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4" w:type="dxa"/>
        <w:tblInd w:w="-34" w:type="dxa"/>
        <w:tblLook w:val="04A0" w:firstRow="1" w:lastRow="0" w:firstColumn="1" w:lastColumn="0" w:noHBand="0" w:noVBand="1"/>
      </w:tblPr>
      <w:tblGrid>
        <w:gridCol w:w="4253"/>
        <w:gridCol w:w="1356"/>
        <w:gridCol w:w="4135"/>
      </w:tblGrid>
      <w:tr w:rsidR="00054591" w:rsidRPr="00054591" w:rsidTr="004A2CF3">
        <w:trPr>
          <w:cantSplit/>
          <w:trHeight w:val="542"/>
        </w:trPr>
        <w:tc>
          <w:tcPr>
            <w:tcW w:w="4253" w:type="dxa"/>
          </w:tcPr>
          <w:p w:rsidR="00054591" w:rsidRPr="00054591" w:rsidRDefault="00054591" w:rsidP="00054591">
            <w:pPr>
              <w:spacing w:after="0" w:line="240" w:lineRule="auto"/>
              <w:contextualSpacing/>
              <w:jc w:val="right"/>
              <w:rPr>
                <w:rFonts w:ascii="Times New Roman" w:eastAsia="Times New Roman" w:hAnsi="Times New Roman"/>
                <w:b/>
                <w:bCs/>
                <w:noProof/>
                <w:color w:val="000000" w:themeColor="text1"/>
                <w:sz w:val="24"/>
                <w:szCs w:val="24"/>
                <w:lang w:val="en-US" w:eastAsia="ru-RU"/>
              </w:rPr>
            </w:pPr>
            <w:bookmarkStart w:id="0" w:name="_GoBack"/>
            <w:bookmarkEnd w:id="0"/>
          </w:p>
          <w:p w:rsidR="00054591" w:rsidRPr="00054591" w:rsidRDefault="00054591" w:rsidP="00054591">
            <w:pPr>
              <w:spacing w:after="0" w:line="240" w:lineRule="auto"/>
              <w:contextualSpacing/>
              <w:jc w:val="center"/>
              <w:rPr>
                <w:rFonts w:ascii="Times New Roman" w:eastAsia="Times New Roman" w:hAnsi="Times New Roman"/>
                <w:b/>
                <w:bCs/>
                <w:noProof/>
                <w:color w:val="000000" w:themeColor="text1"/>
                <w:sz w:val="24"/>
                <w:szCs w:val="24"/>
                <w:lang w:eastAsia="ru-RU"/>
              </w:rPr>
            </w:pPr>
          </w:p>
          <w:p w:rsidR="00054591" w:rsidRPr="00054591" w:rsidRDefault="00054591" w:rsidP="00054591">
            <w:pPr>
              <w:spacing w:after="0" w:line="240" w:lineRule="auto"/>
              <w:contextualSpacing/>
              <w:jc w:val="center"/>
              <w:rPr>
                <w:rFonts w:ascii="Times New Roman" w:eastAsia="Times New Roman" w:hAnsi="Times New Roman"/>
                <w:b/>
                <w:bCs/>
                <w:noProof/>
                <w:color w:val="000000" w:themeColor="text1"/>
                <w:sz w:val="24"/>
                <w:szCs w:val="24"/>
                <w:lang w:eastAsia="ru-RU"/>
              </w:rPr>
            </w:pPr>
            <w:r w:rsidRPr="00054591">
              <w:rPr>
                <w:rFonts w:ascii="Times New Roman" w:eastAsia="Times New Roman" w:hAnsi="Times New Roman"/>
                <w:b/>
                <w:bCs/>
                <w:noProof/>
                <w:color w:val="000000" w:themeColor="text1"/>
                <w:sz w:val="24"/>
                <w:szCs w:val="24"/>
                <w:lang w:eastAsia="ru-RU"/>
              </w:rPr>
              <w:t>ЧĂВАШ РЕСПУБЛИКИ</w:t>
            </w:r>
          </w:p>
          <w:p w:rsidR="00054591" w:rsidRPr="00054591" w:rsidRDefault="00054591" w:rsidP="00054591">
            <w:pPr>
              <w:spacing w:after="0" w:line="240" w:lineRule="auto"/>
              <w:contextualSpacing/>
              <w:jc w:val="center"/>
              <w:rPr>
                <w:rFonts w:ascii="Times New Roman" w:eastAsia="Times New Roman" w:hAnsi="Times New Roman"/>
                <w:color w:val="000000" w:themeColor="text1"/>
                <w:sz w:val="24"/>
                <w:szCs w:val="24"/>
                <w:lang w:eastAsia="ru-RU"/>
              </w:rPr>
            </w:pPr>
          </w:p>
        </w:tc>
        <w:tc>
          <w:tcPr>
            <w:tcW w:w="1356" w:type="dxa"/>
            <w:vMerge w:val="restart"/>
          </w:tcPr>
          <w:p w:rsidR="00054591" w:rsidRPr="00054591" w:rsidRDefault="00054591" w:rsidP="00054591">
            <w:pPr>
              <w:spacing w:after="0" w:line="240" w:lineRule="auto"/>
              <w:contextualSpacing/>
              <w:jc w:val="center"/>
              <w:rPr>
                <w:rFonts w:ascii="Times New Roman" w:eastAsia="Times New Roman" w:hAnsi="Times New Roman"/>
                <w:color w:val="000000" w:themeColor="text1"/>
                <w:sz w:val="24"/>
                <w:szCs w:val="24"/>
                <w:lang w:eastAsia="ru-RU"/>
              </w:rPr>
            </w:pPr>
          </w:p>
          <w:p w:rsidR="00054591" w:rsidRPr="00054591" w:rsidRDefault="00054591" w:rsidP="00054591">
            <w:pPr>
              <w:spacing w:after="0" w:line="240" w:lineRule="auto"/>
              <w:contextualSpacing/>
              <w:jc w:val="center"/>
              <w:rPr>
                <w:rFonts w:ascii="Times New Roman" w:eastAsia="Times New Roman" w:hAnsi="Times New Roman"/>
                <w:color w:val="000000" w:themeColor="text1"/>
                <w:sz w:val="24"/>
                <w:szCs w:val="24"/>
                <w:lang w:eastAsia="ru-RU"/>
              </w:rPr>
            </w:pPr>
            <w:r w:rsidRPr="00054591">
              <w:rPr>
                <w:rFonts w:ascii="Times New Roman" w:eastAsia="Times New Roman" w:hAnsi="Times New Roman"/>
                <w:noProof/>
                <w:color w:val="000000" w:themeColor="text1"/>
                <w:sz w:val="24"/>
                <w:szCs w:val="24"/>
                <w:lang w:eastAsia="ru-RU"/>
              </w:rPr>
              <w:drawing>
                <wp:inline distT="0" distB="0" distL="0" distR="0" wp14:anchorId="5CD1C979" wp14:editId="772AFE18">
                  <wp:extent cx="701675" cy="840105"/>
                  <wp:effectExtent l="19050" t="0" r="3175" b="0"/>
                  <wp:docPr id="1" name="Рисунок 1"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4591" w:rsidRPr="00054591" w:rsidRDefault="00054591" w:rsidP="00054591">
            <w:pPr>
              <w:spacing w:after="0" w:line="240" w:lineRule="auto"/>
              <w:contextualSpacing/>
              <w:jc w:val="right"/>
              <w:rPr>
                <w:rFonts w:ascii="Times New Roman" w:eastAsia="Times New Roman" w:hAnsi="Times New Roman"/>
                <w:b/>
                <w:bCs/>
                <w:noProof/>
                <w:color w:val="000000" w:themeColor="text1"/>
                <w:sz w:val="24"/>
                <w:szCs w:val="24"/>
                <w:u w:val="single"/>
                <w:lang w:eastAsia="ru-RU"/>
              </w:rPr>
            </w:pPr>
          </w:p>
          <w:p w:rsidR="00054591" w:rsidRPr="00054591" w:rsidRDefault="00054591" w:rsidP="00054591">
            <w:pPr>
              <w:spacing w:after="0" w:line="240" w:lineRule="auto"/>
              <w:contextualSpacing/>
              <w:jc w:val="center"/>
              <w:rPr>
                <w:rFonts w:ascii="Times New Roman" w:eastAsia="Times New Roman" w:hAnsi="Times New Roman"/>
                <w:b/>
                <w:bCs/>
                <w:noProof/>
                <w:color w:val="000000" w:themeColor="text1"/>
                <w:sz w:val="24"/>
                <w:szCs w:val="24"/>
                <w:lang w:eastAsia="ru-RU"/>
              </w:rPr>
            </w:pPr>
          </w:p>
          <w:p w:rsidR="00054591" w:rsidRPr="00054591" w:rsidRDefault="00054591" w:rsidP="00054591">
            <w:pPr>
              <w:spacing w:after="0" w:line="240" w:lineRule="auto"/>
              <w:contextualSpacing/>
              <w:jc w:val="center"/>
              <w:rPr>
                <w:rFonts w:ascii="Times New Roman" w:eastAsia="Times New Roman" w:hAnsi="Times New Roman"/>
                <w:noProof/>
                <w:color w:val="000000" w:themeColor="text1"/>
                <w:sz w:val="24"/>
                <w:szCs w:val="24"/>
                <w:lang w:eastAsia="ru-RU"/>
              </w:rPr>
            </w:pPr>
            <w:r w:rsidRPr="00054591">
              <w:rPr>
                <w:rFonts w:ascii="Times New Roman" w:eastAsia="Times New Roman" w:hAnsi="Times New Roman"/>
                <w:b/>
                <w:bCs/>
                <w:noProof/>
                <w:color w:val="000000" w:themeColor="text1"/>
                <w:sz w:val="24"/>
                <w:szCs w:val="24"/>
                <w:lang w:eastAsia="ru-RU"/>
              </w:rPr>
              <w:t>ЧУВАШСКАЯ РЕСПУБЛИКА</w:t>
            </w:r>
          </w:p>
          <w:p w:rsidR="00054591" w:rsidRPr="00054591" w:rsidRDefault="00054591" w:rsidP="00054591">
            <w:pPr>
              <w:spacing w:after="0" w:line="240" w:lineRule="auto"/>
              <w:contextualSpacing/>
              <w:jc w:val="center"/>
              <w:rPr>
                <w:rFonts w:ascii="Times New Roman" w:eastAsia="Times New Roman" w:hAnsi="Times New Roman"/>
                <w:color w:val="000000" w:themeColor="text1"/>
                <w:sz w:val="24"/>
                <w:szCs w:val="24"/>
                <w:lang w:eastAsia="ru-RU"/>
              </w:rPr>
            </w:pPr>
          </w:p>
        </w:tc>
      </w:tr>
      <w:tr w:rsidR="00054591" w:rsidRPr="00054591" w:rsidTr="004A2CF3">
        <w:trPr>
          <w:cantSplit/>
          <w:trHeight w:val="1785"/>
        </w:trPr>
        <w:tc>
          <w:tcPr>
            <w:tcW w:w="4253" w:type="dxa"/>
          </w:tcPr>
          <w:p w:rsidR="00054591" w:rsidRPr="00054591" w:rsidRDefault="00054591" w:rsidP="00054591">
            <w:pPr>
              <w:spacing w:after="0" w:line="240" w:lineRule="auto"/>
              <w:contextualSpacing/>
              <w:jc w:val="center"/>
              <w:rPr>
                <w:rFonts w:ascii="Times New Roman" w:eastAsia="Times New Roman" w:hAnsi="Times New Roman"/>
                <w:b/>
                <w:bCs/>
                <w:noProof/>
                <w:color w:val="000000" w:themeColor="text1"/>
                <w:sz w:val="24"/>
                <w:szCs w:val="24"/>
                <w:lang w:eastAsia="ru-RU"/>
              </w:rPr>
            </w:pPr>
            <w:r w:rsidRPr="00054591">
              <w:rPr>
                <w:rFonts w:ascii="Times New Roman" w:eastAsia="Times New Roman" w:hAnsi="Times New Roman"/>
                <w:b/>
                <w:bCs/>
                <w:noProof/>
                <w:color w:val="000000" w:themeColor="text1"/>
                <w:sz w:val="24"/>
                <w:szCs w:val="24"/>
                <w:lang w:eastAsia="ru-RU"/>
              </w:rPr>
              <w:t>ÇĚРПӲ</w:t>
            </w:r>
          </w:p>
          <w:p w:rsidR="00054591" w:rsidRPr="00054591" w:rsidRDefault="00054591" w:rsidP="00054591">
            <w:pPr>
              <w:spacing w:after="0" w:line="240" w:lineRule="auto"/>
              <w:contextualSpacing/>
              <w:jc w:val="center"/>
              <w:rPr>
                <w:rFonts w:ascii="Times New Roman" w:eastAsia="Times New Roman" w:hAnsi="Times New Roman"/>
                <w:b/>
                <w:bCs/>
                <w:noProof/>
                <w:color w:val="000000" w:themeColor="text1"/>
                <w:sz w:val="24"/>
                <w:szCs w:val="24"/>
                <w:lang w:eastAsia="ru-RU"/>
              </w:rPr>
            </w:pPr>
            <w:r w:rsidRPr="00054591">
              <w:rPr>
                <w:rFonts w:ascii="Times New Roman" w:eastAsia="Times New Roman" w:hAnsi="Times New Roman"/>
                <w:b/>
                <w:bCs/>
                <w:noProof/>
                <w:color w:val="000000" w:themeColor="text1"/>
                <w:sz w:val="24"/>
                <w:szCs w:val="24"/>
                <w:lang w:eastAsia="ru-RU"/>
              </w:rPr>
              <w:t>МУНИЦИПАЛЛĂ ОКРУГĔН</w:t>
            </w:r>
          </w:p>
          <w:p w:rsidR="00054591" w:rsidRPr="00054591" w:rsidRDefault="00054591" w:rsidP="00054591">
            <w:pPr>
              <w:spacing w:after="0" w:line="240" w:lineRule="auto"/>
              <w:contextualSpacing/>
              <w:jc w:val="center"/>
              <w:rPr>
                <w:rFonts w:ascii="Times New Roman" w:eastAsia="Times New Roman" w:hAnsi="Times New Roman"/>
                <w:b/>
                <w:bCs/>
                <w:noProof/>
                <w:color w:val="000000" w:themeColor="text1"/>
                <w:sz w:val="24"/>
                <w:szCs w:val="24"/>
                <w:lang w:eastAsia="ru-RU"/>
              </w:rPr>
            </w:pPr>
            <w:r w:rsidRPr="00054591">
              <w:rPr>
                <w:rFonts w:ascii="Times New Roman" w:eastAsia="Times New Roman" w:hAnsi="Times New Roman"/>
                <w:b/>
                <w:bCs/>
                <w:noProof/>
                <w:color w:val="000000" w:themeColor="text1"/>
                <w:sz w:val="24"/>
                <w:szCs w:val="24"/>
                <w:lang w:eastAsia="ru-RU"/>
              </w:rPr>
              <w:t>АДМИНИСТРАЦИЙĚ</w:t>
            </w:r>
          </w:p>
          <w:p w:rsidR="00054591" w:rsidRPr="00054591" w:rsidRDefault="00054591" w:rsidP="00054591">
            <w:pPr>
              <w:autoSpaceDE w:val="0"/>
              <w:autoSpaceDN w:val="0"/>
              <w:adjustRightInd w:val="0"/>
              <w:spacing w:after="0" w:line="240" w:lineRule="auto"/>
              <w:contextualSpacing/>
              <w:jc w:val="center"/>
              <w:rPr>
                <w:rFonts w:ascii="Times New Roman" w:eastAsia="Times New Roman" w:hAnsi="Times New Roman"/>
                <w:b/>
                <w:bCs/>
                <w:noProof/>
                <w:color w:val="000000" w:themeColor="text1"/>
                <w:sz w:val="24"/>
                <w:szCs w:val="24"/>
                <w:lang w:eastAsia="ru-RU"/>
              </w:rPr>
            </w:pPr>
          </w:p>
          <w:p w:rsidR="00054591" w:rsidRPr="00054591" w:rsidRDefault="00054591" w:rsidP="00054591">
            <w:pPr>
              <w:autoSpaceDE w:val="0"/>
              <w:autoSpaceDN w:val="0"/>
              <w:adjustRightInd w:val="0"/>
              <w:spacing w:after="0" w:line="240" w:lineRule="auto"/>
              <w:contextualSpacing/>
              <w:jc w:val="center"/>
              <w:rPr>
                <w:rFonts w:ascii="Times New Roman" w:eastAsia="Times New Roman" w:hAnsi="Times New Roman"/>
                <w:b/>
                <w:bCs/>
                <w:noProof/>
                <w:color w:val="000000" w:themeColor="text1"/>
                <w:sz w:val="24"/>
                <w:szCs w:val="24"/>
                <w:lang w:eastAsia="ru-RU"/>
              </w:rPr>
            </w:pPr>
            <w:r w:rsidRPr="00054591">
              <w:rPr>
                <w:rFonts w:ascii="Times New Roman" w:eastAsia="Times New Roman" w:hAnsi="Times New Roman"/>
                <w:b/>
                <w:bCs/>
                <w:noProof/>
                <w:color w:val="000000" w:themeColor="text1"/>
                <w:sz w:val="24"/>
                <w:szCs w:val="24"/>
                <w:lang w:eastAsia="ru-RU"/>
              </w:rPr>
              <w:t>ЙЫШĂНУ</w:t>
            </w:r>
          </w:p>
          <w:p w:rsidR="00054591" w:rsidRPr="00054591" w:rsidRDefault="00054591" w:rsidP="00054591">
            <w:pPr>
              <w:autoSpaceDE w:val="0"/>
              <w:autoSpaceDN w:val="0"/>
              <w:adjustRightInd w:val="0"/>
              <w:spacing w:after="0" w:line="240" w:lineRule="auto"/>
              <w:contextualSpacing/>
              <w:jc w:val="center"/>
              <w:rPr>
                <w:rFonts w:ascii="Times New Roman" w:eastAsia="Times New Roman" w:hAnsi="Times New Roman"/>
                <w:b/>
                <w:bCs/>
                <w:noProof/>
                <w:color w:val="000000" w:themeColor="text1"/>
                <w:sz w:val="24"/>
                <w:szCs w:val="24"/>
                <w:lang w:eastAsia="ru-RU"/>
              </w:rPr>
            </w:pPr>
          </w:p>
          <w:p w:rsidR="00054591" w:rsidRPr="00054591" w:rsidRDefault="00B552B9" w:rsidP="00054591">
            <w:pPr>
              <w:spacing w:after="0" w:line="240" w:lineRule="auto"/>
              <w:ind w:left="-142" w:right="-256"/>
              <w:contextualSpacing/>
              <w:jc w:val="center"/>
              <w:rPr>
                <w:rFonts w:ascii="Times New Roman" w:eastAsia="Times New Roman" w:hAnsi="Times New Roman"/>
                <w:b/>
                <w:noProof/>
                <w:color w:val="000000" w:themeColor="text1"/>
                <w:sz w:val="24"/>
                <w:szCs w:val="24"/>
                <w:lang w:eastAsia="ru-RU"/>
              </w:rPr>
            </w:pPr>
            <w:r>
              <w:rPr>
                <w:rFonts w:ascii="Times New Roman" w:eastAsia="Times New Roman" w:hAnsi="Times New Roman"/>
                <w:b/>
                <w:noProof/>
                <w:color w:val="000000" w:themeColor="text1"/>
                <w:sz w:val="24"/>
                <w:szCs w:val="24"/>
                <w:lang w:eastAsia="ru-RU"/>
              </w:rPr>
              <w:t>2025</w:t>
            </w:r>
            <w:r w:rsidR="00054591" w:rsidRPr="00054591">
              <w:rPr>
                <w:rFonts w:ascii="Times New Roman" w:eastAsia="Times New Roman" w:hAnsi="Times New Roman"/>
                <w:b/>
                <w:noProof/>
                <w:color w:val="000000" w:themeColor="text1"/>
                <w:sz w:val="24"/>
                <w:szCs w:val="24"/>
                <w:lang w:eastAsia="ru-RU"/>
              </w:rPr>
              <w:t xml:space="preserve">ç. </w:t>
            </w:r>
            <w:r>
              <w:rPr>
                <w:rFonts w:ascii="Times New Roman" w:eastAsia="Times New Roman" w:hAnsi="Times New Roman"/>
                <w:b/>
                <w:noProof/>
                <w:color w:val="000000" w:themeColor="text1"/>
                <w:sz w:val="24"/>
                <w:szCs w:val="24"/>
                <w:lang w:eastAsia="ru-RU"/>
              </w:rPr>
              <w:t>ака</w:t>
            </w:r>
            <w:r w:rsidR="00054591" w:rsidRPr="00054591">
              <w:rPr>
                <w:rFonts w:ascii="Times New Roman" w:eastAsia="Times New Roman" w:hAnsi="Times New Roman"/>
                <w:b/>
                <w:bCs/>
                <w:color w:val="000000" w:themeColor="text1"/>
                <w:sz w:val="24"/>
                <w:szCs w:val="24"/>
                <w:shd w:val="clear" w:color="auto" w:fill="FFFFFF"/>
                <w:lang w:eastAsia="ru-RU"/>
              </w:rPr>
              <w:t xml:space="preserve"> </w:t>
            </w:r>
            <w:r>
              <w:rPr>
                <w:rFonts w:ascii="Times New Roman" w:eastAsia="Times New Roman" w:hAnsi="Times New Roman"/>
                <w:b/>
                <w:noProof/>
                <w:color w:val="000000" w:themeColor="text1"/>
                <w:sz w:val="24"/>
                <w:szCs w:val="24"/>
                <w:lang w:eastAsia="ru-RU"/>
              </w:rPr>
              <w:t>уйӑхĕн 10</w:t>
            </w:r>
            <w:r w:rsidR="00054591" w:rsidRPr="00054591">
              <w:rPr>
                <w:rFonts w:ascii="Times New Roman" w:eastAsia="Times New Roman" w:hAnsi="Times New Roman"/>
                <w:b/>
                <w:noProof/>
                <w:color w:val="000000" w:themeColor="text1"/>
                <w:sz w:val="24"/>
                <w:szCs w:val="24"/>
                <w:lang w:eastAsia="ru-RU"/>
              </w:rPr>
              <w:t xml:space="preserve">-мӗшӗ </w:t>
            </w:r>
            <w:r>
              <w:rPr>
                <w:rFonts w:ascii="Times New Roman" w:eastAsia="Times New Roman" w:hAnsi="Times New Roman"/>
                <w:b/>
                <w:noProof/>
                <w:color w:val="000000" w:themeColor="text1"/>
                <w:sz w:val="24"/>
                <w:szCs w:val="24"/>
                <w:lang w:eastAsia="ru-RU"/>
              </w:rPr>
              <w:t>443</w:t>
            </w:r>
            <w:r w:rsidR="00054591" w:rsidRPr="00054591">
              <w:rPr>
                <w:rFonts w:ascii="Times New Roman" w:eastAsia="Times New Roman" w:hAnsi="Times New Roman"/>
                <w:b/>
                <w:noProof/>
                <w:color w:val="000000" w:themeColor="text1"/>
                <w:sz w:val="24"/>
                <w:szCs w:val="24"/>
                <w:lang w:eastAsia="ru-RU"/>
              </w:rPr>
              <w:t xml:space="preserve"> №</w:t>
            </w:r>
          </w:p>
          <w:p w:rsidR="00054591" w:rsidRPr="00054591" w:rsidRDefault="00054591" w:rsidP="00054591">
            <w:pPr>
              <w:spacing w:after="0" w:line="240" w:lineRule="auto"/>
              <w:contextualSpacing/>
              <w:jc w:val="center"/>
              <w:rPr>
                <w:rFonts w:ascii="Times New Roman" w:eastAsia="Times New Roman" w:hAnsi="Times New Roman"/>
                <w:b/>
                <w:bCs/>
                <w:noProof/>
                <w:color w:val="000000" w:themeColor="text1"/>
                <w:sz w:val="24"/>
                <w:szCs w:val="24"/>
                <w:lang w:eastAsia="ru-RU"/>
              </w:rPr>
            </w:pPr>
          </w:p>
          <w:p w:rsidR="00054591" w:rsidRPr="00054591" w:rsidRDefault="00054591" w:rsidP="00054591">
            <w:pPr>
              <w:spacing w:after="0" w:line="240" w:lineRule="auto"/>
              <w:contextualSpacing/>
              <w:jc w:val="center"/>
              <w:rPr>
                <w:rFonts w:ascii="Times New Roman" w:eastAsia="Times New Roman" w:hAnsi="Times New Roman"/>
                <w:b/>
                <w:noProof/>
                <w:color w:val="000000" w:themeColor="text1"/>
                <w:sz w:val="24"/>
                <w:szCs w:val="24"/>
                <w:lang w:eastAsia="ru-RU"/>
              </w:rPr>
            </w:pPr>
            <w:r w:rsidRPr="00054591">
              <w:rPr>
                <w:rFonts w:ascii="Times New Roman" w:eastAsia="Times New Roman" w:hAnsi="Times New Roman"/>
                <w:b/>
                <w:bCs/>
                <w:noProof/>
                <w:color w:val="000000" w:themeColor="text1"/>
                <w:sz w:val="24"/>
                <w:szCs w:val="24"/>
                <w:lang w:eastAsia="ru-RU"/>
              </w:rPr>
              <w:t>Ç</w:t>
            </w:r>
            <w:r w:rsidRPr="00054591">
              <w:rPr>
                <w:rFonts w:ascii="Times New Roman" w:eastAsia="Times New Roman" w:hAnsi="Times New Roman"/>
                <w:b/>
                <w:noProof/>
                <w:color w:val="000000" w:themeColor="text1"/>
                <w:sz w:val="24"/>
                <w:szCs w:val="24"/>
                <w:lang w:eastAsia="ru-RU"/>
              </w:rPr>
              <w:t>ěрп</w:t>
            </w:r>
            <w:r w:rsidRPr="00054591">
              <w:rPr>
                <w:rFonts w:ascii="Times New Roman" w:eastAsia="Times New Roman" w:hAnsi="Times New Roman"/>
                <w:b/>
                <w:bCs/>
                <w:color w:val="000000" w:themeColor="text1"/>
                <w:sz w:val="24"/>
                <w:szCs w:val="24"/>
                <w:lang w:eastAsia="ru-RU"/>
              </w:rPr>
              <w:t>ÿ</w:t>
            </w:r>
            <w:r w:rsidRPr="00054591">
              <w:rPr>
                <w:rFonts w:ascii="Times New Roman" w:eastAsia="Times New Roman" w:hAnsi="Times New Roman"/>
                <w:b/>
                <w:noProof/>
                <w:color w:val="000000" w:themeColor="text1"/>
                <w:sz w:val="24"/>
                <w:szCs w:val="24"/>
                <w:lang w:eastAsia="ru-RU"/>
              </w:rPr>
              <w:t xml:space="preserve"> хули</w:t>
            </w:r>
          </w:p>
          <w:p w:rsidR="00054591" w:rsidRPr="00054591" w:rsidRDefault="00054591" w:rsidP="00054591">
            <w:pPr>
              <w:spacing w:after="0" w:line="240" w:lineRule="auto"/>
              <w:contextualSpacing/>
              <w:jc w:val="center"/>
              <w:rPr>
                <w:rFonts w:ascii="Times New Roman" w:eastAsia="Times New Roman" w:hAnsi="Times New Roman"/>
                <w:noProof/>
                <w:color w:val="000000" w:themeColor="text1"/>
                <w:sz w:val="24"/>
                <w:szCs w:val="24"/>
                <w:lang w:eastAsia="ru-RU"/>
              </w:rPr>
            </w:pPr>
          </w:p>
        </w:tc>
        <w:tc>
          <w:tcPr>
            <w:tcW w:w="0" w:type="auto"/>
            <w:vMerge/>
            <w:vAlign w:val="center"/>
            <w:hideMark/>
          </w:tcPr>
          <w:p w:rsidR="00054591" w:rsidRPr="00054591" w:rsidRDefault="00054591" w:rsidP="00054591">
            <w:pPr>
              <w:spacing w:after="0" w:line="240" w:lineRule="auto"/>
              <w:contextualSpacing/>
              <w:jc w:val="center"/>
              <w:rPr>
                <w:rFonts w:ascii="Times New Roman" w:eastAsia="Times New Roman" w:hAnsi="Times New Roman"/>
                <w:color w:val="000000" w:themeColor="text1"/>
                <w:sz w:val="24"/>
                <w:szCs w:val="24"/>
                <w:lang w:eastAsia="ru-RU"/>
              </w:rPr>
            </w:pPr>
          </w:p>
        </w:tc>
        <w:tc>
          <w:tcPr>
            <w:tcW w:w="4135" w:type="dxa"/>
          </w:tcPr>
          <w:p w:rsidR="00054591" w:rsidRPr="00054591" w:rsidRDefault="00054591" w:rsidP="00054591">
            <w:pPr>
              <w:spacing w:after="0" w:line="240" w:lineRule="auto"/>
              <w:contextualSpacing/>
              <w:jc w:val="center"/>
              <w:rPr>
                <w:rFonts w:ascii="Times New Roman" w:eastAsia="Times New Roman" w:hAnsi="Times New Roman"/>
                <w:noProof/>
                <w:color w:val="000000" w:themeColor="text1"/>
                <w:sz w:val="24"/>
                <w:szCs w:val="24"/>
                <w:lang w:eastAsia="ru-RU"/>
              </w:rPr>
            </w:pPr>
            <w:r w:rsidRPr="00054591">
              <w:rPr>
                <w:rFonts w:ascii="Times New Roman" w:eastAsia="Times New Roman" w:hAnsi="Times New Roman"/>
                <w:b/>
                <w:bCs/>
                <w:noProof/>
                <w:color w:val="000000" w:themeColor="text1"/>
                <w:sz w:val="24"/>
                <w:szCs w:val="24"/>
                <w:lang w:eastAsia="ru-RU"/>
              </w:rPr>
              <w:t>АДМИНИСТРАЦИЯ ЦИВИЛЬСКОГО МУНИЦИПАЛЬНОГО ОКРУГА</w:t>
            </w:r>
          </w:p>
          <w:p w:rsidR="00054591" w:rsidRPr="00054591" w:rsidRDefault="00054591" w:rsidP="00054591">
            <w:pPr>
              <w:autoSpaceDE w:val="0"/>
              <w:autoSpaceDN w:val="0"/>
              <w:adjustRightInd w:val="0"/>
              <w:spacing w:after="0" w:line="240" w:lineRule="auto"/>
              <w:contextualSpacing/>
              <w:jc w:val="center"/>
              <w:rPr>
                <w:rFonts w:ascii="Times New Roman" w:eastAsia="Times New Roman" w:hAnsi="Times New Roman"/>
                <w:b/>
                <w:bCs/>
                <w:iCs/>
                <w:color w:val="000000" w:themeColor="text1"/>
                <w:sz w:val="24"/>
                <w:szCs w:val="24"/>
                <w:lang w:eastAsia="ru-RU"/>
              </w:rPr>
            </w:pPr>
          </w:p>
          <w:p w:rsidR="00054591" w:rsidRPr="00054591" w:rsidRDefault="00054591" w:rsidP="00054591">
            <w:pPr>
              <w:autoSpaceDE w:val="0"/>
              <w:autoSpaceDN w:val="0"/>
              <w:adjustRightInd w:val="0"/>
              <w:spacing w:after="0" w:line="240" w:lineRule="auto"/>
              <w:contextualSpacing/>
              <w:jc w:val="center"/>
              <w:rPr>
                <w:rFonts w:ascii="Times New Roman" w:eastAsia="Times New Roman" w:hAnsi="Times New Roman"/>
                <w:b/>
                <w:bCs/>
                <w:noProof/>
                <w:color w:val="000000" w:themeColor="text1"/>
                <w:sz w:val="24"/>
                <w:szCs w:val="24"/>
                <w:lang w:eastAsia="ru-RU"/>
              </w:rPr>
            </w:pPr>
            <w:r w:rsidRPr="00054591">
              <w:rPr>
                <w:rFonts w:ascii="Times New Roman" w:eastAsia="Times New Roman" w:hAnsi="Times New Roman"/>
                <w:b/>
                <w:bCs/>
                <w:noProof/>
                <w:color w:val="000000" w:themeColor="text1"/>
                <w:sz w:val="24"/>
                <w:szCs w:val="24"/>
                <w:lang w:eastAsia="ru-RU"/>
              </w:rPr>
              <w:t>ПОСТАНОВЛЕНИЕ</w:t>
            </w:r>
          </w:p>
          <w:p w:rsidR="00054591" w:rsidRPr="00054591" w:rsidRDefault="00054591" w:rsidP="00054591">
            <w:pPr>
              <w:autoSpaceDE w:val="0"/>
              <w:autoSpaceDN w:val="0"/>
              <w:adjustRightInd w:val="0"/>
              <w:spacing w:after="0" w:line="240" w:lineRule="auto"/>
              <w:contextualSpacing/>
              <w:jc w:val="center"/>
              <w:rPr>
                <w:rFonts w:ascii="Times New Roman" w:eastAsia="Times New Roman" w:hAnsi="Times New Roman"/>
                <w:b/>
                <w:bCs/>
                <w:noProof/>
                <w:color w:val="000000" w:themeColor="text1"/>
                <w:sz w:val="24"/>
                <w:szCs w:val="24"/>
                <w:lang w:eastAsia="ru-RU"/>
              </w:rPr>
            </w:pPr>
          </w:p>
          <w:p w:rsidR="00054591" w:rsidRPr="00054591" w:rsidRDefault="00B552B9" w:rsidP="00054591">
            <w:pPr>
              <w:autoSpaceDE w:val="0"/>
              <w:autoSpaceDN w:val="0"/>
              <w:adjustRightInd w:val="0"/>
              <w:spacing w:after="0" w:line="240" w:lineRule="auto"/>
              <w:contextualSpacing/>
              <w:jc w:val="center"/>
              <w:rPr>
                <w:rFonts w:ascii="Times New Roman" w:eastAsia="Times New Roman" w:hAnsi="Times New Roman"/>
                <w:b/>
                <w:bCs/>
                <w:noProof/>
                <w:color w:val="000000" w:themeColor="text1"/>
                <w:sz w:val="24"/>
                <w:szCs w:val="24"/>
                <w:lang w:eastAsia="ru-RU"/>
              </w:rPr>
            </w:pPr>
            <w:r>
              <w:rPr>
                <w:rFonts w:ascii="Times New Roman" w:eastAsia="Times New Roman" w:hAnsi="Times New Roman"/>
                <w:b/>
                <w:bCs/>
                <w:noProof/>
                <w:color w:val="000000" w:themeColor="text1"/>
                <w:sz w:val="24"/>
                <w:szCs w:val="24"/>
                <w:lang w:eastAsia="ru-RU"/>
              </w:rPr>
              <w:t>10 апреля</w:t>
            </w:r>
            <w:r w:rsidR="00054591" w:rsidRPr="00054591">
              <w:rPr>
                <w:rFonts w:ascii="Times New Roman" w:eastAsia="Times New Roman" w:hAnsi="Times New Roman"/>
                <w:b/>
                <w:bCs/>
                <w:noProof/>
                <w:color w:val="000000" w:themeColor="text1"/>
                <w:sz w:val="24"/>
                <w:szCs w:val="24"/>
                <w:lang w:eastAsia="ru-RU"/>
              </w:rPr>
              <w:t xml:space="preserve"> </w:t>
            </w:r>
            <w:r>
              <w:rPr>
                <w:rFonts w:ascii="Times New Roman" w:eastAsia="Times New Roman" w:hAnsi="Times New Roman"/>
                <w:b/>
                <w:bCs/>
                <w:noProof/>
                <w:color w:val="000000" w:themeColor="text1"/>
                <w:sz w:val="24"/>
                <w:szCs w:val="24"/>
                <w:lang w:eastAsia="ru-RU"/>
              </w:rPr>
              <w:t>2025</w:t>
            </w:r>
            <w:r w:rsidR="00054591" w:rsidRPr="00054591">
              <w:rPr>
                <w:rFonts w:ascii="Times New Roman" w:eastAsia="Times New Roman" w:hAnsi="Times New Roman"/>
                <w:b/>
                <w:bCs/>
                <w:noProof/>
                <w:color w:val="000000" w:themeColor="text1"/>
                <w:sz w:val="24"/>
                <w:szCs w:val="24"/>
                <w:lang w:eastAsia="ru-RU"/>
              </w:rPr>
              <w:t xml:space="preserve"> г. № </w:t>
            </w:r>
            <w:r>
              <w:rPr>
                <w:rFonts w:ascii="Times New Roman" w:eastAsia="Times New Roman" w:hAnsi="Times New Roman"/>
                <w:b/>
                <w:bCs/>
                <w:noProof/>
                <w:color w:val="000000" w:themeColor="text1"/>
                <w:sz w:val="24"/>
                <w:szCs w:val="24"/>
                <w:lang w:eastAsia="ru-RU"/>
              </w:rPr>
              <w:t>443</w:t>
            </w:r>
          </w:p>
          <w:p w:rsidR="00054591" w:rsidRPr="00054591" w:rsidRDefault="00054591" w:rsidP="00054591">
            <w:pPr>
              <w:autoSpaceDE w:val="0"/>
              <w:autoSpaceDN w:val="0"/>
              <w:adjustRightInd w:val="0"/>
              <w:spacing w:after="0" w:line="240" w:lineRule="auto"/>
              <w:contextualSpacing/>
              <w:jc w:val="center"/>
              <w:rPr>
                <w:rFonts w:ascii="Times New Roman" w:eastAsia="Times New Roman" w:hAnsi="Times New Roman"/>
                <w:b/>
                <w:bCs/>
                <w:noProof/>
                <w:color w:val="000000" w:themeColor="text1"/>
                <w:sz w:val="24"/>
                <w:szCs w:val="24"/>
                <w:lang w:eastAsia="ru-RU"/>
              </w:rPr>
            </w:pPr>
          </w:p>
          <w:p w:rsidR="00054591" w:rsidRPr="00054591" w:rsidRDefault="00054591" w:rsidP="00054591">
            <w:pPr>
              <w:autoSpaceDE w:val="0"/>
              <w:autoSpaceDN w:val="0"/>
              <w:adjustRightInd w:val="0"/>
              <w:spacing w:after="0" w:line="240" w:lineRule="auto"/>
              <w:contextualSpacing/>
              <w:jc w:val="center"/>
              <w:rPr>
                <w:rFonts w:ascii="Times New Roman" w:eastAsia="Times New Roman" w:hAnsi="Times New Roman"/>
                <w:b/>
                <w:bCs/>
                <w:noProof/>
                <w:color w:val="000000" w:themeColor="text1"/>
                <w:sz w:val="24"/>
                <w:szCs w:val="24"/>
                <w:lang w:eastAsia="ru-RU"/>
              </w:rPr>
            </w:pPr>
            <w:r w:rsidRPr="00054591">
              <w:rPr>
                <w:rFonts w:ascii="Times New Roman" w:eastAsia="Times New Roman" w:hAnsi="Times New Roman"/>
                <w:b/>
                <w:bCs/>
                <w:noProof/>
                <w:color w:val="000000" w:themeColor="text1"/>
                <w:sz w:val="24"/>
                <w:szCs w:val="24"/>
                <w:lang w:eastAsia="ru-RU"/>
              </w:rPr>
              <w:t>город Цивильск</w:t>
            </w:r>
          </w:p>
          <w:p w:rsidR="00054591" w:rsidRPr="00054591" w:rsidRDefault="00054591" w:rsidP="00054591">
            <w:pPr>
              <w:spacing w:after="0" w:line="240" w:lineRule="auto"/>
              <w:contextualSpacing/>
              <w:jc w:val="center"/>
              <w:rPr>
                <w:rFonts w:ascii="Times New Roman" w:eastAsia="Times New Roman" w:hAnsi="Times New Roman"/>
                <w:noProof/>
                <w:color w:val="000000" w:themeColor="text1"/>
                <w:sz w:val="24"/>
                <w:szCs w:val="24"/>
                <w:lang w:eastAsia="ru-RU"/>
              </w:rPr>
            </w:pPr>
          </w:p>
        </w:tc>
      </w:tr>
    </w:tbl>
    <w:p w:rsidR="00054591" w:rsidRPr="00054591" w:rsidRDefault="00054591" w:rsidP="00054591">
      <w:pPr>
        <w:widowControl w:val="0"/>
        <w:autoSpaceDE w:val="0"/>
        <w:autoSpaceDN w:val="0"/>
        <w:spacing w:after="0" w:line="240" w:lineRule="auto"/>
        <w:ind w:firstLine="11"/>
        <w:rPr>
          <w:rFonts w:ascii="Times New Roman" w:eastAsia="Times New Roman" w:hAnsi="Times New Roman"/>
          <w:b/>
          <w:sz w:val="24"/>
          <w:szCs w:val="24"/>
          <w:lang w:eastAsia="ru-RU"/>
        </w:rPr>
      </w:pPr>
      <w:r w:rsidRPr="00054591">
        <w:rPr>
          <w:rFonts w:ascii="Times New Roman" w:eastAsia="Times New Roman" w:hAnsi="Times New Roman"/>
          <w:b/>
          <w:sz w:val="24"/>
          <w:szCs w:val="24"/>
          <w:lang w:eastAsia="ru-RU"/>
        </w:rPr>
        <w:t>О внесении изменений в постановление</w:t>
      </w:r>
    </w:p>
    <w:p w:rsidR="00054591" w:rsidRPr="00054591" w:rsidRDefault="00054591" w:rsidP="00054591">
      <w:pPr>
        <w:widowControl w:val="0"/>
        <w:autoSpaceDE w:val="0"/>
        <w:autoSpaceDN w:val="0"/>
        <w:spacing w:after="0" w:line="240" w:lineRule="auto"/>
        <w:ind w:firstLine="11"/>
        <w:rPr>
          <w:rFonts w:ascii="Times New Roman" w:eastAsia="Times New Roman" w:hAnsi="Times New Roman"/>
          <w:b/>
          <w:sz w:val="24"/>
          <w:szCs w:val="24"/>
          <w:lang w:eastAsia="ru-RU"/>
        </w:rPr>
      </w:pPr>
      <w:r w:rsidRPr="00054591">
        <w:rPr>
          <w:rFonts w:ascii="Times New Roman" w:eastAsia="Times New Roman" w:hAnsi="Times New Roman"/>
          <w:b/>
          <w:sz w:val="24"/>
          <w:szCs w:val="24"/>
          <w:lang w:eastAsia="ru-RU"/>
        </w:rPr>
        <w:t xml:space="preserve">администрации Цивильского муниципального округа </w:t>
      </w:r>
    </w:p>
    <w:p w:rsidR="00054591" w:rsidRPr="00054591" w:rsidRDefault="00054591" w:rsidP="00054591">
      <w:pPr>
        <w:widowControl w:val="0"/>
        <w:autoSpaceDE w:val="0"/>
        <w:autoSpaceDN w:val="0"/>
        <w:spacing w:after="0" w:line="240" w:lineRule="auto"/>
        <w:ind w:firstLine="11"/>
        <w:rPr>
          <w:rFonts w:ascii="Times New Roman" w:eastAsia="Times New Roman" w:hAnsi="Times New Roman"/>
          <w:b/>
          <w:sz w:val="24"/>
          <w:szCs w:val="24"/>
          <w:lang w:eastAsia="ru-RU"/>
        </w:rPr>
      </w:pPr>
      <w:r w:rsidRPr="00054591">
        <w:rPr>
          <w:rFonts w:ascii="Times New Roman" w:eastAsia="Times New Roman" w:hAnsi="Times New Roman"/>
          <w:b/>
          <w:sz w:val="24"/>
          <w:szCs w:val="24"/>
          <w:lang w:eastAsia="ru-RU"/>
        </w:rPr>
        <w:t>от 17 апреля 2024 г. № 363 «Об  утверждении муниципальной</w:t>
      </w:r>
    </w:p>
    <w:p w:rsidR="00054591" w:rsidRPr="00054591" w:rsidRDefault="00054591" w:rsidP="00054591">
      <w:pPr>
        <w:widowControl w:val="0"/>
        <w:autoSpaceDE w:val="0"/>
        <w:autoSpaceDN w:val="0"/>
        <w:spacing w:after="0" w:line="240" w:lineRule="auto"/>
        <w:ind w:firstLine="11"/>
        <w:rPr>
          <w:rFonts w:ascii="Times New Roman" w:eastAsia="Times New Roman" w:hAnsi="Times New Roman"/>
          <w:b/>
          <w:sz w:val="24"/>
          <w:szCs w:val="24"/>
          <w:lang w:eastAsia="ru-RU"/>
        </w:rPr>
      </w:pPr>
      <w:r w:rsidRPr="00054591">
        <w:rPr>
          <w:rFonts w:ascii="Times New Roman" w:eastAsia="Times New Roman" w:hAnsi="Times New Roman"/>
          <w:b/>
          <w:sz w:val="24"/>
          <w:szCs w:val="24"/>
          <w:lang w:eastAsia="ru-RU"/>
        </w:rPr>
        <w:t xml:space="preserve">программы Цивильского муниципального округа </w:t>
      </w:r>
    </w:p>
    <w:p w:rsidR="00054591" w:rsidRPr="00054591" w:rsidRDefault="00054591" w:rsidP="00054591">
      <w:pPr>
        <w:widowControl w:val="0"/>
        <w:autoSpaceDE w:val="0"/>
        <w:autoSpaceDN w:val="0"/>
        <w:spacing w:after="0" w:line="240" w:lineRule="auto"/>
        <w:ind w:firstLine="11"/>
        <w:rPr>
          <w:rFonts w:ascii="Times New Roman" w:eastAsia="Times New Roman" w:hAnsi="Times New Roman"/>
          <w:b/>
          <w:sz w:val="24"/>
          <w:szCs w:val="24"/>
          <w:lang w:eastAsia="ru-RU"/>
        </w:rPr>
      </w:pPr>
      <w:r w:rsidRPr="00054591">
        <w:rPr>
          <w:rFonts w:ascii="Times New Roman" w:eastAsia="Times New Roman" w:hAnsi="Times New Roman"/>
          <w:b/>
          <w:sz w:val="24"/>
          <w:szCs w:val="24"/>
          <w:lang w:eastAsia="ru-RU"/>
        </w:rPr>
        <w:t>Чувашской Республики «Развитие потенциала</w:t>
      </w:r>
    </w:p>
    <w:p w:rsidR="00054591" w:rsidRPr="00054591" w:rsidRDefault="00054591" w:rsidP="00054591">
      <w:pPr>
        <w:widowControl w:val="0"/>
        <w:autoSpaceDE w:val="0"/>
        <w:autoSpaceDN w:val="0"/>
        <w:spacing w:after="0" w:line="240" w:lineRule="auto"/>
        <w:ind w:firstLine="11"/>
        <w:rPr>
          <w:rFonts w:ascii="Times New Roman" w:eastAsia="Times New Roman" w:hAnsi="Times New Roman"/>
          <w:b/>
          <w:sz w:val="24"/>
          <w:szCs w:val="24"/>
          <w:lang w:eastAsia="ru-RU"/>
        </w:rPr>
      </w:pPr>
      <w:r w:rsidRPr="00054591">
        <w:rPr>
          <w:rFonts w:ascii="Times New Roman" w:eastAsia="Times New Roman" w:hAnsi="Times New Roman"/>
          <w:b/>
          <w:sz w:val="24"/>
          <w:szCs w:val="24"/>
          <w:lang w:eastAsia="ru-RU"/>
        </w:rPr>
        <w:t xml:space="preserve">природно-сырьевых ресурсов и обеспечение </w:t>
      </w:r>
    </w:p>
    <w:p w:rsidR="00054591" w:rsidRPr="00054591" w:rsidRDefault="00054591" w:rsidP="00054591">
      <w:pPr>
        <w:widowControl w:val="0"/>
        <w:autoSpaceDE w:val="0"/>
        <w:autoSpaceDN w:val="0"/>
        <w:spacing w:after="0" w:line="240" w:lineRule="auto"/>
        <w:ind w:firstLine="11"/>
        <w:rPr>
          <w:rFonts w:ascii="Times New Roman" w:eastAsia="Times New Roman" w:hAnsi="Times New Roman"/>
          <w:b/>
          <w:sz w:val="24"/>
          <w:szCs w:val="24"/>
          <w:lang w:eastAsia="ru-RU"/>
        </w:rPr>
      </w:pPr>
      <w:r w:rsidRPr="00054591">
        <w:rPr>
          <w:rFonts w:ascii="Times New Roman" w:eastAsia="Times New Roman" w:hAnsi="Times New Roman"/>
          <w:b/>
          <w:sz w:val="24"/>
          <w:szCs w:val="24"/>
          <w:lang w:eastAsia="ru-RU"/>
        </w:rPr>
        <w:t>экологической безопасности»</w:t>
      </w:r>
    </w:p>
    <w:p w:rsidR="00054591" w:rsidRPr="00054591" w:rsidRDefault="00054591" w:rsidP="0005459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54591" w:rsidRPr="00054591" w:rsidRDefault="00054591" w:rsidP="0005459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В соответствии с Бюджетным кодексом Российской Федерации от 31.07.1998  №145-ФЗ, Федеральным законом от 06.10.2003 №131-ФЗ «Об общих принципах организации местного самоуправления в Российской Федерации», в целях достижения высоких стандартов благосостояния населения и обеспечения сбалансированного экономического развития и конкурентоспособности экономики Цивильского муниципального округа Чувашской Республики,</w:t>
      </w:r>
      <w:r w:rsidRPr="00054591">
        <w:rPr>
          <w:rFonts w:ascii="Times New Roman" w:eastAsia="Times New Roman" w:hAnsi="Times New Roman"/>
          <w:bCs/>
          <w:sz w:val="24"/>
          <w:szCs w:val="24"/>
          <w:lang w:eastAsia="ru-RU"/>
        </w:rPr>
        <w:t xml:space="preserve"> ад</w:t>
      </w:r>
      <w:r w:rsidRPr="00054591">
        <w:rPr>
          <w:rFonts w:ascii="Times New Roman" w:eastAsia="Times New Roman" w:hAnsi="Times New Roman"/>
          <w:sz w:val="24"/>
          <w:szCs w:val="24"/>
          <w:lang w:eastAsia="ru-RU"/>
        </w:rPr>
        <w:t>министрация Цивильского муниципального округа Чувашской Республики</w:t>
      </w:r>
    </w:p>
    <w:p w:rsidR="00054591" w:rsidRPr="00054591" w:rsidRDefault="00054591" w:rsidP="00054591">
      <w:pPr>
        <w:spacing w:after="0" w:line="240" w:lineRule="auto"/>
        <w:ind w:firstLine="720"/>
        <w:jc w:val="both"/>
        <w:rPr>
          <w:rFonts w:ascii="Times New Roman" w:eastAsia="Times New Roman" w:hAnsi="Times New Roman"/>
          <w:b/>
          <w:sz w:val="24"/>
          <w:szCs w:val="24"/>
          <w:lang w:eastAsia="ru-RU"/>
        </w:rPr>
      </w:pPr>
    </w:p>
    <w:p w:rsidR="00054591" w:rsidRPr="00054591" w:rsidRDefault="00054591" w:rsidP="00054591">
      <w:pPr>
        <w:spacing w:after="0" w:line="240" w:lineRule="auto"/>
        <w:ind w:firstLine="720"/>
        <w:jc w:val="both"/>
        <w:rPr>
          <w:rFonts w:ascii="Times New Roman" w:eastAsia="Times New Roman" w:hAnsi="Times New Roman"/>
          <w:b/>
          <w:sz w:val="24"/>
          <w:szCs w:val="24"/>
          <w:lang w:eastAsia="ru-RU"/>
        </w:rPr>
      </w:pPr>
      <w:r w:rsidRPr="00054591">
        <w:rPr>
          <w:rFonts w:ascii="Times New Roman" w:eastAsia="Times New Roman" w:hAnsi="Times New Roman"/>
          <w:b/>
          <w:sz w:val="24"/>
          <w:szCs w:val="24"/>
          <w:lang w:eastAsia="ru-RU"/>
        </w:rPr>
        <w:t xml:space="preserve"> ПОСТАНОВЛЯЕТ:</w:t>
      </w:r>
    </w:p>
    <w:p w:rsidR="00054591" w:rsidRPr="00054591" w:rsidRDefault="00054591" w:rsidP="00054591">
      <w:pPr>
        <w:widowControl w:val="0"/>
        <w:autoSpaceDE w:val="0"/>
        <w:autoSpaceDN w:val="0"/>
        <w:adjustRightInd w:val="0"/>
        <w:spacing w:after="0" w:line="240" w:lineRule="auto"/>
        <w:ind w:right="-1"/>
        <w:jc w:val="both"/>
        <w:rPr>
          <w:rFonts w:ascii="Times New Roman" w:eastAsia="Times New Roman" w:hAnsi="Times New Roman"/>
          <w:sz w:val="24"/>
          <w:szCs w:val="24"/>
          <w:lang w:eastAsia="ru-RU"/>
        </w:rPr>
      </w:pPr>
    </w:p>
    <w:p w:rsidR="00054591" w:rsidRPr="00054591" w:rsidRDefault="00054591" w:rsidP="00054591">
      <w:pPr>
        <w:widowControl w:val="0"/>
        <w:numPr>
          <w:ilvl w:val="0"/>
          <w:numId w:val="45"/>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Внести изменения в постановление администрации Цивильского муниципального округа от 17 апреля 2024 г. № 363 «Об  утверждении муниципальной программы Цивильского муниципального округа Чувашской Республики «Развитие потенциала природно-сырьевых ресурсов и обеспечение экологической безопасности» (далее – Муниципальная программа) и изложить в следующей редакции согласно приложению.</w:t>
      </w:r>
    </w:p>
    <w:p w:rsidR="00054591" w:rsidRPr="00054591" w:rsidRDefault="00054591" w:rsidP="00054591">
      <w:pPr>
        <w:widowControl w:val="0"/>
        <w:numPr>
          <w:ilvl w:val="0"/>
          <w:numId w:val="45"/>
        </w:numPr>
        <w:autoSpaceDE w:val="0"/>
        <w:autoSpaceDN w:val="0"/>
        <w:adjustRightInd w:val="0"/>
        <w:spacing w:after="0" w:line="240" w:lineRule="auto"/>
        <w:ind w:left="709" w:hanging="676"/>
        <w:jc w:val="both"/>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Контроль за выполнением настоящего постановления возложить на отдел сельского хозяйства и экологии администрации Цивильского муниципального округа Чувашской Республики.</w:t>
      </w:r>
    </w:p>
    <w:p w:rsidR="00054591" w:rsidRPr="00054591" w:rsidRDefault="00054591" w:rsidP="00054591">
      <w:pPr>
        <w:numPr>
          <w:ilvl w:val="0"/>
          <w:numId w:val="45"/>
        </w:numPr>
        <w:spacing w:after="0" w:line="240" w:lineRule="auto"/>
        <w:ind w:left="709" w:hanging="676"/>
        <w:jc w:val="both"/>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Настоящее постановление вступает в силу после его официального опубликования (обнародования).</w:t>
      </w:r>
    </w:p>
    <w:p w:rsidR="00054591" w:rsidRPr="00054591" w:rsidRDefault="00054591" w:rsidP="00054591">
      <w:pPr>
        <w:spacing w:after="0" w:line="240" w:lineRule="auto"/>
        <w:jc w:val="both"/>
        <w:rPr>
          <w:rFonts w:ascii="Times New Roman" w:eastAsia="Times New Roman" w:hAnsi="Times New Roman"/>
          <w:sz w:val="24"/>
          <w:szCs w:val="24"/>
          <w:lang w:eastAsia="ru-RU"/>
        </w:rPr>
      </w:pPr>
    </w:p>
    <w:p w:rsidR="00054591" w:rsidRPr="00054591" w:rsidRDefault="00054591" w:rsidP="00054591">
      <w:pPr>
        <w:spacing w:after="0" w:line="240" w:lineRule="auto"/>
        <w:jc w:val="both"/>
        <w:rPr>
          <w:rFonts w:ascii="Times New Roman" w:eastAsia="Times New Roman" w:hAnsi="Times New Roman"/>
          <w:sz w:val="24"/>
          <w:szCs w:val="24"/>
          <w:lang w:eastAsia="ru-RU"/>
        </w:rPr>
      </w:pPr>
    </w:p>
    <w:p w:rsidR="00054591" w:rsidRPr="00054591" w:rsidRDefault="00054591" w:rsidP="00054591">
      <w:pPr>
        <w:spacing w:after="0" w:line="240" w:lineRule="auto"/>
        <w:jc w:val="both"/>
        <w:rPr>
          <w:rFonts w:ascii="Times New Roman" w:eastAsia="Times New Roman" w:hAnsi="Times New Roman"/>
          <w:sz w:val="24"/>
          <w:szCs w:val="24"/>
          <w:lang w:eastAsia="ru-RU"/>
        </w:rPr>
      </w:pPr>
    </w:p>
    <w:p w:rsidR="00054591" w:rsidRPr="00054591" w:rsidRDefault="00054591" w:rsidP="00054591">
      <w:pPr>
        <w:spacing w:after="0" w:line="240" w:lineRule="auto"/>
        <w:ind w:left="709"/>
        <w:jc w:val="both"/>
        <w:rPr>
          <w:rFonts w:ascii="Times New Roman" w:eastAsia="Times New Roman" w:hAnsi="Times New Roman"/>
          <w:sz w:val="24"/>
          <w:szCs w:val="24"/>
          <w:lang w:eastAsia="ru-RU"/>
        </w:rPr>
      </w:pPr>
    </w:p>
    <w:p w:rsidR="00054591" w:rsidRPr="00054591" w:rsidRDefault="00054591" w:rsidP="00054591">
      <w:pPr>
        <w:spacing w:after="0" w:line="240" w:lineRule="auto"/>
        <w:jc w:val="both"/>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 xml:space="preserve">Глава Цивильского </w:t>
      </w:r>
    </w:p>
    <w:p w:rsidR="00054591" w:rsidRPr="00054591" w:rsidRDefault="00054591" w:rsidP="00054591">
      <w:pPr>
        <w:spacing w:after="0" w:line="240" w:lineRule="auto"/>
        <w:jc w:val="both"/>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 xml:space="preserve">муниципального округа        </w:t>
      </w:r>
      <w:r w:rsidRPr="00054591">
        <w:rPr>
          <w:rFonts w:ascii="Times New Roman" w:eastAsia="Times New Roman" w:hAnsi="Times New Roman"/>
          <w:sz w:val="24"/>
          <w:szCs w:val="24"/>
          <w:lang w:eastAsia="ru-RU"/>
        </w:rPr>
        <w:tab/>
      </w:r>
      <w:r w:rsidRPr="00054591">
        <w:rPr>
          <w:rFonts w:ascii="Times New Roman" w:eastAsia="Times New Roman" w:hAnsi="Times New Roman"/>
          <w:sz w:val="24"/>
          <w:szCs w:val="24"/>
          <w:lang w:eastAsia="ru-RU"/>
        </w:rPr>
        <w:tab/>
        <w:t xml:space="preserve">                                               </w:t>
      </w:r>
      <w:r w:rsidRPr="00054591">
        <w:rPr>
          <w:rFonts w:ascii="Times New Roman" w:eastAsia="Times New Roman" w:hAnsi="Times New Roman"/>
          <w:sz w:val="24"/>
          <w:szCs w:val="24"/>
          <w:lang w:eastAsia="ru-RU"/>
        </w:rPr>
        <w:tab/>
        <w:t>А.В. Иванов</w:t>
      </w:r>
    </w:p>
    <w:p w:rsidR="00054591" w:rsidRPr="00054591" w:rsidRDefault="00054591" w:rsidP="00054591">
      <w:pPr>
        <w:spacing w:after="0" w:line="240" w:lineRule="auto"/>
        <w:jc w:val="both"/>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 xml:space="preserve"> </w:t>
      </w:r>
    </w:p>
    <w:p w:rsidR="00054591" w:rsidRPr="00054591" w:rsidRDefault="00054591" w:rsidP="00054591">
      <w:pPr>
        <w:widowControl w:val="0"/>
        <w:autoSpaceDE w:val="0"/>
        <w:autoSpaceDN w:val="0"/>
        <w:spacing w:after="0" w:line="240" w:lineRule="auto"/>
        <w:jc w:val="center"/>
        <w:rPr>
          <w:rFonts w:ascii="Times New Roman" w:eastAsia="Times New Roman" w:hAnsi="Times New Roman"/>
          <w:b/>
          <w:sz w:val="24"/>
          <w:szCs w:val="24"/>
          <w:lang w:eastAsia="ru-RU"/>
        </w:rPr>
      </w:pPr>
    </w:p>
    <w:p w:rsidR="00054591" w:rsidRDefault="00054591" w:rsidP="00054591">
      <w:pPr>
        <w:widowControl w:val="0"/>
        <w:autoSpaceDE w:val="0"/>
        <w:autoSpaceDN w:val="0"/>
        <w:spacing w:after="0" w:line="240" w:lineRule="auto"/>
        <w:jc w:val="right"/>
        <w:rPr>
          <w:rFonts w:ascii="Times New Roman" w:eastAsia="Times New Roman" w:hAnsi="Times New Roman"/>
          <w:b/>
          <w:sz w:val="24"/>
          <w:szCs w:val="24"/>
          <w:lang w:eastAsia="ru-RU"/>
        </w:rPr>
      </w:pPr>
    </w:p>
    <w:p w:rsidR="00054591" w:rsidRDefault="00054591" w:rsidP="00054591">
      <w:pPr>
        <w:widowControl w:val="0"/>
        <w:autoSpaceDE w:val="0"/>
        <w:autoSpaceDN w:val="0"/>
        <w:spacing w:after="0" w:line="240" w:lineRule="auto"/>
        <w:jc w:val="right"/>
        <w:rPr>
          <w:rFonts w:ascii="Times New Roman" w:eastAsia="Times New Roman" w:hAnsi="Times New Roman"/>
          <w:b/>
          <w:sz w:val="24"/>
          <w:szCs w:val="24"/>
          <w:lang w:eastAsia="ru-RU"/>
        </w:rPr>
      </w:pPr>
    </w:p>
    <w:p w:rsidR="00054591" w:rsidRDefault="00054591" w:rsidP="00054591">
      <w:pPr>
        <w:widowControl w:val="0"/>
        <w:autoSpaceDE w:val="0"/>
        <w:autoSpaceDN w:val="0"/>
        <w:spacing w:after="0" w:line="240" w:lineRule="auto"/>
        <w:jc w:val="right"/>
        <w:rPr>
          <w:rFonts w:ascii="Times New Roman" w:eastAsia="Times New Roman" w:hAnsi="Times New Roman"/>
          <w:b/>
          <w:sz w:val="24"/>
          <w:szCs w:val="24"/>
          <w:lang w:eastAsia="ru-RU"/>
        </w:rPr>
      </w:pPr>
    </w:p>
    <w:p w:rsidR="00054591" w:rsidRDefault="00054591" w:rsidP="00054591">
      <w:pPr>
        <w:widowControl w:val="0"/>
        <w:autoSpaceDE w:val="0"/>
        <w:autoSpaceDN w:val="0"/>
        <w:spacing w:after="0" w:line="240" w:lineRule="auto"/>
        <w:jc w:val="right"/>
        <w:rPr>
          <w:rFonts w:ascii="Times New Roman" w:eastAsia="Times New Roman" w:hAnsi="Times New Roman"/>
          <w:b/>
          <w:sz w:val="24"/>
          <w:szCs w:val="24"/>
          <w:lang w:eastAsia="ru-RU"/>
        </w:rPr>
      </w:pPr>
    </w:p>
    <w:p w:rsidR="00054591" w:rsidRPr="00054591" w:rsidRDefault="00054591" w:rsidP="00054591">
      <w:pPr>
        <w:widowControl w:val="0"/>
        <w:autoSpaceDE w:val="0"/>
        <w:autoSpaceDN w:val="0"/>
        <w:spacing w:after="0" w:line="240" w:lineRule="auto"/>
        <w:jc w:val="right"/>
        <w:rPr>
          <w:rFonts w:ascii="Times New Roman" w:eastAsia="Times New Roman" w:hAnsi="Times New Roman"/>
          <w:b/>
          <w:sz w:val="24"/>
          <w:szCs w:val="24"/>
          <w:lang w:eastAsia="ru-RU"/>
        </w:rPr>
      </w:pPr>
    </w:p>
    <w:p w:rsidR="00054591" w:rsidRPr="00054591" w:rsidRDefault="00054591" w:rsidP="00054591">
      <w:pPr>
        <w:widowControl w:val="0"/>
        <w:autoSpaceDE w:val="0"/>
        <w:autoSpaceDN w:val="0"/>
        <w:spacing w:after="0" w:line="240" w:lineRule="auto"/>
        <w:jc w:val="right"/>
        <w:rPr>
          <w:rFonts w:ascii="Times New Roman" w:eastAsia="Times New Roman" w:hAnsi="Times New Roman"/>
          <w:b/>
          <w:sz w:val="24"/>
          <w:szCs w:val="24"/>
          <w:lang w:eastAsia="ru-RU"/>
        </w:rPr>
      </w:pPr>
      <w:r w:rsidRPr="00054591">
        <w:rPr>
          <w:rFonts w:ascii="Times New Roman" w:eastAsia="Times New Roman" w:hAnsi="Times New Roman"/>
          <w:b/>
          <w:sz w:val="24"/>
          <w:szCs w:val="24"/>
          <w:lang w:eastAsia="ru-RU"/>
        </w:rPr>
        <w:lastRenderedPageBreak/>
        <w:t xml:space="preserve">Приложение </w:t>
      </w:r>
    </w:p>
    <w:p w:rsidR="00054591" w:rsidRPr="00054591" w:rsidRDefault="00054591" w:rsidP="00054591">
      <w:pPr>
        <w:widowControl w:val="0"/>
        <w:autoSpaceDE w:val="0"/>
        <w:autoSpaceDN w:val="0"/>
        <w:spacing w:after="0" w:line="240" w:lineRule="auto"/>
        <w:jc w:val="right"/>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 xml:space="preserve">к постановлению администрации </w:t>
      </w:r>
    </w:p>
    <w:p w:rsidR="00054591" w:rsidRPr="00054591" w:rsidRDefault="00054591" w:rsidP="00054591">
      <w:pPr>
        <w:widowControl w:val="0"/>
        <w:autoSpaceDE w:val="0"/>
        <w:autoSpaceDN w:val="0"/>
        <w:spacing w:after="0" w:line="240" w:lineRule="auto"/>
        <w:jc w:val="right"/>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Цивильского муниципального округа</w:t>
      </w:r>
    </w:p>
    <w:p w:rsidR="00054591" w:rsidRPr="00054591" w:rsidRDefault="00054591" w:rsidP="00054591">
      <w:pPr>
        <w:widowControl w:val="0"/>
        <w:autoSpaceDE w:val="0"/>
        <w:autoSpaceDN w:val="0"/>
        <w:spacing w:after="0" w:line="240" w:lineRule="auto"/>
        <w:jc w:val="right"/>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 xml:space="preserve"> Чувашской Республики</w:t>
      </w:r>
    </w:p>
    <w:p w:rsidR="00054591" w:rsidRPr="00054591" w:rsidRDefault="00B552B9" w:rsidP="00054591">
      <w:pPr>
        <w:widowControl w:val="0"/>
        <w:autoSpaceDE w:val="0"/>
        <w:autoSpaceDN w:val="0"/>
        <w:spacing w:after="0" w:line="240" w:lineRule="auto"/>
        <w:jc w:val="right"/>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10.04</w:t>
      </w:r>
      <w:r w:rsidR="00054591" w:rsidRPr="00054591">
        <w:rPr>
          <w:rFonts w:ascii="Times New Roman" w:eastAsia="Times New Roman" w:hAnsi="Times New Roman"/>
          <w:sz w:val="24"/>
          <w:szCs w:val="24"/>
          <w:u w:val="single"/>
          <w:lang w:eastAsia="ru-RU"/>
        </w:rPr>
        <w:t>.</w:t>
      </w:r>
      <w:r>
        <w:rPr>
          <w:rFonts w:ascii="Times New Roman" w:eastAsia="Times New Roman" w:hAnsi="Times New Roman"/>
          <w:sz w:val="24"/>
          <w:szCs w:val="24"/>
          <w:u w:val="single"/>
          <w:lang w:eastAsia="ru-RU"/>
        </w:rPr>
        <w:t>2025</w:t>
      </w:r>
      <w:r w:rsidR="00054591" w:rsidRPr="00054591">
        <w:rPr>
          <w:rFonts w:ascii="Times New Roman" w:eastAsia="Times New Roman" w:hAnsi="Times New Roman"/>
          <w:sz w:val="24"/>
          <w:szCs w:val="24"/>
          <w:u w:val="single"/>
          <w:lang w:eastAsia="ru-RU"/>
        </w:rPr>
        <w:t xml:space="preserve"> г. </w:t>
      </w:r>
      <w:r w:rsidR="00054591" w:rsidRPr="0005459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443</w:t>
      </w:r>
    </w:p>
    <w:p w:rsidR="00054591" w:rsidRPr="00054591" w:rsidRDefault="00054591" w:rsidP="00054591">
      <w:pPr>
        <w:spacing w:after="0" w:line="240" w:lineRule="auto"/>
        <w:jc w:val="center"/>
        <w:rPr>
          <w:rFonts w:ascii="Times New Roman" w:eastAsia="Times New Roman" w:hAnsi="Times New Roman"/>
          <w:b/>
          <w:color w:val="000000"/>
          <w:sz w:val="24"/>
          <w:szCs w:val="24"/>
          <w:lang w:eastAsia="ru-RU"/>
        </w:rPr>
      </w:pPr>
    </w:p>
    <w:p w:rsidR="00054591" w:rsidRPr="00054591" w:rsidRDefault="00054591" w:rsidP="00054591">
      <w:pPr>
        <w:spacing w:after="0" w:line="240" w:lineRule="auto"/>
        <w:jc w:val="center"/>
        <w:rPr>
          <w:rFonts w:ascii="Times New Roman" w:eastAsia="Times New Roman" w:hAnsi="Times New Roman"/>
          <w:b/>
          <w:color w:val="000000"/>
          <w:sz w:val="24"/>
          <w:szCs w:val="24"/>
          <w:lang w:eastAsia="ru-RU"/>
        </w:rPr>
      </w:pPr>
      <w:r w:rsidRPr="00054591">
        <w:rPr>
          <w:rFonts w:ascii="Times New Roman" w:eastAsia="Times New Roman" w:hAnsi="Times New Roman"/>
          <w:b/>
          <w:color w:val="000000"/>
          <w:sz w:val="24"/>
          <w:szCs w:val="24"/>
          <w:lang w:eastAsia="ru-RU"/>
        </w:rPr>
        <w:t xml:space="preserve">Муниципальная программа </w:t>
      </w:r>
    </w:p>
    <w:p w:rsidR="00054591" w:rsidRPr="00054591" w:rsidRDefault="00054591" w:rsidP="00054591">
      <w:pPr>
        <w:spacing w:after="0" w:line="240" w:lineRule="auto"/>
        <w:jc w:val="center"/>
        <w:rPr>
          <w:rFonts w:ascii="Times New Roman" w:eastAsia="Times New Roman" w:hAnsi="Times New Roman"/>
          <w:b/>
          <w:color w:val="000000"/>
          <w:sz w:val="24"/>
          <w:szCs w:val="24"/>
          <w:lang w:eastAsia="ru-RU"/>
        </w:rPr>
      </w:pPr>
      <w:r w:rsidRPr="00054591">
        <w:rPr>
          <w:rFonts w:ascii="Times New Roman" w:eastAsia="Times New Roman" w:hAnsi="Times New Roman"/>
          <w:b/>
          <w:color w:val="000000"/>
          <w:sz w:val="24"/>
          <w:szCs w:val="24"/>
          <w:lang w:eastAsia="ru-RU"/>
        </w:rPr>
        <w:t>Цивильского муниципального округа Чувашской Республики</w:t>
      </w:r>
    </w:p>
    <w:p w:rsidR="00054591" w:rsidRPr="00054591" w:rsidRDefault="00054591" w:rsidP="00054591">
      <w:pPr>
        <w:spacing w:after="0" w:line="240" w:lineRule="auto"/>
        <w:jc w:val="center"/>
        <w:rPr>
          <w:rFonts w:ascii="Times New Roman" w:eastAsia="Times New Roman" w:hAnsi="Times New Roman"/>
          <w:b/>
          <w:color w:val="000000"/>
          <w:sz w:val="24"/>
          <w:szCs w:val="24"/>
          <w:lang w:eastAsia="ru-RU"/>
        </w:rPr>
      </w:pPr>
      <w:r w:rsidRPr="00054591">
        <w:rPr>
          <w:rFonts w:ascii="Times New Roman" w:eastAsia="Times New Roman" w:hAnsi="Times New Roman"/>
          <w:b/>
          <w:color w:val="000000"/>
          <w:sz w:val="24"/>
          <w:szCs w:val="24"/>
          <w:lang w:eastAsia="ru-RU"/>
        </w:rPr>
        <w:t>«Развитие потенциала природно-сырьевых ресурсов и обеспечение экологической         безопасности»</w:t>
      </w:r>
    </w:p>
    <w:p w:rsidR="00054591" w:rsidRPr="00054591" w:rsidRDefault="00054591" w:rsidP="00054591">
      <w:pPr>
        <w:spacing w:after="0" w:line="240" w:lineRule="auto"/>
        <w:jc w:val="center"/>
        <w:rPr>
          <w:rFonts w:ascii="Times New Roman" w:eastAsia="Times New Roman" w:hAnsi="Times New Roman"/>
          <w:b/>
          <w:color w:val="000000"/>
          <w:sz w:val="24"/>
          <w:szCs w:val="24"/>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315"/>
        <w:gridCol w:w="220"/>
        <w:gridCol w:w="5450"/>
      </w:tblGrid>
      <w:tr w:rsidR="00054591" w:rsidRPr="00054591" w:rsidTr="004A2CF3">
        <w:tc>
          <w:tcPr>
            <w:tcW w:w="4315" w:type="dxa"/>
          </w:tcPr>
          <w:p w:rsidR="00054591" w:rsidRPr="00054591" w:rsidRDefault="00054591" w:rsidP="00054591">
            <w:pPr>
              <w:widowControl w:val="0"/>
              <w:autoSpaceDE w:val="0"/>
              <w:autoSpaceDN w:val="0"/>
              <w:spacing w:after="0" w:line="240" w:lineRule="auto"/>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Ответственный исполнитель  Муниципальной программы:</w:t>
            </w:r>
          </w:p>
        </w:tc>
        <w:tc>
          <w:tcPr>
            <w:tcW w:w="220" w:type="dxa"/>
          </w:tcPr>
          <w:p w:rsidR="00054591" w:rsidRPr="00054591" w:rsidRDefault="00054591" w:rsidP="00054591">
            <w:pPr>
              <w:widowControl w:val="0"/>
              <w:autoSpaceDE w:val="0"/>
              <w:autoSpaceDN w:val="0"/>
              <w:spacing w:after="0" w:line="240" w:lineRule="auto"/>
              <w:rPr>
                <w:rFonts w:ascii="Times New Roman" w:eastAsia="Times New Roman" w:hAnsi="Times New Roman"/>
                <w:sz w:val="24"/>
                <w:szCs w:val="24"/>
                <w:lang w:eastAsia="ru-RU"/>
              </w:rPr>
            </w:pPr>
          </w:p>
        </w:tc>
        <w:tc>
          <w:tcPr>
            <w:tcW w:w="5450" w:type="dxa"/>
          </w:tcPr>
          <w:p w:rsidR="00054591" w:rsidRPr="00054591" w:rsidRDefault="00054591" w:rsidP="00054591">
            <w:pPr>
              <w:widowControl w:val="0"/>
              <w:autoSpaceDE w:val="0"/>
              <w:autoSpaceDN w:val="0"/>
              <w:spacing w:after="0" w:line="240" w:lineRule="auto"/>
              <w:jc w:val="both"/>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 xml:space="preserve">Администрация Цивильского муниципального округа Чувашской Республики </w:t>
            </w:r>
          </w:p>
        </w:tc>
      </w:tr>
      <w:tr w:rsidR="00054591" w:rsidRPr="00054591" w:rsidTr="004A2CF3">
        <w:tc>
          <w:tcPr>
            <w:tcW w:w="4315" w:type="dxa"/>
          </w:tcPr>
          <w:p w:rsidR="00054591" w:rsidRPr="00054591" w:rsidRDefault="00054591" w:rsidP="00054591">
            <w:pPr>
              <w:widowControl w:val="0"/>
              <w:autoSpaceDE w:val="0"/>
              <w:autoSpaceDN w:val="0"/>
              <w:spacing w:after="0" w:line="240" w:lineRule="auto"/>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 xml:space="preserve">Дата составления проекта Муниципальной  программы: </w:t>
            </w:r>
          </w:p>
        </w:tc>
        <w:tc>
          <w:tcPr>
            <w:tcW w:w="220" w:type="dxa"/>
          </w:tcPr>
          <w:p w:rsidR="00054591" w:rsidRPr="00054591" w:rsidRDefault="00054591" w:rsidP="00054591">
            <w:pPr>
              <w:widowControl w:val="0"/>
              <w:autoSpaceDE w:val="0"/>
              <w:autoSpaceDN w:val="0"/>
              <w:spacing w:after="0" w:line="240" w:lineRule="auto"/>
              <w:rPr>
                <w:rFonts w:ascii="Times New Roman" w:eastAsia="Times New Roman" w:hAnsi="Times New Roman"/>
                <w:sz w:val="24"/>
                <w:szCs w:val="24"/>
                <w:lang w:eastAsia="ru-RU"/>
              </w:rPr>
            </w:pPr>
          </w:p>
        </w:tc>
        <w:tc>
          <w:tcPr>
            <w:tcW w:w="5450" w:type="dxa"/>
          </w:tcPr>
          <w:p w:rsidR="00054591" w:rsidRPr="00054591" w:rsidRDefault="00054591" w:rsidP="00054591">
            <w:pPr>
              <w:widowControl w:val="0"/>
              <w:autoSpaceDE w:val="0"/>
              <w:autoSpaceDN w:val="0"/>
              <w:spacing w:after="0" w:line="240" w:lineRule="auto"/>
              <w:jc w:val="both"/>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 xml:space="preserve"> «___» января  2025 года</w:t>
            </w:r>
          </w:p>
        </w:tc>
      </w:tr>
      <w:tr w:rsidR="00054591" w:rsidRPr="00B552B9" w:rsidTr="004A2CF3">
        <w:tc>
          <w:tcPr>
            <w:tcW w:w="4535" w:type="dxa"/>
            <w:gridSpan w:val="2"/>
          </w:tcPr>
          <w:p w:rsidR="00054591" w:rsidRPr="00054591" w:rsidRDefault="00054591" w:rsidP="00054591">
            <w:pPr>
              <w:widowControl w:val="0"/>
              <w:autoSpaceDE w:val="0"/>
              <w:autoSpaceDN w:val="0"/>
              <w:spacing w:after="0" w:line="240" w:lineRule="auto"/>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 xml:space="preserve">Непосредственный  исполнитель муниципальной программы </w:t>
            </w:r>
          </w:p>
        </w:tc>
        <w:tc>
          <w:tcPr>
            <w:tcW w:w="5450" w:type="dxa"/>
          </w:tcPr>
          <w:p w:rsidR="00054591" w:rsidRDefault="00054591" w:rsidP="00054591">
            <w:pPr>
              <w:widowControl w:val="0"/>
              <w:autoSpaceDE w:val="0"/>
              <w:autoSpaceDN w:val="0"/>
              <w:spacing w:after="0" w:line="240" w:lineRule="auto"/>
              <w:jc w:val="both"/>
              <w:rPr>
                <w:rFonts w:ascii="Times New Roman" w:eastAsia="Times New Roman" w:hAnsi="Times New Roman"/>
                <w:sz w:val="24"/>
                <w:szCs w:val="24"/>
                <w:lang w:eastAsia="ru-RU"/>
              </w:rPr>
            </w:pPr>
            <w:r w:rsidRPr="00054591">
              <w:rPr>
                <w:rFonts w:ascii="Times New Roman" w:eastAsia="Times New Roman" w:hAnsi="Times New Roman"/>
                <w:sz w:val="24"/>
                <w:szCs w:val="24"/>
                <w:lang w:eastAsia="ru-RU"/>
              </w:rPr>
              <w:t xml:space="preserve">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администрации Цивильского муниципального округа Чувашской Республики </w:t>
            </w:r>
          </w:p>
          <w:p w:rsidR="00054591" w:rsidRDefault="00054591" w:rsidP="00054591">
            <w:pPr>
              <w:widowControl w:val="0"/>
              <w:autoSpaceDE w:val="0"/>
              <w:autoSpaceDN w:val="0"/>
              <w:spacing w:after="0" w:line="240" w:lineRule="auto"/>
              <w:jc w:val="both"/>
              <w:rPr>
                <w:rFonts w:ascii="Times New Roman" w:eastAsia="Times New Roman" w:hAnsi="Times New Roman"/>
                <w:sz w:val="24"/>
                <w:szCs w:val="24"/>
                <w:lang w:eastAsia="ru-RU"/>
              </w:rPr>
            </w:pPr>
          </w:p>
          <w:p w:rsidR="00054591" w:rsidRPr="00054591" w:rsidRDefault="00054591" w:rsidP="00054591">
            <w:pPr>
              <w:widowControl w:val="0"/>
              <w:autoSpaceDE w:val="0"/>
              <w:autoSpaceDN w:val="0"/>
              <w:spacing w:after="0" w:line="240" w:lineRule="auto"/>
              <w:jc w:val="both"/>
              <w:rPr>
                <w:rFonts w:ascii="Times New Roman" w:eastAsia="Times New Roman" w:hAnsi="Times New Roman"/>
                <w:sz w:val="24"/>
                <w:szCs w:val="24"/>
                <w:lang w:val="en-US" w:eastAsia="ru-RU"/>
              </w:rPr>
            </w:pPr>
            <w:r w:rsidRPr="00054591">
              <w:rPr>
                <w:rFonts w:ascii="Times New Roman" w:eastAsia="Times New Roman" w:hAnsi="Times New Roman"/>
                <w:sz w:val="24"/>
                <w:szCs w:val="24"/>
                <w:lang w:val="en-US" w:eastAsia="ru-RU"/>
              </w:rPr>
              <w:t>(</w:t>
            </w:r>
            <w:r>
              <w:rPr>
                <w:rFonts w:ascii="Times New Roman" w:eastAsia="Times New Roman" w:hAnsi="Times New Roman"/>
                <w:sz w:val="24"/>
                <w:szCs w:val="24"/>
                <w:lang w:eastAsia="ru-RU"/>
              </w:rPr>
              <w:t>тел</w:t>
            </w:r>
            <w:r w:rsidRPr="00054591">
              <w:rPr>
                <w:rFonts w:ascii="Times New Roman" w:eastAsia="Times New Roman" w:hAnsi="Times New Roman"/>
                <w:sz w:val="24"/>
                <w:szCs w:val="24"/>
                <w:lang w:val="en-US" w:eastAsia="ru-RU"/>
              </w:rPr>
              <w:t xml:space="preserve">. 8 (835 45) 21-4-15, </w:t>
            </w:r>
            <w:r>
              <w:rPr>
                <w:rFonts w:ascii="Times New Roman" w:eastAsia="Times New Roman" w:hAnsi="Times New Roman"/>
                <w:sz w:val="24"/>
                <w:szCs w:val="24"/>
                <w:lang w:val="en-US" w:eastAsia="ru-RU"/>
              </w:rPr>
              <w:t>e-mail</w:t>
            </w:r>
            <w:r w:rsidRPr="00054591">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zivil_agro2@cap.ru)</w:t>
            </w:r>
          </w:p>
          <w:p w:rsidR="00054591" w:rsidRPr="00054591" w:rsidRDefault="00054591" w:rsidP="00054591">
            <w:pPr>
              <w:widowControl w:val="0"/>
              <w:autoSpaceDE w:val="0"/>
              <w:autoSpaceDN w:val="0"/>
              <w:spacing w:after="0" w:line="240" w:lineRule="auto"/>
              <w:jc w:val="both"/>
              <w:rPr>
                <w:rFonts w:ascii="Times New Roman" w:eastAsia="Times New Roman" w:hAnsi="Times New Roman"/>
                <w:sz w:val="24"/>
                <w:szCs w:val="24"/>
                <w:lang w:val="en-US" w:eastAsia="ru-RU"/>
              </w:rPr>
            </w:pPr>
          </w:p>
        </w:tc>
      </w:tr>
      <w:tr w:rsidR="00054591" w:rsidRPr="00B552B9" w:rsidTr="004A2CF3">
        <w:tc>
          <w:tcPr>
            <w:tcW w:w="9985" w:type="dxa"/>
            <w:gridSpan w:val="3"/>
          </w:tcPr>
          <w:p w:rsidR="00054591" w:rsidRPr="00054591" w:rsidRDefault="00054591" w:rsidP="00054591">
            <w:pPr>
              <w:widowControl w:val="0"/>
              <w:autoSpaceDE w:val="0"/>
              <w:autoSpaceDN w:val="0"/>
              <w:spacing w:after="0" w:line="240" w:lineRule="auto"/>
              <w:jc w:val="both"/>
              <w:rPr>
                <w:rFonts w:ascii="Times New Roman" w:eastAsia="Times New Roman" w:hAnsi="Times New Roman"/>
                <w:sz w:val="24"/>
                <w:szCs w:val="24"/>
                <w:lang w:val="en-US" w:eastAsia="ru-RU"/>
              </w:rPr>
            </w:pPr>
          </w:p>
          <w:p w:rsidR="00054591" w:rsidRPr="00054591" w:rsidRDefault="00054591" w:rsidP="00054591">
            <w:pPr>
              <w:widowControl w:val="0"/>
              <w:autoSpaceDE w:val="0"/>
              <w:autoSpaceDN w:val="0"/>
              <w:spacing w:after="0" w:line="240" w:lineRule="auto"/>
              <w:jc w:val="both"/>
              <w:rPr>
                <w:rFonts w:ascii="Times New Roman" w:eastAsia="Times New Roman" w:hAnsi="Times New Roman"/>
                <w:sz w:val="24"/>
                <w:szCs w:val="24"/>
                <w:lang w:val="en-US" w:eastAsia="ru-RU"/>
              </w:rPr>
            </w:pPr>
          </w:p>
          <w:p w:rsidR="00054591" w:rsidRPr="00054591" w:rsidRDefault="00054591" w:rsidP="00054591">
            <w:pPr>
              <w:widowControl w:val="0"/>
              <w:autoSpaceDE w:val="0"/>
              <w:autoSpaceDN w:val="0"/>
              <w:spacing w:after="0" w:line="240" w:lineRule="auto"/>
              <w:jc w:val="both"/>
              <w:rPr>
                <w:rFonts w:ascii="Times New Roman" w:eastAsia="Times New Roman" w:hAnsi="Times New Roman"/>
                <w:sz w:val="24"/>
                <w:szCs w:val="24"/>
                <w:lang w:val="en-US" w:eastAsia="ru-RU"/>
              </w:rPr>
            </w:pPr>
          </w:p>
          <w:p w:rsidR="00054591" w:rsidRPr="00054591" w:rsidRDefault="00054591" w:rsidP="00054591">
            <w:pPr>
              <w:widowControl w:val="0"/>
              <w:autoSpaceDE w:val="0"/>
              <w:autoSpaceDN w:val="0"/>
              <w:spacing w:after="0" w:line="240" w:lineRule="auto"/>
              <w:jc w:val="both"/>
              <w:rPr>
                <w:rFonts w:ascii="Times New Roman" w:eastAsia="Times New Roman" w:hAnsi="Times New Roman"/>
                <w:sz w:val="24"/>
                <w:szCs w:val="24"/>
                <w:lang w:val="en-US" w:eastAsia="ru-RU"/>
              </w:rPr>
            </w:pPr>
          </w:p>
          <w:p w:rsidR="00054591" w:rsidRPr="00054591" w:rsidRDefault="00054591" w:rsidP="00054591">
            <w:pPr>
              <w:widowControl w:val="0"/>
              <w:autoSpaceDE w:val="0"/>
              <w:autoSpaceDN w:val="0"/>
              <w:spacing w:after="0" w:line="240" w:lineRule="auto"/>
              <w:jc w:val="both"/>
              <w:rPr>
                <w:rFonts w:ascii="Times New Roman" w:eastAsia="Times New Roman" w:hAnsi="Times New Roman"/>
                <w:sz w:val="24"/>
                <w:szCs w:val="24"/>
                <w:lang w:val="en-US" w:eastAsia="ru-RU"/>
              </w:rPr>
            </w:pPr>
          </w:p>
          <w:p w:rsidR="00054591" w:rsidRPr="00054591" w:rsidRDefault="00054591" w:rsidP="00054591">
            <w:pPr>
              <w:widowControl w:val="0"/>
              <w:autoSpaceDE w:val="0"/>
              <w:autoSpaceDN w:val="0"/>
              <w:spacing w:after="0" w:line="240" w:lineRule="auto"/>
              <w:jc w:val="both"/>
              <w:rPr>
                <w:rFonts w:ascii="Times New Roman" w:eastAsia="Times New Roman" w:hAnsi="Times New Roman"/>
                <w:sz w:val="24"/>
                <w:szCs w:val="24"/>
                <w:lang w:val="en-US" w:eastAsia="ru-RU"/>
              </w:rPr>
            </w:pPr>
          </w:p>
          <w:p w:rsidR="00054591" w:rsidRPr="00054591" w:rsidRDefault="00054591" w:rsidP="00054591">
            <w:pPr>
              <w:widowControl w:val="0"/>
              <w:autoSpaceDE w:val="0"/>
              <w:autoSpaceDN w:val="0"/>
              <w:spacing w:after="0" w:line="240" w:lineRule="auto"/>
              <w:jc w:val="both"/>
              <w:rPr>
                <w:rFonts w:ascii="Times New Roman" w:eastAsia="Times New Roman" w:hAnsi="Times New Roman"/>
                <w:sz w:val="24"/>
                <w:szCs w:val="24"/>
                <w:lang w:val="en-US" w:eastAsia="ru-RU"/>
              </w:rPr>
            </w:pPr>
          </w:p>
        </w:tc>
      </w:tr>
    </w:tbl>
    <w:p w:rsidR="00054591" w:rsidRPr="00054591" w:rsidRDefault="00054591" w:rsidP="00054591">
      <w:pPr>
        <w:spacing w:after="0" w:line="240" w:lineRule="auto"/>
        <w:jc w:val="both"/>
        <w:rPr>
          <w:rFonts w:ascii="Times New Roman" w:eastAsia="Times New Roman" w:hAnsi="Times New Roman"/>
          <w:color w:val="000000"/>
          <w:sz w:val="24"/>
          <w:szCs w:val="24"/>
          <w:lang w:val="en-US" w:eastAsia="ru-RU"/>
        </w:rPr>
      </w:pPr>
      <w:r w:rsidRPr="00054591">
        <w:rPr>
          <w:rFonts w:ascii="Times New Roman" w:eastAsia="Times New Roman" w:hAnsi="Times New Roman"/>
          <w:color w:val="000000"/>
          <w:sz w:val="24"/>
          <w:szCs w:val="24"/>
          <w:lang w:val="en-US" w:eastAsia="ru-RU"/>
        </w:rPr>
        <w:tab/>
      </w:r>
      <w:r w:rsidRPr="00054591">
        <w:rPr>
          <w:rFonts w:ascii="Times New Roman" w:eastAsia="Times New Roman" w:hAnsi="Times New Roman"/>
          <w:color w:val="000000"/>
          <w:sz w:val="24"/>
          <w:szCs w:val="24"/>
          <w:lang w:val="en-US" w:eastAsia="ru-RU"/>
        </w:rPr>
        <w:tab/>
      </w:r>
    </w:p>
    <w:p w:rsidR="00054591" w:rsidRPr="00054591" w:rsidRDefault="00054591" w:rsidP="00054591">
      <w:pPr>
        <w:spacing w:after="0" w:line="240" w:lineRule="auto"/>
        <w:rPr>
          <w:rFonts w:ascii="Times New Roman" w:eastAsia="Times New Roman" w:hAnsi="Times New Roman"/>
          <w:color w:val="000000"/>
          <w:sz w:val="24"/>
          <w:szCs w:val="24"/>
          <w:lang w:val="en-US" w:eastAsia="ru-RU"/>
        </w:rPr>
      </w:pPr>
    </w:p>
    <w:p w:rsidR="00054591" w:rsidRPr="00054591" w:rsidRDefault="00054591" w:rsidP="00054591">
      <w:pPr>
        <w:autoSpaceDE w:val="0"/>
        <w:autoSpaceDN w:val="0"/>
        <w:spacing w:after="0" w:line="240" w:lineRule="auto"/>
        <w:jc w:val="center"/>
        <w:outlineLvl w:val="1"/>
        <w:rPr>
          <w:rFonts w:ascii="Times New Roman" w:eastAsia="Times New Roman" w:hAnsi="Times New Roman"/>
          <w:color w:val="000000"/>
          <w:sz w:val="24"/>
          <w:szCs w:val="24"/>
          <w:lang w:val="en-US"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054591" w:rsidRPr="00B552B9" w:rsidTr="004A2CF3">
        <w:tc>
          <w:tcPr>
            <w:tcW w:w="4535" w:type="dxa"/>
            <w:tcBorders>
              <w:top w:val="nil"/>
              <w:left w:val="nil"/>
              <w:bottom w:val="nil"/>
              <w:right w:val="nil"/>
            </w:tcBorders>
          </w:tcPr>
          <w:p w:rsidR="00054591" w:rsidRPr="00054591" w:rsidRDefault="00054591" w:rsidP="00054591">
            <w:pPr>
              <w:widowControl w:val="0"/>
              <w:autoSpaceDE w:val="0"/>
              <w:autoSpaceDN w:val="0"/>
              <w:spacing w:after="0" w:line="240" w:lineRule="auto"/>
              <w:jc w:val="both"/>
              <w:outlineLvl w:val="0"/>
              <w:rPr>
                <w:rFonts w:ascii="Times New Roman" w:hAnsi="Times New Roman"/>
                <w:sz w:val="24"/>
                <w:szCs w:val="24"/>
                <w:lang w:val="en-US" w:eastAsia="ru-RU"/>
              </w:rPr>
            </w:pPr>
          </w:p>
        </w:tc>
        <w:tc>
          <w:tcPr>
            <w:tcW w:w="5450" w:type="dxa"/>
            <w:tcBorders>
              <w:top w:val="nil"/>
              <w:left w:val="nil"/>
              <w:bottom w:val="nil"/>
              <w:right w:val="nil"/>
            </w:tcBorders>
            <w:vAlign w:val="bottom"/>
          </w:tcPr>
          <w:p w:rsidR="00054591" w:rsidRPr="00054591" w:rsidRDefault="00054591" w:rsidP="00054591">
            <w:pPr>
              <w:widowControl w:val="0"/>
              <w:autoSpaceDE w:val="0"/>
              <w:autoSpaceDN w:val="0"/>
              <w:spacing w:after="0" w:line="240" w:lineRule="auto"/>
              <w:jc w:val="center"/>
              <w:outlineLvl w:val="0"/>
              <w:rPr>
                <w:rFonts w:ascii="Times New Roman" w:hAnsi="Times New Roman"/>
                <w:sz w:val="24"/>
                <w:szCs w:val="24"/>
                <w:lang w:val="en-US" w:eastAsia="ru-RU"/>
              </w:rPr>
            </w:pPr>
          </w:p>
        </w:tc>
      </w:tr>
    </w:tbl>
    <w:p w:rsidR="00054591" w:rsidRPr="00054591" w:rsidRDefault="00054591" w:rsidP="00054591">
      <w:pPr>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054591" w:rsidRPr="00054591" w:rsidRDefault="00054591" w:rsidP="00054591">
      <w:pPr>
        <w:autoSpaceDE w:val="0"/>
        <w:autoSpaceDN w:val="0"/>
        <w:spacing w:after="0" w:line="240" w:lineRule="auto"/>
        <w:jc w:val="center"/>
        <w:outlineLvl w:val="1"/>
        <w:rPr>
          <w:rFonts w:ascii="Times New Roman" w:eastAsia="Times New Roman" w:hAnsi="Times New Roman"/>
          <w:color w:val="000000"/>
          <w:sz w:val="24"/>
          <w:szCs w:val="24"/>
          <w:lang w:val="en-US" w:eastAsia="ru-RU"/>
        </w:rPr>
      </w:pPr>
    </w:p>
    <w:p w:rsidR="00054591" w:rsidRPr="00054591" w:rsidRDefault="00054591" w:rsidP="00054591">
      <w:pPr>
        <w:autoSpaceDE w:val="0"/>
        <w:autoSpaceDN w:val="0"/>
        <w:spacing w:after="0" w:line="240" w:lineRule="auto"/>
        <w:jc w:val="center"/>
        <w:outlineLvl w:val="1"/>
        <w:rPr>
          <w:rFonts w:ascii="Times New Roman" w:eastAsia="Times New Roman" w:hAnsi="Times New Roman"/>
          <w:color w:val="000000"/>
          <w:sz w:val="24"/>
          <w:szCs w:val="24"/>
          <w:lang w:val="en-US" w:eastAsia="ru-RU"/>
        </w:rPr>
      </w:pPr>
      <w:r w:rsidRPr="00054591">
        <w:rPr>
          <w:rFonts w:ascii="Times New Roman" w:eastAsia="Times New Roman" w:hAnsi="Times New Roman"/>
          <w:color w:val="000000"/>
          <w:sz w:val="24"/>
          <w:szCs w:val="24"/>
          <w:lang w:val="en-US" w:eastAsia="ru-RU"/>
        </w:rPr>
        <w:br w:type="page"/>
      </w:r>
    </w:p>
    <w:tbl>
      <w:tblPr>
        <w:tblW w:w="15515" w:type="dxa"/>
        <w:tblLayout w:type="fixed"/>
        <w:tblCellMar>
          <w:top w:w="102" w:type="dxa"/>
          <w:left w:w="62" w:type="dxa"/>
          <w:bottom w:w="102" w:type="dxa"/>
          <w:right w:w="62" w:type="dxa"/>
        </w:tblCellMar>
        <w:tblLook w:val="0000" w:firstRow="0" w:lastRow="0" w:firstColumn="0" w:lastColumn="0" w:noHBand="0" w:noVBand="0"/>
      </w:tblPr>
      <w:tblGrid>
        <w:gridCol w:w="10065"/>
        <w:gridCol w:w="5450"/>
      </w:tblGrid>
      <w:tr w:rsidR="003375C6" w:rsidRPr="00B9241A" w:rsidTr="003375C6">
        <w:tc>
          <w:tcPr>
            <w:tcW w:w="10065" w:type="dxa"/>
            <w:tcBorders>
              <w:top w:val="nil"/>
              <w:left w:val="nil"/>
              <w:bottom w:val="nil"/>
              <w:right w:val="nil"/>
            </w:tcBorders>
          </w:tcPr>
          <w:p w:rsidR="003375C6" w:rsidRPr="00B9241A" w:rsidRDefault="003375C6" w:rsidP="00D75FA5">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bCs/>
                <w:sz w:val="24"/>
                <w:szCs w:val="24"/>
                <w:lang w:eastAsia="ru-RU"/>
              </w:rPr>
              <w:lastRenderedPageBreak/>
              <w:t>Стратегические приоритеты в сфере реализации</w:t>
            </w:r>
          </w:p>
          <w:p w:rsidR="003375C6" w:rsidRPr="00B9241A" w:rsidRDefault="003375C6" w:rsidP="00D75FA5">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муниципальной</w:t>
            </w:r>
            <w:r w:rsidRPr="00B9241A">
              <w:rPr>
                <w:rFonts w:ascii="Times New Roman" w:eastAsia="Times New Roman" w:hAnsi="Times New Roman"/>
                <w:b/>
                <w:bCs/>
                <w:sz w:val="24"/>
                <w:szCs w:val="24"/>
                <w:lang w:eastAsia="ru-RU"/>
              </w:rPr>
              <w:t xml:space="preserve"> программы </w:t>
            </w:r>
            <w:r w:rsidR="00054591">
              <w:rPr>
                <w:rFonts w:ascii="Times New Roman" w:eastAsia="Times New Roman" w:hAnsi="Times New Roman"/>
                <w:b/>
                <w:bCs/>
                <w:sz w:val="24"/>
                <w:szCs w:val="24"/>
                <w:lang w:eastAsia="ru-RU"/>
              </w:rPr>
              <w:t>Цивильского</w:t>
            </w:r>
            <w:r w:rsidRPr="00B9241A">
              <w:rPr>
                <w:rFonts w:ascii="Times New Roman" w:eastAsia="Times New Roman" w:hAnsi="Times New Roman"/>
                <w:b/>
                <w:bCs/>
                <w:sz w:val="24"/>
                <w:szCs w:val="24"/>
                <w:lang w:eastAsia="ru-RU"/>
              </w:rPr>
              <w:t xml:space="preserve"> муниципального округа</w:t>
            </w:r>
          </w:p>
          <w:p w:rsidR="003375C6" w:rsidRPr="00B9241A" w:rsidRDefault="003375C6" w:rsidP="00D75FA5">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bCs/>
                <w:sz w:val="24"/>
                <w:szCs w:val="24"/>
                <w:lang w:eastAsia="ru-RU"/>
              </w:rPr>
              <w:t xml:space="preserve"> Чувашской Республики «Развитие потенциала природно-сырьевых ресурсов и обеспечение экологической безопасности»</w:t>
            </w:r>
          </w:p>
          <w:p w:rsidR="00586F9A" w:rsidRDefault="00586F9A" w:rsidP="00586F9A">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3375C6" w:rsidRPr="00B9241A" w:rsidRDefault="003375C6" w:rsidP="00586F9A">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sz w:val="24"/>
                <w:szCs w:val="24"/>
                <w:lang w:val="en-US" w:eastAsia="ru-RU"/>
              </w:rPr>
              <w:t>I</w:t>
            </w:r>
            <w:r w:rsidRPr="00B9241A">
              <w:rPr>
                <w:rFonts w:ascii="Times New Roman" w:eastAsia="Times New Roman" w:hAnsi="Times New Roman"/>
                <w:b/>
                <w:sz w:val="24"/>
                <w:szCs w:val="24"/>
                <w:lang w:eastAsia="ru-RU"/>
              </w:rPr>
              <w:t xml:space="preserve">. Оценка текущего состояния сферы реализации </w:t>
            </w:r>
            <w:r w:rsidRPr="00B9241A">
              <w:rPr>
                <w:rFonts w:ascii="Times New Roman" w:eastAsia="Times New Roman" w:hAnsi="Times New Roman"/>
                <w:b/>
                <w:sz w:val="24"/>
                <w:szCs w:val="24"/>
                <w:lang w:eastAsia="ru-RU"/>
              </w:rPr>
              <w:br/>
            </w:r>
            <w:r>
              <w:rPr>
                <w:rFonts w:ascii="Times New Roman" w:eastAsia="Times New Roman" w:hAnsi="Times New Roman"/>
                <w:b/>
                <w:sz w:val="24"/>
                <w:szCs w:val="24"/>
                <w:lang w:eastAsia="ru-RU"/>
              </w:rPr>
              <w:t>муниципальной</w:t>
            </w:r>
            <w:r w:rsidRPr="00B9241A">
              <w:rPr>
                <w:rFonts w:ascii="Times New Roman" w:eastAsia="Times New Roman" w:hAnsi="Times New Roman"/>
                <w:b/>
                <w:sz w:val="24"/>
                <w:szCs w:val="24"/>
                <w:lang w:eastAsia="ru-RU"/>
              </w:rPr>
              <w:t xml:space="preserve"> программы </w:t>
            </w:r>
            <w:r w:rsidR="00054591">
              <w:rPr>
                <w:rFonts w:ascii="Times New Roman" w:eastAsia="Times New Roman" w:hAnsi="Times New Roman"/>
                <w:b/>
                <w:bCs/>
                <w:sz w:val="24"/>
                <w:szCs w:val="24"/>
                <w:lang w:eastAsia="ru-RU"/>
              </w:rPr>
              <w:t>Цивильского</w:t>
            </w:r>
            <w:r w:rsidRPr="00B9241A">
              <w:rPr>
                <w:rFonts w:ascii="Times New Roman" w:eastAsia="Times New Roman" w:hAnsi="Times New Roman"/>
                <w:b/>
                <w:sz w:val="24"/>
                <w:szCs w:val="24"/>
                <w:lang w:eastAsia="ru-RU"/>
              </w:rPr>
              <w:t xml:space="preserve"> муниципального округа </w:t>
            </w:r>
            <w:r w:rsidRPr="00B9241A">
              <w:rPr>
                <w:rFonts w:ascii="Times New Roman" w:eastAsia="Times New Roman" w:hAnsi="Times New Roman"/>
                <w:b/>
                <w:bCs/>
                <w:sz w:val="24"/>
                <w:szCs w:val="24"/>
                <w:lang w:eastAsia="ru-RU"/>
              </w:rPr>
              <w:t xml:space="preserve"> Чувашской Республики «Развитие потенциала природно-сырьевых ресурсов и обеспечение экологической безопасности»</w:t>
            </w:r>
          </w:p>
          <w:p w:rsidR="003375C6" w:rsidRPr="00B9241A" w:rsidRDefault="003375C6" w:rsidP="00D75FA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375C6" w:rsidRPr="00B9241A" w:rsidRDefault="003375C6" w:rsidP="00D75FA5">
            <w:pPr>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Муниципальная программа </w:t>
            </w:r>
            <w:r w:rsidR="00054591" w:rsidRPr="00054591">
              <w:rPr>
                <w:rFonts w:ascii="Times New Roman" w:eastAsia="Times New Roman" w:hAnsi="Times New Roman"/>
                <w:sz w:val="24"/>
                <w:szCs w:val="24"/>
                <w:lang w:eastAsia="ru-RU"/>
              </w:rPr>
              <w:t>Цивильского</w:t>
            </w:r>
            <w:r w:rsidRPr="00B9241A">
              <w:rPr>
                <w:rFonts w:ascii="Times New Roman" w:eastAsia="Times New Roman" w:hAnsi="Times New Roman"/>
                <w:sz w:val="24"/>
                <w:szCs w:val="24"/>
                <w:lang w:eastAsia="ru-RU"/>
              </w:rPr>
              <w:t xml:space="preserve"> муниципального округа Чувашской Республики «Развитие потенциала природно-сырьевых ресурсов и обеспечение экологической безопасности» (далее также – </w:t>
            </w:r>
            <w:r>
              <w:rPr>
                <w:rFonts w:ascii="Times New Roman" w:eastAsia="Times New Roman" w:hAnsi="Times New Roman"/>
                <w:sz w:val="24"/>
                <w:szCs w:val="24"/>
                <w:lang w:eastAsia="ru-RU"/>
              </w:rPr>
              <w:t>м</w:t>
            </w:r>
            <w:r w:rsidRPr="00B9241A">
              <w:rPr>
                <w:rFonts w:ascii="Times New Roman" w:eastAsia="Times New Roman" w:hAnsi="Times New Roman"/>
                <w:sz w:val="24"/>
                <w:szCs w:val="24"/>
                <w:lang w:eastAsia="ru-RU"/>
              </w:rPr>
              <w:t xml:space="preserve">униципальная  программа) определяет цели, задачи и основные направления развития и регулирования реализации </w:t>
            </w:r>
            <w:r>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политики в сфере природопользования и охраны окружающей   среды в </w:t>
            </w:r>
            <w:r w:rsidR="00054591" w:rsidRPr="00054591">
              <w:rPr>
                <w:rFonts w:ascii="Times New Roman" w:eastAsia="Times New Roman" w:hAnsi="Times New Roman"/>
                <w:sz w:val="24"/>
                <w:szCs w:val="24"/>
                <w:lang w:eastAsia="ru-RU"/>
              </w:rPr>
              <w:t>Цивильско</w:t>
            </w:r>
            <w:r w:rsidR="00054591">
              <w:rPr>
                <w:rFonts w:ascii="Times New Roman" w:eastAsia="Times New Roman" w:hAnsi="Times New Roman"/>
                <w:sz w:val="24"/>
                <w:szCs w:val="24"/>
                <w:lang w:eastAsia="ru-RU"/>
              </w:rPr>
              <w:t>м</w:t>
            </w:r>
            <w:r w:rsidRPr="00B9241A">
              <w:rPr>
                <w:rFonts w:ascii="Times New Roman" w:eastAsia="Times New Roman" w:hAnsi="Times New Roman"/>
                <w:sz w:val="24"/>
                <w:szCs w:val="24"/>
                <w:lang w:eastAsia="ru-RU"/>
              </w:rPr>
              <w:t xml:space="preserve"> муниципальном округе Чувашской Республики.</w:t>
            </w:r>
          </w:p>
          <w:p w:rsidR="003375C6" w:rsidRPr="00B9241A" w:rsidRDefault="003375C6" w:rsidP="00D75FA5">
            <w:pPr>
              <w:spacing w:after="0" w:line="240" w:lineRule="auto"/>
              <w:ind w:firstLine="709"/>
              <w:jc w:val="both"/>
              <w:rPr>
                <w:rFonts w:ascii="Times New Roman" w:hAnsi="Times New Roman"/>
                <w:sz w:val="24"/>
                <w:szCs w:val="24"/>
              </w:rPr>
            </w:pPr>
            <w:r w:rsidRPr="00B9241A">
              <w:rPr>
                <w:rFonts w:ascii="Times New Roman" w:hAnsi="Times New Roman"/>
                <w:sz w:val="24"/>
                <w:szCs w:val="24"/>
              </w:rPr>
              <w:t xml:space="preserve">Составляющими природно-ресурсного комплекса </w:t>
            </w:r>
            <w:r w:rsidR="00054591">
              <w:rPr>
                <w:rFonts w:ascii="Times New Roman" w:hAnsi="Times New Roman"/>
                <w:sz w:val="24"/>
                <w:szCs w:val="24"/>
              </w:rPr>
              <w:t>Цивильск</w:t>
            </w:r>
            <w:r w:rsidRPr="00B9241A">
              <w:rPr>
                <w:rFonts w:ascii="Times New Roman" w:hAnsi="Times New Roman"/>
                <w:sz w:val="24"/>
                <w:szCs w:val="24"/>
              </w:rPr>
              <w:t>ого муниципального округа Чувашской Республики являются:</w:t>
            </w:r>
          </w:p>
          <w:p w:rsidR="003375C6" w:rsidRPr="00B9241A" w:rsidRDefault="003375C6" w:rsidP="00D75FA5">
            <w:pPr>
              <w:spacing w:after="0" w:line="240" w:lineRule="auto"/>
              <w:ind w:firstLine="709"/>
              <w:jc w:val="both"/>
              <w:rPr>
                <w:rFonts w:ascii="Times New Roman" w:hAnsi="Times New Roman"/>
                <w:sz w:val="24"/>
                <w:szCs w:val="24"/>
              </w:rPr>
            </w:pPr>
            <w:r w:rsidRPr="00B9241A">
              <w:rPr>
                <w:rFonts w:ascii="Times New Roman" w:hAnsi="Times New Roman"/>
                <w:sz w:val="24"/>
                <w:szCs w:val="24"/>
              </w:rPr>
              <w:t>атмосферный воздух;</w:t>
            </w:r>
          </w:p>
          <w:p w:rsidR="003375C6" w:rsidRPr="00B9241A" w:rsidRDefault="003375C6" w:rsidP="00D75FA5">
            <w:pPr>
              <w:spacing w:after="0" w:line="240" w:lineRule="auto"/>
              <w:ind w:firstLine="709"/>
              <w:jc w:val="both"/>
              <w:rPr>
                <w:rFonts w:ascii="Times New Roman" w:hAnsi="Times New Roman"/>
                <w:sz w:val="24"/>
                <w:szCs w:val="24"/>
              </w:rPr>
            </w:pPr>
            <w:r w:rsidRPr="00B9241A">
              <w:rPr>
                <w:rFonts w:ascii="Times New Roman" w:hAnsi="Times New Roman"/>
                <w:sz w:val="24"/>
                <w:szCs w:val="24"/>
              </w:rPr>
              <w:t>водные ресурсы (в том числе источники водоснабжения и водоотведения);</w:t>
            </w:r>
          </w:p>
          <w:p w:rsidR="003375C6" w:rsidRPr="00B9241A" w:rsidRDefault="003375C6" w:rsidP="00D75FA5">
            <w:pPr>
              <w:spacing w:after="0" w:line="240" w:lineRule="auto"/>
              <w:ind w:firstLine="709"/>
              <w:jc w:val="both"/>
              <w:rPr>
                <w:rFonts w:ascii="Times New Roman" w:hAnsi="Times New Roman"/>
                <w:sz w:val="24"/>
                <w:szCs w:val="24"/>
              </w:rPr>
            </w:pPr>
            <w:r w:rsidRPr="00B9241A">
              <w:rPr>
                <w:rFonts w:ascii="Times New Roman" w:hAnsi="Times New Roman"/>
                <w:sz w:val="24"/>
                <w:szCs w:val="24"/>
              </w:rPr>
              <w:t>почва и земельные ресурсы;</w:t>
            </w:r>
          </w:p>
          <w:p w:rsidR="003375C6" w:rsidRPr="00B9241A" w:rsidRDefault="003375C6" w:rsidP="00D75FA5">
            <w:pPr>
              <w:spacing w:after="0" w:line="240" w:lineRule="auto"/>
              <w:ind w:firstLine="709"/>
              <w:jc w:val="both"/>
              <w:rPr>
                <w:rFonts w:ascii="Times New Roman" w:hAnsi="Times New Roman"/>
                <w:sz w:val="24"/>
                <w:szCs w:val="24"/>
              </w:rPr>
            </w:pPr>
            <w:r w:rsidRPr="00B9241A">
              <w:rPr>
                <w:rFonts w:ascii="Times New Roman" w:hAnsi="Times New Roman"/>
                <w:sz w:val="24"/>
                <w:szCs w:val="24"/>
              </w:rPr>
              <w:t>недра и полезные ископаемые;</w:t>
            </w:r>
          </w:p>
          <w:p w:rsidR="003375C6" w:rsidRPr="00B9241A" w:rsidRDefault="003375C6" w:rsidP="00D75FA5">
            <w:pPr>
              <w:spacing w:after="0" w:line="240" w:lineRule="auto"/>
              <w:ind w:firstLine="709"/>
              <w:jc w:val="both"/>
              <w:rPr>
                <w:rFonts w:ascii="Times New Roman" w:hAnsi="Times New Roman"/>
                <w:sz w:val="24"/>
                <w:szCs w:val="24"/>
              </w:rPr>
            </w:pPr>
            <w:r w:rsidRPr="00B9241A">
              <w:rPr>
                <w:rFonts w:ascii="Times New Roman" w:hAnsi="Times New Roman"/>
                <w:sz w:val="24"/>
                <w:szCs w:val="24"/>
              </w:rPr>
              <w:t>лесные ресурсы;</w:t>
            </w:r>
          </w:p>
          <w:p w:rsidR="003375C6" w:rsidRPr="00B9241A" w:rsidRDefault="003375C6" w:rsidP="00D75FA5">
            <w:pPr>
              <w:spacing w:after="0" w:line="240" w:lineRule="auto"/>
              <w:ind w:firstLine="709"/>
              <w:jc w:val="both"/>
              <w:rPr>
                <w:rFonts w:ascii="Times New Roman" w:hAnsi="Times New Roman"/>
                <w:sz w:val="24"/>
                <w:szCs w:val="24"/>
              </w:rPr>
            </w:pPr>
            <w:r w:rsidRPr="00B9241A">
              <w:rPr>
                <w:rFonts w:ascii="Times New Roman" w:hAnsi="Times New Roman"/>
                <w:sz w:val="24"/>
                <w:szCs w:val="24"/>
              </w:rPr>
              <w:t>особо охраняемые природные территории;</w:t>
            </w:r>
          </w:p>
          <w:p w:rsidR="003375C6" w:rsidRPr="00B9241A" w:rsidRDefault="003375C6" w:rsidP="00D75FA5">
            <w:pPr>
              <w:spacing w:after="0" w:line="240" w:lineRule="auto"/>
              <w:ind w:firstLine="709"/>
              <w:jc w:val="both"/>
              <w:rPr>
                <w:rFonts w:ascii="Times New Roman" w:hAnsi="Times New Roman"/>
                <w:sz w:val="24"/>
                <w:szCs w:val="24"/>
              </w:rPr>
            </w:pPr>
            <w:r w:rsidRPr="00B9241A">
              <w:rPr>
                <w:rFonts w:ascii="Times New Roman" w:hAnsi="Times New Roman"/>
                <w:sz w:val="24"/>
                <w:szCs w:val="24"/>
              </w:rPr>
              <w:t>экологическое просвещение и формирование экологической культуры.</w:t>
            </w:r>
          </w:p>
          <w:p w:rsidR="003375C6" w:rsidRPr="00B9241A" w:rsidRDefault="003375C6" w:rsidP="00D75FA5">
            <w:pPr>
              <w:spacing w:after="0" w:line="240" w:lineRule="auto"/>
              <w:ind w:firstLine="709"/>
              <w:jc w:val="both"/>
              <w:rPr>
                <w:rFonts w:ascii="Times New Roman" w:hAnsi="Times New Roman"/>
                <w:sz w:val="24"/>
                <w:szCs w:val="24"/>
              </w:rPr>
            </w:pPr>
          </w:p>
          <w:p w:rsidR="003375C6" w:rsidRPr="00B9241A" w:rsidRDefault="003375C6" w:rsidP="00586F9A">
            <w:pPr>
              <w:numPr>
                <w:ilvl w:val="1"/>
                <w:numId w:val="41"/>
              </w:numPr>
              <w:tabs>
                <w:tab w:val="num" w:pos="1194"/>
              </w:tabs>
              <w:spacing w:after="0" w:line="240" w:lineRule="auto"/>
              <w:jc w:val="both"/>
              <w:rPr>
                <w:rFonts w:ascii="Times New Roman" w:hAnsi="Times New Roman"/>
                <w:b/>
                <w:sz w:val="24"/>
                <w:szCs w:val="24"/>
              </w:rPr>
            </w:pPr>
            <w:r w:rsidRPr="00B9241A">
              <w:rPr>
                <w:rFonts w:ascii="Times New Roman" w:hAnsi="Times New Roman"/>
                <w:b/>
                <w:sz w:val="24"/>
                <w:szCs w:val="24"/>
              </w:rPr>
              <w:t>Атмосферный воздух</w:t>
            </w:r>
          </w:p>
          <w:p w:rsidR="003375C6" w:rsidRPr="00B9241A" w:rsidRDefault="003375C6" w:rsidP="00586F9A">
            <w:pPr>
              <w:spacing w:after="0" w:line="240" w:lineRule="auto"/>
              <w:ind w:firstLine="709"/>
              <w:jc w:val="both"/>
              <w:rPr>
                <w:rFonts w:ascii="Times New Roman" w:hAnsi="Times New Roman"/>
                <w:sz w:val="24"/>
                <w:szCs w:val="24"/>
              </w:rPr>
            </w:pPr>
            <w:r w:rsidRPr="00B9241A">
              <w:rPr>
                <w:rFonts w:ascii="Times New Roman" w:hAnsi="Times New Roman"/>
                <w:sz w:val="24"/>
                <w:szCs w:val="24"/>
              </w:rPr>
              <w:t>Индустриализация и урбанизация оказывают негативное влияние на качество окружающей среды.</w:t>
            </w:r>
          </w:p>
          <w:p w:rsidR="003375C6" w:rsidRPr="00B9241A" w:rsidRDefault="003375C6" w:rsidP="00D75FA5">
            <w:pPr>
              <w:spacing w:after="0" w:line="240" w:lineRule="auto"/>
              <w:ind w:firstLine="709"/>
              <w:jc w:val="both"/>
              <w:rPr>
                <w:rFonts w:ascii="Times New Roman" w:hAnsi="Times New Roman"/>
                <w:sz w:val="24"/>
                <w:szCs w:val="24"/>
              </w:rPr>
            </w:pPr>
            <w:r w:rsidRPr="00B9241A">
              <w:rPr>
                <w:rFonts w:ascii="Times New Roman" w:hAnsi="Times New Roman"/>
                <w:sz w:val="24"/>
                <w:szCs w:val="24"/>
              </w:rPr>
              <w:t>Основными источниками загрязнения воздуха являются энергетическая отрасль, транспортная индустрия, промышленное производство, сельское хозяйство, природные источники.</w:t>
            </w:r>
          </w:p>
          <w:p w:rsidR="003375C6" w:rsidRPr="00B9241A" w:rsidRDefault="003375C6" w:rsidP="00D75FA5">
            <w:pPr>
              <w:shd w:val="clear" w:color="auto" w:fill="FFFFFF"/>
              <w:spacing w:after="0" w:line="240" w:lineRule="auto"/>
              <w:ind w:firstLine="709"/>
              <w:jc w:val="both"/>
              <w:rPr>
                <w:rFonts w:ascii="Times New Roman" w:eastAsia="Times New Roman" w:hAnsi="Times New Roman"/>
                <w:spacing w:val="-4"/>
                <w:sz w:val="24"/>
                <w:szCs w:val="24"/>
                <w:lang w:eastAsia="ru-RU"/>
              </w:rPr>
            </w:pPr>
            <w:r w:rsidRPr="00B9241A">
              <w:rPr>
                <w:rFonts w:ascii="Times New Roman" w:eastAsia="Times New Roman" w:hAnsi="Times New Roman"/>
                <w:spacing w:val="-4"/>
                <w:sz w:val="24"/>
                <w:szCs w:val="24"/>
                <w:lang w:eastAsia="ru-RU"/>
              </w:rPr>
              <w:t>Экологическая безопасность - это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rsidR="003375C6" w:rsidRPr="00B9241A" w:rsidRDefault="003375C6" w:rsidP="00D75FA5">
            <w:pPr>
              <w:spacing w:after="0" w:line="240" w:lineRule="auto"/>
              <w:ind w:firstLine="709"/>
              <w:jc w:val="both"/>
              <w:rPr>
                <w:rFonts w:ascii="Times New Roman" w:hAnsi="Times New Roman"/>
                <w:sz w:val="24"/>
                <w:szCs w:val="24"/>
              </w:rPr>
            </w:pPr>
            <w:r w:rsidRPr="00B9241A">
              <w:rPr>
                <w:rFonts w:ascii="Times New Roman" w:hAnsi="Times New Roman"/>
                <w:sz w:val="24"/>
                <w:szCs w:val="24"/>
              </w:rPr>
              <w:t>Эффективность государственной политики по повышению экологической безопасности Чувашской Республики подтверждается лидирующими позициями республики в экологическом рейтинге в Приволжском федеральном округе (далее – ПФО).</w:t>
            </w:r>
          </w:p>
          <w:p w:rsidR="003375C6" w:rsidRPr="00B9241A" w:rsidRDefault="003375C6" w:rsidP="00D75FA5">
            <w:pPr>
              <w:spacing w:after="0" w:line="240" w:lineRule="auto"/>
              <w:jc w:val="both"/>
              <w:rPr>
                <w:rFonts w:ascii="Times New Roman" w:hAnsi="Times New Roman"/>
                <w:sz w:val="24"/>
                <w:szCs w:val="24"/>
              </w:rPr>
            </w:pPr>
          </w:p>
          <w:p w:rsidR="00D75FA5" w:rsidRDefault="003375C6" w:rsidP="00D75FA5">
            <w:pPr>
              <w:pStyle w:val="afb"/>
              <w:numPr>
                <w:ilvl w:val="1"/>
                <w:numId w:val="41"/>
              </w:numPr>
              <w:spacing w:after="0" w:line="240" w:lineRule="auto"/>
              <w:jc w:val="both"/>
              <w:rPr>
                <w:rFonts w:ascii="Times New Roman" w:hAnsi="Times New Roman"/>
                <w:b/>
                <w:sz w:val="24"/>
                <w:szCs w:val="24"/>
              </w:rPr>
            </w:pPr>
            <w:bookmarkStart w:id="1" w:name="Общая_характеристика_водно-ресурсного_по"/>
            <w:bookmarkStart w:id="2" w:name="_bookmark2"/>
            <w:bookmarkEnd w:id="1"/>
            <w:bookmarkEnd w:id="2"/>
            <w:r w:rsidRPr="00D75FA5">
              <w:rPr>
                <w:rFonts w:ascii="Times New Roman" w:hAnsi="Times New Roman"/>
                <w:b/>
                <w:sz w:val="24"/>
                <w:szCs w:val="24"/>
              </w:rPr>
              <w:t>Водные ресурсы</w:t>
            </w:r>
          </w:p>
          <w:p w:rsidR="003375C6" w:rsidRPr="00B9241A" w:rsidRDefault="003375C6" w:rsidP="00D75FA5">
            <w:pPr>
              <w:spacing w:after="0" w:line="240" w:lineRule="auto"/>
              <w:ind w:firstLine="709"/>
              <w:jc w:val="both"/>
              <w:rPr>
                <w:rFonts w:ascii="Times New Roman" w:hAnsi="Times New Roman"/>
                <w:sz w:val="24"/>
                <w:szCs w:val="24"/>
              </w:rPr>
            </w:pPr>
            <w:bookmarkStart w:id="3" w:name="Качество_источников_централизованного_и_"/>
            <w:bookmarkStart w:id="4" w:name="_bookmark3"/>
            <w:bookmarkStart w:id="5" w:name="Подземные_воды"/>
            <w:bookmarkStart w:id="6" w:name="_bookmark4"/>
            <w:bookmarkEnd w:id="3"/>
            <w:bookmarkEnd w:id="4"/>
            <w:bookmarkEnd w:id="5"/>
            <w:bookmarkEnd w:id="6"/>
            <w:r w:rsidRPr="00B9241A">
              <w:rPr>
                <w:rFonts w:ascii="Times New Roman" w:hAnsi="Times New Roman"/>
                <w:sz w:val="24"/>
                <w:szCs w:val="24"/>
              </w:rPr>
              <w:t>Загрязнение водных объектов – одна из самых острых экологических проблем. Вызывает озабоченность состояние рек, озер и водохранилищ, так как они являются источниками питьевого водоснабжения, а от качества воды во многом зависит здоровье населения.</w:t>
            </w:r>
          </w:p>
          <w:p w:rsidR="003375C6" w:rsidRPr="00B9241A" w:rsidRDefault="003375C6" w:rsidP="00D75FA5">
            <w:pPr>
              <w:spacing w:after="0" w:line="240" w:lineRule="auto"/>
              <w:ind w:firstLine="709"/>
              <w:jc w:val="both"/>
              <w:rPr>
                <w:rFonts w:ascii="Times New Roman" w:hAnsi="Times New Roman"/>
                <w:sz w:val="24"/>
                <w:szCs w:val="24"/>
              </w:rPr>
            </w:pPr>
            <w:r w:rsidRPr="00B9241A">
              <w:rPr>
                <w:rFonts w:ascii="Times New Roman" w:hAnsi="Times New Roman"/>
                <w:sz w:val="24"/>
                <w:szCs w:val="24"/>
              </w:rPr>
              <w:t>В настоящее время водные объекты  испытывают большую антропогенную нагрузку. В первую очередь они страдают от промышленных и сельскохозяйственных предприятий.</w:t>
            </w:r>
          </w:p>
          <w:p w:rsidR="003375C6" w:rsidRPr="00B9241A" w:rsidRDefault="003375C6" w:rsidP="00D75FA5">
            <w:pPr>
              <w:shd w:val="clear" w:color="auto" w:fill="FFFFFF"/>
              <w:spacing w:after="0" w:line="240" w:lineRule="auto"/>
              <w:ind w:firstLine="709"/>
              <w:jc w:val="both"/>
              <w:rPr>
                <w:rFonts w:ascii="Times New Roman" w:hAnsi="Times New Roman"/>
                <w:spacing w:val="-4"/>
                <w:sz w:val="24"/>
                <w:szCs w:val="24"/>
              </w:rPr>
            </w:pPr>
            <w:r w:rsidRPr="00B9241A">
              <w:rPr>
                <w:rFonts w:ascii="Times New Roman" w:hAnsi="Times New Roman"/>
                <w:spacing w:val="-4"/>
                <w:sz w:val="24"/>
                <w:szCs w:val="24"/>
              </w:rPr>
              <w:t xml:space="preserve">По </w:t>
            </w:r>
            <w:r w:rsidR="00053F23">
              <w:rPr>
                <w:rFonts w:ascii="Times New Roman" w:hAnsi="Times New Roman"/>
                <w:spacing w:val="-4"/>
                <w:sz w:val="24"/>
                <w:szCs w:val="24"/>
              </w:rPr>
              <w:t xml:space="preserve">Цивильскому </w:t>
            </w:r>
            <w:r w:rsidRPr="00B9241A">
              <w:rPr>
                <w:rFonts w:ascii="Times New Roman" w:hAnsi="Times New Roman"/>
                <w:spacing w:val="-4"/>
                <w:sz w:val="24"/>
                <w:szCs w:val="24"/>
              </w:rPr>
              <w:t xml:space="preserve">муниципальному округу протекает </w:t>
            </w:r>
            <w:r w:rsidR="00053F23" w:rsidRPr="00053F23">
              <w:rPr>
                <w:rFonts w:ascii="Times New Roman" w:hAnsi="Times New Roman"/>
                <w:spacing w:val="-4"/>
                <w:sz w:val="24"/>
                <w:szCs w:val="24"/>
              </w:rPr>
              <w:t>Большой Цивиль (44км по территории района), Малый Цивиль (47км), Унга (27км), Тюрарка (14</w:t>
            </w:r>
            <w:r w:rsidR="00053F23">
              <w:rPr>
                <w:rFonts w:ascii="Times New Roman" w:hAnsi="Times New Roman"/>
                <w:spacing w:val="-4"/>
                <w:sz w:val="24"/>
                <w:szCs w:val="24"/>
              </w:rPr>
              <w:t xml:space="preserve"> </w:t>
            </w:r>
            <w:r w:rsidR="00053F23" w:rsidRPr="00053F23">
              <w:rPr>
                <w:rFonts w:ascii="Times New Roman" w:hAnsi="Times New Roman"/>
                <w:spacing w:val="-4"/>
                <w:sz w:val="24"/>
                <w:szCs w:val="24"/>
              </w:rPr>
              <w:t>км) и др., находится 19 озер, 89 плотин</w:t>
            </w:r>
            <w:r w:rsidR="00053F23">
              <w:rPr>
                <w:rFonts w:ascii="Times New Roman" w:hAnsi="Times New Roman"/>
                <w:spacing w:val="-4"/>
                <w:sz w:val="24"/>
                <w:szCs w:val="24"/>
              </w:rPr>
              <w:t xml:space="preserve"> </w:t>
            </w:r>
            <w:r w:rsidR="00053F23" w:rsidRPr="00053F23">
              <w:rPr>
                <w:rFonts w:ascii="Times New Roman" w:hAnsi="Times New Roman"/>
                <w:spacing w:val="-4"/>
                <w:sz w:val="24"/>
                <w:szCs w:val="24"/>
              </w:rPr>
              <w:t>с водохранилищами и прудами, в том числе 5 плотин с водохранилищами свыше 1млн.м</w:t>
            </w:r>
            <w:r w:rsidR="00053F23" w:rsidRPr="00053F23">
              <w:rPr>
                <w:rFonts w:ascii="Times New Roman" w:hAnsi="Times New Roman"/>
                <w:spacing w:val="-4"/>
                <w:sz w:val="24"/>
                <w:szCs w:val="24"/>
                <w:vertAlign w:val="superscript"/>
              </w:rPr>
              <w:t>3</w:t>
            </w:r>
            <w:bookmarkStart w:id="7" w:name="_Toc107240502"/>
          </w:p>
          <w:p w:rsidR="003375C6" w:rsidRPr="00B9241A" w:rsidRDefault="003375C6" w:rsidP="00D75FA5">
            <w:pPr>
              <w:spacing w:after="0" w:line="240" w:lineRule="auto"/>
              <w:ind w:right="-5" w:firstLine="709"/>
              <w:jc w:val="both"/>
              <w:rPr>
                <w:rFonts w:ascii="Times New Roman" w:hAnsi="Times New Roman"/>
                <w:sz w:val="24"/>
                <w:szCs w:val="24"/>
              </w:rPr>
            </w:pPr>
            <w:r w:rsidRPr="00B9241A">
              <w:rPr>
                <w:rFonts w:ascii="Times New Roman" w:hAnsi="Times New Roman"/>
                <w:sz w:val="24"/>
                <w:szCs w:val="24"/>
              </w:rPr>
              <w:t xml:space="preserve">На состояние водных объектов негативное действие оказывают также водная эрозия, оползни, абразия берегов, донный размыв русел рек. Наиболее распространенными проявлениями негативного воздействия вод являются разрушение берегов водных объектов, активно развивающееся в период половодья, и подтопление селитебных территорий. </w:t>
            </w:r>
          </w:p>
          <w:p w:rsidR="003375C6" w:rsidRPr="00B9241A" w:rsidRDefault="003375C6" w:rsidP="00D75FA5">
            <w:pPr>
              <w:spacing w:after="0" w:line="240" w:lineRule="auto"/>
              <w:ind w:right="-5" w:firstLine="709"/>
              <w:jc w:val="both"/>
              <w:rPr>
                <w:rFonts w:ascii="Times New Roman" w:hAnsi="Times New Roman"/>
                <w:sz w:val="24"/>
                <w:szCs w:val="24"/>
              </w:rPr>
            </w:pPr>
            <w:r w:rsidRPr="00B9241A">
              <w:rPr>
                <w:rFonts w:ascii="Times New Roman" w:hAnsi="Times New Roman"/>
                <w:sz w:val="24"/>
                <w:szCs w:val="24"/>
              </w:rPr>
              <w:t xml:space="preserve">Для уменьшения водно-эрозионных процессов на водных объектах на территории округа </w:t>
            </w:r>
            <w:r w:rsidRPr="00B9241A">
              <w:rPr>
                <w:rFonts w:ascii="Times New Roman" w:hAnsi="Times New Roman"/>
                <w:sz w:val="24"/>
                <w:szCs w:val="24"/>
              </w:rPr>
              <w:lastRenderedPageBreak/>
              <w:t xml:space="preserve">имеются </w:t>
            </w:r>
            <w:r w:rsidR="0021755B">
              <w:rPr>
                <w:rFonts w:ascii="Times New Roman" w:hAnsi="Times New Roman"/>
                <w:bCs/>
                <w:sz w:val="24"/>
                <w:szCs w:val="24"/>
              </w:rPr>
              <w:t>36</w:t>
            </w:r>
            <w:r w:rsidRPr="00B9241A">
              <w:rPr>
                <w:rFonts w:ascii="Times New Roman" w:hAnsi="Times New Roman"/>
                <w:bCs/>
                <w:sz w:val="24"/>
                <w:szCs w:val="24"/>
              </w:rPr>
              <w:t xml:space="preserve"> ГТС</w:t>
            </w:r>
            <w:r w:rsidRPr="00B9241A">
              <w:rPr>
                <w:rFonts w:ascii="Times New Roman" w:hAnsi="Times New Roman"/>
                <w:sz w:val="24"/>
                <w:szCs w:val="24"/>
              </w:rPr>
              <w:t>. Практически все гидротехнические сооружения требуют проведения ремонтно-восстановительных работ, которые приведут к снижению уровня аварийно</w:t>
            </w:r>
            <w:r w:rsidR="0021755B">
              <w:rPr>
                <w:rFonts w:ascii="Times New Roman" w:hAnsi="Times New Roman"/>
                <w:sz w:val="24"/>
                <w:szCs w:val="24"/>
              </w:rPr>
              <w:t>сти гидротехнических сооружений</w:t>
            </w:r>
            <w:r w:rsidRPr="00B9241A">
              <w:rPr>
                <w:rFonts w:ascii="Times New Roman" w:hAnsi="Times New Roman"/>
                <w:sz w:val="24"/>
                <w:szCs w:val="24"/>
              </w:rPr>
              <w:t xml:space="preserve">. </w:t>
            </w:r>
          </w:p>
          <w:p w:rsidR="00E6700F" w:rsidRDefault="003375C6" w:rsidP="00D75FA5">
            <w:pPr>
              <w:shd w:val="clear" w:color="auto" w:fill="FFFFFF"/>
              <w:spacing w:after="0" w:line="240" w:lineRule="auto"/>
              <w:ind w:firstLine="709"/>
              <w:jc w:val="both"/>
              <w:rPr>
                <w:rFonts w:ascii="Times New Roman" w:hAnsi="Times New Roman"/>
                <w:spacing w:val="-4"/>
                <w:sz w:val="24"/>
                <w:szCs w:val="24"/>
              </w:rPr>
            </w:pPr>
            <w:r w:rsidRPr="00B9241A">
              <w:rPr>
                <w:rFonts w:ascii="Times New Roman" w:hAnsi="Times New Roman"/>
                <w:spacing w:val="-4"/>
                <w:sz w:val="24"/>
                <w:szCs w:val="24"/>
              </w:rPr>
              <w:t>Значительное негативное воздействие на водные объекты оказывает сбросы сточных вод. Наиболее распространенными загрязняющими водные объекты вредными веществами являются легкоокисляемые органические вещества, соединения меди, марганца, цинка, железа и никеля.</w:t>
            </w:r>
          </w:p>
          <w:p w:rsidR="003375C6" w:rsidRPr="00E6700F" w:rsidRDefault="00E6700F" w:rsidP="00D75FA5">
            <w:pPr>
              <w:shd w:val="clear" w:color="auto" w:fill="FFFFFF"/>
              <w:spacing w:after="0" w:line="240" w:lineRule="auto"/>
              <w:ind w:firstLine="709"/>
              <w:jc w:val="both"/>
              <w:rPr>
                <w:rFonts w:ascii="Times New Roman" w:hAnsi="Times New Roman"/>
                <w:spacing w:val="-4"/>
                <w:sz w:val="24"/>
                <w:szCs w:val="24"/>
              </w:rPr>
            </w:pPr>
            <w:r w:rsidRPr="00E6700F">
              <w:rPr>
                <w:rFonts w:ascii="Times New Roman" w:hAnsi="Times New Roman"/>
                <w:spacing w:val="-4"/>
                <w:sz w:val="24"/>
                <w:szCs w:val="24"/>
              </w:rPr>
              <w:t xml:space="preserve">В Цивильском муниципальном округе имеются очистные сооружения. Однако эти сооружения работают с большой перегрузкой и неэффективно. </w:t>
            </w:r>
            <w:r w:rsidR="003375C6" w:rsidRPr="00B9241A">
              <w:rPr>
                <w:rFonts w:ascii="Times New Roman" w:hAnsi="Times New Roman"/>
                <w:sz w:val="24"/>
                <w:szCs w:val="24"/>
              </w:rPr>
              <w:t xml:space="preserve">Ввиду физического и морального износа очистных сооружений степень очистки сточных вод не удовлетворяет нормативным требованиям и не обеспечивает эффективную очистку сточных вод в </w:t>
            </w:r>
            <w:r>
              <w:rPr>
                <w:rFonts w:ascii="Times New Roman" w:hAnsi="Times New Roman"/>
                <w:sz w:val="24"/>
                <w:szCs w:val="24"/>
              </w:rPr>
              <w:t>округе</w:t>
            </w:r>
            <w:r w:rsidR="003375C6" w:rsidRPr="00B9241A">
              <w:rPr>
                <w:rFonts w:ascii="Times New Roman" w:hAnsi="Times New Roman"/>
                <w:sz w:val="24"/>
                <w:szCs w:val="24"/>
              </w:rPr>
              <w:t xml:space="preserve">, что способствует загрязнению </w:t>
            </w:r>
            <w:r>
              <w:rPr>
                <w:rFonts w:ascii="Times New Roman" w:hAnsi="Times New Roman"/>
                <w:sz w:val="24"/>
                <w:szCs w:val="24"/>
              </w:rPr>
              <w:t>ближайших водоемов</w:t>
            </w:r>
            <w:r w:rsidR="003375C6" w:rsidRPr="00B9241A">
              <w:rPr>
                <w:rFonts w:ascii="Times New Roman" w:hAnsi="Times New Roman"/>
                <w:sz w:val="24"/>
                <w:szCs w:val="24"/>
              </w:rPr>
              <w:t xml:space="preserve"> и вызывает необходимость проведения ре</w:t>
            </w:r>
            <w:r>
              <w:rPr>
                <w:rFonts w:ascii="Times New Roman" w:hAnsi="Times New Roman"/>
                <w:sz w:val="24"/>
                <w:szCs w:val="24"/>
              </w:rPr>
              <w:t>конструкции очистных сооружений</w:t>
            </w:r>
            <w:r w:rsidR="003375C6" w:rsidRPr="00B9241A">
              <w:rPr>
                <w:rFonts w:ascii="Times New Roman" w:hAnsi="Times New Roman"/>
                <w:sz w:val="24"/>
                <w:szCs w:val="24"/>
              </w:rPr>
              <w:t>.</w:t>
            </w:r>
          </w:p>
          <w:p w:rsidR="003375C6" w:rsidRPr="00B9241A" w:rsidRDefault="003375C6" w:rsidP="00D75FA5">
            <w:pPr>
              <w:tabs>
                <w:tab w:val="left" w:pos="709"/>
              </w:tabs>
              <w:spacing w:after="0" w:line="240" w:lineRule="auto"/>
              <w:jc w:val="both"/>
              <w:rPr>
                <w:rFonts w:ascii="Times New Roman" w:hAnsi="Times New Roman"/>
                <w:sz w:val="24"/>
                <w:szCs w:val="24"/>
              </w:rPr>
            </w:pPr>
            <w:r w:rsidRPr="00B9241A">
              <w:rPr>
                <w:rFonts w:ascii="Times New Roman" w:hAnsi="Times New Roman"/>
                <w:sz w:val="24"/>
                <w:szCs w:val="24"/>
              </w:rPr>
              <w:tab/>
              <w:t>Развитие систем канализации населенных пунктов республики, в том числе строительство новых, реконструкция и капитальный ремонт действующих очистных сооружений, предусмотрено государственной программой Чувашской Республики «Модернизация и развитие сферы жилищно-коммунального хозяйства», утвержденной постановлением Кабинета Министров Чувашской Республики от 29 декабря 2018 г. № 588.</w:t>
            </w:r>
          </w:p>
          <w:p w:rsidR="003375C6" w:rsidRPr="00B9241A" w:rsidRDefault="003375C6" w:rsidP="00D75FA5">
            <w:pPr>
              <w:spacing w:after="0" w:line="240" w:lineRule="auto"/>
              <w:ind w:firstLine="709"/>
              <w:jc w:val="both"/>
              <w:rPr>
                <w:rFonts w:ascii="Times New Roman" w:hAnsi="Times New Roman"/>
                <w:sz w:val="24"/>
                <w:szCs w:val="24"/>
              </w:rPr>
            </w:pPr>
            <w:r w:rsidRPr="00B9241A">
              <w:rPr>
                <w:rFonts w:ascii="Times New Roman" w:hAnsi="Times New Roman"/>
                <w:sz w:val="24"/>
                <w:szCs w:val="24"/>
              </w:rPr>
              <w:t xml:space="preserve">Для улучшения качества сточных вод и предотвращения загрязнения водных объектов водопользователями выполняются водоохранные мероприятия, соблюдается режим использования водоохранных зон. </w:t>
            </w:r>
          </w:p>
          <w:p w:rsidR="003375C6" w:rsidRPr="00B9241A" w:rsidRDefault="00E6700F" w:rsidP="00D75FA5">
            <w:pPr>
              <w:spacing w:after="0" w:line="240" w:lineRule="auto"/>
              <w:ind w:firstLine="709"/>
              <w:rPr>
                <w:rFonts w:ascii="Times New Roman" w:hAnsi="Times New Roman"/>
                <w:spacing w:val="-4"/>
                <w:sz w:val="24"/>
                <w:szCs w:val="24"/>
              </w:rPr>
            </w:pPr>
            <w:r>
              <w:rPr>
                <w:rFonts w:ascii="Times New Roman" w:hAnsi="Times New Roman"/>
                <w:spacing w:val="-4"/>
                <w:sz w:val="24"/>
                <w:szCs w:val="24"/>
              </w:rPr>
              <w:t xml:space="preserve">Ежегодно Цивильский </w:t>
            </w:r>
            <w:r w:rsidR="003375C6" w:rsidRPr="00B9241A">
              <w:rPr>
                <w:rFonts w:ascii="Times New Roman" w:hAnsi="Times New Roman"/>
                <w:spacing w:val="-4"/>
                <w:sz w:val="24"/>
                <w:szCs w:val="24"/>
              </w:rPr>
              <w:t>муниципальный округ участв</w:t>
            </w:r>
            <w:r>
              <w:rPr>
                <w:rFonts w:ascii="Times New Roman" w:hAnsi="Times New Roman"/>
                <w:spacing w:val="-4"/>
                <w:sz w:val="24"/>
                <w:szCs w:val="24"/>
              </w:rPr>
              <w:t>ует</w:t>
            </w:r>
            <w:r w:rsidR="003375C6" w:rsidRPr="00B9241A">
              <w:rPr>
                <w:rFonts w:ascii="Times New Roman" w:hAnsi="Times New Roman"/>
                <w:spacing w:val="-4"/>
                <w:sz w:val="24"/>
                <w:szCs w:val="24"/>
              </w:rPr>
              <w:t xml:space="preserve"> во Всероссийский акции «Вода России», в котором активное участие приняли работники администрации, культуры и образования</w:t>
            </w:r>
            <w:r>
              <w:rPr>
                <w:rFonts w:ascii="Times New Roman" w:hAnsi="Times New Roman"/>
                <w:spacing w:val="-4"/>
                <w:sz w:val="24"/>
                <w:szCs w:val="24"/>
              </w:rPr>
              <w:t>, а также учащиеся школ и техникума</w:t>
            </w:r>
            <w:r w:rsidR="003375C6" w:rsidRPr="00B9241A">
              <w:rPr>
                <w:rFonts w:ascii="Times New Roman" w:hAnsi="Times New Roman"/>
                <w:spacing w:val="-4"/>
                <w:sz w:val="24"/>
                <w:szCs w:val="24"/>
              </w:rPr>
              <w:t xml:space="preserve">. </w:t>
            </w:r>
            <w:r>
              <w:rPr>
                <w:rFonts w:ascii="Times New Roman" w:hAnsi="Times New Roman"/>
                <w:spacing w:val="-4"/>
                <w:sz w:val="24"/>
                <w:szCs w:val="24"/>
              </w:rPr>
              <w:t xml:space="preserve"> </w:t>
            </w:r>
            <w:r w:rsidR="003375C6" w:rsidRPr="00B9241A">
              <w:rPr>
                <w:rFonts w:ascii="Times New Roman" w:hAnsi="Times New Roman"/>
                <w:spacing w:val="-4"/>
                <w:sz w:val="24"/>
                <w:szCs w:val="24"/>
              </w:rPr>
              <w:t>В</w:t>
            </w:r>
            <w:r>
              <w:rPr>
                <w:rFonts w:ascii="Times New Roman" w:hAnsi="Times New Roman"/>
                <w:spacing w:val="-4"/>
                <w:sz w:val="24"/>
                <w:szCs w:val="24"/>
              </w:rPr>
              <w:t xml:space="preserve"> 2024 году</w:t>
            </w:r>
            <w:r w:rsidR="003375C6" w:rsidRPr="00B9241A">
              <w:rPr>
                <w:rFonts w:ascii="Times New Roman" w:hAnsi="Times New Roman"/>
                <w:spacing w:val="-4"/>
                <w:sz w:val="24"/>
                <w:szCs w:val="24"/>
              </w:rPr>
              <w:t xml:space="preserve"> в данном мероприятии приняли участие </w:t>
            </w:r>
            <w:r w:rsidR="005B21A8">
              <w:rPr>
                <w:rFonts w:ascii="Times New Roman" w:hAnsi="Times New Roman"/>
                <w:spacing w:val="-4"/>
                <w:sz w:val="24"/>
                <w:szCs w:val="24"/>
              </w:rPr>
              <w:t>273</w:t>
            </w:r>
            <w:r w:rsidR="003375C6" w:rsidRPr="00B9241A">
              <w:rPr>
                <w:rFonts w:ascii="Times New Roman" w:hAnsi="Times New Roman"/>
                <w:spacing w:val="-4"/>
                <w:sz w:val="24"/>
                <w:szCs w:val="24"/>
              </w:rPr>
              <w:t xml:space="preserve"> человека, вдоль берегов водоемов собрано </w:t>
            </w:r>
            <w:r w:rsidR="005B21A8">
              <w:rPr>
                <w:rFonts w:ascii="Times New Roman" w:hAnsi="Times New Roman"/>
                <w:spacing w:val="-4"/>
                <w:sz w:val="24"/>
                <w:szCs w:val="24"/>
              </w:rPr>
              <w:t>13</w:t>
            </w:r>
            <w:r w:rsidR="003375C6" w:rsidRPr="00B9241A">
              <w:rPr>
                <w:rFonts w:ascii="Times New Roman" w:hAnsi="Times New Roman"/>
                <w:spacing w:val="-4"/>
                <w:sz w:val="24"/>
                <w:szCs w:val="24"/>
              </w:rPr>
              <w:t>,1</w:t>
            </w:r>
            <w:r w:rsidR="005B21A8">
              <w:rPr>
                <w:rFonts w:ascii="Times New Roman" w:hAnsi="Times New Roman"/>
                <w:spacing w:val="-4"/>
                <w:sz w:val="24"/>
                <w:szCs w:val="24"/>
              </w:rPr>
              <w:t xml:space="preserve"> </w:t>
            </w:r>
            <w:r w:rsidR="003375C6" w:rsidRPr="00B9241A">
              <w:rPr>
                <w:rFonts w:ascii="Times New Roman" w:hAnsi="Times New Roman"/>
                <w:spacing w:val="-4"/>
                <w:sz w:val="24"/>
                <w:szCs w:val="24"/>
              </w:rPr>
              <w:t xml:space="preserve">куб. м. мусора. Протяженность очищенных берегов и прилегающих водоемов составила </w:t>
            </w:r>
            <w:r w:rsidR="005B21A8">
              <w:rPr>
                <w:rFonts w:ascii="Times New Roman" w:hAnsi="Times New Roman"/>
                <w:spacing w:val="-4"/>
                <w:sz w:val="24"/>
                <w:szCs w:val="24"/>
              </w:rPr>
              <w:t>11</w:t>
            </w:r>
            <w:r w:rsidR="003375C6" w:rsidRPr="00B9241A">
              <w:rPr>
                <w:rFonts w:ascii="Times New Roman" w:hAnsi="Times New Roman"/>
                <w:spacing w:val="-4"/>
                <w:sz w:val="24"/>
                <w:szCs w:val="24"/>
              </w:rPr>
              <w:t>,</w:t>
            </w:r>
            <w:r w:rsidR="005B21A8">
              <w:rPr>
                <w:rFonts w:ascii="Times New Roman" w:hAnsi="Times New Roman"/>
                <w:spacing w:val="-4"/>
                <w:sz w:val="24"/>
                <w:szCs w:val="24"/>
              </w:rPr>
              <w:t>3</w:t>
            </w:r>
            <w:r w:rsidR="003375C6" w:rsidRPr="00B9241A">
              <w:rPr>
                <w:rFonts w:ascii="Times New Roman" w:hAnsi="Times New Roman"/>
                <w:spacing w:val="-4"/>
                <w:sz w:val="24"/>
                <w:szCs w:val="24"/>
              </w:rPr>
              <w:t xml:space="preserve"> км.</w:t>
            </w:r>
          </w:p>
          <w:p w:rsidR="003375C6" w:rsidRPr="00B9241A" w:rsidRDefault="003375C6" w:rsidP="00D75FA5">
            <w:pPr>
              <w:spacing w:after="0" w:line="240" w:lineRule="auto"/>
              <w:ind w:firstLine="709"/>
              <w:rPr>
                <w:rFonts w:ascii="Times New Roman" w:hAnsi="Times New Roman"/>
                <w:b/>
                <w:bCs/>
                <w:iCs/>
                <w:sz w:val="24"/>
                <w:szCs w:val="24"/>
              </w:rPr>
            </w:pPr>
          </w:p>
          <w:p w:rsidR="003375C6" w:rsidRPr="00586F9A" w:rsidRDefault="003375C6" w:rsidP="00D75FA5">
            <w:pPr>
              <w:widowControl w:val="0"/>
              <w:numPr>
                <w:ilvl w:val="1"/>
                <w:numId w:val="42"/>
              </w:numPr>
              <w:autoSpaceDE w:val="0"/>
              <w:autoSpaceDN w:val="0"/>
              <w:adjustRightInd w:val="0"/>
              <w:spacing w:after="0" w:line="240" w:lineRule="auto"/>
              <w:jc w:val="both"/>
              <w:rPr>
                <w:rFonts w:ascii="Times New Roman" w:eastAsia="Times New Roman" w:hAnsi="Times New Roman"/>
                <w:sz w:val="24"/>
                <w:szCs w:val="24"/>
                <w:shd w:val="clear" w:color="auto" w:fill="F5F5F5"/>
                <w:lang w:eastAsia="ru-RU"/>
              </w:rPr>
            </w:pPr>
            <w:r w:rsidRPr="00586F9A">
              <w:rPr>
                <w:rFonts w:ascii="Times New Roman" w:hAnsi="Times New Roman"/>
                <w:b/>
                <w:bCs/>
                <w:iCs/>
                <w:sz w:val="24"/>
                <w:szCs w:val="24"/>
              </w:rPr>
              <w:t>Почва и земельные ресурсы</w:t>
            </w:r>
            <w:bookmarkStart w:id="8" w:name="Почвы_и_земельные_ресурсы"/>
            <w:bookmarkEnd w:id="8"/>
          </w:p>
          <w:p w:rsidR="00B85DE1" w:rsidRPr="00B85DE1" w:rsidRDefault="003375C6" w:rsidP="00D75FA5">
            <w:pPr>
              <w:pStyle w:val="afb"/>
              <w:widowControl w:val="0"/>
              <w:autoSpaceDE w:val="0"/>
              <w:autoSpaceDN w:val="0"/>
              <w:adjustRightInd w:val="0"/>
              <w:spacing w:line="240" w:lineRule="auto"/>
              <w:ind w:left="0" w:firstLine="720"/>
              <w:jc w:val="both"/>
              <w:rPr>
                <w:rFonts w:ascii="Times New Roman" w:hAnsi="Times New Roman"/>
                <w:color w:val="202122"/>
                <w:sz w:val="24"/>
                <w:szCs w:val="24"/>
                <w:shd w:val="clear" w:color="auto" w:fill="FFFFFF"/>
              </w:rPr>
            </w:pPr>
            <w:r w:rsidRPr="00B9241A">
              <w:rPr>
                <w:rFonts w:ascii="Times New Roman" w:hAnsi="Times New Roman"/>
                <w:color w:val="202122"/>
                <w:sz w:val="24"/>
                <w:szCs w:val="24"/>
                <w:shd w:val="clear" w:color="auto" w:fill="FFFFFF"/>
              </w:rPr>
              <w:t xml:space="preserve"> </w:t>
            </w:r>
            <w:r w:rsidR="00B85DE1">
              <w:rPr>
                <w:rFonts w:ascii="Times New Roman" w:hAnsi="Times New Roman"/>
                <w:color w:val="202122"/>
                <w:sz w:val="24"/>
                <w:szCs w:val="24"/>
                <w:shd w:val="clear" w:color="auto" w:fill="FFFFFF"/>
              </w:rPr>
              <w:t>П</w:t>
            </w:r>
            <w:r w:rsidR="00B85DE1" w:rsidRPr="00B85DE1">
              <w:rPr>
                <w:rFonts w:ascii="Times New Roman" w:hAnsi="Times New Roman"/>
                <w:color w:val="202122"/>
                <w:sz w:val="24"/>
                <w:szCs w:val="24"/>
                <w:shd w:val="clear" w:color="auto" w:fill="FFFFFF"/>
              </w:rPr>
              <w:t xml:space="preserve">очвы </w:t>
            </w:r>
            <w:r w:rsidR="00B85DE1">
              <w:rPr>
                <w:rFonts w:ascii="Times New Roman" w:hAnsi="Times New Roman"/>
                <w:color w:val="202122"/>
                <w:sz w:val="24"/>
                <w:szCs w:val="24"/>
                <w:shd w:val="clear" w:color="auto" w:fill="FFFFFF"/>
              </w:rPr>
              <w:t>Цивильского муниципального округа</w:t>
            </w:r>
            <w:r w:rsidR="00B85DE1" w:rsidRPr="00B85DE1">
              <w:rPr>
                <w:rFonts w:ascii="Times New Roman" w:hAnsi="Times New Roman"/>
                <w:color w:val="202122"/>
                <w:sz w:val="24"/>
                <w:szCs w:val="24"/>
                <w:shd w:val="clear" w:color="auto" w:fill="FFFFFF"/>
              </w:rPr>
              <w:t xml:space="preserve"> можно отнести к следующим типам:</w:t>
            </w:r>
            <w:r w:rsidR="00B85DE1">
              <w:rPr>
                <w:rFonts w:ascii="Times New Roman" w:hAnsi="Times New Roman"/>
                <w:color w:val="202122"/>
                <w:sz w:val="24"/>
                <w:szCs w:val="24"/>
                <w:shd w:val="clear" w:color="auto" w:fill="FFFFFF"/>
              </w:rPr>
              <w:t xml:space="preserve"> </w:t>
            </w:r>
            <w:r w:rsidR="00B85DE1" w:rsidRPr="00B85DE1">
              <w:rPr>
                <w:rFonts w:ascii="Times New Roman" w:hAnsi="Times New Roman"/>
                <w:color w:val="202122"/>
                <w:sz w:val="24"/>
                <w:szCs w:val="24"/>
                <w:shd w:val="clear" w:color="auto" w:fill="FFFFFF"/>
              </w:rPr>
              <w:t>дерново-подзолистые; серые лесные почвы; черноземы; дерновые и болотные типы почв.</w:t>
            </w:r>
          </w:p>
          <w:p w:rsidR="00B85DE1" w:rsidRPr="00B85DE1" w:rsidRDefault="00B85DE1" w:rsidP="00D75FA5">
            <w:pPr>
              <w:pStyle w:val="afb"/>
              <w:widowControl w:val="0"/>
              <w:autoSpaceDE w:val="0"/>
              <w:autoSpaceDN w:val="0"/>
              <w:adjustRightInd w:val="0"/>
              <w:spacing w:line="240" w:lineRule="auto"/>
              <w:ind w:left="0" w:firstLine="720"/>
              <w:jc w:val="both"/>
              <w:rPr>
                <w:rFonts w:ascii="Times New Roman" w:hAnsi="Times New Roman"/>
                <w:color w:val="202122"/>
                <w:sz w:val="24"/>
                <w:szCs w:val="24"/>
                <w:shd w:val="clear" w:color="auto" w:fill="FFFFFF"/>
              </w:rPr>
            </w:pPr>
            <w:r w:rsidRPr="00B85DE1">
              <w:rPr>
                <w:rFonts w:ascii="Times New Roman" w:hAnsi="Times New Roman"/>
                <w:color w:val="202122"/>
                <w:sz w:val="24"/>
                <w:szCs w:val="24"/>
                <w:shd w:val="clear" w:color="auto" w:fill="FFFFFF"/>
              </w:rPr>
              <w:t>Дерново-подзолистые почвы занимают 25370 га или 42,2% площади сельхозугодий. Они представлены в основном дерново-слабоподзолистыми и дерново-среднеподзолистыми подтипами.</w:t>
            </w:r>
          </w:p>
          <w:p w:rsidR="00B85DE1" w:rsidRPr="00B85DE1" w:rsidRDefault="00B85DE1" w:rsidP="00D75FA5">
            <w:pPr>
              <w:pStyle w:val="afb"/>
              <w:widowControl w:val="0"/>
              <w:autoSpaceDE w:val="0"/>
              <w:autoSpaceDN w:val="0"/>
              <w:adjustRightInd w:val="0"/>
              <w:spacing w:line="240" w:lineRule="auto"/>
              <w:ind w:left="0" w:firstLine="720"/>
              <w:jc w:val="both"/>
              <w:rPr>
                <w:rFonts w:ascii="Times New Roman" w:hAnsi="Times New Roman"/>
                <w:color w:val="202122"/>
                <w:sz w:val="24"/>
                <w:szCs w:val="24"/>
                <w:shd w:val="clear" w:color="auto" w:fill="FFFFFF"/>
              </w:rPr>
            </w:pPr>
            <w:r w:rsidRPr="00B85DE1">
              <w:rPr>
                <w:rFonts w:ascii="Times New Roman" w:hAnsi="Times New Roman"/>
                <w:color w:val="202122"/>
                <w:sz w:val="24"/>
                <w:szCs w:val="24"/>
                <w:shd w:val="clear" w:color="auto" w:fill="FFFFFF"/>
              </w:rPr>
              <w:t>Серые лесные почвы занимают 21115 га или 34,5% сельхозугодий. Они представлены  светло-серыми, типично серыми, темно-серыми, коричнево-серыми подтипами. По механическому составу почвы делятся на тяжело-, средне- и легкосуглинистые.</w:t>
            </w:r>
          </w:p>
          <w:p w:rsidR="00B85DE1" w:rsidRPr="00B85DE1" w:rsidRDefault="00B85DE1" w:rsidP="00D75FA5">
            <w:pPr>
              <w:pStyle w:val="afb"/>
              <w:widowControl w:val="0"/>
              <w:autoSpaceDE w:val="0"/>
              <w:autoSpaceDN w:val="0"/>
              <w:adjustRightInd w:val="0"/>
              <w:spacing w:line="240" w:lineRule="auto"/>
              <w:ind w:left="0" w:firstLine="720"/>
              <w:jc w:val="both"/>
              <w:rPr>
                <w:rFonts w:ascii="Times New Roman" w:hAnsi="Times New Roman"/>
                <w:color w:val="202122"/>
                <w:sz w:val="24"/>
                <w:szCs w:val="24"/>
                <w:shd w:val="clear" w:color="auto" w:fill="FFFFFF"/>
              </w:rPr>
            </w:pPr>
            <w:r w:rsidRPr="00B85DE1">
              <w:rPr>
                <w:rFonts w:ascii="Times New Roman" w:hAnsi="Times New Roman"/>
                <w:color w:val="202122"/>
                <w:sz w:val="24"/>
                <w:szCs w:val="24"/>
                <w:shd w:val="clear" w:color="auto" w:fill="FFFFFF"/>
              </w:rPr>
              <w:t>Черноземы на территории района имеют небольшое распространение, занимают всего 1688 га или около 3% площади сельхозугодий. Они представлены оподзоленными и выщелоченными подтипами.</w:t>
            </w:r>
          </w:p>
          <w:p w:rsidR="003375C6" w:rsidRPr="00B9241A" w:rsidRDefault="00B85DE1" w:rsidP="00D75FA5">
            <w:pPr>
              <w:pStyle w:val="afb"/>
              <w:widowControl w:val="0"/>
              <w:autoSpaceDE w:val="0"/>
              <w:autoSpaceDN w:val="0"/>
              <w:adjustRightInd w:val="0"/>
              <w:spacing w:line="240" w:lineRule="auto"/>
              <w:ind w:left="0" w:firstLine="720"/>
              <w:jc w:val="both"/>
              <w:rPr>
                <w:rFonts w:ascii="Times New Roman" w:hAnsi="Times New Roman"/>
                <w:sz w:val="24"/>
                <w:szCs w:val="24"/>
                <w:lang w:eastAsia="ar-SA"/>
              </w:rPr>
            </w:pPr>
            <w:r w:rsidRPr="00B85DE1">
              <w:rPr>
                <w:rFonts w:ascii="Times New Roman" w:hAnsi="Times New Roman"/>
                <w:color w:val="202122"/>
                <w:sz w:val="24"/>
                <w:szCs w:val="24"/>
                <w:shd w:val="clear" w:color="auto" w:fill="FFFFFF"/>
              </w:rPr>
              <w:t xml:space="preserve">Дерновые почвы в районе распространены на значительной площади. Встречаются в основном по поймам рек, по откосам, по днищам балок и по задернованным местам оврагов. </w:t>
            </w:r>
            <w:r w:rsidR="003375C6" w:rsidRPr="00B9241A">
              <w:rPr>
                <w:rFonts w:ascii="Times New Roman" w:hAnsi="Times New Roman"/>
                <w:sz w:val="24"/>
                <w:szCs w:val="24"/>
                <w:lang w:eastAsia="ar-SA"/>
              </w:rPr>
              <w:t xml:space="preserve">Территория округа сильно расчленена глубокими оврагами и балками, имеющими много мелких разветвлений. Склоны южной части более крупные и подвержены сильному смыву, чем склоны северной части территории. </w:t>
            </w:r>
          </w:p>
          <w:p w:rsidR="003375C6" w:rsidRPr="00B9241A" w:rsidRDefault="003375C6" w:rsidP="00D75FA5">
            <w:pPr>
              <w:pStyle w:val="afb"/>
              <w:widowControl w:val="0"/>
              <w:autoSpaceDE w:val="0"/>
              <w:autoSpaceDN w:val="0"/>
              <w:adjustRightInd w:val="0"/>
              <w:spacing w:after="0" w:line="240" w:lineRule="auto"/>
              <w:ind w:left="0" w:firstLine="851"/>
              <w:jc w:val="both"/>
              <w:rPr>
                <w:rFonts w:ascii="Times New Roman" w:hAnsi="Times New Roman"/>
                <w:sz w:val="24"/>
                <w:szCs w:val="24"/>
              </w:rPr>
            </w:pPr>
            <w:r w:rsidRPr="00B9241A">
              <w:rPr>
                <w:rFonts w:ascii="Times New Roman" w:hAnsi="Times New Roman"/>
                <w:sz w:val="24"/>
                <w:szCs w:val="24"/>
              </w:rPr>
              <w:t>Для предотвращения дальнейшего развития эрозии почв, восстановления утраченного плодородия смытых почв и превращения эродированных земель в высокопроизводительные сельскохозяйственные угодья в республике ежегодно за счет средств республиканского бюджета Чувашской Республики и федерального бюджета ремонтируются гидротехнические сооружения, выполняются лесомелиоративные мероприятия, применяется адаптивно-ландшафтная система земледелия. В результате достигается оптимальное ресурсосбережение при производстве растениеводческой продукции.</w:t>
            </w:r>
          </w:p>
          <w:p w:rsidR="003375C6" w:rsidRPr="00B9241A" w:rsidRDefault="003375C6" w:rsidP="00D75FA5">
            <w:pPr>
              <w:widowControl w:val="0"/>
              <w:autoSpaceDE w:val="0"/>
              <w:autoSpaceDN w:val="0"/>
              <w:adjustRightInd w:val="0"/>
              <w:spacing w:after="0" w:line="240" w:lineRule="auto"/>
              <w:ind w:firstLine="851"/>
              <w:jc w:val="both"/>
              <w:rPr>
                <w:rFonts w:ascii="Times New Roman" w:hAnsi="Times New Roman"/>
                <w:sz w:val="24"/>
                <w:szCs w:val="24"/>
              </w:rPr>
            </w:pPr>
            <w:r w:rsidRPr="00B9241A">
              <w:rPr>
                <w:rFonts w:ascii="Times New Roman" w:hAnsi="Times New Roman"/>
                <w:sz w:val="24"/>
                <w:szCs w:val="24"/>
              </w:rPr>
              <w:t xml:space="preserve">Площадь </w:t>
            </w:r>
            <w:r w:rsidRPr="00B9241A">
              <w:rPr>
                <w:rFonts w:ascii="Times New Roman" w:hAnsi="Times New Roman"/>
                <w:sz w:val="24"/>
                <w:szCs w:val="24"/>
                <w:lang w:eastAsia="ar-SA"/>
              </w:rPr>
              <w:t>муниципального округа</w:t>
            </w:r>
            <w:r w:rsidRPr="00B9241A">
              <w:rPr>
                <w:rFonts w:ascii="Times New Roman" w:hAnsi="Times New Roman"/>
                <w:sz w:val="24"/>
                <w:szCs w:val="24"/>
              </w:rPr>
              <w:t xml:space="preserve"> составляет </w:t>
            </w:r>
            <w:r w:rsidR="00B85DE1">
              <w:rPr>
                <w:rFonts w:ascii="Times New Roman" w:hAnsi="Times New Roman"/>
                <w:sz w:val="24"/>
                <w:szCs w:val="24"/>
              </w:rPr>
              <w:t>79,07</w:t>
            </w:r>
            <w:r w:rsidRPr="00B9241A">
              <w:rPr>
                <w:rFonts w:ascii="Times New Roman" w:hAnsi="Times New Roman"/>
                <w:sz w:val="24"/>
                <w:szCs w:val="24"/>
              </w:rPr>
              <w:t xml:space="preserve"> тыс. га, из них лесами занято </w:t>
            </w:r>
            <w:r w:rsidR="00264974">
              <w:rPr>
                <w:rFonts w:ascii="Times New Roman" w:hAnsi="Times New Roman"/>
                <w:sz w:val="24"/>
                <w:szCs w:val="24"/>
              </w:rPr>
              <w:t>7,3</w:t>
            </w:r>
            <w:r w:rsidRPr="00B9241A">
              <w:rPr>
                <w:rFonts w:ascii="Times New Roman" w:hAnsi="Times New Roman"/>
                <w:sz w:val="24"/>
                <w:szCs w:val="24"/>
              </w:rPr>
              <w:t xml:space="preserve">  тыс. га, сельскохозяйственными угодьями – </w:t>
            </w:r>
            <w:r w:rsidR="00264974" w:rsidRPr="00264974">
              <w:rPr>
                <w:rFonts w:ascii="Times New Roman" w:hAnsi="Times New Roman"/>
                <w:sz w:val="24"/>
                <w:szCs w:val="24"/>
              </w:rPr>
              <w:t>57,2</w:t>
            </w:r>
            <w:r w:rsidR="00264974">
              <w:rPr>
                <w:rFonts w:ascii="Times New Roman" w:hAnsi="Times New Roman"/>
                <w:sz w:val="24"/>
                <w:szCs w:val="24"/>
              </w:rPr>
              <w:t xml:space="preserve"> </w:t>
            </w:r>
            <w:r w:rsidRPr="00B9241A">
              <w:rPr>
                <w:rFonts w:ascii="Times New Roman" w:hAnsi="Times New Roman"/>
                <w:sz w:val="24"/>
                <w:szCs w:val="24"/>
              </w:rPr>
              <w:t xml:space="preserve">тыс. га (в том числе пашни – </w:t>
            </w:r>
            <w:r w:rsidR="00264974" w:rsidRPr="00264974">
              <w:rPr>
                <w:rFonts w:ascii="Times New Roman" w:hAnsi="Times New Roman"/>
                <w:sz w:val="24"/>
                <w:szCs w:val="24"/>
              </w:rPr>
              <w:t>45,6</w:t>
            </w:r>
            <w:r w:rsidR="00264974">
              <w:rPr>
                <w:rFonts w:ascii="Times New Roman" w:hAnsi="Times New Roman"/>
                <w:sz w:val="24"/>
                <w:szCs w:val="24"/>
              </w:rPr>
              <w:t xml:space="preserve"> </w:t>
            </w:r>
            <w:r w:rsidRPr="00B9241A">
              <w:rPr>
                <w:rFonts w:ascii="Times New Roman" w:hAnsi="Times New Roman"/>
                <w:sz w:val="24"/>
                <w:szCs w:val="24"/>
              </w:rPr>
              <w:t>тыс. га).</w:t>
            </w:r>
          </w:p>
          <w:p w:rsidR="00D75FA5" w:rsidRDefault="00264974" w:rsidP="00D75FA5">
            <w:pPr>
              <w:widowControl w:val="0"/>
              <w:autoSpaceDE w:val="0"/>
              <w:autoSpaceDN w:val="0"/>
              <w:adjustRightInd w:val="0"/>
              <w:spacing w:after="0" w:line="240" w:lineRule="auto"/>
              <w:ind w:firstLine="851"/>
              <w:jc w:val="both"/>
              <w:rPr>
                <w:rFonts w:ascii="Times New Roman" w:eastAsia="Times New Roman" w:hAnsi="Times New Roman"/>
                <w:sz w:val="24"/>
                <w:szCs w:val="24"/>
              </w:rPr>
            </w:pPr>
            <w:r w:rsidRPr="00264974">
              <w:rPr>
                <w:rFonts w:ascii="Times New Roman" w:eastAsia="Times New Roman" w:hAnsi="Times New Roman"/>
                <w:sz w:val="24"/>
                <w:szCs w:val="24"/>
              </w:rPr>
              <w:t xml:space="preserve">Земли сельскохозяйственного назначения составляют 62062 га (78 % от общей </w:t>
            </w:r>
            <w:r w:rsidRPr="00264974">
              <w:rPr>
                <w:rFonts w:ascii="Times New Roman" w:eastAsia="Times New Roman" w:hAnsi="Times New Roman"/>
                <w:sz w:val="24"/>
                <w:szCs w:val="24"/>
              </w:rPr>
              <w:lastRenderedPageBreak/>
              <w:t>площади), земли населенных пунктов – 7193 га, земли промышленности – 1272 га (2%), земли лесного фонда – 8548 га (11%). Площадь земель, используемых для сельскохозяйственного производства, составляет 57788 га, из них 54378 га сельхозугодий, в составе которых пашня занимает 40795 га.</w:t>
            </w:r>
          </w:p>
          <w:p w:rsidR="003375C6" w:rsidRPr="00D75FA5" w:rsidRDefault="003375C6" w:rsidP="00D75FA5">
            <w:pPr>
              <w:widowControl w:val="0"/>
              <w:autoSpaceDE w:val="0"/>
              <w:autoSpaceDN w:val="0"/>
              <w:adjustRightInd w:val="0"/>
              <w:spacing w:after="0" w:line="240" w:lineRule="auto"/>
              <w:jc w:val="both"/>
              <w:rPr>
                <w:rFonts w:ascii="Times New Roman" w:eastAsia="Times New Roman" w:hAnsi="Times New Roman"/>
                <w:sz w:val="24"/>
                <w:szCs w:val="24"/>
              </w:rPr>
            </w:pPr>
            <w:r w:rsidRPr="00B9241A">
              <w:rPr>
                <w:rFonts w:ascii="Times New Roman" w:hAnsi="Times New Roman"/>
                <w:sz w:val="24"/>
                <w:szCs w:val="24"/>
              </w:rPr>
              <w:t xml:space="preserve">Вывоз ТКО осуществляется из </w:t>
            </w:r>
            <w:r w:rsidR="00264974">
              <w:rPr>
                <w:rFonts w:ascii="Times New Roman" w:hAnsi="Times New Roman"/>
                <w:sz w:val="24"/>
                <w:szCs w:val="24"/>
              </w:rPr>
              <w:t>13</w:t>
            </w:r>
            <w:r w:rsidRPr="00B9241A">
              <w:rPr>
                <w:rFonts w:ascii="Times New Roman" w:hAnsi="Times New Roman"/>
                <w:sz w:val="24"/>
                <w:szCs w:val="24"/>
              </w:rPr>
              <w:t xml:space="preserve">9 населенных пунктов </w:t>
            </w:r>
            <w:r w:rsidR="00264974">
              <w:rPr>
                <w:rFonts w:ascii="Times New Roman" w:hAnsi="Times New Roman"/>
                <w:sz w:val="24"/>
                <w:szCs w:val="24"/>
              </w:rPr>
              <w:t>Цивильского</w:t>
            </w:r>
            <w:r w:rsidRPr="00B9241A">
              <w:rPr>
                <w:rFonts w:ascii="Times New Roman" w:hAnsi="Times New Roman"/>
                <w:sz w:val="24"/>
                <w:szCs w:val="24"/>
              </w:rPr>
              <w:t xml:space="preserve"> муниципального округа. Транспортирующая организация ООО «СИТИМАТИК ЧУВАШИЯ». Разработаны схемы размещения контейнерных площадок (картографические схемы и перечень адресов размещения площадок сбора ТКО). </w:t>
            </w:r>
            <w:r w:rsidRPr="003A693C">
              <w:rPr>
                <w:rFonts w:ascii="Times New Roman" w:hAnsi="Times New Roman"/>
                <w:sz w:val="24"/>
                <w:szCs w:val="24"/>
              </w:rPr>
              <w:t xml:space="preserve">Всего на территории округа </w:t>
            </w:r>
            <w:r w:rsidR="003A693C" w:rsidRPr="003A693C">
              <w:rPr>
                <w:rFonts w:ascii="Times New Roman" w:hAnsi="Times New Roman"/>
                <w:sz w:val="24"/>
                <w:szCs w:val="24"/>
              </w:rPr>
              <w:t>553</w:t>
            </w:r>
            <w:r w:rsidRPr="003A693C">
              <w:rPr>
                <w:rFonts w:ascii="Times New Roman" w:hAnsi="Times New Roman"/>
                <w:sz w:val="24"/>
                <w:szCs w:val="24"/>
              </w:rPr>
              <w:t xml:space="preserve"> площадок ТКО; </w:t>
            </w:r>
            <w:r w:rsidR="003A693C" w:rsidRPr="003A693C">
              <w:rPr>
                <w:rFonts w:ascii="Times New Roman" w:hAnsi="Times New Roman"/>
                <w:sz w:val="24"/>
                <w:szCs w:val="24"/>
              </w:rPr>
              <w:t>991</w:t>
            </w:r>
            <w:r w:rsidRPr="003A693C">
              <w:rPr>
                <w:rFonts w:ascii="Times New Roman" w:hAnsi="Times New Roman"/>
                <w:sz w:val="24"/>
                <w:szCs w:val="24"/>
              </w:rPr>
              <w:t xml:space="preserve"> контейнер, из них </w:t>
            </w:r>
            <w:r w:rsidR="003A693C" w:rsidRPr="003A693C">
              <w:rPr>
                <w:rFonts w:ascii="Times New Roman" w:hAnsi="Times New Roman"/>
                <w:sz w:val="24"/>
                <w:szCs w:val="24"/>
              </w:rPr>
              <w:t>837</w:t>
            </w:r>
            <w:r w:rsidRPr="003A693C">
              <w:rPr>
                <w:rFonts w:ascii="Times New Roman" w:hAnsi="Times New Roman"/>
                <w:sz w:val="24"/>
                <w:szCs w:val="24"/>
              </w:rPr>
              <w:t xml:space="preserve"> – контейнеры евростандарта.</w:t>
            </w:r>
          </w:p>
          <w:p w:rsidR="003375C6" w:rsidRPr="00B9241A" w:rsidRDefault="003375C6" w:rsidP="00D75FA5">
            <w:pPr>
              <w:pStyle w:val="afb"/>
              <w:spacing w:line="240" w:lineRule="auto"/>
              <w:ind w:left="0" w:firstLine="851"/>
              <w:jc w:val="both"/>
              <w:rPr>
                <w:rFonts w:ascii="Times New Roman" w:hAnsi="Times New Roman"/>
                <w:sz w:val="24"/>
                <w:szCs w:val="24"/>
                <w:shd w:val="clear" w:color="auto" w:fill="FFFFFF"/>
              </w:rPr>
            </w:pPr>
            <w:r w:rsidRPr="00B9241A">
              <w:rPr>
                <w:rFonts w:ascii="Times New Roman" w:hAnsi="Times New Roman"/>
                <w:sz w:val="24"/>
                <w:szCs w:val="24"/>
                <w:shd w:val="clear" w:color="auto" w:fill="FFFFFF"/>
              </w:rPr>
              <w:t xml:space="preserve">В целях обеспечения санитарно-эпидемиологического благополучия населения, улучшения содержания улиц, дорог, других объектов внешнего благоустройства и экологического состояния в 2024 году проведены субботники по санитарной очистке и благоустройству территорий.  На протяженности </w:t>
            </w:r>
            <w:r w:rsidR="003A693C">
              <w:rPr>
                <w:rFonts w:ascii="Times New Roman" w:hAnsi="Times New Roman"/>
                <w:sz w:val="24"/>
                <w:szCs w:val="24"/>
                <w:shd w:val="clear" w:color="auto" w:fill="FFFFFF"/>
              </w:rPr>
              <w:t>32</w:t>
            </w:r>
            <w:r w:rsidRPr="00B9241A">
              <w:rPr>
                <w:rFonts w:ascii="Times New Roman" w:hAnsi="Times New Roman"/>
                <w:sz w:val="24"/>
                <w:szCs w:val="24"/>
                <w:shd w:val="clear" w:color="auto" w:fill="FFFFFF"/>
              </w:rPr>
              <w:t>,</w:t>
            </w:r>
            <w:r w:rsidR="00D75FA5">
              <w:rPr>
                <w:rFonts w:ascii="Times New Roman" w:hAnsi="Times New Roman"/>
                <w:sz w:val="24"/>
                <w:szCs w:val="24"/>
                <w:shd w:val="clear" w:color="auto" w:fill="FFFFFF"/>
              </w:rPr>
              <w:t>3</w:t>
            </w:r>
            <w:r w:rsidRPr="00B9241A">
              <w:rPr>
                <w:rFonts w:ascii="Times New Roman" w:hAnsi="Times New Roman"/>
                <w:sz w:val="24"/>
                <w:szCs w:val="24"/>
                <w:shd w:val="clear" w:color="auto" w:fill="FFFFFF"/>
              </w:rPr>
              <w:t xml:space="preserve"> км республиканских дорог и </w:t>
            </w:r>
            <w:r w:rsidR="00D75FA5">
              <w:rPr>
                <w:rFonts w:ascii="Times New Roman" w:hAnsi="Times New Roman"/>
                <w:sz w:val="24"/>
                <w:szCs w:val="24"/>
                <w:shd w:val="clear" w:color="auto" w:fill="FFFFFF"/>
              </w:rPr>
              <w:t>593</w:t>
            </w:r>
            <w:r w:rsidRPr="00B9241A">
              <w:rPr>
                <w:rFonts w:ascii="Times New Roman" w:hAnsi="Times New Roman"/>
                <w:sz w:val="24"/>
                <w:szCs w:val="24"/>
                <w:shd w:val="clear" w:color="auto" w:fill="FFFFFF"/>
              </w:rPr>
              <w:t>,</w:t>
            </w:r>
            <w:r w:rsidR="00D75FA5">
              <w:rPr>
                <w:rFonts w:ascii="Times New Roman" w:hAnsi="Times New Roman"/>
                <w:sz w:val="24"/>
                <w:szCs w:val="24"/>
                <w:shd w:val="clear" w:color="auto" w:fill="FFFFFF"/>
              </w:rPr>
              <w:t>5</w:t>
            </w:r>
            <w:r w:rsidRPr="00B9241A">
              <w:rPr>
                <w:rFonts w:ascii="Times New Roman" w:hAnsi="Times New Roman"/>
                <w:sz w:val="24"/>
                <w:szCs w:val="24"/>
                <w:shd w:val="clear" w:color="auto" w:fill="FFFFFF"/>
              </w:rPr>
              <w:t xml:space="preserve"> км дорог местного значения произведена уборка придорожных полос. Ко Дню Победы в ВОВ </w:t>
            </w:r>
            <w:r w:rsidRPr="00993C40">
              <w:rPr>
                <w:rFonts w:ascii="Times New Roman" w:hAnsi="Times New Roman"/>
                <w:sz w:val="24"/>
                <w:szCs w:val="24"/>
                <w:shd w:val="clear" w:color="auto" w:fill="FFFFFF"/>
              </w:rPr>
              <w:t xml:space="preserve">приведены в надлежащее состояние </w:t>
            </w:r>
            <w:r w:rsidR="00D75FA5">
              <w:rPr>
                <w:rFonts w:ascii="Times New Roman" w:hAnsi="Times New Roman"/>
                <w:sz w:val="24"/>
                <w:szCs w:val="24"/>
                <w:shd w:val="clear" w:color="auto" w:fill="FFFFFF"/>
              </w:rPr>
              <w:t>69</w:t>
            </w:r>
            <w:r w:rsidRPr="00993C40">
              <w:rPr>
                <w:rFonts w:ascii="Times New Roman" w:hAnsi="Times New Roman"/>
                <w:sz w:val="24"/>
                <w:szCs w:val="24"/>
                <w:shd w:val="clear" w:color="auto" w:fill="FFFFFF"/>
              </w:rPr>
              <w:t xml:space="preserve"> памятник и обелиск, в котором приняли участие более </w:t>
            </w:r>
            <w:r w:rsidR="00D75FA5">
              <w:rPr>
                <w:rFonts w:ascii="Times New Roman" w:hAnsi="Times New Roman"/>
                <w:sz w:val="24"/>
                <w:szCs w:val="24"/>
                <w:shd w:val="clear" w:color="auto" w:fill="FFFFFF"/>
              </w:rPr>
              <w:t>446</w:t>
            </w:r>
            <w:r w:rsidRPr="00993C40">
              <w:rPr>
                <w:rFonts w:ascii="Times New Roman" w:hAnsi="Times New Roman"/>
                <w:sz w:val="24"/>
                <w:szCs w:val="24"/>
                <w:shd w:val="clear" w:color="auto" w:fill="FFFFFF"/>
              </w:rPr>
              <w:t xml:space="preserve"> человек. К Троице приведены в порядок </w:t>
            </w:r>
            <w:r w:rsidR="00D75FA5">
              <w:rPr>
                <w:rFonts w:ascii="Times New Roman" w:hAnsi="Times New Roman"/>
                <w:sz w:val="24"/>
                <w:szCs w:val="24"/>
                <w:shd w:val="clear" w:color="auto" w:fill="FFFFFF"/>
              </w:rPr>
              <w:t>70</w:t>
            </w:r>
            <w:r w:rsidRPr="00993C40">
              <w:rPr>
                <w:rFonts w:ascii="Times New Roman" w:hAnsi="Times New Roman"/>
                <w:sz w:val="24"/>
                <w:szCs w:val="24"/>
                <w:shd w:val="clear" w:color="auto" w:fill="FFFFFF"/>
              </w:rPr>
              <w:t xml:space="preserve"> кладбищ, в мероприятии приняли участие</w:t>
            </w:r>
            <w:r w:rsidR="00D75FA5">
              <w:rPr>
                <w:rFonts w:ascii="Times New Roman" w:hAnsi="Times New Roman"/>
                <w:sz w:val="24"/>
                <w:szCs w:val="24"/>
                <w:shd w:val="clear" w:color="auto" w:fill="FFFFFF"/>
              </w:rPr>
              <w:t xml:space="preserve"> более</w:t>
            </w:r>
            <w:r w:rsidRPr="00993C40">
              <w:rPr>
                <w:rFonts w:ascii="Times New Roman" w:hAnsi="Times New Roman"/>
                <w:sz w:val="24"/>
                <w:szCs w:val="24"/>
                <w:shd w:val="clear" w:color="auto" w:fill="FFFFFF"/>
              </w:rPr>
              <w:t xml:space="preserve"> </w:t>
            </w:r>
            <w:r w:rsidR="00D75FA5">
              <w:rPr>
                <w:rFonts w:ascii="Times New Roman" w:hAnsi="Times New Roman"/>
                <w:sz w:val="24"/>
                <w:szCs w:val="24"/>
                <w:shd w:val="clear" w:color="auto" w:fill="FFFFFF"/>
              </w:rPr>
              <w:t>2200</w:t>
            </w:r>
            <w:r w:rsidRPr="00993C40">
              <w:rPr>
                <w:rFonts w:ascii="Times New Roman" w:hAnsi="Times New Roman"/>
                <w:sz w:val="24"/>
                <w:szCs w:val="24"/>
                <w:shd w:val="clear" w:color="auto" w:fill="FFFFFF"/>
              </w:rPr>
              <w:t xml:space="preserve"> человек.</w:t>
            </w:r>
            <w:r w:rsidRPr="00B9241A">
              <w:rPr>
                <w:rFonts w:ascii="Times New Roman" w:hAnsi="Times New Roman"/>
                <w:sz w:val="24"/>
                <w:szCs w:val="24"/>
                <w:shd w:val="clear" w:color="auto" w:fill="FFFFFF"/>
              </w:rPr>
              <w:t xml:space="preserve"> </w:t>
            </w:r>
          </w:p>
          <w:p w:rsidR="003375C6" w:rsidRPr="00B9241A" w:rsidRDefault="003375C6" w:rsidP="003375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bookmarkEnd w:id="7"/>
          <w:p w:rsidR="003375C6" w:rsidRPr="00B9241A" w:rsidRDefault="003375C6" w:rsidP="00586F9A">
            <w:pPr>
              <w:numPr>
                <w:ilvl w:val="1"/>
                <w:numId w:val="42"/>
              </w:numPr>
              <w:spacing w:after="0" w:line="276" w:lineRule="auto"/>
              <w:jc w:val="both"/>
              <w:rPr>
                <w:rFonts w:ascii="Times New Roman" w:hAnsi="Times New Roman"/>
                <w:b/>
                <w:sz w:val="24"/>
                <w:szCs w:val="24"/>
              </w:rPr>
            </w:pPr>
            <w:r w:rsidRPr="00B9241A">
              <w:rPr>
                <w:rFonts w:ascii="Times New Roman" w:hAnsi="Times New Roman"/>
                <w:b/>
                <w:sz w:val="24"/>
                <w:szCs w:val="24"/>
              </w:rPr>
              <w:t>Недра и полезные ископаемые</w:t>
            </w:r>
          </w:p>
          <w:p w:rsidR="00086053" w:rsidRPr="00B9241A" w:rsidRDefault="003375C6" w:rsidP="00D75FA5">
            <w:pPr>
              <w:spacing w:after="0" w:line="247" w:lineRule="auto"/>
              <w:ind w:firstLine="851"/>
              <w:jc w:val="both"/>
              <w:rPr>
                <w:rFonts w:ascii="Times New Roman" w:hAnsi="Times New Roman"/>
                <w:sz w:val="24"/>
                <w:szCs w:val="24"/>
              </w:rPr>
            </w:pPr>
            <w:bookmarkStart w:id="9" w:name="Лесные_ресурсы"/>
            <w:bookmarkStart w:id="10" w:name="_bookmark7"/>
            <w:bookmarkStart w:id="11" w:name="_Toc107240503"/>
            <w:bookmarkEnd w:id="9"/>
            <w:bookmarkEnd w:id="10"/>
            <w:r w:rsidRPr="00B9241A">
              <w:rPr>
                <w:rFonts w:ascii="Times New Roman" w:hAnsi="Times New Roman"/>
                <w:sz w:val="24"/>
                <w:szCs w:val="24"/>
              </w:rPr>
              <w:t xml:space="preserve">Для территории </w:t>
            </w:r>
            <w:r w:rsidR="00086053">
              <w:rPr>
                <w:rFonts w:ascii="Times New Roman" w:hAnsi="Times New Roman"/>
                <w:sz w:val="24"/>
                <w:szCs w:val="24"/>
              </w:rPr>
              <w:t>Цивильского</w:t>
            </w:r>
            <w:r w:rsidRPr="00B9241A">
              <w:rPr>
                <w:rFonts w:ascii="Times New Roman" w:hAnsi="Times New Roman"/>
                <w:sz w:val="24"/>
                <w:szCs w:val="24"/>
              </w:rPr>
              <w:t xml:space="preserve"> муниципального округа Чувашской Республики характерно небольшое разнообразие минерально-сырьевых ресурсов. </w:t>
            </w:r>
          </w:p>
          <w:p w:rsidR="003375C6" w:rsidRPr="00B9241A" w:rsidRDefault="003375C6" w:rsidP="004A2CF3">
            <w:pPr>
              <w:suppressAutoHyphens/>
              <w:spacing w:after="0"/>
              <w:ind w:firstLine="851"/>
              <w:jc w:val="both"/>
              <w:rPr>
                <w:rFonts w:ascii="Times New Roman" w:hAnsi="Times New Roman"/>
                <w:sz w:val="24"/>
                <w:szCs w:val="24"/>
                <w:lang w:eastAsia="ar-SA"/>
              </w:rPr>
            </w:pPr>
            <w:r w:rsidRPr="00B9241A">
              <w:rPr>
                <w:rFonts w:ascii="Times New Roman" w:hAnsi="Times New Roman"/>
                <w:sz w:val="24"/>
                <w:szCs w:val="24"/>
              </w:rPr>
              <w:t xml:space="preserve">Геологические особенности территории округа привели к образованию в ее недрах залежей полезных ископаемых глинисто-карбонатно-песчаного происхождения, среди которых выделяются </w:t>
            </w:r>
            <w:r w:rsidR="004A2CF3" w:rsidRPr="00586F9A">
              <w:rPr>
                <w:rFonts w:ascii="Times New Roman" w:hAnsi="Times New Roman"/>
                <w:sz w:val="24"/>
                <w:szCs w:val="24"/>
              </w:rPr>
              <w:t>суглинки для кирпича, глинистое сырьё, песок строительный</w:t>
            </w:r>
            <w:r w:rsidR="001B3137" w:rsidRPr="00586F9A">
              <w:rPr>
                <w:rFonts w:ascii="Times New Roman" w:hAnsi="Times New Roman"/>
                <w:sz w:val="24"/>
                <w:szCs w:val="24"/>
              </w:rPr>
              <w:t xml:space="preserve">, </w:t>
            </w:r>
            <w:r w:rsidR="004A2CF3" w:rsidRPr="00586F9A">
              <w:rPr>
                <w:rFonts w:ascii="Times New Roman" w:hAnsi="Times New Roman"/>
                <w:sz w:val="24"/>
                <w:szCs w:val="24"/>
              </w:rPr>
              <w:t>известняк и мергель</w:t>
            </w:r>
            <w:r w:rsidR="001B3137" w:rsidRPr="00586F9A">
              <w:rPr>
                <w:rFonts w:ascii="Times New Roman" w:hAnsi="Times New Roman"/>
                <w:sz w:val="24"/>
                <w:szCs w:val="24"/>
              </w:rPr>
              <w:t xml:space="preserve">, </w:t>
            </w:r>
            <w:r w:rsidR="004A2CF3" w:rsidRPr="00586F9A">
              <w:rPr>
                <w:rFonts w:ascii="Times New Roman" w:hAnsi="Times New Roman"/>
                <w:sz w:val="24"/>
                <w:szCs w:val="24"/>
              </w:rPr>
              <w:t>карбонатные породы для известняковой муки по ТУ 10 РФ 1082-92.</w:t>
            </w:r>
          </w:p>
          <w:p w:rsidR="003375C6" w:rsidRPr="00B9241A" w:rsidRDefault="003375C6" w:rsidP="003375C6">
            <w:pPr>
              <w:spacing w:after="0" w:line="240" w:lineRule="auto"/>
              <w:jc w:val="both"/>
              <w:rPr>
                <w:rFonts w:ascii="Times New Roman" w:hAnsi="Times New Roman"/>
                <w:b/>
                <w:bCs/>
                <w:iCs/>
                <w:sz w:val="24"/>
                <w:szCs w:val="24"/>
              </w:rPr>
            </w:pPr>
          </w:p>
          <w:p w:rsidR="003375C6" w:rsidRPr="00B9241A" w:rsidRDefault="003375C6" w:rsidP="003375C6">
            <w:pPr>
              <w:pStyle w:val="afb"/>
              <w:numPr>
                <w:ilvl w:val="1"/>
                <w:numId w:val="42"/>
              </w:numPr>
              <w:spacing w:after="0" w:line="240" w:lineRule="auto"/>
              <w:jc w:val="both"/>
              <w:rPr>
                <w:rFonts w:ascii="Times New Roman" w:hAnsi="Times New Roman"/>
                <w:b/>
                <w:bCs/>
                <w:iCs/>
                <w:sz w:val="24"/>
                <w:szCs w:val="24"/>
              </w:rPr>
            </w:pPr>
            <w:r w:rsidRPr="00B9241A">
              <w:rPr>
                <w:rFonts w:ascii="Times New Roman" w:hAnsi="Times New Roman"/>
                <w:b/>
                <w:bCs/>
                <w:iCs/>
                <w:sz w:val="24"/>
                <w:szCs w:val="24"/>
              </w:rPr>
              <w:t>Лесные ресурсы</w:t>
            </w:r>
            <w:bookmarkEnd w:id="11"/>
          </w:p>
          <w:p w:rsidR="003375C6" w:rsidRPr="00B9241A" w:rsidRDefault="003375C6" w:rsidP="003375C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2" w:name="_Toc107240508"/>
            <w:r w:rsidRPr="00B9241A">
              <w:rPr>
                <w:rFonts w:ascii="Times New Roman" w:eastAsia="Times New Roman" w:hAnsi="Times New Roman"/>
                <w:sz w:val="24"/>
                <w:szCs w:val="24"/>
                <w:lang w:eastAsia="ru-RU"/>
              </w:rPr>
              <w:t xml:space="preserve">Леса в  </w:t>
            </w:r>
            <w:r w:rsidR="00082851">
              <w:rPr>
                <w:rFonts w:ascii="Times New Roman" w:eastAsia="Times New Roman" w:hAnsi="Times New Roman"/>
                <w:sz w:val="24"/>
                <w:szCs w:val="24"/>
                <w:lang w:eastAsia="ru-RU"/>
              </w:rPr>
              <w:t>Цивильск</w:t>
            </w:r>
            <w:r w:rsidRPr="00B9241A">
              <w:rPr>
                <w:rFonts w:ascii="Times New Roman" w:eastAsia="Times New Roman" w:hAnsi="Times New Roman"/>
                <w:sz w:val="24"/>
                <w:szCs w:val="24"/>
                <w:lang w:eastAsia="ru-RU"/>
              </w:rPr>
              <w:t>ом  муниципальном округе Чувашской Республики  являются одним из главных компонентов природно-ресурсного комплекса. В обостряющейся экологической ситуации они становятся главным средством сохранения окружающей среды, выполняют средообразующие, климаторегулирующие, почвозащитные, санитарно-гигиени</w:t>
            </w:r>
            <w:r w:rsidRPr="00B9241A">
              <w:rPr>
                <w:rFonts w:ascii="Times New Roman" w:eastAsia="Times New Roman" w:hAnsi="Times New Roman"/>
                <w:sz w:val="24"/>
                <w:szCs w:val="24"/>
                <w:lang w:eastAsia="ru-RU"/>
              </w:rPr>
              <w:softHyphen/>
              <w:t>чес</w:t>
            </w:r>
            <w:r w:rsidRPr="00B9241A">
              <w:rPr>
                <w:rFonts w:ascii="Times New Roman" w:eastAsia="Times New Roman" w:hAnsi="Times New Roman"/>
                <w:sz w:val="24"/>
                <w:szCs w:val="24"/>
                <w:lang w:eastAsia="ru-RU"/>
              </w:rPr>
              <w:softHyphen/>
              <w:t>кие и другие полезные функции.</w:t>
            </w:r>
          </w:p>
          <w:p w:rsidR="003375C6" w:rsidRPr="00B9241A" w:rsidRDefault="003375C6" w:rsidP="003375C6">
            <w:pPr>
              <w:widowControl w:val="0"/>
              <w:autoSpaceDE w:val="0"/>
              <w:autoSpaceDN w:val="0"/>
              <w:adjustRightInd w:val="0"/>
              <w:spacing w:after="0" w:line="240" w:lineRule="auto"/>
              <w:jc w:val="both"/>
              <w:rPr>
                <w:rFonts w:ascii="Times New Roman" w:eastAsia="Times New Roman" w:hAnsi="Times New Roman"/>
                <w:spacing w:val="-4"/>
                <w:sz w:val="24"/>
                <w:szCs w:val="24"/>
                <w:lang w:eastAsia="ru-RU"/>
              </w:rPr>
            </w:pPr>
            <w:r w:rsidRPr="00B9241A">
              <w:rPr>
                <w:rFonts w:ascii="Times New Roman" w:eastAsia="Times New Roman" w:hAnsi="Times New Roman"/>
                <w:sz w:val="24"/>
                <w:szCs w:val="24"/>
                <w:lang w:eastAsia="ar-SA"/>
              </w:rPr>
              <w:tab/>
            </w:r>
            <w:r w:rsidRPr="00B9241A">
              <w:rPr>
                <w:rFonts w:ascii="Times New Roman" w:eastAsia="Times New Roman" w:hAnsi="Times New Roman"/>
                <w:sz w:val="24"/>
                <w:szCs w:val="24"/>
                <w:lang w:eastAsia="ru-RU"/>
              </w:rPr>
              <w:t xml:space="preserve">Общая площадь лесов округа составляет </w:t>
            </w:r>
            <w:r w:rsidR="00082851">
              <w:rPr>
                <w:rFonts w:ascii="Times New Roman" w:eastAsia="Times New Roman" w:hAnsi="Times New Roman"/>
                <w:sz w:val="24"/>
                <w:szCs w:val="24"/>
                <w:lang w:eastAsia="ru-RU"/>
              </w:rPr>
              <w:t>7347</w:t>
            </w:r>
            <w:r w:rsidRPr="00B9241A">
              <w:rPr>
                <w:rFonts w:ascii="Times New Roman" w:eastAsia="Times New Roman" w:hAnsi="Times New Roman"/>
                <w:sz w:val="24"/>
                <w:szCs w:val="24"/>
                <w:lang w:eastAsia="ru-RU"/>
              </w:rPr>
              <w:t xml:space="preserve"> га. В лесах преобладают твердолиственные, смешанные и хвойные породы деревьев. </w:t>
            </w:r>
            <w:r w:rsidRPr="00B9241A">
              <w:rPr>
                <w:rFonts w:ascii="Times New Roman" w:eastAsia="Times New Roman" w:hAnsi="Times New Roman"/>
                <w:sz w:val="24"/>
                <w:szCs w:val="24"/>
                <w:lang w:eastAsia="ar-SA"/>
              </w:rPr>
              <w:t>В небольших смешанных лесах растет дуб, береза, осина, липа, черемуха, орешник, крушина, рябина, калина, шиповник и другие.</w:t>
            </w:r>
            <w:r w:rsidRPr="00B9241A">
              <w:rPr>
                <w:rFonts w:ascii="Times New Roman" w:eastAsia="Times New Roman" w:hAnsi="Times New Roman"/>
                <w:spacing w:val="-4"/>
                <w:sz w:val="24"/>
                <w:szCs w:val="24"/>
                <w:lang w:eastAsia="ru-RU"/>
              </w:rPr>
              <w:t xml:space="preserve"> </w:t>
            </w:r>
          </w:p>
          <w:p w:rsidR="003375C6" w:rsidRPr="00B9241A" w:rsidRDefault="003375C6" w:rsidP="003375C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Основными проблемами лесных ресурсов округа являются воздействие неблагоприятных погодных условий, повреждение насекомыми и болезнями. </w:t>
            </w:r>
          </w:p>
          <w:p w:rsidR="003375C6" w:rsidRPr="00B9241A" w:rsidRDefault="003375C6" w:rsidP="003375C6">
            <w:pPr>
              <w:widowControl w:val="0"/>
              <w:autoSpaceDE w:val="0"/>
              <w:autoSpaceDN w:val="0"/>
              <w:adjustRightInd w:val="0"/>
              <w:spacing w:after="0" w:line="240" w:lineRule="auto"/>
              <w:ind w:firstLine="708"/>
              <w:jc w:val="both"/>
              <w:rPr>
                <w:rFonts w:ascii="Times New Roman" w:eastAsia="Times New Roman" w:hAnsi="Times New Roman"/>
                <w:spacing w:val="-4"/>
                <w:sz w:val="24"/>
                <w:szCs w:val="24"/>
                <w:lang w:eastAsia="ru-RU"/>
              </w:rPr>
            </w:pPr>
            <w:r w:rsidRPr="00B9241A">
              <w:rPr>
                <w:rFonts w:ascii="Times New Roman" w:eastAsia="Times New Roman" w:hAnsi="Times New Roman"/>
                <w:spacing w:val="-4"/>
                <w:sz w:val="24"/>
                <w:szCs w:val="24"/>
                <w:lang w:eastAsia="ru-RU"/>
              </w:rPr>
              <w:t xml:space="preserve">В целях создания благоприятной жизненной среды, обеспечения комплексного социально-экономического развития территорий и улучшения их внешнего облика ежегодно  на территории </w:t>
            </w:r>
            <w:r w:rsidR="003B4C8C">
              <w:rPr>
                <w:rFonts w:ascii="Times New Roman" w:eastAsia="Times New Roman" w:hAnsi="Times New Roman"/>
                <w:spacing w:val="-4"/>
                <w:sz w:val="24"/>
                <w:szCs w:val="24"/>
                <w:lang w:eastAsia="ru-RU"/>
              </w:rPr>
              <w:t>Цивиль</w:t>
            </w:r>
            <w:r w:rsidRPr="00B9241A">
              <w:rPr>
                <w:rFonts w:ascii="Times New Roman" w:eastAsia="Times New Roman" w:hAnsi="Times New Roman"/>
                <w:spacing w:val="-4"/>
                <w:sz w:val="24"/>
                <w:szCs w:val="24"/>
                <w:lang w:eastAsia="ru-RU"/>
              </w:rPr>
              <w:t>ского  муниципального округа проводится «День дерева» согласно Указу Президента Чувашской Республики от 28.03.2005 года №30 «О проведении Дня дерева «Посади дерево и сохрани его»,  а так же акции «Сохраним лес» и «Сад памяти»</w:t>
            </w:r>
          </w:p>
          <w:p w:rsidR="003375C6" w:rsidRPr="00B9241A" w:rsidRDefault="003375C6" w:rsidP="003375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375C6" w:rsidRPr="00B9241A" w:rsidRDefault="003375C6" w:rsidP="003375C6">
            <w:pPr>
              <w:spacing w:after="0" w:line="240" w:lineRule="auto"/>
              <w:ind w:firstLine="709"/>
              <w:jc w:val="both"/>
              <w:rPr>
                <w:rFonts w:ascii="Times New Roman" w:hAnsi="Times New Roman"/>
                <w:b/>
                <w:sz w:val="24"/>
                <w:szCs w:val="24"/>
              </w:rPr>
            </w:pPr>
            <w:r w:rsidRPr="00B9241A">
              <w:rPr>
                <w:rFonts w:ascii="Times New Roman" w:hAnsi="Times New Roman"/>
                <w:b/>
                <w:sz w:val="24"/>
                <w:szCs w:val="24"/>
              </w:rPr>
              <w:t>1.6. Особо охраняемые природные территории</w:t>
            </w:r>
            <w:bookmarkEnd w:id="12"/>
          </w:p>
          <w:p w:rsidR="003375C6" w:rsidRPr="00B9241A" w:rsidRDefault="003375C6" w:rsidP="003375C6">
            <w:pPr>
              <w:shd w:val="clear" w:color="auto" w:fill="FFFFFF"/>
              <w:ind w:firstLine="709"/>
              <w:jc w:val="both"/>
              <w:rPr>
                <w:rFonts w:ascii="Times New Roman" w:hAnsi="Times New Roman"/>
                <w:spacing w:val="-4"/>
                <w:sz w:val="24"/>
                <w:szCs w:val="24"/>
              </w:rPr>
            </w:pPr>
            <w:bookmarkStart w:id="13" w:name="Охотничьи_ресурсы_и_среда_их_обитания"/>
            <w:bookmarkStart w:id="14" w:name="_Toc107240510"/>
            <w:bookmarkEnd w:id="13"/>
            <w:r w:rsidRPr="00B9241A">
              <w:rPr>
                <w:rFonts w:ascii="Times New Roman" w:hAnsi="Times New Roman"/>
                <w:spacing w:val="-4"/>
                <w:sz w:val="24"/>
                <w:szCs w:val="24"/>
              </w:rPr>
              <w:t xml:space="preserve">В связи с нарастанием процессов урбанизации все большую актуальность приобретают проблемы развития сети особо охраняемых природных территорий (ООПТ) и сохранения биологического разнообразия в целях поддержания экологического баланса, воспроизводства природных ресурсов. На территории округа расположены </w:t>
            </w:r>
            <w:r w:rsidR="00082851">
              <w:rPr>
                <w:rFonts w:ascii="Times New Roman" w:hAnsi="Times New Roman"/>
                <w:spacing w:val="-4"/>
                <w:sz w:val="24"/>
                <w:szCs w:val="24"/>
              </w:rPr>
              <w:t xml:space="preserve">ООПТ –  8 ед. местного значения и 2 </w:t>
            </w:r>
            <w:r w:rsidRPr="00B9241A">
              <w:rPr>
                <w:rFonts w:ascii="Times New Roman" w:hAnsi="Times New Roman"/>
                <w:spacing w:val="-4"/>
                <w:sz w:val="24"/>
                <w:szCs w:val="24"/>
              </w:rPr>
              <w:t xml:space="preserve">ед. республиканского значения, это очень мало и ситуацию следует менять в лучшую сторону. </w:t>
            </w:r>
          </w:p>
          <w:bookmarkEnd w:id="14"/>
          <w:p w:rsidR="003375C6" w:rsidRPr="00B9241A" w:rsidRDefault="003375C6" w:rsidP="003375C6">
            <w:pPr>
              <w:spacing w:after="0" w:line="240" w:lineRule="auto"/>
              <w:ind w:left="709"/>
              <w:jc w:val="both"/>
              <w:outlineLvl w:val="1"/>
              <w:rPr>
                <w:rFonts w:ascii="Times New Roman" w:hAnsi="Times New Roman"/>
                <w:b/>
                <w:sz w:val="24"/>
                <w:szCs w:val="24"/>
                <w:lang w:eastAsia="ru-RU"/>
              </w:rPr>
            </w:pPr>
            <w:r w:rsidRPr="00B9241A">
              <w:rPr>
                <w:rFonts w:ascii="Times New Roman" w:hAnsi="Times New Roman"/>
                <w:b/>
                <w:sz w:val="24"/>
                <w:szCs w:val="24"/>
                <w:lang w:eastAsia="ru-RU"/>
              </w:rPr>
              <w:lastRenderedPageBreak/>
              <w:t>1.7.Экологическое просвещение и формирование экологической культуры</w:t>
            </w:r>
          </w:p>
          <w:p w:rsidR="003375C6" w:rsidRPr="00B9241A" w:rsidRDefault="003375C6" w:rsidP="004A2CF3">
            <w:pPr>
              <w:spacing w:after="0" w:line="230" w:lineRule="auto"/>
              <w:ind w:firstLine="709"/>
              <w:jc w:val="both"/>
              <w:rPr>
                <w:rFonts w:ascii="Times New Roman" w:hAnsi="Times New Roman"/>
                <w:sz w:val="24"/>
                <w:szCs w:val="24"/>
              </w:rPr>
            </w:pPr>
            <w:r w:rsidRPr="00B9241A">
              <w:rPr>
                <w:rFonts w:ascii="Times New Roman" w:hAnsi="Times New Roman"/>
                <w:sz w:val="24"/>
                <w:szCs w:val="24"/>
              </w:rPr>
              <w:t>В соответствии со статьей 74 Федерального закона от 10 января 2002 г.   № 7-ФЗ «Об охране окружающей среды» экологическое просвещение осуществляется посредством распространения информации о состоянии окружающей среды и об использовании природных ресурсов с целью формирования экологической культуры в обществе, воспитания бережного отношения к природе, рационального использования природных ресурсов.</w:t>
            </w:r>
          </w:p>
          <w:p w:rsidR="003375C6" w:rsidRPr="00B9241A" w:rsidRDefault="003375C6" w:rsidP="004A2CF3">
            <w:pPr>
              <w:spacing w:after="0" w:line="230" w:lineRule="auto"/>
              <w:ind w:firstLine="709"/>
              <w:jc w:val="both"/>
              <w:rPr>
                <w:rFonts w:ascii="Times New Roman" w:hAnsi="Times New Roman"/>
                <w:sz w:val="24"/>
                <w:szCs w:val="24"/>
              </w:rPr>
            </w:pPr>
            <w:r w:rsidRPr="00B9241A">
              <w:rPr>
                <w:rFonts w:ascii="Times New Roman" w:hAnsi="Times New Roman"/>
                <w:sz w:val="24"/>
                <w:szCs w:val="24"/>
              </w:rPr>
              <w:t>Экологическое просвещение, информирование населения о законодательстве в сфере охраны окружающей среды и законодательстве в сфере экологической безопасности осуществляются Минприроды Чувашии в том числе путем размещения информации на официальном сайте Минприроды Чувашии в информационно-телекоммуникационной сети «Интернет».</w:t>
            </w:r>
          </w:p>
          <w:p w:rsidR="003375C6" w:rsidRPr="00B9241A" w:rsidRDefault="003375C6" w:rsidP="004A2CF3">
            <w:pPr>
              <w:spacing w:after="0"/>
              <w:ind w:firstLine="709"/>
              <w:jc w:val="both"/>
              <w:rPr>
                <w:rFonts w:ascii="Times New Roman" w:hAnsi="Times New Roman"/>
                <w:sz w:val="24"/>
                <w:szCs w:val="24"/>
              </w:rPr>
            </w:pPr>
            <w:r w:rsidRPr="00B9241A">
              <w:rPr>
                <w:rFonts w:ascii="Times New Roman" w:hAnsi="Times New Roman"/>
                <w:sz w:val="24"/>
                <w:szCs w:val="24"/>
              </w:rPr>
              <w:t>В целях вовлечения подрастающего поколения в экологическую волонтерскую деятельность в округе проводятся мероприятия, приуроченные к календарным природоохранным датам, массовые экологические субботники по очистке и благоустройству родников, водоохранных зон, прибрежных полос и водоемов, мероприятия по озеленению территорий, благоустройству территорий сельских населенных пунктов, санитарной очистке леса, посадке леса, мероприятия по экологическому просвещению. Ежегодно проходят такие массовые мероприятия, как всероссийские экологические субботники «Вода России», «Зеленая Россия», мероприятия по посадке деревьев «Сад памяти», «Сохраним лес».</w:t>
            </w:r>
          </w:p>
          <w:p w:rsidR="003375C6" w:rsidRPr="00B9241A" w:rsidRDefault="003375C6" w:rsidP="004A2CF3">
            <w:pPr>
              <w:shd w:val="clear" w:color="auto" w:fill="FFFFFF"/>
              <w:spacing w:after="0"/>
              <w:ind w:firstLine="709"/>
              <w:jc w:val="both"/>
              <w:rPr>
                <w:rFonts w:ascii="Times New Roman" w:hAnsi="Times New Roman"/>
                <w:sz w:val="24"/>
                <w:szCs w:val="24"/>
              </w:rPr>
            </w:pPr>
            <w:r w:rsidRPr="00B9241A">
              <w:rPr>
                <w:rFonts w:ascii="Times New Roman" w:hAnsi="Times New Roman"/>
                <w:sz w:val="24"/>
                <w:szCs w:val="24"/>
              </w:rPr>
              <w:t xml:space="preserve">В общеобразовательных </w:t>
            </w:r>
            <w:r w:rsidR="00082851">
              <w:rPr>
                <w:rFonts w:ascii="Times New Roman" w:hAnsi="Times New Roman"/>
                <w:sz w:val="24"/>
                <w:szCs w:val="24"/>
              </w:rPr>
              <w:t>организациях, в</w:t>
            </w:r>
            <w:r w:rsidRPr="00B9241A">
              <w:rPr>
                <w:rFonts w:ascii="Times New Roman" w:hAnsi="Times New Roman"/>
                <w:sz w:val="24"/>
                <w:szCs w:val="24"/>
              </w:rPr>
              <w:t xml:space="preserve"> библиотеках округа в течени</w:t>
            </w:r>
            <w:r w:rsidR="00082851" w:rsidRPr="00B9241A">
              <w:rPr>
                <w:rFonts w:ascii="Times New Roman" w:hAnsi="Times New Roman"/>
                <w:sz w:val="24"/>
                <w:szCs w:val="24"/>
              </w:rPr>
              <w:t>е</w:t>
            </w:r>
            <w:r w:rsidRPr="00B9241A">
              <w:rPr>
                <w:rFonts w:ascii="Times New Roman" w:hAnsi="Times New Roman"/>
                <w:sz w:val="24"/>
                <w:szCs w:val="24"/>
              </w:rPr>
              <w:t xml:space="preserve"> 2024 года проводились экологические уроки, конкурсы, игры. Все мероприятия, проводимые в рамках экологического просвещения, размещались на сайте администрации </w:t>
            </w:r>
            <w:r w:rsidR="00082851">
              <w:rPr>
                <w:rFonts w:ascii="Times New Roman" w:hAnsi="Times New Roman"/>
                <w:sz w:val="24"/>
                <w:szCs w:val="24"/>
              </w:rPr>
              <w:t>Цивильск</w:t>
            </w:r>
            <w:r w:rsidRPr="00B9241A">
              <w:rPr>
                <w:rFonts w:ascii="Times New Roman" w:hAnsi="Times New Roman"/>
                <w:sz w:val="24"/>
                <w:szCs w:val="24"/>
              </w:rPr>
              <w:t>ого муниципального округа и на сайтах образовательных организаций, библиотек. Работа по освещению мероприятий проводилась и местными СМИ.</w:t>
            </w:r>
          </w:p>
          <w:p w:rsidR="003375C6" w:rsidRDefault="003375C6" w:rsidP="003375C6">
            <w:pPr>
              <w:tabs>
                <w:tab w:val="left" w:pos="144"/>
                <w:tab w:val="left" w:pos="294"/>
                <w:tab w:val="left" w:pos="1134"/>
              </w:tabs>
              <w:autoSpaceDE w:val="0"/>
              <w:autoSpaceDN w:val="0"/>
              <w:adjustRightInd w:val="0"/>
              <w:spacing w:after="200" w:line="276" w:lineRule="auto"/>
              <w:ind w:left="384"/>
              <w:contextualSpacing/>
              <w:jc w:val="center"/>
              <w:rPr>
                <w:rFonts w:ascii="Times New Roman" w:eastAsia="Times New Roman" w:hAnsi="Times New Roman"/>
                <w:b/>
                <w:sz w:val="24"/>
                <w:szCs w:val="24"/>
                <w:lang w:eastAsia="ru-RU"/>
              </w:rPr>
            </w:pPr>
            <w:r w:rsidRPr="00B9241A">
              <w:rPr>
                <w:rFonts w:ascii="Times New Roman" w:eastAsia="Times New Roman" w:hAnsi="Times New Roman"/>
                <w:b/>
                <w:sz w:val="24"/>
                <w:szCs w:val="24"/>
                <w:lang w:eastAsia="ru-RU"/>
              </w:rPr>
              <w:t> </w:t>
            </w:r>
          </w:p>
          <w:p w:rsidR="003375C6" w:rsidRPr="00B9241A" w:rsidRDefault="00586F9A" w:rsidP="003375C6">
            <w:pPr>
              <w:tabs>
                <w:tab w:val="left" w:pos="144"/>
                <w:tab w:val="left" w:pos="294"/>
                <w:tab w:val="left" w:pos="1134"/>
              </w:tabs>
              <w:autoSpaceDE w:val="0"/>
              <w:autoSpaceDN w:val="0"/>
              <w:adjustRightInd w:val="0"/>
              <w:spacing w:after="200" w:line="276" w:lineRule="auto"/>
              <w:ind w:left="384"/>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II</w:t>
            </w:r>
            <w:r w:rsidRPr="00586F9A">
              <w:rPr>
                <w:rFonts w:ascii="Times New Roman" w:eastAsia="Times New Roman" w:hAnsi="Times New Roman"/>
                <w:b/>
                <w:sz w:val="24"/>
                <w:szCs w:val="24"/>
                <w:lang w:eastAsia="ru-RU"/>
              </w:rPr>
              <w:t xml:space="preserve">. </w:t>
            </w:r>
            <w:r w:rsidR="003375C6" w:rsidRPr="00B9241A">
              <w:rPr>
                <w:rFonts w:ascii="Times New Roman" w:eastAsia="Times New Roman" w:hAnsi="Times New Roman"/>
                <w:b/>
                <w:sz w:val="24"/>
                <w:szCs w:val="24"/>
                <w:lang w:eastAsia="ru-RU"/>
              </w:rPr>
              <w:t xml:space="preserve">Стратегические приоритеты и цели </w:t>
            </w:r>
            <w:r w:rsidR="003375C6">
              <w:rPr>
                <w:rFonts w:ascii="Times New Roman" w:eastAsia="Times New Roman" w:hAnsi="Times New Roman"/>
                <w:b/>
                <w:sz w:val="24"/>
                <w:szCs w:val="24"/>
                <w:lang w:eastAsia="ru-RU"/>
              </w:rPr>
              <w:t>муниципальной</w:t>
            </w:r>
            <w:r w:rsidR="003375C6" w:rsidRPr="00B9241A">
              <w:rPr>
                <w:rFonts w:ascii="Times New Roman" w:eastAsia="Times New Roman" w:hAnsi="Times New Roman"/>
                <w:b/>
                <w:sz w:val="24"/>
                <w:szCs w:val="24"/>
                <w:lang w:eastAsia="ru-RU"/>
              </w:rPr>
              <w:t xml:space="preserve"> политики в сфере реализации </w:t>
            </w:r>
            <w:r w:rsidR="003375C6">
              <w:rPr>
                <w:rFonts w:ascii="Times New Roman" w:eastAsia="Times New Roman" w:hAnsi="Times New Roman"/>
                <w:b/>
                <w:sz w:val="24"/>
                <w:szCs w:val="24"/>
                <w:lang w:eastAsia="ru-RU"/>
              </w:rPr>
              <w:t>муниципальной</w:t>
            </w:r>
            <w:r w:rsidR="003375C6" w:rsidRPr="00B9241A">
              <w:rPr>
                <w:rFonts w:ascii="Times New Roman" w:eastAsia="Times New Roman" w:hAnsi="Times New Roman"/>
                <w:b/>
                <w:sz w:val="24"/>
                <w:szCs w:val="24"/>
                <w:lang w:eastAsia="ru-RU"/>
              </w:rPr>
              <w:t xml:space="preserve"> программы</w:t>
            </w:r>
          </w:p>
          <w:p w:rsidR="003375C6" w:rsidRPr="00B9241A" w:rsidRDefault="003375C6" w:rsidP="003375C6">
            <w:pPr>
              <w:spacing w:after="0" w:line="240" w:lineRule="auto"/>
              <w:ind w:firstLine="709"/>
              <w:jc w:val="both"/>
              <w:rPr>
                <w:rFonts w:ascii="Times New Roman" w:eastAsia="Times New Roman" w:hAnsi="Times New Roman"/>
                <w:sz w:val="24"/>
                <w:szCs w:val="24"/>
                <w:lang w:eastAsia="ru-RU"/>
              </w:rPr>
            </w:pP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Долгосрочные приоритеты </w:t>
            </w:r>
            <w:r>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политики в сфере реализации </w:t>
            </w:r>
            <w:r>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программы определены с учетом следующих документов, имеющих стратегический (долгосрочный) характер:</w:t>
            </w:r>
          </w:p>
          <w:p w:rsidR="003375C6" w:rsidRPr="00B9241A" w:rsidRDefault="003375C6" w:rsidP="003375C6">
            <w:pPr>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Указ Президента Российской Федерации от 19 апреля 2017 г. № 176 «О Стратегии экологической безопасности Российской Федерации на период до 2025 года»;</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Указ Президента Российской Федерации от 21 июля 2020 г. №  474 «О национальных целях развития Российской Федерации на период до 2030 года»;</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постановление Правительства Российской Федерации от 26 мая 2021 г. </w:t>
            </w:r>
            <w:r w:rsidRPr="00B9241A">
              <w:rPr>
                <w:rFonts w:ascii="Times New Roman" w:eastAsia="Times New Roman" w:hAnsi="Times New Roman"/>
                <w:sz w:val="24"/>
                <w:szCs w:val="24"/>
                <w:lang w:eastAsia="ru-RU"/>
              </w:rPr>
              <w:br/>
              <w:t>№  786 «О системе управления государственными программами Российской Федерации»;</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распоряжение Правительства Российской Федерации от 18 декабря 2012 г. № 2423-р 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распоряжение Правительства Российской Федерации от 22 декабря 2018 г. № 2914-р об утверждении Стратегии развития минерально-сырьевой базы Российской Федерации до 2035 года;</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распоряжение Правительства Российской Федерации от 11 февраля 2021 г. № 312-р об утверждении Стратегии развития лесного комплекса Российской Федерации до 2030 года; </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Закон Чувашской Республики от 26 ноября 2020 г. № 102 «О Стратегии социально-экономического развития Чувашской Республики до 2035 года» (далее также – Стратегия до 2035 года);</w:t>
            </w:r>
          </w:p>
          <w:p w:rsidR="003375C6" w:rsidRPr="00B9241A" w:rsidRDefault="003375C6" w:rsidP="003375C6">
            <w:pPr>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постановление Кабинета Министров Чувашской Республики от 22 января 2020 г. № 24 «Об утверждении Бюджетного прогноза Чувашской Республики на период до 2035 года»;</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lastRenderedPageBreak/>
              <w:t>распоряжение Кабинета Министров Чувашской Республики от 22 мая 2013 г. № 314-р о Плане действий Чувашской Республики по реализации Основ государственной политики в области экологического развития Российской Федерации на период до 2030 года;</w:t>
            </w:r>
          </w:p>
          <w:p w:rsidR="003375C6" w:rsidRDefault="003375C6" w:rsidP="003375C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постановление Кабинета Министров Чувашской Республики от 18 декабря 2018 г. № 525 «О Государственной программе Чувашской Республики «Развитие потенциала природно-сырьевых ресурсов и обеспеч</w:t>
            </w:r>
            <w:r w:rsidR="00F002BB">
              <w:rPr>
                <w:rFonts w:ascii="Times New Roman" w:eastAsia="Times New Roman" w:hAnsi="Times New Roman"/>
                <w:sz w:val="24"/>
                <w:szCs w:val="24"/>
                <w:lang w:eastAsia="ru-RU"/>
              </w:rPr>
              <w:t>ение экологической безопасности;</w:t>
            </w:r>
          </w:p>
          <w:p w:rsidR="00F002BB" w:rsidRPr="00F002BB" w:rsidRDefault="00F002BB" w:rsidP="003375C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002BB">
              <w:rPr>
                <w:rFonts w:ascii="Times New Roman" w:eastAsia="Times New Roman" w:hAnsi="Times New Roman"/>
                <w:sz w:val="24"/>
                <w:szCs w:val="24"/>
                <w:lang w:eastAsia="ru-RU"/>
              </w:rPr>
              <w:t>Стратегия социально – экономического развития Цивильского муниципального округа Чувашской Республики до 2035 года. (далее также – Стратегия Цивильского муни</w:t>
            </w:r>
            <w:r>
              <w:rPr>
                <w:rFonts w:ascii="Times New Roman" w:eastAsia="Times New Roman" w:hAnsi="Times New Roman"/>
                <w:sz w:val="24"/>
                <w:szCs w:val="24"/>
                <w:lang w:eastAsia="ru-RU"/>
              </w:rPr>
              <w:t>ципального округа до 2035 года).</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Ключевые ориентиры (развитие) в рамках </w:t>
            </w:r>
            <w:r>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программы:</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сохранение экологического потенциала лесов;</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создание условий для экологически бе</w:t>
            </w:r>
            <w:r w:rsidR="00F002BB">
              <w:rPr>
                <w:rFonts w:ascii="Times New Roman" w:eastAsia="Times New Roman" w:hAnsi="Times New Roman"/>
                <w:sz w:val="24"/>
                <w:szCs w:val="24"/>
                <w:lang w:eastAsia="ru-RU"/>
              </w:rPr>
              <w:t>зопасного устойчивого развития Цивиль</w:t>
            </w:r>
            <w:r w:rsidRPr="00B9241A">
              <w:rPr>
                <w:rFonts w:ascii="Times New Roman" w:eastAsia="Times New Roman" w:hAnsi="Times New Roman"/>
                <w:sz w:val="24"/>
                <w:szCs w:val="24"/>
                <w:lang w:eastAsia="ru-RU"/>
              </w:rPr>
              <w:t>ского муниципального округа Чувашкой Республики;</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адаптация к изменению климата, пропаганда экологической культуры,</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сохранение биологического разнообразия, создание условий для экологического туризма;</w:t>
            </w:r>
          </w:p>
          <w:p w:rsidR="003375C6" w:rsidRPr="00B9241A" w:rsidRDefault="003375C6" w:rsidP="003375C6">
            <w:pPr>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снижение объемов образования отходов производства и потребления, развитие индустрии их утилизации и вторичного использования.</w:t>
            </w:r>
          </w:p>
          <w:p w:rsidR="003375C6" w:rsidRPr="00B9241A" w:rsidRDefault="003375C6" w:rsidP="003375C6">
            <w:pPr>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Целями </w:t>
            </w:r>
            <w:r>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программы являются:</w:t>
            </w:r>
          </w:p>
          <w:p w:rsidR="003375C6" w:rsidRPr="00B9241A" w:rsidRDefault="003375C6" w:rsidP="003375C6">
            <w:pPr>
              <w:spacing w:after="0" w:line="240" w:lineRule="auto"/>
              <w:ind w:firstLine="709"/>
              <w:jc w:val="both"/>
              <w:rPr>
                <w:rFonts w:ascii="Times New Roman" w:eastAsia="Times New Roman" w:hAnsi="Times New Roman"/>
                <w:sz w:val="24"/>
                <w:szCs w:val="24"/>
                <w:lang w:eastAsia="ru-RU"/>
              </w:rPr>
            </w:pPr>
            <w:r w:rsidRPr="004F0F28">
              <w:rPr>
                <w:rFonts w:ascii="Times New Roman" w:eastAsia="Times New Roman" w:hAnsi="Times New Roman"/>
                <w:b/>
                <w:sz w:val="24"/>
                <w:szCs w:val="24"/>
                <w:lang w:eastAsia="ru-RU"/>
              </w:rPr>
              <w:t>цель 1</w:t>
            </w:r>
            <w:r w:rsidRPr="00B9241A">
              <w:rPr>
                <w:rFonts w:ascii="Times New Roman" w:eastAsia="Times New Roman" w:hAnsi="Times New Roman"/>
                <w:sz w:val="24"/>
                <w:szCs w:val="24"/>
                <w:lang w:eastAsia="ru-RU"/>
              </w:rPr>
              <w:t xml:space="preserve"> –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p w:rsidR="003375C6" w:rsidRPr="00B9241A" w:rsidRDefault="003375C6" w:rsidP="003375C6">
            <w:pPr>
              <w:spacing w:after="0" w:line="240" w:lineRule="auto"/>
              <w:ind w:firstLine="709"/>
              <w:jc w:val="both"/>
              <w:rPr>
                <w:rFonts w:ascii="Times New Roman" w:eastAsia="Times New Roman" w:hAnsi="Times New Roman"/>
                <w:sz w:val="24"/>
                <w:szCs w:val="24"/>
                <w:lang w:eastAsia="ru-RU"/>
              </w:rPr>
            </w:pPr>
            <w:r w:rsidRPr="004F0F28">
              <w:rPr>
                <w:rFonts w:ascii="Times New Roman" w:eastAsia="Times New Roman" w:hAnsi="Times New Roman"/>
                <w:b/>
                <w:sz w:val="24"/>
                <w:szCs w:val="24"/>
                <w:lang w:eastAsia="ru-RU"/>
              </w:rPr>
              <w:t>цель 2</w:t>
            </w:r>
            <w:r w:rsidRPr="00B9241A">
              <w:rPr>
                <w:rFonts w:ascii="Times New Roman" w:eastAsia="Times New Roman" w:hAnsi="Times New Roman"/>
                <w:sz w:val="24"/>
                <w:szCs w:val="24"/>
                <w:lang w:eastAsia="ru-RU"/>
              </w:rPr>
              <w:t xml:space="preserve"> – 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3375C6" w:rsidRPr="00B9241A" w:rsidRDefault="003375C6" w:rsidP="003375C6">
            <w:pPr>
              <w:spacing w:after="0" w:line="240" w:lineRule="auto"/>
              <w:ind w:firstLine="709"/>
              <w:jc w:val="both"/>
              <w:rPr>
                <w:rFonts w:ascii="Times New Roman" w:eastAsia="Times New Roman" w:hAnsi="Times New Roman"/>
                <w:sz w:val="24"/>
                <w:szCs w:val="24"/>
                <w:lang w:eastAsia="ru-RU"/>
              </w:rPr>
            </w:pPr>
          </w:p>
          <w:p w:rsidR="003375C6" w:rsidRPr="00586F9A" w:rsidRDefault="00586F9A" w:rsidP="00586F9A">
            <w:pPr>
              <w:tabs>
                <w:tab w:val="left" w:pos="492"/>
                <w:tab w:val="left" w:pos="1134"/>
              </w:tabs>
              <w:spacing w:line="240" w:lineRule="auto"/>
              <w:ind w:left="384"/>
              <w:jc w:val="center"/>
              <w:rPr>
                <w:rFonts w:ascii="Times New Roman" w:hAnsi="Times New Roman"/>
                <w:b/>
                <w:sz w:val="24"/>
                <w:szCs w:val="24"/>
                <w:lang w:eastAsia="ru-RU"/>
              </w:rPr>
            </w:pPr>
            <w:r w:rsidRPr="00586F9A">
              <w:rPr>
                <w:rFonts w:ascii="Times New Roman" w:eastAsia="Times New Roman" w:hAnsi="Times New Roman"/>
                <w:b/>
                <w:sz w:val="24"/>
                <w:szCs w:val="24"/>
                <w:lang w:val="en-US" w:eastAsia="ru-RU"/>
              </w:rPr>
              <w:t>III</w:t>
            </w:r>
            <w:r w:rsidRPr="00586F9A">
              <w:rPr>
                <w:rFonts w:ascii="Times New Roman" w:eastAsia="Times New Roman" w:hAnsi="Times New Roman"/>
                <w:b/>
                <w:sz w:val="24"/>
                <w:szCs w:val="24"/>
                <w:lang w:eastAsia="ru-RU"/>
              </w:rPr>
              <w:t>.</w:t>
            </w:r>
            <w:r>
              <w:rPr>
                <w:rFonts w:ascii="Times New Roman" w:hAnsi="Times New Roman"/>
                <w:b/>
                <w:sz w:val="24"/>
                <w:szCs w:val="24"/>
                <w:lang w:eastAsia="ru-RU"/>
              </w:rPr>
              <w:t xml:space="preserve"> </w:t>
            </w:r>
            <w:r w:rsidR="003375C6" w:rsidRPr="00586F9A">
              <w:rPr>
                <w:rFonts w:ascii="Times New Roman" w:hAnsi="Times New Roman"/>
                <w:b/>
                <w:sz w:val="24"/>
                <w:szCs w:val="24"/>
                <w:lang w:eastAsia="ru-RU"/>
              </w:rPr>
              <w:t xml:space="preserve">Сведения о взаимосвязи со стратегическими приоритетами, </w:t>
            </w:r>
            <w:r w:rsidR="003375C6" w:rsidRPr="00586F9A">
              <w:rPr>
                <w:rFonts w:ascii="Times New Roman" w:hAnsi="Times New Roman"/>
                <w:b/>
                <w:sz w:val="24"/>
                <w:szCs w:val="24"/>
                <w:lang w:eastAsia="ru-RU"/>
              </w:rPr>
              <w:br/>
              <w:t xml:space="preserve">целями и показателями государственной программы </w:t>
            </w:r>
            <w:r w:rsidR="003375C6" w:rsidRPr="00586F9A">
              <w:rPr>
                <w:rFonts w:ascii="Times New Roman" w:hAnsi="Times New Roman"/>
                <w:b/>
                <w:sz w:val="24"/>
                <w:szCs w:val="24"/>
                <w:lang w:eastAsia="ru-RU"/>
              </w:rPr>
              <w:br/>
              <w:t>Российской Федерации, Чувашской Республики</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Реализация </w:t>
            </w:r>
            <w:r>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программы оказывает влияние на результаты государственной программы Российской Федерации «Охрана окружающей среды», государственной программы Чувашской Республики «Развитие потенциала природно-сырьевых ресурсов и обеспечение экологической безопасности», которые направлены на достижение национальной цели развития Российской Федерации «Комфортная и безопасная среда для жизни», определенной Указом Президента Российской Федерации от 21 июля 2020 г. № 474 «О национальных целях развития Российской Федерации на период до 2030 года», в том числе на достижение следующих целевых показателей, характеризующих достижение целей:</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color w:val="000000"/>
                <w:sz w:val="24"/>
                <w:szCs w:val="24"/>
                <w:lang w:eastAsia="ru-RU"/>
              </w:rPr>
              <w:t xml:space="preserve">Увеличение количество проводимых экологических мероприятий, направленных на повышение уровня экологической культуры, воспитание и просвещение населения </w:t>
            </w:r>
            <w:r w:rsidR="00F002BB">
              <w:rPr>
                <w:rFonts w:ascii="Times New Roman" w:eastAsia="Times New Roman" w:hAnsi="Times New Roman"/>
                <w:color w:val="000000"/>
                <w:sz w:val="24"/>
                <w:szCs w:val="24"/>
                <w:lang w:eastAsia="ru-RU"/>
              </w:rPr>
              <w:t>Цивиль</w:t>
            </w:r>
            <w:r w:rsidRPr="00B9241A">
              <w:rPr>
                <w:rFonts w:ascii="Times New Roman" w:eastAsia="Times New Roman" w:hAnsi="Times New Roman"/>
                <w:color w:val="000000"/>
                <w:sz w:val="24"/>
                <w:szCs w:val="24"/>
                <w:lang w:eastAsia="ru-RU"/>
              </w:rPr>
              <w:t>ского муниципального округа</w:t>
            </w:r>
            <w:r w:rsidRPr="00B9241A">
              <w:rPr>
                <w:rFonts w:ascii="Times New Roman" w:eastAsia="Times New Roman" w:hAnsi="Times New Roman"/>
                <w:sz w:val="24"/>
                <w:szCs w:val="24"/>
                <w:lang w:eastAsia="ru-RU"/>
              </w:rPr>
              <w:t>;</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ликвидация наиболее опасных объектов накопленного вреда окружающей среде и экологическое оздоровление водных объектов.</w:t>
            </w:r>
          </w:p>
          <w:p w:rsidR="003375C6" w:rsidRPr="00B9241A" w:rsidRDefault="003375C6" w:rsidP="003375C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Достижение указанных целевых показателей в основном обеспечивается в рамках комплекса процессных мероприятий: «Обеспечение экологической безопасности на территор</w:t>
            </w:r>
            <w:r>
              <w:rPr>
                <w:rFonts w:ascii="Times New Roman" w:eastAsia="Times New Roman" w:hAnsi="Times New Roman"/>
                <w:sz w:val="24"/>
                <w:szCs w:val="24"/>
                <w:lang w:eastAsia="ru-RU"/>
              </w:rPr>
              <w:t>ии муниципального образования»,</w:t>
            </w:r>
            <w:r w:rsidRPr="00B9241A">
              <w:rPr>
                <w:rFonts w:ascii="Times New Roman" w:eastAsia="Times New Roman" w:hAnsi="Times New Roman"/>
                <w:sz w:val="24"/>
                <w:szCs w:val="24"/>
                <w:lang w:eastAsia="ru-RU"/>
              </w:rPr>
              <w:t xml:space="preserve"> комплекса процессных мероприятий: «Защита от наводнений и иных негативных воздействий вод и обеспечение безопасности гидротехнических сооружений»,  комплекса процессных мероприятий: «Реализация мер, направленных на оснащение мест накопления твердых коммунальных отходов».</w:t>
            </w:r>
          </w:p>
          <w:p w:rsidR="003375C6" w:rsidRPr="00B9241A" w:rsidRDefault="003375C6" w:rsidP="003375C6">
            <w:pPr>
              <w:spacing w:after="0" w:line="240" w:lineRule="auto"/>
              <w:jc w:val="both"/>
              <w:rPr>
                <w:rFonts w:ascii="Times New Roman" w:eastAsia="Times New Roman" w:hAnsi="Times New Roman"/>
                <w:sz w:val="24"/>
                <w:szCs w:val="24"/>
                <w:lang w:eastAsia="ru-RU"/>
              </w:rPr>
            </w:pPr>
          </w:p>
          <w:p w:rsidR="00586F9A" w:rsidRPr="00B552B9" w:rsidRDefault="00586F9A" w:rsidP="003375C6">
            <w:pPr>
              <w:spacing w:after="200" w:line="276" w:lineRule="auto"/>
              <w:ind w:left="732"/>
              <w:contextualSpacing/>
              <w:jc w:val="center"/>
              <w:rPr>
                <w:rFonts w:ascii="Times New Roman" w:eastAsia="Times New Roman" w:hAnsi="Times New Roman"/>
                <w:b/>
                <w:sz w:val="24"/>
                <w:szCs w:val="24"/>
                <w:lang w:eastAsia="ru-RU"/>
              </w:rPr>
            </w:pPr>
          </w:p>
          <w:p w:rsidR="00490F5C" w:rsidRDefault="00490F5C" w:rsidP="003375C6">
            <w:pPr>
              <w:spacing w:after="200" w:line="276" w:lineRule="auto"/>
              <w:ind w:left="732"/>
              <w:contextualSpacing/>
              <w:jc w:val="center"/>
              <w:rPr>
                <w:rFonts w:ascii="Times New Roman" w:eastAsia="Times New Roman" w:hAnsi="Times New Roman"/>
                <w:b/>
                <w:sz w:val="24"/>
                <w:szCs w:val="24"/>
                <w:lang w:eastAsia="ru-RU"/>
              </w:rPr>
            </w:pPr>
          </w:p>
          <w:p w:rsidR="003375C6" w:rsidRPr="00B9241A" w:rsidRDefault="00586F9A" w:rsidP="00490F5C">
            <w:pPr>
              <w:spacing w:after="0" w:line="276" w:lineRule="auto"/>
              <w:ind w:left="732"/>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lastRenderedPageBreak/>
              <w:t>IV</w:t>
            </w:r>
            <w:r w:rsidRPr="00586F9A">
              <w:rPr>
                <w:rFonts w:ascii="Times New Roman" w:eastAsia="Times New Roman" w:hAnsi="Times New Roman"/>
                <w:b/>
                <w:sz w:val="24"/>
                <w:szCs w:val="24"/>
                <w:lang w:eastAsia="ru-RU"/>
              </w:rPr>
              <w:t>.</w:t>
            </w:r>
            <w:r w:rsidR="003375C6" w:rsidRPr="00B9241A">
              <w:rPr>
                <w:rFonts w:ascii="Times New Roman" w:eastAsia="Times New Roman" w:hAnsi="Times New Roman"/>
                <w:b/>
                <w:sz w:val="24"/>
                <w:szCs w:val="24"/>
                <w:lang w:eastAsia="ru-RU"/>
              </w:rPr>
              <w:t xml:space="preserve"> Задачи муниципального управления и способы </w:t>
            </w:r>
            <w:r w:rsidR="003375C6" w:rsidRPr="00B9241A">
              <w:rPr>
                <w:rFonts w:ascii="Times New Roman" w:eastAsia="Times New Roman" w:hAnsi="Times New Roman"/>
                <w:b/>
                <w:sz w:val="24"/>
                <w:szCs w:val="24"/>
                <w:lang w:eastAsia="ru-RU"/>
              </w:rPr>
              <w:br/>
              <w:t>их эффективного решения</w:t>
            </w:r>
          </w:p>
          <w:p w:rsidR="003375C6" w:rsidRPr="00B9241A" w:rsidRDefault="003375C6" w:rsidP="003375C6">
            <w:pPr>
              <w:spacing w:after="0" w:line="240" w:lineRule="auto"/>
              <w:ind w:firstLine="709"/>
              <w:jc w:val="both"/>
              <w:rPr>
                <w:rFonts w:ascii="Times New Roman" w:eastAsia="Times New Roman" w:hAnsi="Times New Roman"/>
                <w:sz w:val="24"/>
                <w:szCs w:val="24"/>
                <w:lang w:eastAsia="ru-RU"/>
              </w:rPr>
            </w:pPr>
          </w:p>
          <w:p w:rsidR="003375C6" w:rsidRPr="00B9241A" w:rsidRDefault="003375C6" w:rsidP="003375C6">
            <w:pPr>
              <w:spacing w:after="0" w:line="233"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Для достижения целей </w:t>
            </w:r>
            <w:r>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программы предусматривается реализация следующих задач:</w:t>
            </w:r>
          </w:p>
          <w:p w:rsidR="003375C6" w:rsidRPr="00B9241A" w:rsidRDefault="003375C6" w:rsidP="003375C6">
            <w:pPr>
              <w:spacing w:after="0" w:line="233"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1) задачи по достижению </w:t>
            </w:r>
            <w:r w:rsidRPr="00B9241A">
              <w:rPr>
                <w:rFonts w:ascii="Times New Roman" w:eastAsia="Times New Roman" w:hAnsi="Times New Roman"/>
                <w:b/>
                <w:sz w:val="24"/>
                <w:szCs w:val="24"/>
                <w:lang w:eastAsia="ru-RU"/>
              </w:rPr>
              <w:t>цели 1</w:t>
            </w:r>
            <w:r w:rsidRPr="00B9241A">
              <w:rPr>
                <w:rFonts w:ascii="Times New Roman" w:eastAsia="Times New Roman" w:hAnsi="Times New Roman"/>
                <w:sz w:val="24"/>
                <w:szCs w:val="24"/>
                <w:lang w:eastAsia="ru-RU"/>
              </w:rPr>
              <w:t xml:space="preserve">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p w:rsidR="003375C6" w:rsidRPr="00B9241A" w:rsidRDefault="003375C6" w:rsidP="003375C6">
            <w:pPr>
              <w:spacing w:after="0" w:line="233" w:lineRule="auto"/>
              <w:ind w:firstLine="709"/>
              <w:jc w:val="both"/>
              <w:rPr>
                <w:rFonts w:ascii="Times New Roman" w:eastAsia="Times New Roman" w:hAnsi="Times New Roman"/>
                <w:sz w:val="24"/>
                <w:szCs w:val="24"/>
                <w:lang w:eastAsia="ru-RU"/>
              </w:rPr>
            </w:pPr>
            <w:r w:rsidRPr="00B9241A">
              <w:rPr>
                <w:rFonts w:ascii="Times New Roman" w:hAnsi="Times New Roman"/>
                <w:sz w:val="24"/>
                <w:szCs w:val="24"/>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r w:rsidR="0035390C">
              <w:rPr>
                <w:rFonts w:ascii="Times New Roman" w:hAnsi="Times New Roman"/>
                <w:sz w:val="24"/>
                <w:szCs w:val="24"/>
              </w:rPr>
              <w:t>Цивильском</w:t>
            </w:r>
            <w:r w:rsidRPr="00B9241A">
              <w:rPr>
                <w:rFonts w:ascii="Times New Roman" w:hAnsi="Times New Roman"/>
                <w:sz w:val="24"/>
                <w:szCs w:val="24"/>
              </w:rPr>
              <w:t xml:space="preserve"> муниципальном округе Чувашской Республики</w:t>
            </w:r>
          </w:p>
          <w:p w:rsidR="003375C6" w:rsidRPr="00B9241A" w:rsidRDefault="003375C6" w:rsidP="003375C6">
            <w:pPr>
              <w:spacing w:after="0" w:line="233"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снижение негативного воздействия хозяйственной и иной деятельности на окружающую среду </w:t>
            </w:r>
          </w:p>
          <w:p w:rsidR="003375C6" w:rsidRPr="00B9241A" w:rsidRDefault="003375C6" w:rsidP="003375C6">
            <w:pPr>
              <w:spacing w:after="0" w:line="233" w:lineRule="auto"/>
              <w:ind w:firstLine="709"/>
              <w:jc w:val="both"/>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2) задачи по достижению </w:t>
            </w:r>
            <w:r w:rsidRPr="00B9241A">
              <w:rPr>
                <w:rFonts w:ascii="Times New Roman" w:eastAsia="Times New Roman" w:hAnsi="Times New Roman"/>
                <w:b/>
                <w:sz w:val="24"/>
                <w:szCs w:val="24"/>
                <w:lang w:eastAsia="ru-RU"/>
              </w:rPr>
              <w:t>цели 2</w:t>
            </w:r>
            <w:r w:rsidRPr="00B9241A">
              <w:rPr>
                <w:rFonts w:ascii="Times New Roman" w:eastAsia="Times New Roman" w:hAnsi="Times New Roman"/>
                <w:sz w:val="24"/>
                <w:szCs w:val="24"/>
                <w:lang w:eastAsia="ru-RU"/>
              </w:rPr>
              <w:t xml:space="preserve"> «постепенное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3375C6" w:rsidRPr="00B9241A" w:rsidRDefault="003375C6" w:rsidP="003375C6">
            <w:pPr>
              <w:spacing w:after="0" w:line="233" w:lineRule="auto"/>
              <w:ind w:firstLine="709"/>
              <w:jc w:val="both"/>
              <w:rPr>
                <w:rFonts w:ascii="Times New Roman" w:hAnsi="Times New Roman"/>
                <w:b/>
                <w:sz w:val="24"/>
                <w:szCs w:val="24"/>
              </w:rPr>
            </w:pPr>
            <w:r w:rsidRPr="00B9241A">
              <w:rPr>
                <w:rFonts w:ascii="Times New Roman" w:eastAsia="Times New Roman" w:hAnsi="Times New Roman"/>
                <w:sz w:val="24"/>
                <w:szCs w:val="24"/>
                <w:lang w:eastAsia="ru-RU"/>
              </w:rPr>
              <w:t xml:space="preserve">защита населения и объектов экономики от негативного воздействия вод, путем приведения в безопасное техническое состояние гидротехнических сооружений, находящихся, </w:t>
            </w:r>
            <w:r>
              <w:rPr>
                <w:rFonts w:ascii="Times New Roman" w:eastAsia="Times New Roman" w:hAnsi="Times New Roman"/>
                <w:sz w:val="24"/>
                <w:szCs w:val="24"/>
                <w:lang w:eastAsia="ru-RU"/>
              </w:rPr>
              <w:t>муниципальной</w:t>
            </w:r>
            <w:r w:rsidRPr="00B9241A">
              <w:rPr>
                <w:rFonts w:ascii="Times New Roman" w:eastAsia="Times New Roman" w:hAnsi="Times New Roman"/>
                <w:sz w:val="24"/>
                <w:szCs w:val="24"/>
                <w:lang w:eastAsia="ru-RU"/>
              </w:rPr>
              <w:t xml:space="preserve"> собственности. </w:t>
            </w:r>
          </w:p>
          <w:p w:rsidR="003375C6" w:rsidRPr="00B9241A" w:rsidRDefault="003375C6" w:rsidP="003375C6">
            <w:pPr>
              <w:shd w:val="clear" w:color="auto" w:fill="FFFFFF"/>
              <w:ind w:firstLine="709"/>
              <w:jc w:val="both"/>
              <w:rPr>
                <w:rFonts w:ascii="Times New Roman" w:hAnsi="Times New Roman"/>
                <w:b/>
                <w:sz w:val="24"/>
                <w:szCs w:val="24"/>
              </w:rPr>
            </w:pPr>
          </w:p>
        </w:tc>
        <w:tc>
          <w:tcPr>
            <w:tcW w:w="5450" w:type="dxa"/>
            <w:tcBorders>
              <w:top w:val="nil"/>
              <w:left w:val="nil"/>
              <w:bottom w:val="nil"/>
              <w:right w:val="nil"/>
            </w:tcBorders>
            <w:vAlign w:val="bottom"/>
          </w:tcPr>
          <w:p w:rsidR="003375C6" w:rsidRPr="00B9241A" w:rsidRDefault="003375C6" w:rsidP="003375C6">
            <w:pPr>
              <w:pStyle w:val="ConsPlusTitle"/>
              <w:jc w:val="center"/>
              <w:outlineLvl w:val="0"/>
              <w:rPr>
                <w:rFonts w:ascii="Times New Roman" w:eastAsia="Calibri" w:hAnsi="Times New Roman" w:cs="Times New Roman"/>
                <w:b w:val="0"/>
                <w:sz w:val="24"/>
                <w:szCs w:val="24"/>
              </w:rPr>
            </w:pPr>
          </w:p>
        </w:tc>
      </w:tr>
    </w:tbl>
    <w:p w:rsidR="003375C6" w:rsidRPr="00B9241A" w:rsidRDefault="003375C6" w:rsidP="003375C6">
      <w:pPr>
        <w:pStyle w:val="ConsPlusNormal"/>
        <w:widowControl/>
        <w:jc w:val="center"/>
        <w:outlineLvl w:val="1"/>
        <w:rPr>
          <w:rFonts w:ascii="Times New Roman" w:hAnsi="Times New Roman" w:cs="Times New Roman"/>
          <w:color w:val="000000"/>
          <w:sz w:val="24"/>
          <w:szCs w:val="24"/>
        </w:rPr>
      </w:pPr>
    </w:p>
    <w:p w:rsidR="003375C6" w:rsidRPr="00B9241A" w:rsidRDefault="003375C6" w:rsidP="003375C6">
      <w:pPr>
        <w:pStyle w:val="ConsPlusNormal"/>
        <w:widowControl/>
        <w:jc w:val="center"/>
        <w:outlineLvl w:val="1"/>
        <w:rPr>
          <w:rFonts w:ascii="Times New Roman" w:hAnsi="Times New Roman" w:cs="Times New Roman"/>
          <w:color w:val="000000"/>
          <w:sz w:val="24"/>
          <w:szCs w:val="24"/>
        </w:rPr>
      </w:pPr>
    </w:p>
    <w:p w:rsidR="003375C6" w:rsidRPr="00B9241A" w:rsidRDefault="003375C6" w:rsidP="003375C6">
      <w:pPr>
        <w:pStyle w:val="ConsPlusNormal"/>
        <w:widowControl/>
        <w:jc w:val="center"/>
        <w:outlineLvl w:val="1"/>
        <w:rPr>
          <w:rFonts w:ascii="Times New Roman" w:hAnsi="Times New Roman" w:cs="Times New Roman"/>
          <w:color w:val="000000"/>
          <w:sz w:val="24"/>
          <w:szCs w:val="24"/>
        </w:rPr>
      </w:pPr>
      <w:r w:rsidRPr="00B9241A">
        <w:rPr>
          <w:rFonts w:ascii="Times New Roman" w:hAnsi="Times New Roman" w:cs="Times New Roman"/>
          <w:color w:val="000000"/>
          <w:sz w:val="24"/>
          <w:szCs w:val="24"/>
        </w:rPr>
        <w:br w:type="page"/>
      </w:r>
    </w:p>
    <w:p w:rsidR="003375C6" w:rsidRPr="00B9241A" w:rsidRDefault="003375C6" w:rsidP="003375C6">
      <w:pPr>
        <w:widowControl w:val="0"/>
        <w:autoSpaceDE w:val="0"/>
        <w:autoSpaceDN w:val="0"/>
        <w:spacing w:after="0" w:line="276" w:lineRule="auto"/>
        <w:jc w:val="center"/>
        <w:rPr>
          <w:rFonts w:ascii="Times New Roman" w:eastAsiaTheme="minorEastAsia" w:hAnsi="Times New Roman"/>
          <w:b/>
          <w:sz w:val="24"/>
          <w:szCs w:val="24"/>
          <w:lang w:eastAsia="ru-RU"/>
        </w:rPr>
      </w:pPr>
      <w:r w:rsidRPr="00B9241A">
        <w:rPr>
          <w:rFonts w:ascii="Times New Roman" w:eastAsiaTheme="minorEastAsia" w:hAnsi="Times New Roman"/>
          <w:b/>
          <w:sz w:val="24"/>
          <w:szCs w:val="24"/>
          <w:lang w:eastAsia="ru-RU"/>
        </w:rPr>
        <w:lastRenderedPageBreak/>
        <w:t>ПАСПОРТ</w:t>
      </w:r>
    </w:p>
    <w:p w:rsidR="003375C6" w:rsidRDefault="003375C6" w:rsidP="003375C6">
      <w:pPr>
        <w:widowControl w:val="0"/>
        <w:autoSpaceDE w:val="0"/>
        <w:autoSpaceDN w:val="0"/>
        <w:spacing w:after="0" w:line="276"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муниципальной</w:t>
      </w:r>
      <w:r w:rsidRPr="00B9241A">
        <w:rPr>
          <w:rFonts w:ascii="Times New Roman" w:eastAsiaTheme="minorEastAsia" w:hAnsi="Times New Roman"/>
          <w:b/>
          <w:sz w:val="24"/>
          <w:szCs w:val="24"/>
          <w:lang w:eastAsia="ru-RU"/>
        </w:rPr>
        <w:t xml:space="preserve"> программы «Развитие потенциала природно-сырьевых</w:t>
      </w:r>
    </w:p>
    <w:p w:rsidR="003375C6" w:rsidRDefault="003375C6" w:rsidP="003375C6">
      <w:pPr>
        <w:widowControl w:val="0"/>
        <w:autoSpaceDE w:val="0"/>
        <w:autoSpaceDN w:val="0"/>
        <w:spacing w:after="0" w:line="276" w:lineRule="auto"/>
        <w:jc w:val="center"/>
        <w:rPr>
          <w:rFonts w:ascii="Times New Roman" w:eastAsiaTheme="minorEastAsia" w:hAnsi="Times New Roman"/>
          <w:b/>
          <w:sz w:val="24"/>
          <w:szCs w:val="24"/>
          <w:lang w:eastAsia="ru-RU"/>
        </w:rPr>
      </w:pPr>
      <w:r w:rsidRPr="00B9241A">
        <w:rPr>
          <w:rFonts w:ascii="Times New Roman" w:eastAsiaTheme="minorEastAsia" w:hAnsi="Times New Roman"/>
          <w:b/>
          <w:sz w:val="24"/>
          <w:szCs w:val="24"/>
          <w:lang w:eastAsia="ru-RU"/>
        </w:rPr>
        <w:t>ресурсов и повышение экологической безопасности»</w:t>
      </w:r>
    </w:p>
    <w:p w:rsidR="003375C6" w:rsidRPr="00B9241A" w:rsidRDefault="003375C6" w:rsidP="003375C6">
      <w:pPr>
        <w:widowControl w:val="0"/>
        <w:autoSpaceDE w:val="0"/>
        <w:autoSpaceDN w:val="0"/>
        <w:spacing w:after="0" w:line="276" w:lineRule="auto"/>
        <w:jc w:val="center"/>
        <w:rPr>
          <w:rFonts w:ascii="Times New Roman" w:eastAsiaTheme="minorEastAsia" w:hAnsi="Times New Roman"/>
          <w:b/>
          <w:sz w:val="24"/>
          <w:szCs w:val="24"/>
          <w:lang w:eastAsia="ru-RU"/>
        </w:rPr>
      </w:pPr>
    </w:p>
    <w:p w:rsidR="003375C6" w:rsidRPr="00867FC9" w:rsidRDefault="003375C6" w:rsidP="00867FC9">
      <w:pPr>
        <w:pStyle w:val="afb"/>
        <w:widowControl w:val="0"/>
        <w:numPr>
          <w:ilvl w:val="0"/>
          <w:numId w:val="46"/>
        </w:numPr>
        <w:autoSpaceDE w:val="0"/>
        <w:autoSpaceDN w:val="0"/>
        <w:spacing w:after="0"/>
        <w:jc w:val="center"/>
        <w:rPr>
          <w:rFonts w:ascii="Times New Roman" w:eastAsiaTheme="minorEastAsia" w:hAnsi="Times New Roman"/>
          <w:b/>
          <w:sz w:val="24"/>
          <w:szCs w:val="24"/>
          <w:lang w:eastAsia="ru-RU"/>
        </w:rPr>
      </w:pPr>
      <w:r w:rsidRPr="00867FC9">
        <w:rPr>
          <w:rFonts w:ascii="Times New Roman" w:eastAsiaTheme="minorEastAsia" w:hAnsi="Times New Roman"/>
          <w:b/>
          <w:sz w:val="24"/>
          <w:szCs w:val="24"/>
          <w:lang w:eastAsia="ru-RU"/>
        </w:rPr>
        <w:t>Основные положения</w:t>
      </w:r>
      <w:r w:rsidR="00867FC9" w:rsidRPr="00867FC9">
        <w:rPr>
          <w:rFonts w:ascii="Times New Roman" w:eastAsiaTheme="minorEastAsia" w:hAnsi="Times New Roman"/>
          <w:b/>
          <w:sz w:val="24"/>
          <w:szCs w:val="24"/>
          <w:lang w:eastAsia="ru-RU"/>
        </w:rPr>
        <w:t xml:space="preserve"> муниципальной программы «Развитие потенциала природно-сырьевых ресурсов и повышение экологической безопасности»</w:t>
      </w:r>
    </w:p>
    <w:p w:rsidR="003375C6" w:rsidRPr="005504AF" w:rsidRDefault="003375C6" w:rsidP="003375C6">
      <w:pPr>
        <w:widowControl w:val="0"/>
        <w:autoSpaceDE w:val="0"/>
        <w:autoSpaceDN w:val="0"/>
        <w:spacing w:after="0" w:line="276" w:lineRule="auto"/>
        <w:ind w:left="360"/>
        <w:contextualSpacing/>
        <w:rPr>
          <w:rFonts w:ascii="Times New Roman" w:eastAsiaTheme="minorEastAsia" w:hAnsi="Times New Roman"/>
          <w:b/>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1"/>
        <w:gridCol w:w="6237"/>
      </w:tblGrid>
      <w:tr w:rsidR="003375C6" w:rsidRPr="00B9241A" w:rsidTr="003375C6">
        <w:tc>
          <w:tcPr>
            <w:tcW w:w="3681" w:type="dxa"/>
            <w:vAlign w:val="bottom"/>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Куратор </w:t>
            </w:r>
            <w:r>
              <w:rPr>
                <w:rFonts w:ascii="Times New Roman" w:eastAsiaTheme="minorEastAsia" w:hAnsi="Times New Roman"/>
                <w:sz w:val="24"/>
                <w:szCs w:val="24"/>
                <w:lang w:eastAsia="ru-RU"/>
              </w:rPr>
              <w:t>муниципальной</w:t>
            </w:r>
            <w:r w:rsidRPr="00B9241A">
              <w:rPr>
                <w:rFonts w:ascii="Times New Roman" w:eastAsiaTheme="minorEastAsia" w:hAnsi="Times New Roman"/>
                <w:sz w:val="24"/>
                <w:szCs w:val="24"/>
                <w:lang w:eastAsia="ru-RU"/>
              </w:rPr>
              <w:t xml:space="preserve"> программы</w:t>
            </w:r>
          </w:p>
        </w:tc>
        <w:tc>
          <w:tcPr>
            <w:tcW w:w="6237" w:type="dxa"/>
          </w:tcPr>
          <w:p w:rsidR="003375C6" w:rsidRPr="00B9241A" w:rsidRDefault="00590B33" w:rsidP="00590B33">
            <w:pPr>
              <w:spacing w:after="0"/>
              <w:rPr>
                <w:rFonts w:ascii="Times New Roman" w:hAnsi="Times New Roman"/>
                <w:sz w:val="24"/>
                <w:szCs w:val="24"/>
              </w:rPr>
            </w:pPr>
            <w:r w:rsidRPr="00590B33">
              <w:rPr>
                <w:rFonts w:ascii="Times New Roman" w:hAnsi="Times New Roman"/>
                <w:sz w:val="24"/>
                <w:szCs w:val="24"/>
              </w:rPr>
              <w:t>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администрации Цивильского муниципального округа Чувашской Республики</w:t>
            </w:r>
          </w:p>
        </w:tc>
      </w:tr>
      <w:tr w:rsidR="003375C6" w:rsidRPr="00B9241A" w:rsidTr="003375C6">
        <w:tc>
          <w:tcPr>
            <w:tcW w:w="3681" w:type="dxa"/>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Ответственный исполнитель </w:t>
            </w:r>
            <w:r>
              <w:rPr>
                <w:rFonts w:ascii="Times New Roman" w:eastAsiaTheme="minorEastAsia" w:hAnsi="Times New Roman"/>
                <w:sz w:val="24"/>
                <w:szCs w:val="24"/>
                <w:lang w:eastAsia="ru-RU"/>
              </w:rPr>
              <w:t>муниципальной</w:t>
            </w:r>
            <w:r w:rsidRPr="00B9241A">
              <w:rPr>
                <w:rFonts w:ascii="Times New Roman" w:eastAsiaTheme="minorEastAsia" w:hAnsi="Times New Roman"/>
                <w:sz w:val="24"/>
                <w:szCs w:val="24"/>
                <w:lang w:eastAsia="ru-RU"/>
              </w:rPr>
              <w:t xml:space="preserve"> программы</w:t>
            </w:r>
          </w:p>
        </w:tc>
        <w:tc>
          <w:tcPr>
            <w:tcW w:w="6237" w:type="dxa"/>
            <w:vAlign w:val="bottom"/>
          </w:tcPr>
          <w:p w:rsidR="003375C6" w:rsidRPr="00B9241A" w:rsidRDefault="00590B33" w:rsidP="003375C6">
            <w:pPr>
              <w:pStyle w:val="af"/>
              <w:rPr>
                <w:rFonts w:ascii="Times New Roman" w:hAnsi="Times New Roman" w:cs="Times New Roman"/>
              </w:rPr>
            </w:pPr>
            <w:r w:rsidRPr="00590B33">
              <w:rPr>
                <w:rFonts w:ascii="Times New Roman" w:hAnsi="Times New Roman"/>
              </w:rPr>
              <w:t>отдел сельского хозяйства и экологии администрации Цивильского муниципального округа Чувашской Республики</w:t>
            </w:r>
            <w:r w:rsidR="003375C6" w:rsidRPr="00B9241A">
              <w:rPr>
                <w:rFonts w:ascii="Times New Roman" w:hAnsi="Times New Roman" w:cs="Times New Roman"/>
              </w:rPr>
              <w:t>;</w:t>
            </w:r>
          </w:p>
          <w:p w:rsidR="003375C6" w:rsidRPr="00B9241A" w:rsidRDefault="00590B33" w:rsidP="00590B33">
            <w:pPr>
              <w:widowControl w:val="0"/>
              <w:autoSpaceDE w:val="0"/>
              <w:autoSpaceDN w:val="0"/>
              <w:spacing w:after="0" w:line="240" w:lineRule="auto"/>
              <w:rPr>
                <w:rFonts w:ascii="Times New Roman" w:eastAsiaTheme="minorEastAsia" w:hAnsi="Times New Roman"/>
                <w:sz w:val="24"/>
                <w:szCs w:val="24"/>
                <w:lang w:eastAsia="ru-RU"/>
              </w:rPr>
            </w:pPr>
            <w:r w:rsidRPr="00590B33">
              <w:rPr>
                <w:rFonts w:ascii="Times New Roman" w:hAnsi="Times New Roman"/>
                <w:sz w:val="24"/>
                <w:szCs w:val="24"/>
              </w:rPr>
              <w:t xml:space="preserve">Отдел дорожного хозяйства и ЖКХ </w:t>
            </w:r>
            <w:r>
              <w:rPr>
                <w:rFonts w:ascii="Times New Roman" w:hAnsi="Times New Roman"/>
                <w:sz w:val="24"/>
                <w:szCs w:val="24"/>
              </w:rPr>
              <w:t xml:space="preserve">администрации </w:t>
            </w:r>
            <w:r w:rsidRPr="00590B33">
              <w:rPr>
                <w:rFonts w:ascii="Times New Roman" w:hAnsi="Times New Roman"/>
                <w:sz w:val="24"/>
                <w:szCs w:val="24"/>
              </w:rPr>
              <w:t>Цивильского</w:t>
            </w:r>
            <w:r w:rsidR="003375C6" w:rsidRPr="00B9241A">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590B33">
              <w:rPr>
                <w:rFonts w:ascii="Times New Roman" w:hAnsi="Times New Roman"/>
                <w:sz w:val="24"/>
                <w:szCs w:val="24"/>
              </w:rPr>
              <w:t>Чувашской Республики</w:t>
            </w:r>
          </w:p>
        </w:tc>
      </w:tr>
      <w:tr w:rsidR="003375C6" w:rsidRPr="00B9241A" w:rsidTr="003375C6">
        <w:trPr>
          <w:trHeight w:val="1684"/>
        </w:trPr>
        <w:tc>
          <w:tcPr>
            <w:tcW w:w="3681" w:type="dxa"/>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Соисполнитель </w:t>
            </w:r>
            <w:r>
              <w:rPr>
                <w:rFonts w:ascii="Times New Roman" w:eastAsiaTheme="minorEastAsia" w:hAnsi="Times New Roman"/>
                <w:sz w:val="24"/>
                <w:szCs w:val="24"/>
                <w:lang w:eastAsia="ru-RU"/>
              </w:rPr>
              <w:t>муниципальной</w:t>
            </w:r>
            <w:r w:rsidRPr="00B9241A">
              <w:rPr>
                <w:rFonts w:ascii="Times New Roman" w:eastAsiaTheme="minorEastAsia" w:hAnsi="Times New Roman"/>
                <w:sz w:val="24"/>
                <w:szCs w:val="24"/>
                <w:lang w:eastAsia="ru-RU"/>
              </w:rPr>
              <w:t xml:space="preserve"> программы</w:t>
            </w:r>
          </w:p>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c>
          <w:tcPr>
            <w:tcW w:w="6237" w:type="dxa"/>
            <w:vAlign w:val="bottom"/>
          </w:tcPr>
          <w:p w:rsidR="003375C6" w:rsidRPr="00B9241A" w:rsidRDefault="00590B33" w:rsidP="003375C6">
            <w:pPr>
              <w:pStyle w:val="af"/>
              <w:jc w:val="both"/>
              <w:rPr>
                <w:rFonts w:ascii="Times New Roman" w:hAnsi="Times New Roman" w:cs="Times New Roman"/>
              </w:rPr>
            </w:pPr>
            <w:r>
              <w:rPr>
                <w:rFonts w:ascii="Times New Roman" w:hAnsi="Times New Roman" w:cs="Times New Roman"/>
              </w:rPr>
              <w:t>У</w:t>
            </w:r>
            <w:r w:rsidR="003375C6" w:rsidRPr="00B9241A">
              <w:rPr>
                <w:rFonts w:ascii="Times New Roman" w:hAnsi="Times New Roman" w:cs="Times New Roman"/>
              </w:rPr>
              <w:t xml:space="preserve">правление по благоустройству и развитию территорий администрации </w:t>
            </w:r>
            <w:r w:rsidRPr="00590B33">
              <w:rPr>
                <w:rFonts w:ascii="Times New Roman" w:hAnsi="Times New Roman"/>
              </w:rPr>
              <w:t>Цивильского</w:t>
            </w:r>
            <w:r w:rsidRPr="00B9241A">
              <w:rPr>
                <w:rFonts w:ascii="Times New Roman" w:hAnsi="Times New Roman"/>
              </w:rPr>
              <w:t xml:space="preserve"> муниципального округа</w:t>
            </w:r>
            <w:r>
              <w:rPr>
                <w:rFonts w:ascii="Times New Roman" w:hAnsi="Times New Roman"/>
              </w:rPr>
              <w:t xml:space="preserve"> </w:t>
            </w:r>
            <w:r w:rsidRPr="00590B33">
              <w:rPr>
                <w:rFonts w:ascii="Times New Roman" w:hAnsi="Times New Roman"/>
              </w:rPr>
              <w:t>Чувашской Республики</w:t>
            </w:r>
            <w:r w:rsidR="003375C6" w:rsidRPr="00B9241A">
              <w:rPr>
                <w:rFonts w:ascii="Times New Roman" w:hAnsi="Times New Roman" w:cs="Times New Roman"/>
              </w:rPr>
              <w:t>;</w:t>
            </w:r>
          </w:p>
          <w:p w:rsidR="003375C6" w:rsidRPr="00B9241A" w:rsidRDefault="00590B33" w:rsidP="003375C6">
            <w:pPr>
              <w:pStyle w:val="af"/>
              <w:rPr>
                <w:rFonts w:ascii="Times New Roman" w:hAnsi="Times New Roman" w:cs="Times New Roman"/>
              </w:rPr>
            </w:pPr>
            <w:r w:rsidRPr="00590B33">
              <w:rPr>
                <w:rFonts w:ascii="Times New Roman" w:hAnsi="Times New Roman" w:cs="Times New Roman"/>
              </w:rPr>
              <w:t xml:space="preserve">Отдел образования и социального развития </w:t>
            </w:r>
            <w:r w:rsidR="003375C6" w:rsidRPr="00B9241A">
              <w:rPr>
                <w:rFonts w:ascii="Times New Roman" w:hAnsi="Times New Roman" w:cs="Times New Roman"/>
              </w:rPr>
              <w:t xml:space="preserve">администрации </w:t>
            </w:r>
            <w:r w:rsidRPr="00590B33">
              <w:rPr>
                <w:rFonts w:ascii="Times New Roman" w:hAnsi="Times New Roman"/>
              </w:rPr>
              <w:t>Цивильского</w:t>
            </w:r>
            <w:r w:rsidRPr="00B9241A">
              <w:rPr>
                <w:rFonts w:ascii="Times New Roman" w:hAnsi="Times New Roman"/>
              </w:rPr>
              <w:t xml:space="preserve"> муниципального округа</w:t>
            </w:r>
            <w:r>
              <w:rPr>
                <w:rFonts w:ascii="Times New Roman" w:hAnsi="Times New Roman"/>
              </w:rPr>
              <w:t xml:space="preserve"> </w:t>
            </w:r>
            <w:r w:rsidRPr="00590B33">
              <w:rPr>
                <w:rFonts w:ascii="Times New Roman" w:hAnsi="Times New Roman"/>
              </w:rPr>
              <w:t>Чувашской Республики</w:t>
            </w:r>
            <w:r w:rsidR="003375C6" w:rsidRPr="00B9241A">
              <w:rPr>
                <w:rFonts w:ascii="Times New Roman" w:hAnsi="Times New Roman" w:cs="Times New Roman"/>
              </w:rPr>
              <w:t>;</w:t>
            </w:r>
          </w:p>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r>
      <w:tr w:rsidR="003375C6" w:rsidRPr="00B9241A" w:rsidTr="003375C6">
        <w:tc>
          <w:tcPr>
            <w:tcW w:w="3681" w:type="dxa"/>
          </w:tcPr>
          <w:p w:rsidR="003375C6" w:rsidRPr="00B9241A" w:rsidRDefault="003375C6" w:rsidP="003375C6">
            <w:pPr>
              <w:widowControl w:val="0"/>
              <w:autoSpaceDE w:val="0"/>
              <w:autoSpaceDN w:val="0"/>
              <w:adjustRightInd w:val="0"/>
              <w:rPr>
                <w:rFonts w:ascii="Times New Roman" w:hAnsi="Times New Roman"/>
                <w:sz w:val="24"/>
                <w:szCs w:val="24"/>
              </w:rPr>
            </w:pPr>
            <w:r w:rsidRPr="00B9241A">
              <w:rPr>
                <w:rFonts w:ascii="Times New Roman" w:hAnsi="Times New Roman"/>
                <w:sz w:val="24"/>
                <w:szCs w:val="24"/>
              </w:rPr>
              <w:t xml:space="preserve">Участники </w:t>
            </w:r>
            <w:r>
              <w:rPr>
                <w:rFonts w:ascii="Times New Roman" w:hAnsi="Times New Roman"/>
                <w:sz w:val="24"/>
                <w:szCs w:val="24"/>
              </w:rPr>
              <w:t>муниципальной</w:t>
            </w:r>
            <w:r w:rsidRPr="00B9241A">
              <w:rPr>
                <w:rFonts w:ascii="Times New Roman" w:hAnsi="Times New Roman"/>
                <w:sz w:val="24"/>
                <w:szCs w:val="24"/>
              </w:rPr>
              <w:t xml:space="preserve"> программы</w:t>
            </w:r>
          </w:p>
        </w:tc>
        <w:tc>
          <w:tcPr>
            <w:tcW w:w="6237" w:type="dxa"/>
          </w:tcPr>
          <w:p w:rsidR="003375C6" w:rsidRPr="00B9241A" w:rsidRDefault="003375C6" w:rsidP="00590B33">
            <w:pPr>
              <w:widowControl w:val="0"/>
              <w:autoSpaceDE w:val="0"/>
              <w:autoSpaceDN w:val="0"/>
              <w:adjustRightInd w:val="0"/>
              <w:jc w:val="both"/>
              <w:rPr>
                <w:rFonts w:ascii="Times New Roman" w:hAnsi="Times New Roman"/>
                <w:sz w:val="24"/>
                <w:szCs w:val="24"/>
              </w:rPr>
            </w:pPr>
            <w:r w:rsidRPr="00B9241A">
              <w:rPr>
                <w:rFonts w:ascii="Times New Roman" w:hAnsi="Times New Roman"/>
                <w:sz w:val="24"/>
                <w:szCs w:val="24"/>
              </w:rPr>
              <w:t xml:space="preserve">организации, предприятия, учреждения всех форм собственности расположенные на территории </w:t>
            </w:r>
            <w:r w:rsidR="00590B33">
              <w:rPr>
                <w:rFonts w:ascii="Times New Roman" w:hAnsi="Times New Roman"/>
                <w:sz w:val="24"/>
                <w:szCs w:val="24"/>
              </w:rPr>
              <w:t>Цивиль</w:t>
            </w:r>
            <w:r w:rsidRPr="00B9241A">
              <w:rPr>
                <w:rFonts w:ascii="Times New Roman" w:hAnsi="Times New Roman"/>
                <w:sz w:val="24"/>
                <w:szCs w:val="24"/>
              </w:rPr>
              <w:t>ского муниципального округа (по согласованию)</w:t>
            </w:r>
          </w:p>
        </w:tc>
      </w:tr>
      <w:tr w:rsidR="003375C6" w:rsidRPr="00B9241A" w:rsidTr="003375C6">
        <w:tc>
          <w:tcPr>
            <w:tcW w:w="3681" w:type="dxa"/>
          </w:tcPr>
          <w:p w:rsidR="003375C6" w:rsidRPr="00B9241A" w:rsidRDefault="003375C6" w:rsidP="003375C6">
            <w:pPr>
              <w:widowControl w:val="0"/>
              <w:autoSpaceDE w:val="0"/>
              <w:autoSpaceDN w:val="0"/>
              <w:adjustRightInd w:val="0"/>
              <w:rPr>
                <w:rFonts w:ascii="Times New Roman" w:hAnsi="Times New Roman"/>
                <w:sz w:val="24"/>
                <w:szCs w:val="24"/>
              </w:rPr>
            </w:pPr>
            <w:r w:rsidRPr="00B9241A">
              <w:rPr>
                <w:rFonts w:ascii="Times New Roman" w:hAnsi="Times New Roman"/>
                <w:sz w:val="24"/>
                <w:szCs w:val="24"/>
              </w:rPr>
              <w:t xml:space="preserve">Направления </w:t>
            </w:r>
          </w:p>
        </w:tc>
        <w:tc>
          <w:tcPr>
            <w:tcW w:w="6237" w:type="dxa"/>
          </w:tcPr>
          <w:p w:rsidR="003375C6" w:rsidRPr="00B9241A" w:rsidRDefault="003375C6" w:rsidP="003375C6">
            <w:pPr>
              <w:widowControl w:val="0"/>
              <w:autoSpaceDE w:val="0"/>
              <w:autoSpaceDN w:val="0"/>
              <w:adjustRightInd w:val="0"/>
              <w:jc w:val="both"/>
              <w:rPr>
                <w:rFonts w:ascii="Times New Roman" w:hAnsi="Times New Roman"/>
                <w:sz w:val="24"/>
                <w:szCs w:val="24"/>
              </w:rPr>
            </w:pPr>
            <w:r w:rsidRPr="00B9241A">
              <w:rPr>
                <w:rFonts w:ascii="Times New Roman" w:hAnsi="Times New Roman"/>
                <w:sz w:val="24"/>
                <w:szCs w:val="24"/>
              </w:rPr>
              <w:t xml:space="preserve">отсутствуют </w:t>
            </w:r>
          </w:p>
        </w:tc>
      </w:tr>
      <w:tr w:rsidR="003375C6" w:rsidRPr="00B9241A" w:rsidTr="003375C6">
        <w:tc>
          <w:tcPr>
            <w:tcW w:w="3681" w:type="dxa"/>
          </w:tcPr>
          <w:p w:rsidR="003375C6" w:rsidRPr="00B9241A" w:rsidRDefault="003375C6" w:rsidP="003375C6">
            <w:pPr>
              <w:widowControl w:val="0"/>
              <w:autoSpaceDE w:val="0"/>
              <w:autoSpaceDN w:val="0"/>
              <w:adjustRightInd w:val="0"/>
              <w:rPr>
                <w:rFonts w:ascii="Times New Roman" w:hAnsi="Times New Roman"/>
                <w:sz w:val="24"/>
                <w:szCs w:val="24"/>
              </w:rPr>
            </w:pPr>
            <w:r w:rsidRPr="00B9241A">
              <w:rPr>
                <w:rFonts w:ascii="Times New Roman" w:hAnsi="Times New Roman"/>
                <w:sz w:val="24"/>
                <w:szCs w:val="24"/>
              </w:rPr>
              <w:t xml:space="preserve">Цели </w:t>
            </w:r>
            <w:r>
              <w:rPr>
                <w:rFonts w:ascii="Times New Roman" w:hAnsi="Times New Roman"/>
                <w:sz w:val="24"/>
                <w:szCs w:val="24"/>
              </w:rPr>
              <w:t>Муниципальной</w:t>
            </w:r>
            <w:r w:rsidRPr="00B9241A">
              <w:rPr>
                <w:rFonts w:ascii="Times New Roman" w:hAnsi="Times New Roman"/>
                <w:sz w:val="24"/>
                <w:szCs w:val="24"/>
              </w:rPr>
              <w:t xml:space="preserve"> программы</w:t>
            </w:r>
          </w:p>
        </w:tc>
        <w:tc>
          <w:tcPr>
            <w:tcW w:w="6237" w:type="dxa"/>
          </w:tcPr>
          <w:p w:rsidR="003375C6" w:rsidRPr="00B9241A" w:rsidRDefault="003375C6" w:rsidP="003375C6">
            <w:pPr>
              <w:jc w:val="both"/>
              <w:rPr>
                <w:rFonts w:ascii="Times New Roman" w:hAnsi="Times New Roman"/>
                <w:sz w:val="24"/>
                <w:szCs w:val="24"/>
              </w:rPr>
            </w:pPr>
            <w:r w:rsidRPr="00B9241A">
              <w:rPr>
                <w:rFonts w:ascii="Times New Roman" w:hAnsi="Times New Roman"/>
                <w:b/>
                <w:sz w:val="24"/>
                <w:szCs w:val="24"/>
              </w:rPr>
              <w:t>цель 1</w:t>
            </w:r>
            <w:r w:rsidRPr="00B9241A">
              <w:rPr>
                <w:rFonts w:ascii="Times New Roman" w:hAnsi="Times New Roman"/>
                <w:sz w:val="24"/>
                <w:szCs w:val="24"/>
              </w:rPr>
              <w:t xml:space="preserve"> –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p w:rsidR="003375C6" w:rsidRPr="00B9241A" w:rsidRDefault="003375C6" w:rsidP="003375C6">
            <w:pPr>
              <w:widowControl w:val="0"/>
              <w:autoSpaceDE w:val="0"/>
              <w:autoSpaceDN w:val="0"/>
              <w:adjustRightInd w:val="0"/>
              <w:jc w:val="both"/>
              <w:rPr>
                <w:rFonts w:ascii="Times New Roman" w:hAnsi="Times New Roman"/>
                <w:sz w:val="24"/>
                <w:szCs w:val="24"/>
              </w:rPr>
            </w:pPr>
            <w:r w:rsidRPr="00B9241A">
              <w:rPr>
                <w:rFonts w:ascii="Times New Roman" w:hAnsi="Times New Roman"/>
                <w:b/>
                <w:sz w:val="24"/>
                <w:szCs w:val="24"/>
              </w:rPr>
              <w:t>цель 2</w:t>
            </w:r>
            <w:r w:rsidRPr="00B9241A">
              <w:rPr>
                <w:rFonts w:ascii="Times New Roman" w:hAnsi="Times New Roman"/>
                <w:sz w:val="24"/>
                <w:szCs w:val="24"/>
              </w:rPr>
              <w:t xml:space="preserve"> – 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w:t>
            </w:r>
            <w:r>
              <w:rPr>
                <w:rFonts w:ascii="Times New Roman" w:hAnsi="Times New Roman"/>
                <w:sz w:val="24"/>
                <w:szCs w:val="24"/>
              </w:rPr>
              <w:t>ющую среду</w:t>
            </w:r>
          </w:p>
          <w:p w:rsidR="003375C6" w:rsidRPr="00B9241A" w:rsidRDefault="003375C6" w:rsidP="003375C6">
            <w:pPr>
              <w:widowControl w:val="0"/>
              <w:autoSpaceDE w:val="0"/>
              <w:autoSpaceDN w:val="0"/>
              <w:adjustRightInd w:val="0"/>
              <w:jc w:val="both"/>
              <w:rPr>
                <w:rFonts w:ascii="Times New Roman" w:hAnsi="Times New Roman"/>
                <w:sz w:val="24"/>
                <w:szCs w:val="24"/>
              </w:rPr>
            </w:pPr>
          </w:p>
        </w:tc>
      </w:tr>
      <w:tr w:rsidR="003375C6" w:rsidRPr="00B9241A" w:rsidTr="003375C6">
        <w:tc>
          <w:tcPr>
            <w:tcW w:w="3681" w:type="dxa"/>
          </w:tcPr>
          <w:p w:rsidR="003375C6" w:rsidRPr="00B9241A" w:rsidRDefault="003375C6" w:rsidP="003375C6">
            <w:pPr>
              <w:widowControl w:val="0"/>
              <w:autoSpaceDE w:val="0"/>
              <w:autoSpaceDN w:val="0"/>
              <w:adjustRightInd w:val="0"/>
              <w:jc w:val="both"/>
              <w:rPr>
                <w:rFonts w:ascii="Times New Roman" w:hAnsi="Times New Roman"/>
                <w:sz w:val="24"/>
                <w:szCs w:val="24"/>
              </w:rPr>
            </w:pPr>
            <w:r w:rsidRPr="00B9241A">
              <w:rPr>
                <w:rFonts w:ascii="Times New Roman" w:hAnsi="Times New Roman"/>
                <w:sz w:val="24"/>
                <w:szCs w:val="24"/>
              </w:rPr>
              <w:lastRenderedPageBreak/>
              <w:t xml:space="preserve">Объемы финансового обеспечения </w:t>
            </w:r>
            <w:r>
              <w:rPr>
                <w:rFonts w:ascii="Times New Roman" w:hAnsi="Times New Roman"/>
                <w:sz w:val="24"/>
                <w:szCs w:val="24"/>
              </w:rPr>
              <w:t>Муниципальной</w:t>
            </w:r>
            <w:r w:rsidRPr="00B9241A">
              <w:rPr>
                <w:rFonts w:ascii="Times New Roman" w:hAnsi="Times New Roman"/>
                <w:sz w:val="24"/>
                <w:szCs w:val="24"/>
              </w:rPr>
              <w:t xml:space="preserve"> программы за весь период реализации и с разбивкой по годам реализации </w:t>
            </w:r>
            <w:r w:rsidRPr="00B9241A">
              <w:rPr>
                <w:rFonts w:ascii="Times New Roman" w:hAnsi="Times New Roman"/>
                <w:sz w:val="24"/>
                <w:szCs w:val="24"/>
                <w:vertAlign w:val="superscript"/>
              </w:rPr>
              <w:t> </w:t>
            </w:r>
          </w:p>
        </w:tc>
        <w:tc>
          <w:tcPr>
            <w:tcW w:w="6237" w:type="dxa"/>
          </w:tcPr>
          <w:p w:rsidR="003375C6" w:rsidRPr="00B9241A" w:rsidRDefault="003375C6" w:rsidP="003375C6">
            <w:pPr>
              <w:pStyle w:val="af"/>
              <w:ind w:firstLine="176"/>
              <w:jc w:val="both"/>
              <w:rPr>
                <w:rFonts w:ascii="Times New Roman" w:hAnsi="Times New Roman" w:cs="Times New Roman"/>
              </w:rPr>
            </w:pPr>
            <w:r w:rsidRPr="00B9241A">
              <w:rPr>
                <w:rFonts w:ascii="Times New Roman" w:hAnsi="Times New Roman" w:cs="Times New Roman"/>
              </w:rPr>
              <w:t xml:space="preserve">прогнозируемый объем финансирования </w:t>
            </w:r>
            <w:r>
              <w:rPr>
                <w:rFonts w:ascii="Times New Roman" w:hAnsi="Times New Roman" w:cs="Times New Roman"/>
              </w:rPr>
              <w:t>Муниципальной</w:t>
            </w:r>
            <w:r w:rsidRPr="00B9241A">
              <w:rPr>
                <w:rFonts w:ascii="Times New Roman" w:hAnsi="Times New Roman" w:cs="Times New Roman"/>
              </w:rPr>
              <w:t xml:space="preserve"> программы </w:t>
            </w:r>
            <w:r w:rsidR="00590B33">
              <w:rPr>
                <w:rFonts w:ascii="Times New Roman" w:hAnsi="Times New Roman" w:cs="Times New Roman"/>
              </w:rPr>
              <w:t xml:space="preserve">в 2025-2035 годах </w:t>
            </w:r>
            <w:r w:rsidRPr="00B9241A">
              <w:rPr>
                <w:rFonts w:ascii="Times New Roman" w:hAnsi="Times New Roman" w:cs="Times New Roman"/>
              </w:rPr>
              <w:t>составляет</w:t>
            </w:r>
            <w:r w:rsidR="00CB506A">
              <w:rPr>
                <w:rFonts w:ascii="Times New Roman" w:hAnsi="Times New Roman" w:cs="Times New Roman"/>
              </w:rPr>
              <w:t xml:space="preserve"> 30 568,00</w:t>
            </w:r>
            <w:r w:rsidRPr="00B9241A">
              <w:rPr>
                <w:rFonts w:ascii="Times New Roman" w:hAnsi="Times New Roman" w:cs="Times New Roman"/>
              </w:rPr>
              <w:t xml:space="preserve"> тыс. рублей, в том числе в:</w:t>
            </w:r>
          </w:p>
          <w:p w:rsidR="00CB506A" w:rsidRPr="00CB506A" w:rsidRDefault="00CB506A" w:rsidP="00CB506A">
            <w:pPr>
              <w:pStyle w:val="ConsPlusNormal"/>
              <w:rPr>
                <w:rFonts w:ascii="Times New Roman" w:hAnsi="Times New Roman" w:cs="Times New Roman"/>
                <w:sz w:val="24"/>
                <w:szCs w:val="24"/>
              </w:rPr>
            </w:pPr>
            <w:r w:rsidRPr="00CB506A">
              <w:rPr>
                <w:rFonts w:ascii="Times New Roman" w:hAnsi="Times New Roman" w:cs="Times New Roman"/>
                <w:sz w:val="24"/>
                <w:szCs w:val="24"/>
              </w:rPr>
              <w:t>в 2025 году – 2 620,00 тыс. рублей;</w:t>
            </w:r>
          </w:p>
          <w:p w:rsidR="00CB506A" w:rsidRPr="00CB506A" w:rsidRDefault="00CB506A" w:rsidP="00CB506A">
            <w:pPr>
              <w:pStyle w:val="ConsPlusNormal"/>
              <w:rPr>
                <w:rFonts w:ascii="Times New Roman" w:hAnsi="Times New Roman" w:cs="Times New Roman"/>
                <w:sz w:val="24"/>
                <w:szCs w:val="24"/>
              </w:rPr>
            </w:pPr>
            <w:r w:rsidRPr="00CB506A">
              <w:rPr>
                <w:rFonts w:ascii="Times New Roman" w:hAnsi="Times New Roman" w:cs="Times New Roman"/>
                <w:sz w:val="24"/>
                <w:szCs w:val="24"/>
              </w:rPr>
              <w:t>в 2026 году – 2 757,00 тыс. рублей;</w:t>
            </w:r>
          </w:p>
          <w:p w:rsidR="00CB506A" w:rsidRPr="00CB506A" w:rsidRDefault="00CB506A" w:rsidP="00CB506A">
            <w:pPr>
              <w:pStyle w:val="ConsPlusNormal"/>
              <w:rPr>
                <w:rFonts w:ascii="Times New Roman" w:hAnsi="Times New Roman" w:cs="Times New Roman"/>
                <w:sz w:val="24"/>
                <w:szCs w:val="24"/>
              </w:rPr>
            </w:pPr>
            <w:r w:rsidRPr="00CB506A">
              <w:rPr>
                <w:rFonts w:ascii="Times New Roman" w:hAnsi="Times New Roman" w:cs="Times New Roman"/>
                <w:sz w:val="24"/>
                <w:szCs w:val="24"/>
              </w:rPr>
              <w:t>в 2027 году – 2 920,00 тыс. рублей;</w:t>
            </w:r>
          </w:p>
          <w:p w:rsidR="00CB506A" w:rsidRPr="00CB506A" w:rsidRDefault="00CB506A" w:rsidP="00CB506A">
            <w:pPr>
              <w:pStyle w:val="ConsPlusNormal"/>
              <w:rPr>
                <w:rFonts w:ascii="Times New Roman" w:hAnsi="Times New Roman" w:cs="Times New Roman"/>
                <w:sz w:val="24"/>
                <w:szCs w:val="24"/>
              </w:rPr>
            </w:pPr>
            <w:r w:rsidRPr="00CB506A">
              <w:rPr>
                <w:rFonts w:ascii="Times New Roman" w:hAnsi="Times New Roman" w:cs="Times New Roman"/>
                <w:sz w:val="24"/>
                <w:szCs w:val="24"/>
              </w:rPr>
              <w:t>в 2028 году</w:t>
            </w:r>
            <w:r>
              <w:rPr>
                <w:rFonts w:ascii="Times New Roman" w:hAnsi="Times New Roman" w:cs="Times New Roman"/>
                <w:sz w:val="24"/>
                <w:szCs w:val="24"/>
              </w:rPr>
              <w:t xml:space="preserve"> </w:t>
            </w:r>
            <w:r w:rsidRPr="00CB506A">
              <w:rPr>
                <w:rFonts w:ascii="Times New Roman" w:hAnsi="Times New Roman" w:cs="Times New Roman"/>
                <w:sz w:val="24"/>
                <w:szCs w:val="24"/>
              </w:rPr>
              <w:t>– 2030 годах- 8 297,00 тыс. рублей;</w:t>
            </w:r>
          </w:p>
          <w:p w:rsidR="003375C6" w:rsidRPr="00B9241A" w:rsidRDefault="00CB506A" w:rsidP="00CB506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в 2031-2035 годах </w:t>
            </w:r>
            <w:r w:rsidRPr="00CB506A">
              <w:rPr>
                <w:rFonts w:ascii="Times New Roman" w:hAnsi="Times New Roman"/>
                <w:sz w:val="24"/>
                <w:szCs w:val="24"/>
              </w:rPr>
              <w:t>–</w:t>
            </w:r>
            <w:r>
              <w:rPr>
                <w:rFonts w:ascii="Times New Roman" w:hAnsi="Times New Roman"/>
                <w:sz w:val="24"/>
                <w:szCs w:val="24"/>
              </w:rPr>
              <w:t xml:space="preserve"> </w:t>
            </w:r>
            <w:r w:rsidRPr="00CB506A">
              <w:rPr>
                <w:rFonts w:ascii="Times New Roman" w:hAnsi="Times New Roman"/>
                <w:sz w:val="24"/>
                <w:szCs w:val="24"/>
              </w:rPr>
              <w:t xml:space="preserve">13 974,00 тыс. рублей </w:t>
            </w:r>
            <w:r w:rsidR="003375C6" w:rsidRPr="00B9241A">
              <w:rPr>
                <w:rFonts w:ascii="Times New Roman" w:hAnsi="Times New Roman"/>
                <w:sz w:val="24"/>
                <w:szCs w:val="24"/>
              </w:rPr>
              <w:t xml:space="preserve">Объемы финансирования </w:t>
            </w:r>
            <w:r w:rsidR="003375C6">
              <w:rPr>
                <w:rFonts w:ascii="Times New Roman" w:hAnsi="Times New Roman"/>
                <w:sz w:val="24"/>
                <w:szCs w:val="24"/>
              </w:rPr>
              <w:t>Муниципальной</w:t>
            </w:r>
            <w:r w:rsidR="003375C6" w:rsidRPr="00B9241A">
              <w:rPr>
                <w:rFonts w:ascii="Times New Roman" w:hAnsi="Times New Roman"/>
                <w:sz w:val="24"/>
                <w:szCs w:val="24"/>
              </w:rPr>
              <w:t xml:space="preserve"> программы подлежат ежегодному уточнению исходя из реальных возможностей бюджетов всех уровней.</w:t>
            </w:r>
          </w:p>
        </w:tc>
      </w:tr>
      <w:tr w:rsidR="003375C6" w:rsidRPr="00B9241A" w:rsidTr="003375C6">
        <w:tc>
          <w:tcPr>
            <w:tcW w:w="3681" w:type="dxa"/>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Связь с национальными целями развития Российской Федерации/государственной программой Чувашской Республики </w:t>
            </w:r>
          </w:p>
        </w:tc>
        <w:tc>
          <w:tcPr>
            <w:tcW w:w="6237" w:type="dxa"/>
          </w:tcPr>
          <w:p w:rsidR="003375C6" w:rsidRPr="00B9241A" w:rsidRDefault="003375C6" w:rsidP="003375C6">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t xml:space="preserve">Государственная программа Чувашской Республики </w:t>
            </w:r>
            <w:r w:rsidRPr="00B9241A">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sidRPr="00B9241A">
              <w:rPr>
                <w:rFonts w:ascii="Times New Roman" w:eastAsia="Times New Roman" w:hAnsi="Times New Roman"/>
                <w:bCs/>
                <w:sz w:val="24"/>
                <w:szCs w:val="24"/>
                <w:vertAlign w:val="superscript"/>
                <w:lang w:eastAsia="ru-RU"/>
              </w:rPr>
              <w:t> </w:t>
            </w:r>
          </w:p>
          <w:p w:rsidR="003375C6" w:rsidRPr="00B9241A" w:rsidRDefault="003375C6" w:rsidP="003375C6">
            <w:pPr>
              <w:spacing w:after="200" w:line="276" w:lineRule="auto"/>
              <w:ind w:firstLine="176"/>
              <w:rPr>
                <w:rFonts w:ascii="Times New Roman" w:eastAsiaTheme="minorEastAsia" w:hAnsi="Times New Roman"/>
                <w:sz w:val="24"/>
                <w:szCs w:val="24"/>
                <w:lang w:eastAsia="ru-RU"/>
              </w:rPr>
            </w:pPr>
          </w:p>
        </w:tc>
      </w:tr>
    </w:tbl>
    <w:p w:rsidR="003375C6" w:rsidRPr="00B9241A" w:rsidRDefault="003375C6" w:rsidP="003375C6">
      <w:pPr>
        <w:pStyle w:val="ConsPlusTitle"/>
        <w:jc w:val="center"/>
        <w:outlineLvl w:val="1"/>
        <w:rPr>
          <w:rFonts w:ascii="Times New Roman" w:hAnsi="Times New Roman" w:cs="Times New Roman"/>
          <w:color w:val="000000" w:themeColor="text1"/>
          <w:sz w:val="24"/>
          <w:szCs w:val="24"/>
        </w:rPr>
      </w:pPr>
    </w:p>
    <w:p w:rsidR="003375C6" w:rsidRPr="00B9241A" w:rsidRDefault="003375C6" w:rsidP="003375C6">
      <w:pPr>
        <w:widowControl w:val="0"/>
        <w:autoSpaceDE w:val="0"/>
        <w:autoSpaceDN w:val="0"/>
        <w:spacing w:after="0"/>
        <w:jc w:val="center"/>
        <w:rPr>
          <w:rFonts w:ascii="Times New Roman" w:hAnsi="Times New Roman"/>
          <w:b/>
          <w:sz w:val="24"/>
          <w:szCs w:val="24"/>
        </w:rPr>
      </w:pPr>
    </w:p>
    <w:p w:rsidR="003375C6" w:rsidRPr="00B9241A" w:rsidRDefault="003375C6" w:rsidP="003375C6">
      <w:pPr>
        <w:widowControl w:val="0"/>
        <w:autoSpaceDE w:val="0"/>
        <w:autoSpaceDN w:val="0"/>
        <w:spacing w:after="0"/>
        <w:jc w:val="center"/>
        <w:rPr>
          <w:rFonts w:ascii="Times New Roman" w:hAnsi="Times New Roman"/>
          <w:b/>
          <w:sz w:val="24"/>
          <w:szCs w:val="24"/>
        </w:rPr>
      </w:pPr>
    </w:p>
    <w:p w:rsidR="003375C6" w:rsidRPr="00B9241A" w:rsidRDefault="003375C6" w:rsidP="003375C6">
      <w:pPr>
        <w:widowControl w:val="0"/>
        <w:autoSpaceDE w:val="0"/>
        <w:autoSpaceDN w:val="0"/>
        <w:spacing w:after="0"/>
        <w:jc w:val="center"/>
        <w:rPr>
          <w:rFonts w:ascii="Times New Roman" w:hAnsi="Times New Roman"/>
          <w:b/>
          <w:sz w:val="24"/>
          <w:szCs w:val="24"/>
        </w:rPr>
      </w:pPr>
    </w:p>
    <w:p w:rsidR="003375C6" w:rsidRPr="00B9241A" w:rsidRDefault="003375C6" w:rsidP="003375C6">
      <w:pPr>
        <w:widowControl w:val="0"/>
        <w:autoSpaceDE w:val="0"/>
        <w:autoSpaceDN w:val="0"/>
        <w:jc w:val="center"/>
        <w:outlineLvl w:val="2"/>
        <w:rPr>
          <w:rFonts w:ascii="Times New Roman" w:hAnsi="Times New Roman"/>
          <w:sz w:val="24"/>
          <w:szCs w:val="24"/>
        </w:rPr>
      </w:pPr>
    </w:p>
    <w:p w:rsidR="003375C6" w:rsidRPr="00B9241A" w:rsidRDefault="003375C6" w:rsidP="003375C6">
      <w:pPr>
        <w:widowControl w:val="0"/>
        <w:autoSpaceDE w:val="0"/>
        <w:autoSpaceDN w:val="0"/>
        <w:jc w:val="center"/>
        <w:outlineLvl w:val="2"/>
        <w:rPr>
          <w:rFonts w:ascii="Times New Roman" w:hAnsi="Times New Roman"/>
          <w:sz w:val="24"/>
          <w:szCs w:val="24"/>
        </w:rPr>
      </w:pPr>
    </w:p>
    <w:p w:rsidR="003375C6" w:rsidRPr="00B9241A" w:rsidRDefault="003375C6" w:rsidP="003375C6">
      <w:pPr>
        <w:widowControl w:val="0"/>
        <w:autoSpaceDE w:val="0"/>
        <w:autoSpaceDN w:val="0"/>
        <w:jc w:val="center"/>
        <w:outlineLvl w:val="2"/>
        <w:rPr>
          <w:rFonts w:ascii="Times New Roman" w:hAnsi="Times New Roman"/>
          <w:sz w:val="24"/>
          <w:szCs w:val="24"/>
        </w:rPr>
      </w:pPr>
    </w:p>
    <w:p w:rsidR="003375C6" w:rsidRPr="00B9241A" w:rsidRDefault="003375C6" w:rsidP="003375C6">
      <w:pPr>
        <w:widowControl w:val="0"/>
        <w:autoSpaceDE w:val="0"/>
        <w:autoSpaceDN w:val="0"/>
        <w:jc w:val="center"/>
        <w:outlineLvl w:val="2"/>
        <w:rPr>
          <w:rFonts w:ascii="Times New Roman" w:hAnsi="Times New Roman"/>
          <w:sz w:val="24"/>
          <w:szCs w:val="24"/>
        </w:rPr>
        <w:sectPr w:rsidR="003375C6" w:rsidRPr="00B9241A" w:rsidSect="00054591">
          <w:headerReference w:type="even" r:id="rId10"/>
          <w:headerReference w:type="default" r:id="rId11"/>
          <w:footerReference w:type="even" r:id="rId12"/>
          <w:footerReference w:type="default" r:id="rId13"/>
          <w:footerReference w:type="first" r:id="rId14"/>
          <w:pgSz w:w="11906" w:h="16838"/>
          <w:pgMar w:top="851" w:right="850" w:bottom="426" w:left="1276" w:header="709" w:footer="709" w:gutter="0"/>
          <w:cols w:space="708"/>
          <w:titlePg/>
          <w:docGrid w:linePitch="360"/>
        </w:sectPr>
      </w:pPr>
    </w:p>
    <w:p w:rsidR="003375C6" w:rsidRPr="00B9241A" w:rsidRDefault="003375C6" w:rsidP="003375C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heme="minorEastAsia" w:hAnsi="Times New Roman"/>
          <w:b/>
          <w:sz w:val="24"/>
          <w:szCs w:val="24"/>
          <w:lang w:eastAsia="ru-RU"/>
        </w:rPr>
        <w:lastRenderedPageBreak/>
        <w:t xml:space="preserve">2. Показатели </w:t>
      </w:r>
      <w:r>
        <w:rPr>
          <w:rFonts w:ascii="Times New Roman" w:eastAsiaTheme="minorEastAsia" w:hAnsi="Times New Roman"/>
          <w:b/>
          <w:sz w:val="24"/>
          <w:szCs w:val="24"/>
          <w:lang w:eastAsia="ru-RU"/>
        </w:rPr>
        <w:t>муниципальной</w:t>
      </w:r>
      <w:r w:rsidRPr="00B9241A">
        <w:rPr>
          <w:rFonts w:ascii="Times New Roman" w:eastAsiaTheme="minorEastAsia" w:hAnsi="Times New Roman"/>
          <w:b/>
          <w:sz w:val="24"/>
          <w:szCs w:val="24"/>
          <w:lang w:eastAsia="ru-RU"/>
        </w:rPr>
        <w:t xml:space="preserve"> программы  </w:t>
      </w:r>
      <w:r w:rsidRPr="00B9241A">
        <w:rPr>
          <w:rFonts w:ascii="Times New Roman" w:eastAsia="Times New Roman" w:hAnsi="Times New Roman"/>
          <w:b/>
          <w:bCs/>
          <w:sz w:val="24"/>
          <w:szCs w:val="24"/>
          <w:lang w:eastAsia="ru-RU"/>
        </w:rPr>
        <w:t xml:space="preserve">«Развитие потенциала природно-сырьевых ресурсов и </w:t>
      </w:r>
    </w:p>
    <w:p w:rsidR="003375C6" w:rsidRPr="00B9241A" w:rsidRDefault="003375C6" w:rsidP="003375C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bCs/>
          <w:sz w:val="24"/>
          <w:szCs w:val="24"/>
          <w:lang w:eastAsia="ru-RU"/>
        </w:rPr>
        <w:t>обеспечение экологической безопасности»</w:t>
      </w:r>
      <w:r w:rsidRPr="00B9241A">
        <w:rPr>
          <w:rFonts w:ascii="Times New Roman" w:eastAsia="Times New Roman" w:hAnsi="Times New Roman"/>
          <w:b/>
          <w:bCs/>
          <w:sz w:val="24"/>
          <w:szCs w:val="24"/>
          <w:vertAlign w:val="superscript"/>
          <w:lang w:eastAsia="ru-RU"/>
        </w:rPr>
        <w:t> </w:t>
      </w:r>
    </w:p>
    <w:p w:rsidR="003375C6" w:rsidRPr="00B9241A" w:rsidRDefault="003375C6" w:rsidP="003375C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29"/>
        <w:gridCol w:w="1627"/>
        <w:gridCol w:w="1003"/>
        <w:gridCol w:w="964"/>
        <w:gridCol w:w="907"/>
        <w:gridCol w:w="794"/>
        <w:gridCol w:w="624"/>
        <w:gridCol w:w="669"/>
        <w:gridCol w:w="701"/>
        <w:gridCol w:w="712"/>
        <w:gridCol w:w="675"/>
        <w:gridCol w:w="34"/>
        <w:gridCol w:w="656"/>
        <w:gridCol w:w="105"/>
        <w:gridCol w:w="34"/>
        <w:gridCol w:w="627"/>
        <w:gridCol w:w="925"/>
        <w:gridCol w:w="1276"/>
        <w:gridCol w:w="1059"/>
        <w:gridCol w:w="1984"/>
      </w:tblGrid>
      <w:tr w:rsidR="003375C6" w:rsidRPr="00B9241A" w:rsidTr="00490F5C">
        <w:tc>
          <w:tcPr>
            <w:tcW w:w="533" w:type="dxa"/>
            <w:vMerge w:val="restart"/>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N п/п</w:t>
            </w:r>
          </w:p>
        </w:tc>
        <w:tc>
          <w:tcPr>
            <w:tcW w:w="1656" w:type="dxa"/>
            <w:gridSpan w:val="2"/>
            <w:vMerge w:val="restart"/>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Наименование показателя </w:t>
            </w:r>
          </w:p>
        </w:tc>
        <w:tc>
          <w:tcPr>
            <w:tcW w:w="1003" w:type="dxa"/>
            <w:vMerge w:val="restart"/>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Уровень показателя </w:t>
            </w:r>
          </w:p>
        </w:tc>
        <w:tc>
          <w:tcPr>
            <w:tcW w:w="964" w:type="dxa"/>
            <w:vMerge w:val="restart"/>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Признак возрастания/убывания</w:t>
            </w:r>
          </w:p>
        </w:tc>
        <w:tc>
          <w:tcPr>
            <w:tcW w:w="907" w:type="dxa"/>
            <w:vMerge w:val="restart"/>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Единица измерения (по </w:t>
            </w:r>
            <w:hyperlink r:id="rId15">
              <w:r w:rsidRPr="00B9241A">
                <w:rPr>
                  <w:rFonts w:ascii="Times New Roman" w:eastAsiaTheme="minorEastAsia" w:hAnsi="Times New Roman"/>
                  <w:color w:val="0000FF"/>
                  <w:sz w:val="24"/>
                  <w:szCs w:val="24"/>
                  <w:lang w:eastAsia="ru-RU"/>
                </w:rPr>
                <w:t>ОКЕИ</w:t>
              </w:r>
            </w:hyperlink>
            <w:r w:rsidRPr="00B9241A">
              <w:rPr>
                <w:rFonts w:ascii="Times New Roman" w:eastAsiaTheme="minorEastAsia" w:hAnsi="Times New Roman"/>
                <w:sz w:val="24"/>
                <w:szCs w:val="24"/>
                <w:lang w:eastAsia="ru-RU"/>
              </w:rPr>
              <w:t>)</w:t>
            </w:r>
          </w:p>
        </w:tc>
        <w:tc>
          <w:tcPr>
            <w:tcW w:w="1418" w:type="dxa"/>
            <w:gridSpan w:val="2"/>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Базовое значение </w:t>
            </w:r>
          </w:p>
        </w:tc>
        <w:tc>
          <w:tcPr>
            <w:tcW w:w="4213" w:type="dxa"/>
            <w:gridSpan w:val="9"/>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Значение показателя по годам</w:t>
            </w:r>
          </w:p>
        </w:tc>
        <w:tc>
          <w:tcPr>
            <w:tcW w:w="925" w:type="dxa"/>
            <w:vMerge w:val="restart"/>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Документ </w:t>
            </w:r>
          </w:p>
        </w:tc>
        <w:tc>
          <w:tcPr>
            <w:tcW w:w="1276" w:type="dxa"/>
            <w:vMerge w:val="restart"/>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Ответственный за достижение показателя </w:t>
            </w:r>
          </w:p>
        </w:tc>
        <w:tc>
          <w:tcPr>
            <w:tcW w:w="1059" w:type="dxa"/>
            <w:vMerge w:val="restart"/>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Связь с показателями национальных целей </w:t>
            </w:r>
          </w:p>
        </w:tc>
        <w:tc>
          <w:tcPr>
            <w:tcW w:w="1984" w:type="dxa"/>
            <w:vMerge w:val="restart"/>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Информационная система </w:t>
            </w:r>
          </w:p>
        </w:tc>
      </w:tr>
      <w:tr w:rsidR="003375C6" w:rsidRPr="00B9241A" w:rsidTr="00490F5C">
        <w:tc>
          <w:tcPr>
            <w:tcW w:w="533" w:type="dxa"/>
            <w:vMerge/>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c>
          <w:tcPr>
            <w:tcW w:w="1656" w:type="dxa"/>
            <w:gridSpan w:val="2"/>
            <w:vMerge/>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c>
          <w:tcPr>
            <w:tcW w:w="1003" w:type="dxa"/>
            <w:vMerge/>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c>
          <w:tcPr>
            <w:tcW w:w="964" w:type="dxa"/>
            <w:vMerge/>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c>
          <w:tcPr>
            <w:tcW w:w="907" w:type="dxa"/>
            <w:vMerge/>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c>
          <w:tcPr>
            <w:tcW w:w="794"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значение</w:t>
            </w:r>
          </w:p>
        </w:tc>
        <w:tc>
          <w:tcPr>
            <w:tcW w:w="624"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год</w:t>
            </w:r>
          </w:p>
        </w:tc>
        <w:tc>
          <w:tcPr>
            <w:tcW w:w="669" w:type="dxa"/>
          </w:tcPr>
          <w:p w:rsidR="003375C6" w:rsidRPr="00B9241A" w:rsidRDefault="003375C6" w:rsidP="003375C6">
            <w:pPr>
              <w:widowControl w:val="0"/>
              <w:tabs>
                <w:tab w:val="left" w:pos="267"/>
              </w:tabs>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2024</w:t>
            </w:r>
          </w:p>
        </w:tc>
        <w:tc>
          <w:tcPr>
            <w:tcW w:w="701"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2025</w:t>
            </w:r>
          </w:p>
        </w:tc>
        <w:tc>
          <w:tcPr>
            <w:tcW w:w="712"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2026</w:t>
            </w:r>
          </w:p>
        </w:tc>
        <w:tc>
          <w:tcPr>
            <w:tcW w:w="709" w:type="dxa"/>
            <w:gridSpan w:val="2"/>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2027</w:t>
            </w:r>
          </w:p>
        </w:tc>
        <w:tc>
          <w:tcPr>
            <w:tcW w:w="656"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2028-2030</w:t>
            </w:r>
          </w:p>
        </w:tc>
        <w:tc>
          <w:tcPr>
            <w:tcW w:w="766" w:type="dxa"/>
            <w:gridSpan w:val="3"/>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2031</w:t>
            </w:r>
          </w:p>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w:t>
            </w:r>
          </w:p>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2035</w:t>
            </w:r>
          </w:p>
        </w:tc>
        <w:tc>
          <w:tcPr>
            <w:tcW w:w="925" w:type="dxa"/>
            <w:vMerge/>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c>
          <w:tcPr>
            <w:tcW w:w="1276" w:type="dxa"/>
            <w:vMerge/>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c>
          <w:tcPr>
            <w:tcW w:w="1059" w:type="dxa"/>
            <w:vMerge/>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c>
          <w:tcPr>
            <w:tcW w:w="1984" w:type="dxa"/>
            <w:vMerge/>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r>
      <w:tr w:rsidR="003375C6" w:rsidRPr="00B9241A" w:rsidTr="00490F5C">
        <w:tc>
          <w:tcPr>
            <w:tcW w:w="533"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1656" w:type="dxa"/>
            <w:gridSpan w:val="2"/>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w:t>
            </w:r>
          </w:p>
        </w:tc>
        <w:tc>
          <w:tcPr>
            <w:tcW w:w="1003"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3</w:t>
            </w:r>
          </w:p>
        </w:tc>
        <w:tc>
          <w:tcPr>
            <w:tcW w:w="964"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4</w:t>
            </w:r>
          </w:p>
        </w:tc>
        <w:tc>
          <w:tcPr>
            <w:tcW w:w="907"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5</w:t>
            </w:r>
          </w:p>
        </w:tc>
        <w:tc>
          <w:tcPr>
            <w:tcW w:w="794"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6</w:t>
            </w:r>
          </w:p>
        </w:tc>
        <w:tc>
          <w:tcPr>
            <w:tcW w:w="624"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7</w:t>
            </w:r>
          </w:p>
        </w:tc>
        <w:tc>
          <w:tcPr>
            <w:tcW w:w="669"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8</w:t>
            </w:r>
          </w:p>
        </w:tc>
        <w:tc>
          <w:tcPr>
            <w:tcW w:w="701"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9</w:t>
            </w:r>
          </w:p>
        </w:tc>
        <w:tc>
          <w:tcPr>
            <w:tcW w:w="712"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10</w:t>
            </w:r>
          </w:p>
        </w:tc>
        <w:tc>
          <w:tcPr>
            <w:tcW w:w="709" w:type="dxa"/>
            <w:gridSpan w:val="2"/>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11</w:t>
            </w:r>
          </w:p>
        </w:tc>
        <w:tc>
          <w:tcPr>
            <w:tcW w:w="656"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12</w:t>
            </w:r>
          </w:p>
        </w:tc>
        <w:tc>
          <w:tcPr>
            <w:tcW w:w="766" w:type="dxa"/>
            <w:gridSpan w:val="3"/>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13</w:t>
            </w:r>
          </w:p>
        </w:tc>
        <w:tc>
          <w:tcPr>
            <w:tcW w:w="925"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14</w:t>
            </w:r>
          </w:p>
        </w:tc>
        <w:tc>
          <w:tcPr>
            <w:tcW w:w="1276"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15</w:t>
            </w:r>
          </w:p>
        </w:tc>
        <w:tc>
          <w:tcPr>
            <w:tcW w:w="1059"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16</w:t>
            </w:r>
          </w:p>
        </w:tc>
        <w:tc>
          <w:tcPr>
            <w:tcW w:w="1984"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17</w:t>
            </w:r>
          </w:p>
        </w:tc>
      </w:tr>
      <w:tr w:rsidR="003375C6" w:rsidRPr="00B9241A" w:rsidTr="00490F5C">
        <w:tc>
          <w:tcPr>
            <w:tcW w:w="15938" w:type="dxa"/>
            <w:gridSpan w:val="21"/>
            <w:tcBorders>
              <w:top w:val="nil"/>
              <w:left w:val="single" w:sz="4" w:space="0" w:color="auto"/>
              <w:right w:val="single" w:sz="4" w:space="0" w:color="auto"/>
            </w:tcBorders>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цель 1 -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tc>
      </w:tr>
      <w:tr w:rsidR="003375C6" w:rsidRPr="00B9241A" w:rsidTr="00490F5C">
        <w:tc>
          <w:tcPr>
            <w:tcW w:w="562" w:type="dxa"/>
            <w:gridSpan w:val="2"/>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1.1</w:t>
            </w:r>
          </w:p>
        </w:tc>
        <w:tc>
          <w:tcPr>
            <w:tcW w:w="1627" w:type="dxa"/>
          </w:tcPr>
          <w:p w:rsidR="003375C6" w:rsidRPr="00B9241A" w:rsidRDefault="003375C6" w:rsidP="00607414">
            <w:pPr>
              <w:widowControl w:val="0"/>
              <w:autoSpaceDE w:val="0"/>
              <w:autoSpaceDN w:val="0"/>
              <w:spacing w:after="0" w:line="240" w:lineRule="auto"/>
              <w:jc w:val="both"/>
              <w:rPr>
                <w:rFonts w:ascii="Times New Roman" w:eastAsiaTheme="minorEastAsia" w:hAnsi="Times New Roman"/>
                <w:sz w:val="24"/>
                <w:szCs w:val="24"/>
                <w:lang w:eastAsia="ru-RU"/>
              </w:rPr>
            </w:pPr>
            <w:r w:rsidRPr="00B9241A">
              <w:rPr>
                <w:rFonts w:ascii="Times New Roman" w:eastAsia="Times New Roman" w:hAnsi="Times New Roman"/>
                <w:color w:val="000000"/>
                <w:sz w:val="24"/>
                <w:szCs w:val="24"/>
                <w:lang w:eastAsia="ru-RU"/>
              </w:rPr>
              <w:t xml:space="preserve">Количество проводимых экологических мероприятий, направленных на повышение уровня экологической культуры, воспитание и просвещение населения </w:t>
            </w:r>
            <w:r w:rsidR="00607414">
              <w:rPr>
                <w:rFonts w:ascii="Times New Roman" w:eastAsia="Times New Roman" w:hAnsi="Times New Roman"/>
                <w:color w:val="000000"/>
                <w:sz w:val="24"/>
                <w:szCs w:val="24"/>
                <w:lang w:eastAsia="ru-RU"/>
              </w:rPr>
              <w:t>Цивиль</w:t>
            </w:r>
            <w:r w:rsidRPr="00B9241A">
              <w:rPr>
                <w:rFonts w:ascii="Times New Roman" w:eastAsia="Times New Roman" w:hAnsi="Times New Roman"/>
                <w:color w:val="000000"/>
                <w:sz w:val="24"/>
                <w:szCs w:val="24"/>
                <w:lang w:eastAsia="ru-RU"/>
              </w:rPr>
              <w:t xml:space="preserve">ского муниципального округа </w:t>
            </w:r>
          </w:p>
        </w:tc>
        <w:tc>
          <w:tcPr>
            <w:tcW w:w="1003"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МП</w:t>
            </w:r>
          </w:p>
        </w:tc>
        <w:tc>
          <w:tcPr>
            <w:tcW w:w="964" w:type="dxa"/>
          </w:tcPr>
          <w:p w:rsidR="003375C6" w:rsidRPr="00B9241A" w:rsidRDefault="003375C6" w:rsidP="003375C6">
            <w:pPr>
              <w:spacing w:after="0" w:line="240" w:lineRule="auto"/>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w:t>
            </w:r>
          </w:p>
        </w:tc>
        <w:tc>
          <w:tcPr>
            <w:tcW w:w="907" w:type="dxa"/>
          </w:tcPr>
          <w:p w:rsidR="003375C6" w:rsidRPr="00B9241A" w:rsidRDefault="003375C6" w:rsidP="003375C6">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единиц</w:t>
            </w:r>
          </w:p>
        </w:tc>
        <w:tc>
          <w:tcPr>
            <w:tcW w:w="794" w:type="dxa"/>
          </w:tcPr>
          <w:p w:rsidR="003375C6" w:rsidRPr="00B9241A" w:rsidRDefault="003375C6" w:rsidP="003375C6">
            <w:pPr>
              <w:spacing w:after="0" w:line="240" w:lineRule="auto"/>
              <w:jc w:val="center"/>
              <w:textAlignment w:val="baseline"/>
              <w:rPr>
                <w:rFonts w:ascii="Times New Roman" w:eastAsia="Times New Roman" w:hAnsi="Times New Roman"/>
                <w:color w:val="444444"/>
                <w:sz w:val="24"/>
                <w:szCs w:val="24"/>
                <w:lang w:eastAsia="ru-RU"/>
              </w:rPr>
            </w:pPr>
            <w:r w:rsidRPr="00B9241A">
              <w:rPr>
                <w:rFonts w:ascii="Times New Roman" w:eastAsia="Times New Roman" w:hAnsi="Times New Roman"/>
                <w:color w:val="444444"/>
                <w:sz w:val="24"/>
                <w:szCs w:val="24"/>
                <w:lang w:eastAsia="ru-RU"/>
              </w:rPr>
              <w:t>10</w:t>
            </w:r>
          </w:p>
        </w:tc>
        <w:tc>
          <w:tcPr>
            <w:tcW w:w="624" w:type="dxa"/>
          </w:tcPr>
          <w:p w:rsidR="003375C6" w:rsidRPr="00B9241A" w:rsidRDefault="003375C6" w:rsidP="003375C6">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2023</w:t>
            </w:r>
          </w:p>
        </w:tc>
        <w:tc>
          <w:tcPr>
            <w:tcW w:w="669" w:type="dxa"/>
          </w:tcPr>
          <w:p w:rsidR="003375C6" w:rsidRPr="00B9241A" w:rsidRDefault="003375C6" w:rsidP="003375C6">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11</w:t>
            </w:r>
          </w:p>
        </w:tc>
        <w:tc>
          <w:tcPr>
            <w:tcW w:w="701" w:type="dxa"/>
          </w:tcPr>
          <w:p w:rsidR="003375C6" w:rsidRPr="00B9241A" w:rsidRDefault="003375C6" w:rsidP="003375C6">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11</w:t>
            </w:r>
          </w:p>
        </w:tc>
        <w:tc>
          <w:tcPr>
            <w:tcW w:w="712" w:type="dxa"/>
          </w:tcPr>
          <w:p w:rsidR="003375C6" w:rsidRPr="00B9241A" w:rsidRDefault="003375C6" w:rsidP="003375C6">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12</w:t>
            </w:r>
          </w:p>
        </w:tc>
        <w:tc>
          <w:tcPr>
            <w:tcW w:w="675" w:type="dxa"/>
          </w:tcPr>
          <w:p w:rsidR="003375C6" w:rsidRPr="00B9241A" w:rsidRDefault="003375C6" w:rsidP="003375C6">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12</w:t>
            </w:r>
          </w:p>
        </w:tc>
        <w:tc>
          <w:tcPr>
            <w:tcW w:w="795" w:type="dxa"/>
            <w:gridSpan w:val="3"/>
          </w:tcPr>
          <w:p w:rsidR="003375C6" w:rsidRPr="00B9241A" w:rsidRDefault="003375C6" w:rsidP="003375C6">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13</w:t>
            </w:r>
          </w:p>
        </w:tc>
        <w:tc>
          <w:tcPr>
            <w:tcW w:w="661" w:type="dxa"/>
            <w:gridSpan w:val="2"/>
          </w:tcPr>
          <w:p w:rsidR="003375C6" w:rsidRPr="00B9241A" w:rsidRDefault="003375C6" w:rsidP="003375C6">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14</w:t>
            </w:r>
          </w:p>
        </w:tc>
        <w:tc>
          <w:tcPr>
            <w:tcW w:w="925" w:type="dxa"/>
          </w:tcPr>
          <w:p w:rsidR="003375C6" w:rsidRPr="00B9241A" w:rsidRDefault="003375C6" w:rsidP="003375C6">
            <w:pPr>
              <w:spacing w:after="0" w:line="240" w:lineRule="auto"/>
              <w:textAlignment w:val="baseline"/>
              <w:rPr>
                <w:rFonts w:ascii="Times New Roman" w:eastAsia="Times New Roman" w:hAnsi="Times New Roman"/>
                <w:color w:val="000000" w:themeColor="text1"/>
                <w:sz w:val="24"/>
                <w:szCs w:val="24"/>
                <w:lang w:eastAsia="ru-RU"/>
              </w:rPr>
            </w:pPr>
          </w:p>
        </w:tc>
        <w:tc>
          <w:tcPr>
            <w:tcW w:w="1276" w:type="dxa"/>
          </w:tcPr>
          <w:p w:rsidR="003375C6" w:rsidRPr="00B9241A" w:rsidRDefault="003375C6" w:rsidP="00607414">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отдел сельского хозяйства</w:t>
            </w:r>
            <w:r w:rsidR="00607414">
              <w:rPr>
                <w:rFonts w:ascii="Times New Roman" w:eastAsia="Times New Roman" w:hAnsi="Times New Roman"/>
                <w:color w:val="000000" w:themeColor="text1"/>
                <w:sz w:val="24"/>
                <w:szCs w:val="24"/>
                <w:lang w:eastAsia="ru-RU"/>
              </w:rPr>
              <w:t xml:space="preserve"> и экологии </w:t>
            </w:r>
            <w:r w:rsidRPr="00B9241A">
              <w:rPr>
                <w:rFonts w:ascii="Times New Roman" w:eastAsia="Times New Roman" w:hAnsi="Times New Roman"/>
                <w:color w:val="000000" w:themeColor="text1"/>
                <w:sz w:val="24"/>
                <w:szCs w:val="24"/>
                <w:lang w:eastAsia="ru-RU"/>
              </w:rPr>
              <w:t xml:space="preserve"> </w:t>
            </w:r>
            <w:r w:rsidRPr="00B9241A">
              <w:rPr>
                <w:rFonts w:ascii="Times New Roman" w:eastAsiaTheme="minorEastAsia" w:hAnsi="Times New Roman"/>
                <w:bCs/>
                <w:sz w:val="24"/>
                <w:szCs w:val="24"/>
                <w:lang w:eastAsia="ru-RU"/>
              </w:rPr>
              <w:t xml:space="preserve">администрации </w:t>
            </w:r>
            <w:r w:rsidR="00607414">
              <w:rPr>
                <w:rFonts w:ascii="Times New Roman" w:eastAsiaTheme="minorEastAsia" w:hAnsi="Times New Roman"/>
                <w:bCs/>
                <w:sz w:val="24"/>
                <w:szCs w:val="24"/>
                <w:lang w:eastAsia="ru-RU"/>
              </w:rPr>
              <w:t>Цивиль</w:t>
            </w:r>
            <w:r w:rsidRPr="00B9241A">
              <w:rPr>
                <w:rFonts w:ascii="Times New Roman" w:eastAsiaTheme="minorEastAsia" w:hAnsi="Times New Roman"/>
                <w:bCs/>
                <w:sz w:val="24"/>
                <w:szCs w:val="24"/>
                <w:lang w:eastAsia="ru-RU"/>
              </w:rPr>
              <w:t>ского мун</w:t>
            </w:r>
            <w:r w:rsidR="00607414">
              <w:rPr>
                <w:rFonts w:ascii="Times New Roman" w:eastAsiaTheme="minorEastAsia" w:hAnsi="Times New Roman"/>
                <w:bCs/>
                <w:sz w:val="24"/>
                <w:szCs w:val="24"/>
                <w:lang w:eastAsia="ru-RU"/>
              </w:rPr>
              <w:t>и</w:t>
            </w:r>
            <w:r w:rsidRPr="00B9241A">
              <w:rPr>
                <w:rFonts w:ascii="Times New Roman" w:eastAsiaTheme="minorEastAsia" w:hAnsi="Times New Roman"/>
                <w:bCs/>
                <w:sz w:val="24"/>
                <w:szCs w:val="24"/>
                <w:lang w:eastAsia="ru-RU"/>
              </w:rPr>
              <w:t>ципального округа</w:t>
            </w:r>
          </w:p>
        </w:tc>
        <w:tc>
          <w:tcPr>
            <w:tcW w:w="1059" w:type="dxa"/>
          </w:tcPr>
          <w:p w:rsidR="003375C6" w:rsidRPr="00B9241A" w:rsidRDefault="003375C6" w:rsidP="003375C6">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w:t>
            </w:r>
          </w:p>
        </w:tc>
        <w:tc>
          <w:tcPr>
            <w:tcW w:w="1984" w:type="dxa"/>
          </w:tcPr>
          <w:p w:rsidR="003375C6" w:rsidRPr="00B9241A" w:rsidRDefault="003375C6" w:rsidP="00607414">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B9241A">
              <w:rPr>
                <w:rFonts w:ascii="Times New Roman" w:hAnsi="Times New Roman"/>
                <w:sz w:val="24"/>
                <w:szCs w:val="24"/>
              </w:rPr>
              <w:t xml:space="preserve">Официальный сайт администрации </w:t>
            </w:r>
            <w:r w:rsidR="00607414">
              <w:rPr>
                <w:rFonts w:ascii="Times New Roman" w:hAnsi="Times New Roman"/>
                <w:sz w:val="24"/>
                <w:szCs w:val="24"/>
              </w:rPr>
              <w:t>Цивиль</w:t>
            </w:r>
            <w:r w:rsidRPr="00B9241A">
              <w:rPr>
                <w:rFonts w:ascii="Times New Roman" w:hAnsi="Times New Roman"/>
                <w:sz w:val="24"/>
                <w:szCs w:val="24"/>
              </w:rPr>
              <w:t>ского муниципального округа Чувашской Республики</w:t>
            </w:r>
          </w:p>
        </w:tc>
      </w:tr>
      <w:tr w:rsidR="003375C6" w:rsidRPr="00B9241A" w:rsidTr="00490F5C">
        <w:tc>
          <w:tcPr>
            <w:tcW w:w="562" w:type="dxa"/>
            <w:gridSpan w:val="2"/>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val="en-US" w:eastAsia="ru-RU"/>
              </w:rPr>
              <w:t>1</w:t>
            </w:r>
            <w:r w:rsidRPr="00B9241A">
              <w:rPr>
                <w:rFonts w:ascii="Times New Roman" w:eastAsiaTheme="minorEastAsia" w:hAnsi="Times New Roman"/>
                <w:sz w:val="24"/>
                <w:szCs w:val="24"/>
                <w:lang w:eastAsia="ru-RU"/>
              </w:rPr>
              <w:t>.2</w:t>
            </w:r>
          </w:p>
        </w:tc>
        <w:tc>
          <w:tcPr>
            <w:tcW w:w="1627" w:type="dxa"/>
          </w:tcPr>
          <w:p w:rsidR="003375C6" w:rsidRPr="00B9241A" w:rsidRDefault="003375C6" w:rsidP="003375C6">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 xml:space="preserve">количество населенных пунктов, </w:t>
            </w:r>
            <w:r w:rsidRPr="00B9241A">
              <w:rPr>
                <w:rFonts w:ascii="Times New Roman" w:eastAsiaTheme="minorEastAsia" w:hAnsi="Times New Roman"/>
                <w:kern w:val="2"/>
                <w:sz w:val="24"/>
                <w:szCs w:val="24"/>
                <w:lang w:eastAsia="ru-RU"/>
              </w:rPr>
              <w:lastRenderedPageBreak/>
              <w:t>обеспеченных контейнерами для твердых коммунальных отходов.</w:t>
            </w:r>
          </w:p>
          <w:p w:rsidR="003375C6" w:rsidRPr="00B9241A" w:rsidRDefault="003375C6" w:rsidP="003375C6">
            <w:pPr>
              <w:widowControl w:val="0"/>
              <w:autoSpaceDE w:val="0"/>
              <w:autoSpaceDN w:val="0"/>
              <w:spacing w:after="0" w:line="240" w:lineRule="auto"/>
              <w:jc w:val="both"/>
              <w:rPr>
                <w:rFonts w:ascii="Times New Roman" w:eastAsia="Times New Roman" w:hAnsi="Times New Roman"/>
                <w:color w:val="000000"/>
                <w:sz w:val="24"/>
                <w:szCs w:val="24"/>
                <w:lang w:eastAsia="ru-RU"/>
              </w:rPr>
            </w:pPr>
          </w:p>
        </w:tc>
        <w:tc>
          <w:tcPr>
            <w:tcW w:w="1003"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lastRenderedPageBreak/>
              <w:t>МП</w:t>
            </w:r>
          </w:p>
        </w:tc>
        <w:tc>
          <w:tcPr>
            <w:tcW w:w="964" w:type="dxa"/>
          </w:tcPr>
          <w:p w:rsidR="003375C6" w:rsidRPr="00B9241A" w:rsidRDefault="003375C6" w:rsidP="003375C6">
            <w:pPr>
              <w:spacing w:after="0" w:line="240" w:lineRule="auto"/>
              <w:textAlignment w:val="baseline"/>
              <w:rPr>
                <w:rFonts w:ascii="Times New Roman" w:eastAsia="Times New Roman" w:hAnsi="Times New Roman"/>
                <w:sz w:val="24"/>
                <w:szCs w:val="24"/>
                <w:lang w:val="en-US" w:eastAsia="ru-RU"/>
              </w:rPr>
            </w:pPr>
            <w:r w:rsidRPr="00B9241A">
              <w:rPr>
                <w:rFonts w:ascii="Times New Roman" w:eastAsia="Times New Roman" w:hAnsi="Times New Roman"/>
                <w:color w:val="000000" w:themeColor="text1"/>
                <w:sz w:val="24"/>
                <w:szCs w:val="24"/>
                <w:lang w:val="en-US" w:eastAsia="ru-RU"/>
              </w:rPr>
              <w:t>-</w:t>
            </w:r>
          </w:p>
        </w:tc>
        <w:tc>
          <w:tcPr>
            <w:tcW w:w="907" w:type="dxa"/>
          </w:tcPr>
          <w:p w:rsidR="003375C6" w:rsidRPr="00B9241A" w:rsidRDefault="003375C6" w:rsidP="003375C6">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единиц</w:t>
            </w:r>
          </w:p>
        </w:tc>
        <w:tc>
          <w:tcPr>
            <w:tcW w:w="794" w:type="dxa"/>
          </w:tcPr>
          <w:p w:rsidR="003375C6" w:rsidRPr="00B9241A" w:rsidRDefault="00607414" w:rsidP="003375C6">
            <w:pPr>
              <w:spacing w:after="0" w:line="240" w:lineRule="auto"/>
              <w:jc w:val="center"/>
              <w:textAlignment w:val="baseline"/>
              <w:rPr>
                <w:rFonts w:ascii="Times New Roman" w:eastAsia="Times New Roman" w:hAnsi="Times New Roman"/>
                <w:color w:val="444444"/>
                <w:sz w:val="24"/>
                <w:szCs w:val="24"/>
                <w:lang w:eastAsia="ru-RU"/>
              </w:rPr>
            </w:pPr>
            <w:r>
              <w:rPr>
                <w:rFonts w:ascii="Times New Roman" w:eastAsia="Times New Roman" w:hAnsi="Times New Roman"/>
                <w:color w:val="444444"/>
                <w:sz w:val="24"/>
                <w:szCs w:val="24"/>
                <w:lang w:eastAsia="ru-RU"/>
              </w:rPr>
              <w:t>139</w:t>
            </w:r>
          </w:p>
        </w:tc>
        <w:tc>
          <w:tcPr>
            <w:tcW w:w="624" w:type="dxa"/>
          </w:tcPr>
          <w:p w:rsidR="003375C6" w:rsidRPr="00B9241A" w:rsidRDefault="003375C6" w:rsidP="003375C6">
            <w:pPr>
              <w:spacing w:after="0" w:line="240" w:lineRule="auto"/>
              <w:jc w:val="center"/>
              <w:textAlignment w:val="baseline"/>
              <w:rPr>
                <w:rFonts w:ascii="Times New Roman" w:eastAsia="Times New Roman" w:hAnsi="Times New Roman"/>
                <w:color w:val="000000" w:themeColor="text1"/>
                <w:sz w:val="24"/>
                <w:szCs w:val="24"/>
                <w:lang w:eastAsia="ru-RU"/>
              </w:rPr>
            </w:pPr>
            <w:r w:rsidRPr="00B9241A">
              <w:rPr>
                <w:rFonts w:ascii="Times New Roman" w:eastAsia="Times New Roman" w:hAnsi="Times New Roman"/>
                <w:color w:val="000000" w:themeColor="text1"/>
                <w:sz w:val="24"/>
                <w:szCs w:val="24"/>
                <w:lang w:eastAsia="ru-RU"/>
              </w:rPr>
              <w:t>2023</w:t>
            </w:r>
          </w:p>
        </w:tc>
        <w:tc>
          <w:tcPr>
            <w:tcW w:w="669" w:type="dxa"/>
          </w:tcPr>
          <w:p w:rsidR="003375C6" w:rsidRPr="00B9241A" w:rsidRDefault="00607414" w:rsidP="003375C6">
            <w:pPr>
              <w:spacing w:after="0" w:line="240" w:lineRule="auto"/>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444444"/>
                <w:sz w:val="24"/>
                <w:szCs w:val="24"/>
                <w:lang w:eastAsia="ru-RU"/>
              </w:rPr>
              <w:t>139</w:t>
            </w:r>
          </w:p>
        </w:tc>
        <w:tc>
          <w:tcPr>
            <w:tcW w:w="701" w:type="dxa"/>
          </w:tcPr>
          <w:p w:rsidR="003375C6" w:rsidRPr="00B9241A" w:rsidRDefault="00607414" w:rsidP="003375C6">
            <w:pPr>
              <w:spacing w:after="0" w:line="240" w:lineRule="auto"/>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444444"/>
                <w:sz w:val="24"/>
                <w:szCs w:val="24"/>
                <w:lang w:eastAsia="ru-RU"/>
              </w:rPr>
              <w:t>139</w:t>
            </w:r>
          </w:p>
        </w:tc>
        <w:tc>
          <w:tcPr>
            <w:tcW w:w="712" w:type="dxa"/>
          </w:tcPr>
          <w:p w:rsidR="003375C6" w:rsidRPr="00B9241A" w:rsidRDefault="00607414" w:rsidP="003375C6">
            <w:pPr>
              <w:spacing w:after="0" w:line="240" w:lineRule="auto"/>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444444"/>
                <w:sz w:val="24"/>
                <w:szCs w:val="24"/>
                <w:lang w:eastAsia="ru-RU"/>
              </w:rPr>
              <w:t>139</w:t>
            </w:r>
          </w:p>
        </w:tc>
        <w:tc>
          <w:tcPr>
            <w:tcW w:w="675" w:type="dxa"/>
          </w:tcPr>
          <w:p w:rsidR="003375C6" w:rsidRPr="00B9241A" w:rsidRDefault="00607414" w:rsidP="003375C6">
            <w:pPr>
              <w:spacing w:after="200" w:line="276" w:lineRule="auto"/>
              <w:rPr>
                <w:rFonts w:ascii="Times New Roman" w:eastAsiaTheme="minorEastAsia" w:hAnsi="Times New Roman"/>
                <w:sz w:val="24"/>
                <w:szCs w:val="24"/>
                <w:lang w:eastAsia="ru-RU"/>
              </w:rPr>
            </w:pPr>
            <w:r>
              <w:rPr>
                <w:rFonts w:ascii="Times New Roman" w:eastAsia="Times New Roman" w:hAnsi="Times New Roman"/>
                <w:color w:val="444444"/>
                <w:sz w:val="24"/>
                <w:szCs w:val="24"/>
                <w:lang w:eastAsia="ru-RU"/>
              </w:rPr>
              <w:t>139</w:t>
            </w:r>
          </w:p>
        </w:tc>
        <w:tc>
          <w:tcPr>
            <w:tcW w:w="795" w:type="dxa"/>
            <w:gridSpan w:val="3"/>
          </w:tcPr>
          <w:p w:rsidR="003375C6" w:rsidRPr="00B9241A" w:rsidRDefault="00607414" w:rsidP="003375C6">
            <w:pPr>
              <w:spacing w:after="200" w:line="276" w:lineRule="auto"/>
              <w:rPr>
                <w:rFonts w:ascii="Times New Roman" w:eastAsiaTheme="minorEastAsia" w:hAnsi="Times New Roman"/>
                <w:sz w:val="24"/>
                <w:szCs w:val="24"/>
                <w:lang w:eastAsia="ru-RU"/>
              </w:rPr>
            </w:pPr>
            <w:r>
              <w:rPr>
                <w:rFonts w:ascii="Times New Roman" w:eastAsia="Times New Roman" w:hAnsi="Times New Roman"/>
                <w:color w:val="444444"/>
                <w:sz w:val="24"/>
                <w:szCs w:val="24"/>
                <w:lang w:eastAsia="ru-RU"/>
              </w:rPr>
              <w:t>139</w:t>
            </w:r>
          </w:p>
        </w:tc>
        <w:tc>
          <w:tcPr>
            <w:tcW w:w="661" w:type="dxa"/>
            <w:gridSpan w:val="2"/>
          </w:tcPr>
          <w:p w:rsidR="003375C6" w:rsidRPr="00B9241A" w:rsidRDefault="00607414" w:rsidP="003375C6">
            <w:pPr>
              <w:spacing w:after="200" w:line="276" w:lineRule="auto"/>
              <w:rPr>
                <w:rFonts w:ascii="Times New Roman" w:eastAsiaTheme="minorEastAsia" w:hAnsi="Times New Roman"/>
                <w:sz w:val="24"/>
                <w:szCs w:val="24"/>
                <w:lang w:eastAsia="ru-RU"/>
              </w:rPr>
            </w:pPr>
            <w:r>
              <w:rPr>
                <w:rFonts w:ascii="Times New Roman" w:eastAsia="Times New Roman" w:hAnsi="Times New Roman"/>
                <w:color w:val="444444"/>
                <w:sz w:val="24"/>
                <w:szCs w:val="24"/>
                <w:lang w:eastAsia="ru-RU"/>
              </w:rPr>
              <w:t>139</w:t>
            </w:r>
          </w:p>
        </w:tc>
        <w:tc>
          <w:tcPr>
            <w:tcW w:w="925" w:type="dxa"/>
          </w:tcPr>
          <w:p w:rsidR="003375C6" w:rsidRPr="00B9241A" w:rsidRDefault="003375C6" w:rsidP="003375C6">
            <w:pPr>
              <w:spacing w:after="0" w:line="240" w:lineRule="auto"/>
              <w:textAlignment w:val="baseline"/>
              <w:rPr>
                <w:rFonts w:ascii="Times New Roman" w:eastAsia="Times New Roman" w:hAnsi="Times New Roman"/>
                <w:sz w:val="24"/>
                <w:szCs w:val="24"/>
                <w:lang w:eastAsia="ru-RU"/>
              </w:rPr>
            </w:pPr>
          </w:p>
        </w:tc>
        <w:tc>
          <w:tcPr>
            <w:tcW w:w="1276" w:type="dxa"/>
          </w:tcPr>
          <w:p w:rsidR="003375C6" w:rsidRPr="00B9241A" w:rsidRDefault="00607414" w:rsidP="003375C6">
            <w:pPr>
              <w:spacing w:after="0" w:line="240" w:lineRule="auto"/>
              <w:jc w:val="center"/>
              <w:textAlignment w:val="baseline"/>
              <w:rPr>
                <w:rFonts w:ascii="Times New Roman" w:eastAsia="Times New Roman" w:hAnsi="Times New Roman"/>
                <w:color w:val="000000" w:themeColor="text1"/>
                <w:sz w:val="24"/>
                <w:szCs w:val="24"/>
                <w:lang w:eastAsia="ru-RU"/>
              </w:rPr>
            </w:pPr>
            <w:r w:rsidRPr="00590B33">
              <w:rPr>
                <w:rFonts w:ascii="Times New Roman" w:hAnsi="Times New Roman"/>
                <w:sz w:val="24"/>
                <w:szCs w:val="24"/>
              </w:rPr>
              <w:t xml:space="preserve">Отдел дорожного хозяйства </w:t>
            </w:r>
            <w:r w:rsidRPr="00590B33">
              <w:rPr>
                <w:rFonts w:ascii="Times New Roman" w:hAnsi="Times New Roman"/>
                <w:sz w:val="24"/>
                <w:szCs w:val="24"/>
              </w:rPr>
              <w:lastRenderedPageBreak/>
              <w:t xml:space="preserve">и ЖКХ </w:t>
            </w:r>
            <w:r>
              <w:rPr>
                <w:rFonts w:ascii="Times New Roman" w:hAnsi="Times New Roman"/>
                <w:sz w:val="24"/>
                <w:szCs w:val="24"/>
              </w:rPr>
              <w:t xml:space="preserve">администрации </w:t>
            </w:r>
            <w:r w:rsidRPr="00590B33">
              <w:rPr>
                <w:rFonts w:ascii="Times New Roman" w:hAnsi="Times New Roman"/>
                <w:sz w:val="24"/>
                <w:szCs w:val="24"/>
              </w:rPr>
              <w:t>Цивильского</w:t>
            </w:r>
            <w:r w:rsidRPr="00B9241A">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590B33">
              <w:rPr>
                <w:rFonts w:ascii="Times New Roman" w:hAnsi="Times New Roman"/>
                <w:sz w:val="24"/>
                <w:szCs w:val="24"/>
              </w:rPr>
              <w:t>Чувашской Республики</w:t>
            </w:r>
          </w:p>
        </w:tc>
        <w:tc>
          <w:tcPr>
            <w:tcW w:w="1059" w:type="dxa"/>
          </w:tcPr>
          <w:p w:rsidR="003375C6" w:rsidRPr="00B9241A" w:rsidRDefault="003375C6" w:rsidP="003375C6">
            <w:pPr>
              <w:spacing w:after="0" w:line="240" w:lineRule="auto"/>
              <w:jc w:val="center"/>
              <w:textAlignment w:val="baseline"/>
              <w:rPr>
                <w:rFonts w:ascii="Times New Roman" w:eastAsia="Times New Roman" w:hAnsi="Times New Roman"/>
                <w:color w:val="000000" w:themeColor="text1"/>
                <w:sz w:val="24"/>
                <w:szCs w:val="24"/>
                <w:lang w:eastAsia="ru-RU"/>
              </w:rPr>
            </w:pPr>
          </w:p>
        </w:tc>
        <w:tc>
          <w:tcPr>
            <w:tcW w:w="1984" w:type="dxa"/>
          </w:tcPr>
          <w:p w:rsidR="003375C6" w:rsidRPr="00B9241A" w:rsidRDefault="003375C6" w:rsidP="00607414">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Официальный сайт администрации </w:t>
            </w:r>
            <w:r w:rsidR="00607414">
              <w:rPr>
                <w:rFonts w:ascii="Times New Roman" w:eastAsiaTheme="minorEastAsia" w:hAnsi="Times New Roman"/>
                <w:sz w:val="24"/>
                <w:szCs w:val="24"/>
                <w:lang w:eastAsia="ru-RU"/>
              </w:rPr>
              <w:lastRenderedPageBreak/>
              <w:t>Цивиль</w:t>
            </w:r>
            <w:r w:rsidRPr="00B9241A">
              <w:rPr>
                <w:rFonts w:ascii="Times New Roman" w:eastAsiaTheme="minorEastAsia" w:hAnsi="Times New Roman"/>
                <w:sz w:val="24"/>
                <w:szCs w:val="24"/>
                <w:lang w:eastAsia="ru-RU"/>
              </w:rPr>
              <w:t>ского муниципального округа Чувашской Республики</w:t>
            </w:r>
          </w:p>
        </w:tc>
      </w:tr>
      <w:tr w:rsidR="003375C6" w:rsidRPr="00B9241A" w:rsidTr="00490F5C">
        <w:trPr>
          <w:trHeight w:val="600"/>
        </w:trPr>
        <w:tc>
          <w:tcPr>
            <w:tcW w:w="15938" w:type="dxa"/>
            <w:gridSpan w:val="21"/>
          </w:tcPr>
          <w:p w:rsidR="003375C6" w:rsidRPr="00B9241A" w:rsidRDefault="003375C6" w:rsidP="003375C6">
            <w:pPr>
              <w:widowControl w:val="0"/>
              <w:autoSpaceDE w:val="0"/>
              <w:autoSpaceDN w:val="0"/>
              <w:spacing w:after="0" w:line="240" w:lineRule="auto"/>
              <w:jc w:val="both"/>
              <w:rPr>
                <w:rFonts w:ascii="Times New Roman" w:eastAsiaTheme="minorEastAsia" w:hAnsi="Times New Roman"/>
                <w:sz w:val="24"/>
                <w:szCs w:val="24"/>
                <w:lang w:eastAsia="ru-RU"/>
              </w:rPr>
            </w:pPr>
            <w:r w:rsidRPr="00B9241A">
              <w:rPr>
                <w:rFonts w:ascii="Times New Roman" w:eastAsiaTheme="minorEastAsia" w:hAnsi="Times New Roman"/>
                <w:color w:val="000000" w:themeColor="text1"/>
                <w:sz w:val="24"/>
                <w:szCs w:val="24"/>
                <w:shd w:val="clear" w:color="auto" w:fill="FFFFFF"/>
                <w:lang w:eastAsia="ru-RU"/>
              </w:rPr>
              <w:lastRenderedPageBreak/>
              <w:t xml:space="preserve">Цель 2 - </w:t>
            </w:r>
            <w:r w:rsidRPr="00B9241A">
              <w:rPr>
                <w:rFonts w:ascii="Times New Roman" w:eastAsiaTheme="minorEastAsia" w:hAnsi="Times New Roman"/>
                <w:sz w:val="24"/>
                <w:szCs w:val="24"/>
                <w:lang w:eastAsia="ru-RU"/>
              </w:rPr>
              <w:t>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r>
      <w:tr w:rsidR="003375C6" w:rsidRPr="00B9241A" w:rsidTr="00490F5C">
        <w:trPr>
          <w:trHeight w:val="1164"/>
        </w:trPr>
        <w:tc>
          <w:tcPr>
            <w:tcW w:w="562" w:type="dxa"/>
            <w:gridSpan w:val="2"/>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2.1</w:t>
            </w:r>
          </w:p>
        </w:tc>
        <w:tc>
          <w:tcPr>
            <w:tcW w:w="1627" w:type="dxa"/>
          </w:tcPr>
          <w:p w:rsidR="003375C6" w:rsidRPr="00B9241A" w:rsidRDefault="003375C6" w:rsidP="003375C6">
            <w:pPr>
              <w:widowControl w:val="0"/>
              <w:autoSpaceDE w:val="0"/>
              <w:autoSpaceDN w:val="0"/>
              <w:spacing w:after="0" w:line="240" w:lineRule="auto"/>
              <w:rPr>
                <w:rFonts w:ascii="Times New Roman" w:eastAsiaTheme="minorEastAsia" w:hAnsi="Times New Roman"/>
                <w:color w:val="000000" w:themeColor="text1"/>
                <w:sz w:val="24"/>
                <w:szCs w:val="24"/>
                <w:shd w:val="clear" w:color="auto" w:fill="FFFFFF"/>
                <w:lang w:eastAsia="ru-RU"/>
              </w:rPr>
            </w:pPr>
            <w:r w:rsidRPr="00B9241A">
              <w:rPr>
                <w:rFonts w:ascii="Times New Roman" w:eastAsia="Times New Roman" w:hAnsi="Times New Roman"/>
                <w:color w:val="000000"/>
                <w:sz w:val="24"/>
                <w:szCs w:val="24"/>
                <w:lang w:eastAsia="ru-RU"/>
              </w:rPr>
              <w:t xml:space="preserve">количество разработанных проектных документаций, проведенных государственных экспертиз проектной документации и результатов инженерных изысканий по капитальному ремонту гидротехнических сооружений, </w:t>
            </w:r>
            <w:r w:rsidRPr="00B9241A">
              <w:rPr>
                <w:rFonts w:ascii="Times New Roman" w:eastAsia="Times New Roman" w:hAnsi="Times New Roman"/>
                <w:color w:val="000000"/>
                <w:sz w:val="24"/>
                <w:szCs w:val="24"/>
                <w:lang w:eastAsia="ru-RU"/>
              </w:rPr>
              <w:lastRenderedPageBreak/>
              <w:t xml:space="preserve">находящихся в </w:t>
            </w:r>
            <w:r>
              <w:rPr>
                <w:rFonts w:ascii="Times New Roman" w:eastAsia="Times New Roman" w:hAnsi="Times New Roman"/>
                <w:color w:val="000000"/>
                <w:sz w:val="24"/>
                <w:szCs w:val="24"/>
                <w:lang w:eastAsia="ru-RU"/>
              </w:rPr>
              <w:t>муниципальной</w:t>
            </w:r>
            <w:r w:rsidRPr="00B9241A">
              <w:rPr>
                <w:rFonts w:ascii="Times New Roman" w:eastAsia="Times New Roman" w:hAnsi="Times New Roman"/>
                <w:color w:val="000000"/>
                <w:sz w:val="24"/>
                <w:szCs w:val="24"/>
                <w:lang w:eastAsia="ru-RU"/>
              </w:rPr>
              <w:t xml:space="preserve"> собственности</w:t>
            </w:r>
          </w:p>
        </w:tc>
        <w:tc>
          <w:tcPr>
            <w:tcW w:w="1003"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B9241A">
              <w:rPr>
                <w:rFonts w:ascii="Times New Roman" w:eastAsiaTheme="minorEastAsia" w:hAnsi="Times New Roman"/>
                <w:sz w:val="24"/>
                <w:szCs w:val="24"/>
                <w:lang w:eastAsia="ru-RU"/>
              </w:rPr>
              <w:lastRenderedPageBreak/>
              <w:t>МП</w:t>
            </w:r>
          </w:p>
        </w:tc>
        <w:tc>
          <w:tcPr>
            <w:tcW w:w="964" w:type="dxa"/>
          </w:tcPr>
          <w:p w:rsidR="003375C6" w:rsidRPr="00B9241A" w:rsidRDefault="003375C6" w:rsidP="003375C6">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B9241A">
              <w:rPr>
                <w:rFonts w:ascii="Times New Roman" w:eastAsiaTheme="minorEastAsia" w:hAnsi="Times New Roman"/>
                <w:color w:val="000000" w:themeColor="text1"/>
                <w:sz w:val="24"/>
                <w:szCs w:val="24"/>
                <w:lang w:eastAsia="ru-RU"/>
              </w:rPr>
              <w:t>-</w:t>
            </w:r>
          </w:p>
        </w:tc>
        <w:tc>
          <w:tcPr>
            <w:tcW w:w="907" w:type="dxa"/>
          </w:tcPr>
          <w:p w:rsidR="003375C6" w:rsidRPr="00B9241A" w:rsidRDefault="003375C6" w:rsidP="003375C6">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B9241A">
              <w:rPr>
                <w:rFonts w:ascii="Times New Roman" w:eastAsiaTheme="minorEastAsia" w:hAnsi="Times New Roman"/>
                <w:color w:val="000000" w:themeColor="text1"/>
                <w:sz w:val="24"/>
                <w:szCs w:val="24"/>
                <w:lang w:eastAsia="ru-RU"/>
              </w:rPr>
              <w:t>единиц</w:t>
            </w:r>
          </w:p>
        </w:tc>
        <w:tc>
          <w:tcPr>
            <w:tcW w:w="794"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B9241A">
              <w:rPr>
                <w:rFonts w:ascii="Times New Roman" w:eastAsiaTheme="minorEastAsia" w:hAnsi="Times New Roman"/>
                <w:color w:val="000000" w:themeColor="text1"/>
                <w:sz w:val="24"/>
                <w:szCs w:val="24"/>
                <w:lang w:eastAsia="ru-RU"/>
              </w:rPr>
              <w:t>0</w:t>
            </w:r>
          </w:p>
        </w:tc>
        <w:tc>
          <w:tcPr>
            <w:tcW w:w="624" w:type="dxa"/>
          </w:tcPr>
          <w:p w:rsidR="003375C6" w:rsidRPr="00B9241A" w:rsidRDefault="003375C6" w:rsidP="003375C6">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B9241A">
              <w:rPr>
                <w:rFonts w:ascii="Times New Roman" w:eastAsiaTheme="minorEastAsia" w:hAnsi="Times New Roman"/>
                <w:color w:val="000000" w:themeColor="text1"/>
                <w:sz w:val="24"/>
                <w:szCs w:val="24"/>
                <w:lang w:eastAsia="ru-RU"/>
              </w:rPr>
              <w:t>2023</w:t>
            </w:r>
          </w:p>
        </w:tc>
        <w:tc>
          <w:tcPr>
            <w:tcW w:w="669" w:type="dxa"/>
          </w:tcPr>
          <w:p w:rsidR="003375C6" w:rsidRPr="00B9241A" w:rsidRDefault="003375C6" w:rsidP="003375C6">
            <w:pPr>
              <w:widowControl w:val="0"/>
              <w:spacing w:after="200" w:line="256" w:lineRule="auto"/>
              <w:ind w:left="-73" w:right="-57"/>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0</w:t>
            </w:r>
          </w:p>
        </w:tc>
        <w:tc>
          <w:tcPr>
            <w:tcW w:w="701" w:type="dxa"/>
          </w:tcPr>
          <w:p w:rsidR="003375C6" w:rsidRPr="00B9241A" w:rsidRDefault="003375C6" w:rsidP="003375C6">
            <w:pPr>
              <w:widowControl w:val="0"/>
              <w:spacing w:after="200" w:line="256" w:lineRule="auto"/>
              <w:ind w:left="-73" w:right="-57"/>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712" w:type="dxa"/>
          </w:tcPr>
          <w:p w:rsidR="003375C6" w:rsidRPr="00B9241A" w:rsidRDefault="003375C6" w:rsidP="003375C6">
            <w:pPr>
              <w:widowControl w:val="0"/>
              <w:spacing w:after="200" w:line="256" w:lineRule="auto"/>
              <w:ind w:left="-73" w:right="-57"/>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709" w:type="dxa"/>
            <w:gridSpan w:val="2"/>
          </w:tcPr>
          <w:p w:rsidR="003375C6" w:rsidRPr="00B9241A" w:rsidRDefault="003375C6" w:rsidP="003375C6">
            <w:pPr>
              <w:widowControl w:val="0"/>
              <w:spacing w:after="200" w:line="256" w:lineRule="auto"/>
              <w:ind w:left="-73" w:right="-57"/>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795" w:type="dxa"/>
            <w:gridSpan w:val="3"/>
          </w:tcPr>
          <w:p w:rsidR="003375C6" w:rsidRPr="00B9241A" w:rsidRDefault="003375C6" w:rsidP="003375C6">
            <w:pPr>
              <w:widowControl w:val="0"/>
              <w:spacing w:after="200" w:line="256" w:lineRule="auto"/>
              <w:ind w:left="-73" w:right="-57"/>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627" w:type="dxa"/>
          </w:tcPr>
          <w:p w:rsidR="003375C6" w:rsidRPr="00B9241A" w:rsidRDefault="003375C6" w:rsidP="003375C6">
            <w:pPr>
              <w:widowControl w:val="0"/>
              <w:spacing w:after="200" w:line="256" w:lineRule="auto"/>
              <w:ind w:left="-73" w:right="-57"/>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925"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p>
        </w:tc>
        <w:tc>
          <w:tcPr>
            <w:tcW w:w="1276" w:type="dxa"/>
          </w:tcPr>
          <w:p w:rsidR="003375C6" w:rsidRPr="00B9241A" w:rsidRDefault="003375C6" w:rsidP="00607414">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B9241A">
              <w:rPr>
                <w:rFonts w:ascii="Times New Roman" w:eastAsiaTheme="minorEastAsia" w:hAnsi="Times New Roman"/>
                <w:bCs/>
                <w:sz w:val="24"/>
                <w:szCs w:val="24"/>
                <w:lang w:eastAsia="ru-RU"/>
              </w:rPr>
              <w:t xml:space="preserve">Управление по благоустройству и развитию территорий администрации </w:t>
            </w:r>
            <w:r w:rsidR="00607414">
              <w:rPr>
                <w:rFonts w:ascii="Times New Roman" w:eastAsiaTheme="minorEastAsia" w:hAnsi="Times New Roman"/>
                <w:bCs/>
                <w:sz w:val="24"/>
                <w:szCs w:val="24"/>
                <w:lang w:eastAsia="ru-RU"/>
              </w:rPr>
              <w:t>Цивиль</w:t>
            </w:r>
            <w:r w:rsidRPr="00B9241A">
              <w:rPr>
                <w:rFonts w:ascii="Times New Roman" w:eastAsiaTheme="minorEastAsia" w:hAnsi="Times New Roman"/>
                <w:bCs/>
                <w:sz w:val="24"/>
                <w:szCs w:val="24"/>
                <w:lang w:eastAsia="ru-RU"/>
              </w:rPr>
              <w:t>ского мунципального округа</w:t>
            </w:r>
          </w:p>
        </w:tc>
        <w:tc>
          <w:tcPr>
            <w:tcW w:w="1059" w:type="dxa"/>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p>
        </w:tc>
        <w:tc>
          <w:tcPr>
            <w:tcW w:w="1984" w:type="dxa"/>
          </w:tcPr>
          <w:p w:rsidR="003375C6" w:rsidRPr="00B9241A" w:rsidRDefault="003375C6" w:rsidP="00607414">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B9241A">
              <w:rPr>
                <w:rFonts w:ascii="Times New Roman" w:hAnsi="Times New Roman"/>
                <w:sz w:val="24"/>
                <w:szCs w:val="24"/>
              </w:rPr>
              <w:t xml:space="preserve">Официальный сайт администрации </w:t>
            </w:r>
            <w:r w:rsidR="00607414">
              <w:rPr>
                <w:rFonts w:ascii="Times New Roman" w:hAnsi="Times New Roman"/>
                <w:sz w:val="24"/>
                <w:szCs w:val="24"/>
              </w:rPr>
              <w:t>Цивиль</w:t>
            </w:r>
            <w:r w:rsidRPr="00B9241A">
              <w:rPr>
                <w:rFonts w:ascii="Times New Roman" w:hAnsi="Times New Roman"/>
                <w:sz w:val="24"/>
                <w:szCs w:val="24"/>
              </w:rPr>
              <w:t>ского муниципального округа Чувашской Республики</w:t>
            </w:r>
          </w:p>
        </w:tc>
      </w:tr>
    </w:tbl>
    <w:p w:rsidR="00490F5C" w:rsidRPr="00490F5C" w:rsidRDefault="00490F5C" w:rsidP="003375C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3375C6" w:rsidRPr="00B9241A" w:rsidRDefault="003375C6" w:rsidP="003375C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heme="minorEastAsia" w:hAnsi="Times New Roman"/>
          <w:b/>
          <w:sz w:val="24"/>
          <w:szCs w:val="24"/>
          <w:lang w:eastAsia="ru-RU"/>
        </w:rPr>
        <w:t xml:space="preserve">3. Структура </w:t>
      </w:r>
      <w:r>
        <w:rPr>
          <w:rFonts w:ascii="Times New Roman" w:eastAsiaTheme="minorEastAsia" w:hAnsi="Times New Roman"/>
          <w:b/>
          <w:sz w:val="24"/>
          <w:szCs w:val="24"/>
          <w:lang w:eastAsia="ru-RU"/>
        </w:rPr>
        <w:t>муниципальной</w:t>
      </w:r>
      <w:r w:rsidRPr="00B9241A">
        <w:rPr>
          <w:rFonts w:ascii="Times New Roman" w:eastAsiaTheme="minorEastAsia" w:hAnsi="Times New Roman"/>
          <w:b/>
          <w:sz w:val="24"/>
          <w:szCs w:val="24"/>
          <w:lang w:eastAsia="ru-RU"/>
        </w:rPr>
        <w:t xml:space="preserve"> программы </w:t>
      </w:r>
      <w:r w:rsidRPr="00B9241A">
        <w:rPr>
          <w:rFonts w:ascii="Times New Roman" w:eastAsia="Times New Roman" w:hAnsi="Times New Roman"/>
          <w:b/>
          <w:bCs/>
          <w:sz w:val="24"/>
          <w:szCs w:val="24"/>
          <w:lang w:eastAsia="ru-RU"/>
        </w:rPr>
        <w:t xml:space="preserve">«Развитие потенциала природно-сырьевых ресурсов и </w:t>
      </w:r>
    </w:p>
    <w:p w:rsidR="003375C6" w:rsidRPr="00B9241A" w:rsidRDefault="003375C6" w:rsidP="003375C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bCs/>
          <w:sz w:val="24"/>
          <w:szCs w:val="24"/>
          <w:lang w:eastAsia="ru-RU"/>
        </w:rPr>
        <w:t>обеспечение экологической безопасности»</w:t>
      </w:r>
      <w:r w:rsidRPr="00B9241A">
        <w:rPr>
          <w:rFonts w:ascii="Times New Roman" w:eastAsia="Times New Roman" w:hAnsi="Times New Roman"/>
          <w:b/>
          <w:bCs/>
          <w:sz w:val="24"/>
          <w:szCs w:val="24"/>
          <w:vertAlign w:val="superscript"/>
          <w:lang w:eastAsia="ru-RU"/>
        </w:rPr>
        <w:t> </w:t>
      </w:r>
    </w:p>
    <w:p w:rsidR="003375C6" w:rsidRPr="00B9241A" w:rsidRDefault="003375C6" w:rsidP="00490F5C">
      <w:pPr>
        <w:widowControl w:val="0"/>
        <w:autoSpaceDE w:val="0"/>
        <w:autoSpaceDN w:val="0"/>
        <w:spacing w:after="0" w:line="240" w:lineRule="auto"/>
        <w:jc w:val="center"/>
        <w:outlineLvl w:val="2"/>
        <w:rPr>
          <w:rFonts w:ascii="Times New Roman" w:eastAsiaTheme="minorEastAsia" w:hAnsi="Times New Roman"/>
          <w:sz w:val="24"/>
          <w:szCs w:val="24"/>
          <w:lang w:eastAsia="ru-RU"/>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6301"/>
      </w:tblGrid>
      <w:tr w:rsidR="003375C6" w:rsidRPr="00B9241A" w:rsidTr="00490F5C">
        <w:trPr>
          <w:trHeight w:val="623"/>
        </w:trPr>
        <w:tc>
          <w:tcPr>
            <w:tcW w:w="850" w:type="dxa"/>
          </w:tcPr>
          <w:p w:rsidR="003375C6" w:rsidRPr="00B9241A" w:rsidRDefault="003375C6" w:rsidP="003375C6">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N п/п</w:t>
            </w:r>
          </w:p>
        </w:tc>
        <w:tc>
          <w:tcPr>
            <w:tcW w:w="4365" w:type="dxa"/>
          </w:tcPr>
          <w:p w:rsidR="003375C6" w:rsidRPr="00B9241A" w:rsidRDefault="003375C6" w:rsidP="003375C6">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Показатели/задачи структурного элемента </w:t>
            </w:r>
          </w:p>
        </w:tc>
        <w:tc>
          <w:tcPr>
            <w:tcW w:w="4422" w:type="dxa"/>
          </w:tcPr>
          <w:p w:rsidR="003375C6" w:rsidRPr="00B9241A" w:rsidRDefault="003375C6" w:rsidP="003375C6">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 xml:space="preserve">Описание ожидаемых эффектов от реализации задачи структурного элемента </w:t>
            </w:r>
          </w:p>
        </w:tc>
        <w:tc>
          <w:tcPr>
            <w:tcW w:w="6301" w:type="dxa"/>
          </w:tcPr>
          <w:p w:rsidR="003375C6" w:rsidRPr="00B9241A" w:rsidRDefault="003375C6" w:rsidP="003375C6">
            <w:pPr>
              <w:widowControl w:val="0"/>
              <w:autoSpaceDE w:val="0"/>
              <w:autoSpaceDN w:val="0"/>
              <w:spacing w:after="0" w:line="276" w:lineRule="auto"/>
              <w:jc w:val="center"/>
              <w:rPr>
                <w:rFonts w:ascii="Times New Roman" w:eastAsiaTheme="minorEastAsia" w:hAnsi="Times New Roman"/>
                <w:sz w:val="24"/>
                <w:szCs w:val="24"/>
                <w:lang w:val="en-US" w:eastAsia="ru-RU"/>
              </w:rPr>
            </w:pPr>
            <w:r w:rsidRPr="00B9241A">
              <w:rPr>
                <w:rFonts w:ascii="Times New Roman" w:eastAsiaTheme="minorEastAsia" w:hAnsi="Times New Roman"/>
                <w:sz w:val="24"/>
                <w:szCs w:val="24"/>
                <w:lang w:eastAsia="ru-RU"/>
              </w:rPr>
              <w:t xml:space="preserve">Связь с показателями </w:t>
            </w:r>
          </w:p>
        </w:tc>
      </w:tr>
      <w:tr w:rsidR="003375C6" w:rsidRPr="00B9241A" w:rsidTr="00490F5C">
        <w:trPr>
          <w:trHeight w:val="270"/>
        </w:trPr>
        <w:tc>
          <w:tcPr>
            <w:tcW w:w="850" w:type="dxa"/>
          </w:tcPr>
          <w:p w:rsidR="003375C6" w:rsidRPr="00B9241A" w:rsidRDefault="003375C6" w:rsidP="003375C6">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4365" w:type="dxa"/>
          </w:tcPr>
          <w:p w:rsidR="003375C6" w:rsidRPr="00B9241A" w:rsidRDefault="003375C6" w:rsidP="003375C6">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w:t>
            </w:r>
          </w:p>
        </w:tc>
        <w:tc>
          <w:tcPr>
            <w:tcW w:w="4422" w:type="dxa"/>
          </w:tcPr>
          <w:p w:rsidR="003375C6" w:rsidRPr="00B9241A" w:rsidRDefault="003375C6" w:rsidP="003375C6">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3</w:t>
            </w:r>
          </w:p>
        </w:tc>
        <w:tc>
          <w:tcPr>
            <w:tcW w:w="6301" w:type="dxa"/>
          </w:tcPr>
          <w:p w:rsidR="003375C6" w:rsidRPr="00B9241A" w:rsidRDefault="003375C6" w:rsidP="003375C6">
            <w:pPr>
              <w:widowControl w:val="0"/>
              <w:autoSpaceDE w:val="0"/>
              <w:autoSpaceDN w:val="0"/>
              <w:spacing w:after="0" w:line="276" w:lineRule="auto"/>
              <w:jc w:val="center"/>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4</w:t>
            </w:r>
          </w:p>
        </w:tc>
      </w:tr>
      <w:tr w:rsidR="003375C6" w:rsidRPr="00B9241A" w:rsidTr="00490F5C">
        <w:tc>
          <w:tcPr>
            <w:tcW w:w="850" w:type="dxa"/>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1.</w:t>
            </w:r>
          </w:p>
        </w:tc>
        <w:tc>
          <w:tcPr>
            <w:tcW w:w="15088" w:type="dxa"/>
            <w:gridSpan w:val="3"/>
          </w:tcPr>
          <w:p w:rsidR="003375C6" w:rsidRPr="00B9241A" w:rsidRDefault="003375C6" w:rsidP="003375C6">
            <w:pPr>
              <w:widowControl w:val="0"/>
              <w:autoSpaceDE w:val="0"/>
              <w:autoSpaceDN w:val="0"/>
              <w:spacing w:after="0" w:line="240" w:lineRule="auto"/>
              <w:jc w:val="center"/>
              <w:rPr>
                <w:rFonts w:ascii="Times New Roman" w:eastAsiaTheme="minorEastAsia" w:hAnsi="Times New Roman"/>
                <w:b/>
                <w:bCs/>
                <w:color w:val="000000"/>
                <w:sz w:val="24"/>
                <w:szCs w:val="24"/>
                <w:lang w:eastAsia="ru-RU"/>
              </w:rPr>
            </w:pPr>
            <w:r w:rsidRPr="00B9241A">
              <w:rPr>
                <w:rFonts w:ascii="Times New Roman" w:eastAsiaTheme="minorEastAsia" w:hAnsi="Times New Roman"/>
                <w:b/>
                <w:sz w:val="24"/>
                <w:szCs w:val="24"/>
                <w:lang w:eastAsia="ru-RU"/>
              </w:rPr>
              <w:t>Комплекс процессных мероприятий «Обеспечение экологической безопасности на территории муниципального образования»</w:t>
            </w:r>
          </w:p>
        </w:tc>
      </w:tr>
      <w:tr w:rsidR="003375C6" w:rsidRPr="00B9241A" w:rsidTr="00490F5C">
        <w:tc>
          <w:tcPr>
            <w:tcW w:w="850" w:type="dxa"/>
          </w:tcPr>
          <w:p w:rsidR="003375C6" w:rsidRPr="00B9241A" w:rsidRDefault="003375C6" w:rsidP="003375C6">
            <w:pPr>
              <w:widowControl w:val="0"/>
              <w:autoSpaceDE w:val="0"/>
              <w:autoSpaceDN w:val="0"/>
              <w:spacing w:after="200" w:line="276" w:lineRule="auto"/>
              <w:rPr>
                <w:rFonts w:ascii="Times New Roman" w:eastAsiaTheme="minorEastAsia" w:hAnsi="Times New Roman"/>
                <w:sz w:val="24"/>
                <w:szCs w:val="24"/>
                <w:lang w:eastAsia="ru-RU"/>
              </w:rPr>
            </w:pPr>
          </w:p>
        </w:tc>
        <w:tc>
          <w:tcPr>
            <w:tcW w:w="4365" w:type="dxa"/>
          </w:tcPr>
          <w:p w:rsidR="003375C6" w:rsidRPr="00B9241A" w:rsidRDefault="008A14B6" w:rsidP="003375C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Отдел сельского хозяйства и экологии администрации Цивильского муниципального округа</w:t>
            </w:r>
          </w:p>
        </w:tc>
        <w:tc>
          <w:tcPr>
            <w:tcW w:w="10723" w:type="dxa"/>
            <w:gridSpan w:val="2"/>
          </w:tcPr>
          <w:p w:rsidR="003375C6" w:rsidRPr="00B9241A" w:rsidRDefault="003375C6" w:rsidP="008A14B6">
            <w:pPr>
              <w:widowControl w:val="0"/>
              <w:autoSpaceDE w:val="0"/>
              <w:autoSpaceDN w:val="0"/>
              <w:spacing w:after="0" w:line="240" w:lineRule="auto"/>
              <w:rPr>
                <w:rFonts w:ascii="Times New Roman" w:eastAsiaTheme="minorEastAsia" w:hAnsi="Times New Roman"/>
                <w:sz w:val="24"/>
                <w:szCs w:val="24"/>
                <w:lang w:val="en-US" w:eastAsia="ru-RU"/>
              </w:rPr>
            </w:pPr>
            <w:r w:rsidRPr="00B9241A">
              <w:rPr>
                <w:rFonts w:ascii="Times New Roman" w:eastAsiaTheme="minorEastAsia" w:hAnsi="Times New Roman"/>
                <w:sz w:val="24"/>
                <w:szCs w:val="24"/>
                <w:lang w:eastAsia="ru-RU"/>
              </w:rPr>
              <w:t>Срок реализации</w:t>
            </w:r>
            <w:r w:rsidRPr="00B9241A">
              <w:rPr>
                <w:rFonts w:ascii="Times New Roman" w:eastAsiaTheme="minorEastAsia" w:hAnsi="Times New Roman"/>
                <w:sz w:val="24"/>
                <w:szCs w:val="24"/>
                <w:lang w:val="en-US" w:eastAsia="ru-RU"/>
              </w:rPr>
              <w:t>:</w:t>
            </w:r>
            <w:r w:rsidRPr="00B9241A">
              <w:rPr>
                <w:rFonts w:ascii="Times New Roman" w:eastAsiaTheme="minorEastAsia" w:hAnsi="Times New Roman"/>
                <w:sz w:val="24"/>
                <w:szCs w:val="24"/>
                <w:lang w:eastAsia="ru-RU"/>
              </w:rPr>
              <w:t xml:space="preserve"> </w:t>
            </w:r>
            <w:r w:rsidRPr="00B9241A">
              <w:rPr>
                <w:rFonts w:ascii="Times New Roman" w:eastAsiaTheme="minorEastAsia" w:hAnsi="Times New Roman"/>
                <w:sz w:val="24"/>
                <w:szCs w:val="24"/>
                <w:lang w:val="en-US" w:eastAsia="ru-RU"/>
              </w:rPr>
              <w:t>202</w:t>
            </w:r>
            <w:r w:rsidR="008A14B6">
              <w:rPr>
                <w:rFonts w:ascii="Times New Roman" w:eastAsiaTheme="minorEastAsia" w:hAnsi="Times New Roman"/>
                <w:sz w:val="24"/>
                <w:szCs w:val="24"/>
                <w:lang w:eastAsia="ru-RU"/>
              </w:rPr>
              <w:t>5</w:t>
            </w:r>
            <w:r w:rsidRPr="00B9241A">
              <w:rPr>
                <w:rFonts w:ascii="Times New Roman" w:eastAsiaTheme="minorEastAsia" w:hAnsi="Times New Roman"/>
                <w:sz w:val="24"/>
                <w:szCs w:val="24"/>
                <w:lang w:val="en-US" w:eastAsia="ru-RU"/>
              </w:rPr>
              <w:t xml:space="preserve">-2035 </w:t>
            </w:r>
            <w:r w:rsidRPr="00B9241A">
              <w:rPr>
                <w:rFonts w:ascii="Times New Roman" w:eastAsiaTheme="minorEastAsia" w:hAnsi="Times New Roman"/>
                <w:sz w:val="24"/>
                <w:szCs w:val="24"/>
                <w:lang w:eastAsia="ru-RU"/>
              </w:rPr>
              <w:t>годы</w:t>
            </w:r>
          </w:p>
        </w:tc>
      </w:tr>
      <w:tr w:rsidR="003375C6" w:rsidRPr="00B9241A" w:rsidTr="00490F5C">
        <w:tc>
          <w:tcPr>
            <w:tcW w:w="850" w:type="dxa"/>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val="en-US" w:eastAsia="ru-RU"/>
              </w:rPr>
            </w:pPr>
            <w:r w:rsidRPr="00B9241A">
              <w:rPr>
                <w:rFonts w:ascii="Times New Roman" w:eastAsiaTheme="minorEastAsia" w:hAnsi="Times New Roman"/>
                <w:sz w:val="24"/>
                <w:szCs w:val="24"/>
                <w:lang w:eastAsia="ru-RU"/>
              </w:rPr>
              <w:t>1.1</w:t>
            </w:r>
            <w:r w:rsidRPr="00B9241A">
              <w:rPr>
                <w:rFonts w:ascii="Times New Roman" w:eastAsiaTheme="minorEastAsia" w:hAnsi="Times New Roman"/>
                <w:sz w:val="24"/>
                <w:szCs w:val="24"/>
                <w:lang w:val="en-US" w:eastAsia="ru-RU"/>
              </w:rPr>
              <w:t>.</w:t>
            </w:r>
          </w:p>
        </w:tc>
        <w:tc>
          <w:tcPr>
            <w:tcW w:w="4365" w:type="dxa"/>
          </w:tcPr>
          <w:p w:rsidR="003375C6" w:rsidRPr="00B9241A" w:rsidRDefault="003375C6" w:rsidP="008A14B6">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r w:rsidR="008A14B6">
              <w:rPr>
                <w:rFonts w:ascii="Times New Roman" w:eastAsiaTheme="minorEastAsia" w:hAnsi="Times New Roman"/>
                <w:kern w:val="2"/>
                <w:sz w:val="24"/>
                <w:szCs w:val="24"/>
                <w:lang w:eastAsia="ru-RU"/>
              </w:rPr>
              <w:t>Цивильском</w:t>
            </w:r>
            <w:r w:rsidRPr="00B9241A">
              <w:rPr>
                <w:rFonts w:ascii="Times New Roman" w:eastAsiaTheme="minorEastAsia" w:hAnsi="Times New Roman"/>
                <w:kern w:val="2"/>
                <w:sz w:val="24"/>
                <w:szCs w:val="24"/>
                <w:lang w:eastAsia="ru-RU"/>
              </w:rPr>
              <w:t xml:space="preserve"> муниципальном округе</w:t>
            </w:r>
          </w:p>
        </w:tc>
        <w:tc>
          <w:tcPr>
            <w:tcW w:w="4422" w:type="dxa"/>
          </w:tcPr>
          <w:p w:rsidR="003375C6" w:rsidRPr="00B9241A" w:rsidRDefault="003375C6" w:rsidP="003375C6">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 xml:space="preserve">содействие развитию научной, творческой, эколого-просветительской и природоохранной деятельности, навыков проведения общественных теоретических, практических мероприятий и акций в области охраны окружающей среды, добровольчества (волонтерства), формирования активной гражданской позиции по охране окружающей среды, экологической культуры поведения молодежи и детей в </w:t>
            </w:r>
            <w:r w:rsidRPr="00B9241A">
              <w:rPr>
                <w:rFonts w:ascii="Times New Roman" w:eastAsiaTheme="minorEastAsia" w:hAnsi="Times New Roman"/>
                <w:kern w:val="2"/>
                <w:sz w:val="24"/>
                <w:szCs w:val="24"/>
                <w:lang w:eastAsia="ru-RU"/>
              </w:rPr>
              <w:lastRenderedPageBreak/>
              <w:t>природной среде, экологического воспитания и просвещения</w:t>
            </w:r>
          </w:p>
        </w:tc>
        <w:tc>
          <w:tcPr>
            <w:tcW w:w="6301" w:type="dxa"/>
          </w:tcPr>
          <w:p w:rsidR="003375C6" w:rsidRPr="00B9241A" w:rsidRDefault="003375C6" w:rsidP="008A14B6">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lastRenderedPageBreak/>
              <w:t xml:space="preserve">количество проводимых экологических мероприятий, направленных на повышение уровня экологической культуры, воспитание и просвещение населения </w:t>
            </w:r>
            <w:r w:rsidR="008A14B6">
              <w:rPr>
                <w:rFonts w:ascii="Times New Roman" w:eastAsiaTheme="minorEastAsia" w:hAnsi="Times New Roman"/>
                <w:kern w:val="2"/>
                <w:sz w:val="24"/>
                <w:szCs w:val="24"/>
                <w:lang w:eastAsia="ru-RU"/>
              </w:rPr>
              <w:t>Цивильск</w:t>
            </w:r>
            <w:r w:rsidRPr="00B9241A">
              <w:rPr>
                <w:rFonts w:ascii="Times New Roman" w:eastAsiaTheme="minorEastAsia" w:hAnsi="Times New Roman"/>
                <w:kern w:val="2"/>
                <w:sz w:val="24"/>
                <w:szCs w:val="24"/>
                <w:lang w:eastAsia="ru-RU"/>
              </w:rPr>
              <w:t>ого муниципального округа</w:t>
            </w:r>
          </w:p>
        </w:tc>
      </w:tr>
      <w:tr w:rsidR="003375C6" w:rsidRPr="00B9241A" w:rsidTr="00490F5C">
        <w:tc>
          <w:tcPr>
            <w:tcW w:w="850" w:type="dxa"/>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lastRenderedPageBreak/>
              <w:t>1.2.</w:t>
            </w:r>
          </w:p>
        </w:tc>
        <w:tc>
          <w:tcPr>
            <w:tcW w:w="4365" w:type="dxa"/>
          </w:tcPr>
          <w:p w:rsidR="003375C6" w:rsidRPr="00B9241A" w:rsidRDefault="003375C6" w:rsidP="003375C6">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hAnsi="Times New Roman"/>
                <w:sz w:val="24"/>
                <w:szCs w:val="24"/>
              </w:rPr>
              <w:t>Снижение негативного воздействия хозяйственной и иной деятельности на окружающую среду</w:t>
            </w:r>
          </w:p>
        </w:tc>
        <w:tc>
          <w:tcPr>
            <w:tcW w:w="4422" w:type="dxa"/>
          </w:tcPr>
          <w:p w:rsidR="003375C6" w:rsidRPr="00B9241A" w:rsidRDefault="003375C6" w:rsidP="003375C6">
            <w:pPr>
              <w:widowControl w:val="0"/>
              <w:autoSpaceDE w:val="0"/>
              <w:autoSpaceDN w:val="0"/>
              <w:adjustRightInd w:val="0"/>
              <w:spacing w:after="0" w:line="256" w:lineRule="auto"/>
              <w:rPr>
                <w:rFonts w:ascii="Times New Roman" w:eastAsiaTheme="minorEastAsia" w:hAnsi="Times New Roman"/>
                <w:kern w:val="2"/>
                <w:sz w:val="24"/>
                <w:szCs w:val="24"/>
                <w:highlight w:val="yellow"/>
                <w:lang w:eastAsia="ru-RU"/>
              </w:rPr>
            </w:pPr>
            <w:r w:rsidRPr="00B9241A">
              <w:rPr>
                <w:rFonts w:ascii="Times New Roman" w:hAnsi="Times New Roman"/>
                <w:sz w:val="24"/>
                <w:szCs w:val="24"/>
              </w:rPr>
              <w:t>проведение аналитического контроля на объектах, подлежащих экологическому контролю, с целью обнаружения фактов нарушений законодательства в области охраны окружающей среды</w:t>
            </w:r>
          </w:p>
        </w:tc>
        <w:tc>
          <w:tcPr>
            <w:tcW w:w="6301" w:type="dxa"/>
          </w:tcPr>
          <w:p w:rsidR="003375C6" w:rsidRPr="00B9241A" w:rsidRDefault="003375C6" w:rsidP="003375C6">
            <w:pPr>
              <w:widowControl w:val="0"/>
              <w:autoSpaceDE w:val="0"/>
              <w:autoSpaceDN w:val="0"/>
              <w:adjustRightInd w:val="0"/>
              <w:spacing w:after="0" w:line="256" w:lineRule="auto"/>
              <w:rPr>
                <w:rFonts w:ascii="Times New Roman" w:eastAsiaTheme="minorEastAsia" w:hAnsi="Times New Roman"/>
                <w:kern w:val="2"/>
                <w:sz w:val="24"/>
                <w:szCs w:val="24"/>
                <w:lang w:val="en-US" w:eastAsia="ru-RU"/>
              </w:rPr>
            </w:pPr>
            <w:r w:rsidRPr="00B9241A">
              <w:rPr>
                <w:rFonts w:ascii="Times New Roman" w:eastAsia="Times New Roman" w:hAnsi="Times New Roman"/>
                <w:color w:val="000000"/>
                <w:sz w:val="24"/>
                <w:szCs w:val="24"/>
                <w:lang w:val="en-US" w:eastAsia="ru-RU"/>
              </w:rPr>
              <w:t>-</w:t>
            </w:r>
          </w:p>
        </w:tc>
      </w:tr>
      <w:tr w:rsidR="003375C6" w:rsidRPr="00B9241A" w:rsidTr="00490F5C">
        <w:tc>
          <w:tcPr>
            <w:tcW w:w="850" w:type="dxa"/>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w:t>
            </w:r>
          </w:p>
        </w:tc>
        <w:tc>
          <w:tcPr>
            <w:tcW w:w="15088" w:type="dxa"/>
            <w:gridSpan w:val="3"/>
          </w:tcPr>
          <w:p w:rsidR="003375C6" w:rsidRPr="00B9241A" w:rsidRDefault="003375C6" w:rsidP="003375C6">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B9241A">
              <w:rPr>
                <w:rFonts w:ascii="Times New Roman" w:eastAsia="Times New Roman" w:hAnsi="Times New Roman"/>
                <w:b/>
                <w:color w:val="000000"/>
                <w:sz w:val="24"/>
                <w:szCs w:val="24"/>
                <w:lang w:eastAsia="ru-RU"/>
              </w:rPr>
              <w:t>Комплекс процессных мероприятий "Защита от наводнений и иных негативных воздействий вод и обеспечение безопасности гидротехнических сооружений"</w:t>
            </w:r>
          </w:p>
        </w:tc>
      </w:tr>
      <w:tr w:rsidR="003375C6" w:rsidRPr="00B9241A" w:rsidTr="00490F5C">
        <w:tc>
          <w:tcPr>
            <w:tcW w:w="850" w:type="dxa"/>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c>
          <w:tcPr>
            <w:tcW w:w="4365" w:type="dxa"/>
          </w:tcPr>
          <w:p w:rsidR="003375C6" w:rsidRPr="00B9241A" w:rsidRDefault="003375C6" w:rsidP="008A14B6">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bCs/>
                <w:sz w:val="24"/>
                <w:szCs w:val="24"/>
                <w:lang w:eastAsia="ru-RU"/>
              </w:rPr>
              <w:t xml:space="preserve">Управление по благоустройству и развитию территорий администрации </w:t>
            </w:r>
            <w:r w:rsidR="008A14B6">
              <w:rPr>
                <w:rFonts w:ascii="Times New Roman" w:eastAsiaTheme="minorEastAsia" w:hAnsi="Times New Roman"/>
                <w:bCs/>
                <w:sz w:val="24"/>
                <w:szCs w:val="24"/>
                <w:lang w:eastAsia="ru-RU"/>
              </w:rPr>
              <w:t>Цивиль</w:t>
            </w:r>
            <w:r w:rsidRPr="00B9241A">
              <w:rPr>
                <w:rFonts w:ascii="Times New Roman" w:eastAsiaTheme="minorEastAsia" w:hAnsi="Times New Roman"/>
                <w:bCs/>
                <w:sz w:val="24"/>
                <w:szCs w:val="24"/>
                <w:lang w:eastAsia="ru-RU"/>
              </w:rPr>
              <w:t>ского муниципального округа</w:t>
            </w:r>
          </w:p>
        </w:tc>
        <w:tc>
          <w:tcPr>
            <w:tcW w:w="10723" w:type="dxa"/>
            <w:gridSpan w:val="2"/>
          </w:tcPr>
          <w:p w:rsidR="003375C6" w:rsidRPr="00B9241A" w:rsidRDefault="003375C6" w:rsidP="008A14B6">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Срок реализации: 202</w:t>
            </w:r>
            <w:r w:rsidR="008A14B6">
              <w:rPr>
                <w:rFonts w:ascii="Times New Roman" w:eastAsiaTheme="minorEastAsia" w:hAnsi="Times New Roman"/>
                <w:sz w:val="24"/>
                <w:szCs w:val="24"/>
                <w:lang w:eastAsia="ru-RU"/>
              </w:rPr>
              <w:t>5</w:t>
            </w:r>
            <w:r w:rsidRPr="00B9241A">
              <w:rPr>
                <w:rFonts w:ascii="Times New Roman" w:eastAsiaTheme="minorEastAsia" w:hAnsi="Times New Roman"/>
                <w:sz w:val="24"/>
                <w:szCs w:val="24"/>
                <w:lang w:eastAsia="ru-RU"/>
              </w:rPr>
              <w:t>-2035 годы</w:t>
            </w:r>
          </w:p>
        </w:tc>
      </w:tr>
      <w:tr w:rsidR="003375C6" w:rsidRPr="00B9241A" w:rsidTr="00490F5C">
        <w:tc>
          <w:tcPr>
            <w:tcW w:w="850" w:type="dxa"/>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2.1.</w:t>
            </w:r>
          </w:p>
        </w:tc>
        <w:tc>
          <w:tcPr>
            <w:tcW w:w="4365" w:type="dxa"/>
          </w:tcPr>
          <w:p w:rsidR="003375C6" w:rsidRPr="00B9241A" w:rsidRDefault="003375C6" w:rsidP="003375C6">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Защита населения и объектов экономики от негативного воздействия вод</w:t>
            </w:r>
            <w:r w:rsidRPr="00B9241A">
              <w:rPr>
                <w:rFonts w:ascii="Times New Roman" w:hAnsi="Times New Roman"/>
                <w:sz w:val="24"/>
                <w:szCs w:val="24"/>
              </w:rPr>
              <w:t xml:space="preserve"> </w:t>
            </w:r>
            <w:r w:rsidRPr="00B9241A">
              <w:rPr>
                <w:rFonts w:ascii="Times New Roman" w:eastAsiaTheme="minorEastAsia" w:hAnsi="Times New Roman"/>
                <w:kern w:val="2"/>
                <w:sz w:val="24"/>
                <w:szCs w:val="24"/>
                <w:lang w:eastAsia="ru-RU"/>
              </w:rPr>
              <w:t>путем приведения в безопасное техническое состояние гидротехнических сооружений</w:t>
            </w:r>
          </w:p>
        </w:tc>
        <w:tc>
          <w:tcPr>
            <w:tcW w:w="4422" w:type="dxa"/>
          </w:tcPr>
          <w:p w:rsidR="003375C6" w:rsidRPr="00B9241A" w:rsidRDefault="003375C6" w:rsidP="003375C6">
            <w:pPr>
              <w:widowControl w:val="0"/>
              <w:autoSpaceDE w:val="0"/>
              <w:autoSpaceDN w:val="0"/>
              <w:adjustRightInd w:val="0"/>
              <w:spacing w:after="0" w:line="256" w:lineRule="auto"/>
              <w:jc w:val="both"/>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 xml:space="preserve">приведено в безопасное техническое состояние гидротехнических сооружений, находящихся в </w:t>
            </w:r>
            <w:r>
              <w:rPr>
                <w:rFonts w:ascii="Times New Roman" w:eastAsiaTheme="minorEastAsia" w:hAnsi="Times New Roman"/>
                <w:kern w:val="2"/>
                <w:sz w:val="24"/>
                <w:szCs w:val="24"/>
                <w:lang w:eastAsia="ru-RU"/>
              </w:rPr>
              <w:t>муниципальной</w:t>
            </w:r>
            <w:r w:rsidRPr="00B9241A">
              <w:rPr>
                <w:rFonts w:ascii="Times New Roman" w:eastAsiaTheme="minorEastAsia" w:hAnsi="Times New Roman"/>
                <w:kern w:val="2"/>
                <w:sz w:val="24"/>
                <w:szCs w:val="24"/>
                <w:lang w:eastAsia="ru-RU"/>
              </w:rPr>
              <w:t xml:space="preserve"> собственности </w:t>
            </w:r>
          </w:p>
        </w:tc>
        <w:tc>
          <w:tcPr>
            <w:tcW w:w="6301" w:type="dxa"/>
          </w:tcPr>
          <w:p w:rsidR="003375C6" w:rsidRPr="00B9241A" w:rsidRDefault="003375C6" w:rsidP="003375C6">
            <w:pPr>
              <w:widowControl w:val="0"/>
              <w:autoSpaceDE w:val="0"/>
              <w:autoSpaceDN w:val="0"/>
              <w:adjustRightInd w:val="0"/>
              <w:spacing w:after="0" w:line="256" w:lineRule="auto"/>
              <w:jc w:val="both"/>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r>
      <w:tr w:rsidR="003375C6" w:rsidRPr="00B9241A" w:rsidTr="00490F5C">
        <w:tc>
          <w:tcPr>
            <w:tcW w:w="850" w:type="dxa"/>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3.</w:t>
            </w:r>
          </w:p>
        </w:tc>
        <w:tc>
          <w:tcPr>
            <w:tcW w:w="15088" w:type="dxa"/>
            <w:gridSpan w:val="3"/>
          </w:tcPr>
          <w:p w:rsidR="003375C6" w:rsidRPr="00B9241A" w:rsidRDefault="003375C6" w:rsidP="003375C6">
            <w:pPr>
              <w:widowControl w:val="0"/>
              <w:autoSpaceDE w:val="0"/>
              <w:autoSpaceDN w:val="0"/>
              <w:adjustRightInd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b/>
                <w:sz w:val="24"/>
                <w:szCs w:val="24"/>
                <w:lang w:eastAsia="ru-RU"/>
              </w:rPr>
              <w:t>Комплекс процессных мероприятий «Реализация мер, направленных на оснащение мест накопления твердых коммунальных отходов»</w:t>
            </w:r>
          </w:p>
        </w:tc>
      </w:tr>
      <w:tr w:rsidR="003375C6" w:rsidRPr="00B9241A" w:rsidTr="00490F5C">
        <w:tc>
          <w:tcPr>
            <w:tcW w:w="850" w:type="dxa"/>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p>
        </w:tc>
        <w:tc>
          <w:tcPr>
            <w:tcW w:w="4365" w:type="dxa"/>
          </w:tcPr>
          <w:p w:rsidR="003375C6" w:rsidRPr="00B9241A" w:rsidRDefault="008A14B6" w:rsidP="008A14B6">
            <w:pPr>
              <w:spacing w:after="0" w:line="276" w:lineRule="auto"/>
              <w:rPr>
                <w:rFonts w:ascii="Times New Roman" w:eastAsiaTheme="minorEastAsia" w:hAnsi="Times New Roman"/>
                <w:sz w:val="24"/>
                <w:szCs w:val="24"/>
                <w:lang w:eastAsia="ru-RU"/>
              </w:rPr>
            </w:pPr>
            <w:r w:rsidRPr="00590B33">
              <w:rPr>
                <w:rFonts w:ascii="Times New Roman" w:hAnsi="Times New Roman"/>
                <w:sz w:val="24"/>
                <w:szCs w:val="24"/>
              </w:rPr>
              <w:t xml:space="preserve">Отдел дорожного хозяйства и ЖКХ </w:t>
            </w:r>
            <w:r>
              <w:rPr>
                <w:rFonts w:ascii="Times New Roman" w:hAnsi="Times New Roman"/>
                <w:sz w:val="24"/>
                <w:szCs w:val="24"/>
              </w:rPr>
              <w:t xml:space="preserve">администрации </w:t>
            </w:r>
            <w:r w:rsidRPr="00590B33">
              <w:rPr>
                <w:rFonts w:ascii="Times New Roman" w:hAnsi="Times New Roman"/>
                <w:sz w:val="24"/>
                <w:szCs w:val="24"/>
              </w:rPr>
              <w:t>Цивильского</w:t>
            </w:r>
            <w:r w:rsidRPr="00B9241A">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590B33">
              <w:rPr>
                <w:rFonts w:ascii="Times New Roman" w:hAnsi="Times New Roman"/>
                <w:sz w:val="24"/>
                <w:szCs w:val="24"/>
              </w:rPr>
              <w:t>Чувашской Республики</w:t>
            </w:r>
          </w:p>
        </w:tc>
        <w:tc>
          <w:tcPr>
            <w:tcW w:w="10723" w:type="dxa"/>
            <w:gridSpan w:val="2"/>
          </w:tcPr>
          <w:p w:rsidR="003375C6" w:rsidRPr="00B9241A" w:rsidRDefault="003375C6" w:rsidP="008A14B6">
            <w:pPr>
              <w:spacing w:after="200" w:line="276"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Срок реализации: 202</w:t>
            </w:r>
            <w:r w:rsidR="008A14B6">
              <w:rPr>
                <w:rFonts w:ascii="Times New Roman" w:eastAsiaTheme="minorEastAsia" w:hAnsi="Times New Roman"/>
                <w:sz w:val="24"/>
                <w:szCs w:val="24"/>
                <w:lang w:eastAsia="ru-RU"/>
              </w:rPr>
              <w:t>5</w:t>
            </w:r>
            <w:r w:rsidRPr="00B9241A">
              <w:rPr>
                <w:rFonts w:ascii="Times New Roman" w:eastAsiaTheme="minorEastAsia" w:hAnsi="Times New Roman"/>
                <w:sz w:val="24"/>
                <w:szCs w:val="24"/>
                <w:lang w:eastAsia="ru-RU"/>
              </w:rPr>
              <w:t>-2035 годы</w:t>
            </w:r>
          </w:p>
        </w:tc>
      </w:tr>
      <w:tr w:rsidR="003375C6" w:rsidRPr="00B9241A" w:rsidTr="00490F5C">
        <w:tc>
          <w:tcPr>
            <w:tcW w:w="850" w:type="dxa"/>
          </w:tcPr>
          <w:p w:rsidR="003375C6" w:rsidRPr="00B9241A" w:rsidRDefault="003375C6" w:rsidP="003375C6">
            <w:pPr>
              <w:widowControl w:val="0"/>
              <w:autoSpaceDE w:val="0"/>
              <w:autoSpaceDN w:val="0"/>
              <w:spacing w:after="0" w:line="240" w:lineRule="auto"/>
              <w:rPr>
                <w:rFonts w:ascii="Times New Roman" w:eastAsiaTheme="minorEastAsia" w:hAnsi="Times New Roman"/>
                <w:sz w:val="24"/>
                <w:szCs w:val="24"/>
                <w:lang w:eastAsia="ru-RU"/>
              </w:rPr>
            </w:pPr>
            <w:r w:rsidRPr="00B9241A">
              <w:rPr>
                <w:rFonts w:ascii="Times New Roman" w:eastAsiaTheme="minorEastAsia" w:hAnsi="Times New Roman"/>
                <w:sz w:val="24"/>
                <w:szCs w:val="24"/>
                <w:lang w:eastAsia="ru-RU"/>
              </w:rPr>
              <w:t>3.1</w:t>
            </w:r>
          </w:p>
        </w:tc>
        <w:tc>
          <w:tcPr>
            <w:tcW w:w="4365" w:type="dxa"/>
          </w:tcPr>
          <w:p w:rsidR="003375C6" w:rsidRPr="00B9241A" w:rsidRDefault="003375C6" w:rsidP="003375C6">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Обеспечение муниципального округа контейнерами</w:t>
            </w:r>
          </w:p>
        </w:tc>
        <w:tc>
          <w:tcPr>
            <w:tcW w:w="4422" w:type="dxa"/>
          </w:tcPr>
          <w:p w:rsidR="003375C6" w:rsidRPr="00B9241A" w:rsidRDefault="003375C6" w:rsidP="008A14B6">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 xml:space="preserve">создание комфортных условий для жителей </w:t>
            </w:r>
            <w:r w:rsidR="008A14B6">
              <w:rPr>
                <w:rFonts w:ascii="Times New Roman" w:eastAsiaTheme="minorEastAsia" w:hAnsi="Times New Roman"/>
                <w:kern w:val="2"/>
                <w:sz w:val="24"/>
                <w:szCs w:val="24"/>
                <w:lang w:eastAsia="ru-RU"/>
              </w:rPr>
              <w:t>Цивиль</w:t>
            </w:r>
            <w:r w:rsidRPr="00B9241A">
              <w:rPr>
                <w:rFonts w:ascii="Times New Roman" w:eastAsiaTheme="minorEastAsia" w:hAnsi="Times New Roman"/>
                <w:kern w:val="2"/>
                <w:sz w:val="24"/>
                <w:szCs w:val="24"/>
                <w:lang w:eastAsia="ru-RU"/>
              </w:rPr>
              <w:t>ского муниципального округа</w:t>
            </w:r>
          </w:p>
        </w:tc>
        <w:tc>
          <w:tcPr>
            <w:tcW w:w="6301" w:type="dxa"/>
          </w:tcPr>
          <w:p w:rsidR="003375C6" w:rsidRPr="00B9241A" w:rsidRDefault="003375C6" w:rsidP="003375C6">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9241A">
              <w:rPr>
                <w:rFonts w:ascii="Times New Roman" w:eastAsiaTheme="minorEastAsia" w:hAnsi="Times New Roman"/>
                <w:kern w:val="2"/>
                <w:sz w:val="24"/>
                <w:szCs w:val="24"/>
                <w:lang w:eastAsia="ru-RU"/>
              </w:rPr>
              <w:t>количество населенных пунктов, обеспеченных контейнерами для твердых коммунальных отходов.</w:t>
            </w:r>
          </w:p>
          <w:p w:rsidR="003375C6" w:rsidRPr="00B9241A" w:rsidRDefault="003375C6" w:rsidP="003375C6">
            <w:pPr>
              <w:widowControl w:val="0"/>
              <w:autoSpaceDE w:val="0"/>
              <w:autoSpaceDN w:val="0"/>
              <w:adjustRightInd w:val="0"/>
              <w:spacing w:after="0" w:line="256" w:lineRule="auto"/>
              <w:rPr>
                <w:rFonts w:ascii="Times New Roman" w:eastAsiaTheme="minorEastAsia" w:hAnsi="Times New Roman"/>
                <w:kern w:val="2"/>
                <w:sz w:val="24"/>
                <w:szCs w:val="24"/>
                <w:lang w:eastAsia="ru-RU"/>
              </w:rPr>
            </w:pPr>
          </w:p>
        </w:tc>
      </w:tr>
    </w:tbl>
    <w:p w:rsidR="003375C6" w:rsidRPr="00B9241A" w:rsidRDefault="003375C6" w:rsidP="003375C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heme="minorEastAsia" w:hAnsi="Times New Roman"/>
          <w:b/>
          <w:sz w:val="24"/>
          <w:szCs w:val="24"/>
          <w:lang w:eastAsia="ru-RU"/>
        </w:rPr>
        <w:lastRenderedPageBreak/>
        <w:t xml:space="preserve">4. Финансовое обеспечение </w:t>
      </w:r>
      <w:r>
        <w:rPr>
          <w:rFonts w:ascii="Times New Roman" w:eastAsiaTheme="minorEastAsia" w:hAnsi="Times New Roman"/>
          <w:b/>
          <w:sz w:val="24"/>
          <w:szCs w:val="24"/>
          <w:lang w:eastAsia="ru-RU"/>
        </w:rPr>
        <w:t>муниципальной</w:t>
      </w:r>
      <w:r w:rsidRPr="00B9241A">
        <w:rPr>
          <w:rFonts w:ascii="Times New Roman" w:eastAsiaTheme="minorEastAsia" w:hAnsi="Times New Roman"/>
          <w:b/>
          <w:sz w:val="24"/>
          <w:szCs w:val="24"/>
          <w:lang w:eastAsia="ru-RU"/>
        </w:rPr>
        <w:t xml:space="preserve"> программы  </w:t>
      </w:r>
      <w:r w:rsidRPr="00B9241A">
        <w:rPr>
          <w:rFonts w:ascii="Times New Roman" w:eastAsia="Times New Roman" w:hAnsi="Times New Roman"/>
          <w:b/>
          <w:bCs/>
          <w:sz w:val="24"/>
          <w:szCs w:val="24"/>
          <w:lang w:eastAsia="ru-RU"/>
        </w:rPr>
        <w:t xml:space="preserve">«Развитие потенциала природно-сырьевых ресурсов и </w:t>
      </w:r>
    </w:p>
    <w:p w:rsidR="003375C6" w:rsidRPr="00B9241A" w:rsidRDefault="003375C6" w:rsidP="003375C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9241A">
        <w:rPr>
          <w:rFonts w:ascii="Times New Roman" w:eastAsia="Times New Roman" w:hAnsi="Times New Roman"/>
          <w:b/>
          <w:bCs/>
          <w:sz w:val="24"/>
          <w:szCs w:val="24"/>
          <w:lang w:eastAsia="ru-RU"/>
        </w:rPr>
        <w:t>обеспечение экологической безопасности»</w:t>
      </w:r>
      <w:r w:rsidRPr="00B9241A">
        <w:rPr>
          <w:rFonts w:ascii="Times New Roman" w:eastAsia="Times New Roman" w:hAnsi="Times New Roman"/>
          <w:b/>
          <w:bCs/>
          <w:sz w:val="24"/>
          <w:szCs w:val="24"/>
          <w:vertAlign w:val="superscript"/>
          <w:lang w:eastAsia="ru-RU"/>
        </w:rPr>
        <w:t> </w:t>
      </w:r>
    </w:p>
    <w:p w:rsidR="003375C6" w:rsidRDefault="003375C6" w:rsidP="003375C6">
      <w:pPr>
        <w:widowControl w:val="0"/>
        <w:autoSpaceDE w:val="0"/>
        <w:autoSpaceDN w:val="0"/>
        <w:spacing w:after="240" w:line="240" w:lineRule="auto"/>
        <w:jc w:val="center"/>
        <w:outlineLvl w:val="2"/>
        <w:rPr>
          <w:rFonts w:ascii="Times New Roman" w:eastAsiaTheme="minorEastAsia" w:hAnsi="Times New Roman"/>
          <w:b/>
          <w:sz w:val="24"/>
          <w:szCs w:val="24"/>
          <w:lang w:eastAsia="ru-RU"/>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7"/>
        <w:gridCol w:w="1198"/>
        <w:gridCol w:w="1135"/>
        <w:gridCol w:w="1419"/>
        <w:gridCol w:w="1135"/>
        <w:gridCol w:w="1561"/>
        <w:gridCol w:w="1554"/>
        <w:gridCol w:w="1930"/>
      </w:tblGrid>
      <w:tr w:rsidR="004851DC" w:rsidRPr="004851DC" w:rsidTr="00104944">
        <w:trPr>
          <w:trHeight w:val="145"/>
        </w:trPr>
        <w:tc>
          <w:tcPr>
            <w:tcW w:w="5107" w:type="dxa"/>
            <w:vMerge w:val="restart"/>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 xml:space="preserve">Наименование муниципальной программы, структурного элемента/источник финансового обеспечения </w:t>
            </w:r>
          </w:p>
        </w:tc>
        <w:tc>
          <w:tcPr>
            <w:tcW w:w="9932" w:type="dxa"/>
            <w:gridSpan w:val="7"/>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Объем финансового обеспечения по годам реализации, тыс. рублей</w:t>
            </w:r>
          </w:p>
        </w:tc>
      </w:tr>
      <w:tr w:rsidR="004851DC" w:rsidRPr="004851DC" w:rsidTr="00104944">
        <w:trPr>
          <w:trHeight w:val="145"/>
        </w:trPr>
        <w:tc>
          <w:tcPr>
            <w:tcW w:w="5107" w:type="dxa"/>
            <w:vMerge/>
          </w:tcPr>
          <w:p w:rsidR="004851DC" w:rsidRPr="004851DC" w:rsidRDefault="004851DC" w:rsidP="004851DC">
            <w:pPr>
              <w:widowControl w:val="0"/>
              <w:autoSpaceDE w:val="0"/>
              <w:autoSpaceDN w:val="0"/>
              <w:spacing w:after="0" w:line="240" w:lineRule="auto"/>
              <w:rPr>
                <w:rFonts w:ascii="Times New Roman" w:eastAsiaTheme="minorEastAsia" w:hAnsi="Times New Roman"/>
                <w:sz w:val="24"/>
                <w:szCs w:val="24"/>
                <w:lang w:eastAsia="ru-RU"/>
              </w:rPr>
            </w:pPr>
          </w:p>
        </w:tc>
        <w:tc>
          <w:tcPr>
            <w:tcW w:w="1198"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2025</w:t>
            </w:r>
          </w:p>
        </w:tc>
        <w:tc>
          <w:tcPr>
            <w:tcW w:w="1135"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2026</w:t>
            </w:r>
          </w:p>
        </w:tc>
        <w:tc>
          <w:tcPr>
            <w:tcW w:w="1419"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2027</w:t>
            </w:r>
          </w:p>
        </w:tc>
        <w:tc>
          <w:tcPr>
            <w:tcW w:w="1135"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2028</w:t>
            </w:r>
          </w:p>
        </w:tc>
        <w:tc>
          <w:tcPr>
            <w:tcW w:w="1561"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2029-2030</w:t>
            </w:r>
          </w:p>
        </w:tc>
        <w:tc>
          <w:tcPr>
            <w:tcW w:w="1554"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2031-2035</w:t>
            </w:r>
          </w:p>
        </w:tc>
        <w:tc>
          <w:tcPr>
            <w:tcW w:w="1930"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всего</w:t>
            </w:r>
          </w:p>
        </w:tc>
      </w:tr>
      <w:tr w:rsidR="004851DC" w:rsidRPr="004851DC" w:rsidTr="00104944">
        <w:trPr>
          <w:trHeight w:val="145"/>
        </w:trPr>
        <w:tc>
          <w:tcPr>
            <w:tcW w:w="5107"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1</w:t>
            </w:r>
          </w:p>
        </w:tc>
        <w:tc>
          <w:tcPr>
            <w:tcW w:w="1198"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2</w:t>
            </w:r>
          </w:p>
        </w:tc>
        <w:tc>
          <w:tcPr>
            <w:tcW w:w="1135"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3</w:t>
            </w:r>
          </w:p>
        </w:tc>
        <w:tc>
          <w:tcPr>
            <w:tcW w:w="1419"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4</w:t>
            </w:r>
          </w:p>
        </w:tc>
        <w:tc>
          <w:tcPr>
            <w:tcW w:w="1135"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5</w:t>
            </w:r>
          </w:p>
        </w:tc>
        <w:tc>
          <w:tcPr>
            <w:tcW w:w="1561"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6</w:t>
            </w:r>
          </w:p>
        </w:tc>
        <w:tc>
          <w:tcPr>
            <w:tcW w:w="1554"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7</w:t>
            </w:r>
          </w:p>
        </w:tc>
        <w:tc>
          <w:tcPr>
            <w:tcW w:w="1930"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8</w:t>
            </w:r>
          </w:p>
        </w:tc>
      </w:tr>
      <w:tr w:rsidR="004851DC" w:rsidRPr="004851DC" w:rsidTr="00104944">
        <w:trPr>
          <w:trHeight w:val="145"/>
        </w:trPr>
        <w:tc>
          <w:tcPr>
            <w:tcW w:w="5107" w:type="dxa"/>
          </w:tcPr>
          <w:p w:rsidR="004851DC" w:rsidRPr="004851DC" w:rsidRDefault="004851DC" w:rsidP="004851DC">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4851DC">
              <w:rPr>
                <w:rFonts w:ascii="Times New Roman" w:eastAsiaTheme="minorEastAsia" w:hAnsi="Times New Roman"/>
                <w:b/>
                <w:sz w:val="24"/>
                <w:szCs w:val="24"/>
                <w:lang w:eastAsia="ru-RU"/>
              </w:rPr>
              <w:t xml:space="preserve">Муниципальная программа  </w:t>
            </w:r>
            <w:r w:rsidRPr="004851DC">
              <w:rPr>
                <w:rFonts w:ascii="Times New Roman" w:eastAsia="Times New Roman" w:hAnsi="Times New Roman"/>
                <w:b/>
                <w:bCs/>
                <w:sz w:val="24"/>
                <w:szCs w:val="24"/>
                <w:lang w:eastAsia="ru-RU"/>
              </w:rPr>
              <w:t xml:space="preserve">«Развитие потенциала природно-сырьевых ресурсов и </w:t>
            </w:r>
          </w:p>
          <w:p w:rsidR="004851DC" w:rsidRPr="004851DC" w:rsidRDefault="004851DC" w:rsidP="004851DC">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4851DC">
              <w:rPr>
                <w:rFonts w:ascii="Times New Roman" w:eastAsia="Times New Roman" w:hAnsi="Times New Roman"/>
                <w:b/>
                <w:bCs/>
                <w:sz w:val="24"/>
                <w:szCs w:val="24"/>
                <w:lang w:eastAsia="ru-RU"/>
              </w:rPr>
              <w:t>обеспечение экологической безопасности»</w:t>
            </w:r>
            <w:r w:rsidRPr="004851DC">
              <w:rPr>
                <w:rFonts w:ascii="Times New Roman" w:eastAsia="Times New Roman" w:hAnsi="Times New Roman"/>
                <w:b/>
                <w:bCs/>
                <w:sz w:val="24"/>
                <w:szCs w:val="24"/>
                <w:vertAlign w:val="superscript"/>
                <w:lang w:eastAsia="ru-RU"/>
              </w:rPr>
              <w:t> </w:t>
            </w:r>
          </w:p>
          <w:p w:rsidR="004851DC" w:rsidRPr="004851DC" w:rsidRDefault="004851DC" w:rsidP="004851DC">
            <w:pPr>
              <w:widowControl w:val="0"/>
              <w:autoSpaceDE w:val="0"/>
              <w:autoSpaceDN w:val="0"/>
              <w:spacing w:after="0" w:line="240" w:lineRule="auto"/>
              <w:rPr>
                <w:rFonts w:ascii="Times New Roman" w:eastAsiaTheme="minorEastAsia" w:hAnsi="Times New Roman"/>
                <w:sz w:val="24"/>
                <w:szCs w:val="24"/>
                <w:lang w:eastAsia="ru-RU"/>
              </w:rPr>
            </w:pPr>
            <w:r w:rsidRPr="004851DC">
              <w:rPr>
                <w:rFonts w:ascii="Times New Roman" w:eastAsiaTheme="minorEastAsia" w:hAnsi="Times New Roman"/>
                <w:b/>
                <w:bCs/>
                <w:color w:val="000000"/>
                <w:sz w:val="24"/>
                <w:szCs w:val="24"/>
                <w:lang w:eastAsia="ru-RU"/>
              </w:rPr>
              <w:t xml:space="preserve"> </w:t>
            </w:r>
            <w:r w:rsidRPr="004851DC">
              <w:rPr>
                <w:rFonts w:ascii="Times New Roman" w:eastAsiaTheme="minorEastAsia" w:hAnsi="Times New Roman"/>
                <w:b/>
                <w:sz w:val="24"/>
                <w:szCs w:val="24"/>
                <w:lang w:eastAsia="ru-RU"/>
              </w:rPr>
              <w:t xml:space="preserve"> </w:t>
            </w:r>
            <w:r w:rsidRPr="004851DC">
              <w:rPr>
                <w:rFonts w:ascii="Times New Roman" w:eastAsiaTheme="minorEastAsia" w:hAnsi="Times New Roman"/>
                <w:sz w:val="24"/>
                <w:szCs w:val="24"/>
                <w:lang w:eastAsia="ru-RU"/>
              </w:rPr>
              <w:t>всего</w:t>
            </w:r>
            <w:r w:rsidRPr="004851DC">
              <w:rPr>
                <w:rFonts w:ascii="Times New Roman" w:eastAsiaTheme="minorEastAsia" w:hAnsi="Times New Roman"/>
                <w:i/>
                <w:sz w:val="24"/>
                <w:szCs w:val="24"/>
                <w:lang w:eastAsia="ru-RU"/>
              </w:rPr>
              <w:t>, в том числе:</w:t>
            </w:r>
          </w:p>
        </w:tc>
        <w:tc>
          <w:tcPr>
            <w:tcW w:w="1198"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2 620,00</w:t>
            </w:r>
          </w:p>
        </w:tc>
        <w:tc>
          <w:tcPr>
            <w:tcW w:w="1135"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2 757,00</w:t>
            </w:r>
          </w:p>
        </w:tc>
        <w:tc>
          <w:tcPr>
            <w:tcW w:w="1419"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2 920,00</w:t>
            </w:r>
          </w:p>
        </w:tc>
        <w:tc>
          <w:tcPr>
            <w:tcW w:w="1135"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3 109,00</w:t>
            </w:r>
          </w:p>
        </w:tc>
        <w:tc>
          <w:tcPr>
            <w:tcW w:w="1561"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5 188,00 </w:t>
            </w:r>
          </w:p>
        </w:tc>
        <w:tc>
          <w:tcPr>
            <w:tcW w:w="1554"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13 974,00</w:t>
            </w:r>
          </w:p>
        </w:tc>
        <w:tc>
          <w:tcPr>
            <w:tcW w:w="1930" w:type="dxa"/>
          </w:tcPr>
          <w:p w:rsidR="004851DC" w:rsidRPr="004851DC" w:rsidRDefault="004851DC" w:rsidP="004851DC">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30 568,00</w:t>
            </w:r>
          </w:p>
        </w:tc>
      </w:tr>
      <w:tr w:rsidR="00262F48" w:rsidRPr="004851DC" w:rsidTr="00104944">
        <w:trPr>
          <w:trHeight w:val="145"/>
        </w:trPr>
        <w:tc>
          <w:tcPr>
            <w:tcW w:w="5107" w:type="dxa"/>
          </w:tcPr>
          <w:p w:rsidR="00262F48" w:rsidRPr="004851DC" w:rsidRDefault="00262F48" w:rsidP="004851DC">
            <w:pPr>
              <w:widowControl w:val="0"/>
              <w:autoSpaceDE w:val="0"/>
              <w:autoSpaceDN w:val="0"/>
              <w:spacing w:after="0" w:line="240" w:lineRule="auto"/>
              <w:rPr>
                <w:rFonts w:ascii="Times New Roman" w:eastAsiaTheme="minorEastAsia" w:hAnsi="Times New Roman"/>
                <w:i/>
                <w:sz w:val="24"/>
                <w:szCs w:val="24"/>
                <w:lang w:eastAsia="ru-RU"/>
              </w:rPr>
            </w:pPr>
            <w:r w:rsidRPr="004851DC">
              <w:rPr>
                <w:rFonts w:ascii="Times New Roman" w:eastAsiaTheme="minorEastAsia" w:hAnsi="Times New Roman"/>
                <w:i/>
                <w:sz w:val="24"/>
                <w:szCs w:val="24"/>
                <w:lang w:eastAsia="ru-RU"/>
              </w:rPr>
              <w:t>Федеральный бюджет</w:t>
            </w:r>
          </w:p>
        </w:tc>
        <w:tc>
          <w:tcPr>
            <w:tcW w:w="1198"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c>
          <w:tcPr>
            <w:tcW w:w="1419"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c>
          <w:tcPr>
            <w:tcW w:w="1561"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c>
          <w:tcPr>
            <w:tcW w:w="1554"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c>
          <w:tcPr>
            <w:tcW w:w="1930"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r>
      <w:tr w:rsidR="00262F48" w:rsidRPr="004851DC" w:rsidTr="00104944">
        <w:trPr>
          <w:trHeight w:val="145"/>
        </w:trPr>
        <w:tc>
          <w:tcPr>
            <w:tcW w:w="5107" w:type="dxa"/>
          </w:tcPr>
          <w:p w:rsidR="00262F48" w:rsidRPr="004851DC" w:rsidRDefault="00262F48" w:rsidP="004851DC">
            <w:pPr>
              <w:widowControl w:val="0"/>
              <w:autoSpaceDE w:val="0"/>
              <w:autoSpaceDN w:val="0"/>
              <w:spacing w:after="0" w:line="240" w:lineRule="auto"/>
              <w:rPr>
                <w:rFonts w:ascii="Times New Roman" w:eastAsiaTheme="minorEastAsia" w:hAnsi="Times New Roman"/>
                <w:i/>
                <w:sz w:val="24"/>
                <w:szCs w:val="24"/>
                <w:lang w:eastAsia="ru-RU"/>
              </w:rPr>
            </w:pPr>
            <w:r w:rsidRPr="004851DC">
              <w:rPr>
                <w:rFonts w:ascii="Times New Roman" w:eastAsiaTheme="minorEastAsia" w:hAnsi="Times New Roman"/>
                <w:i/>
                <w:sz w:val="24"/>
                <w:szCs w:val="24"/>
                <w:lang w:eastAsia="ru-RU"/>
              </w:rPr>
              <w:t>Республиканский бюджет Чувашской Республики</w:t>
            </w:r>
          </w:p>
        </w:tc>
        <w:tc>
          <w:tcPr>
            <w:tcW w:w="1198"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c>
          <w:tcPr>
            <w:tcW w:w="1419"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c>
          <w:tcPr>
            <w:tcW w:w="1561"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c>
          <w:tcPr>
            <w:tcW w:w="1554"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c>
          <w:tcPr>
            <w:tcW w:w="1930" w:type="dxa"/>
          </w:tcPr>
          <w:p w:rsidR="00262F48" w:rsidRDefault="00262F48" w:rsidP="00262F48">
            <w:pPr>
              <w:jc w:val="center"/>
            </w:pPr>
            <w:r w:rsidRPr="004851DC">
              <w:rPr>
                <w:rFonts w:ascii="Times New Roman" w:eastAsiaTheme="minorEastAsia" w:hAnsi="Times New Roman"/>
                <w:sz w:val="24"/>
                <w:szCs w:val="24"/>
                <w:lang w:eastAsia="ru-RU"/>
              </w:rPr>
              <w:t>0,0</w:t>
            </w:r>
            <w:r w:rsidRPr="005A05E7">
              <w:rPr>
                <w:rFonts w:ascii="Times New Roman" w:eastAsiaTheme="minorEastAsia" w:hAnsi="Times New Roman"/>
                <w:sz w:val="24"/>
                <w:szCs w:val="24"/>
                <w:lang w:eastAsia="ru-RU"/>
              </w:rPr>
              <w:t>0</w:t>
            </w:r>
          </w:p>
        </w:tc>
      </w:tr>
      <w:tr w:rsidR="00B32137" w:rsidRPr="004851DC" w:rsidTr="00104944">
        <w:trPr>
          <w:trHeight w:val="145"/>
        </w:trPr>
        <w:tc>
          <w:tcPr>
            <w:tcW w:w="5107" w:type="dxa"/>
          </w:tcPr>
          <w:p w:rsidR="00B32137" w:rsidRPr="004851DC" w:rsidRDefault="00B32137" w:rsidP="00B32137">
            <w:pPr>
              <w:widowControl w:val="0"/>
              <w:autoSpaceDE w:val="0"/>
              <w:autoSpaceDN w:val="0"/>
              <w:spacing w:after="0" w:line="240" w:lineRule="auto"/>
              <w:rPr>
                <w:rFonts w:ascii="Times New Roman" w:eastAsiaTheme="minorEastAsia" w:hAnsi="Times New Roman"/>
                <w:i/>
                <w:sz w:val="24"/>
                <w:szCs w:val="24"/>
                <w:lang w:eastAsia="ru-RU"/>
              </w:rPr>
            </w:pPr>
            <w:r w:rsidRPr="004851DC">
              <w:rPr>
                <w:rFonts w:ascii="Times New Roman" w:eastAsiaTheme="minorEastAsia" w:hAnsi="Times New Roman"/>
                <w:i/>
                <w:sz w:val="24"/>
                <w:szCs w:val="24"/>
                <w:lang w:eastAsia="ru-RU"/>
              </w:rPr>
              <w:t xml:space="preserve">Бюджет </w:t>
            </w:r>
            <w:r>
              <w:rPr>
                <w:rFonts w:ascii="Times New Roman" w:eastAsiaTheme="minorEastAsia" w:hAnsi="Times New Roman"/>
                <w:i/>
                <w:sz w:val="24"/>
                <w:szCs w:val="24"/>
                <w:lang w:eastAsia="ru-RU"/>
              </w:rPr>
              <w:t>Цивиль</w:t>
            </w:r>
            <w:r w:rsidRPr="004851DC">
              <w:rPr>
                <w:rFonts w:ascii="Times New Roman" w:eastAsiaTheme="minorEastAsia" w:hAnsi="Times New Roman"/>
                <w:i/>
                <w:sz w:val="24"/>
                <w:szCs w:val="24"/>
                <w:lang w:eastAsia="ru-RU"/>
              </w:rPr>
              <w:t xml:space="preserve">ского муниципального округа Чувашской Республики </w:t>
            </w:r>
          </w:p>
        </w:tc>
        <w:tc>
          <w:tcPr>
            <w:tcW w:w="1198" w:type="dxa"/>
          </w:tcPr>
          <w:p w:rsidR="00B32137" w:rsidRPr="004851DC" w:rsidRDefault="00B32137" w:rsidP="00104944">
            <w:pPr>
              <w:widowControl w:val="0"/>
              <w:autoSpaceDE w:val="0"/>
              <w:autoSpaceDN w:val="0"/>
              <w:spacing w:after="0" w:line="240" w:lineRule="auto"/>
              <w:jc w:val="center"/>
              <w:rPr>
                <w:rFonts w:ascii="Times New Roman" w:eastAsiaTheme="minorEastAsia" w:hAnsi="Times New Roman"/>
                <w:sz w:val="24"/>
                <w:szCs w:val="24"/>
                <w:lang w:eastAsia="ru-RU"/>
              </w:rPr>
            </w:pPr>
            <w:r w:rsidRPr="00B32137">
              <w:rPr>
                <w:rFonts w:ascii="Times New Roman" w:eastAsiaTheme="minorEastAsia" w:hAnsi="Times New Roman"/>
                <w:sz w:val="24"/>
                <w:szCs w:val="24"/>
                <w:lang w:eastAsia="ru-RU"/>
              </w:rPr>
              <w:t>2 620,00</w:t>
            </w:r>
          </w:p>
        </w:tc>
        <w:tc>
          <w:tcPr>
            <w:tcW w:w="1135" w:type="dxa"/>
          </w:tcPr>
          <w:p w:rsidR="00B32137" w:rsidRPr="004851DC" w:rsidRDefault="00B32137" w:rsidP="00104944">
            <w:pPr>
              <w:widowControl w:val="0"/>
              <w:autoSpaceDE w:val="0"/>
              <w:autoSpaceDN w:val="0"/>
              <w:spacing w:after="0" w:line="240" w:lineRule="auto"/>
              <w:jc w:val="center"/>
              <w:rPr>
                <w:rFonts w:ascii="Times New Roman" w:eastAsiaTheme="minorEastAsia" w:hAnsi="Times New Roman"/>
                <w:sz w:val="24"/>
                <w:szCs w:val="24"/>
                <w:lang w:eastAsia="ru-RU"/>
              </w:rPr>
            </w:pPr>
            <w:r w:rsidRPr="00B32137">
              <w:rPr>
                <w:rFonts w:ascii="Times New Roman" w:eastAsiaTheme="minorEastAsia" w:hAnsi="Times New Roman"/>
                <w:sz w:val="24"/>
                <w:szCs w:val="24"/>
                <w:lang w:eastAsia="ru-RU"/>
              </w:rPr>
              <w:t>2 757,00</w:t>
            </w:r>
          </w:p>
        </w:tc>
        <w:tc>
          <w:tcPr>
            <w:tcW w:w="1419" w:type="dxa"/>
          </w:tcPr>
          <w:p w:rsidR="00B32137" w:rsidRPr="004851DC" w:rsidRDefault="00B32137" w:rsidP="00104944">
            <w:pPr>
              <w:widowControl w:val="0"/>
              <w:autoSpaceDE w:val="0"/>
              <w:autoSpaceDN w:val="0"/>
              <w:spacing w:after="0" w:line="240" w:lineRule="auto"/>
              <w:jc w:val="center"/>
              <w:rPr>
                <w:rFonts w:ascii="Times New Roman" w:eastAsiaTheme="minorEastAsia" w:hAnsi="Times New Roman"/>
                <w:sz w:val="24"/>
                <w:szCs w:val="24"/>
                <w:lang w:eastAsia="ru-RU"/>
              </w:rPr>
            </w:pPr>
            <w:r w:rsidRPr="00B32137">
              <w:rPr>
                <w:rFonts w:ascii="Times New Roman" w:eastAsiaTheme="minorEastAsia" w:hAnsi="Times New Roman"/>
                <w:sz w:val="24"/>
                <w:szCs w:val="24"/>
                <w:lang w:eastAsia="ru-RU"/>
              </w:rPr>
              <w:t>2 920,00</w:t>
            </w:r>
          </w:p>
        </w:tc>
        <w:tc>
          <w:tcPr>
            <w:tcW w:w="1135" w:type="dxa"/>
          </w:tcPr>
          <w:p w:rsidR="00B32137" w:rsidRPr="004851DC" w:rsidRDefault="00B32137" w:rsidP="00104944">
            <w:pPr>
              <w:widowControl w:val="0"/>
              <w:autoSpaceDE w:val="0"/>
              <w:autoSpaceDN w:val="0"/>
              <w:spacing w:after="0" w:line="240" w:lineRule="auto"/>
              <w:jc w:val="center"/>
              <w:rPr>
                <w:rFonts w:ascii="Times New Roman" w:eastAsiaTheme="minorEastAsia" w:hAnsi="Times New Roman"/>
                <w:sz w:val="24"/>
                <w:szCs w:val="24"/>
                <w:lang w:eastAsia="ru-RU"/>
              </w:rPr>
            </w:pPr>
            <w:r w:rsidRPr="00B32137">
              <w:rPr>
                <w:rFonts w:ascii="Times New Roman" w:eastAsiaTheme="minorEastAsia" w:hAnsi="Times New Roman"/>
                <w:sz w:val="24"/>
                <w:szCs w:val="24"/>
                <w:lang w:eastAsia="ru-RU"/>
              </w:rPr>
              <w:t>3 109,00</w:t>
            </w:r>
          </w:p>
        </w:tc>
        <w:tc>
          <w:tcPr>
            <w:tcW w:w="1561" w:type="dxa"/>
          </w:tcPr>
          <w:p w:rsidR="00B32137" w:rsidRPr="004851DC" w:rsidRDefault="00B32137" w:rsidP="00104944">
            <w:pPr>
              <w:widowControl w:val="0"/>
              <w:autoSpaceDE w:val="0"/>
              <w:autoSpaceDN w:val="0"/>
              <w:spacing w:after="0" w:line="240" w:lineRule="auto"/>
              <w:jc w:val="center"/>
              <w:rPr>
                <w:rFonts w:ascii="Times New Roman" w:eastAsiaTheme="minorEastAsia" w:hAnsi="Times New Roman"/>
                <w:sz w:val="24"/>
                <w:szCs w:val="24"/>
                <w:lang w:eastAsia="ru-RU"/>
              </w:rPr>
            </w:pPr>
            <w:r w:rsidRPr="00B32137">
              <w:rPr>
                <w:rFonts w:ascii="Times New Roman" w:eastAsiaTheme="minorEastAsia" w:hAnsi="Times New Roman"/>
                <w:sz w:val="24"/>
                <w:szCs w:val="24"/>
                <w:lang w:eastAsia="ru-RU"/>
              </w:rPr>
              <w:t xml:space="preserve">5 188,00 </w:t>
            </w:r>
          </w:p>
        </w:tc>
        <w:tc>
          <w:tcPr>
            <w:tcW w:w="1554" w:type="dxa"/>
          </w:tcPr>
          <w:p w:rsidR="00B32137" w:rsidRPr="004851DC" w:rsidRDefault="00B32137" w:rsidP="00104944">
            <w:pPr>
              <w:widowControl w:val="0"/>
              <w:autoSpaceDE w:val="0"/>
              <w:autoSpaceDN w:val="0"/>
              <w:spacing w:after="0" w:line="240" w:lineRule="auto"/>
              <w:jc w:val="center"/>
              <w:rPr>
                <w:rFonts w:ascii="Times New Roman" w:eastAsiaTheme="minorEastAsia" w:hAnsi="Times New Roman"/>
                <w:sz w:val="24"/>
                <w:szCs w:val="24"/>
                <w:lang w:eastAsia="ru-RU"/>
              </w:rPr>
            </w:pPr>
            <w:r w:rsidRPr="00B32137">
              <w:rPr>
                <w:rFonts w:ascii="Times New Roman" w:eastAsiaTheme="minorEastAsia" w:hAnsi="Times New Roman"/>
                <w:sz w:val="24"/>
                <w:szCs w:val="24"/>
                <w:lang w:eastAsia="ru-RU"/>
              </w:rPr>
              <w:t>13 974,00</w:t>
            </w:r>
          </w:p>
        </w:tc>
        <w:tc>
          <w:tcPr>
            <w:tcW w:w="1930" w:type="dxa"/>
          </w:tcPr>
          <w:p w:rsidR="00B32137" w:rsidRPr="004851DC" w:rsidRDefault="00B32137" w:rsidP="00104944">
            <w:pPr>
              <w:widowControl w:val="0"/>
              <w:autoSpaceDE w:val="0"/>
              <w:autoSpaceDN w:val="0"/>
              <w:spacing w:after="0" w:line="240" w:lineRule="auto"/>
              <w:jc w:val="center"/>
              <w:rPr>
                <w:rFonts w:ascii="Times New Roman" w:eastAsiaTheme="minorEastAsia" w:hAnsi="Times New Roman"/>
                <w:sz w:val="24"/>
                <w:szCs w:val="24"/>
                <w:lang w:eastAsia="ru-RU"/>
              </w:rPr>
            </w:pPr>
            <w:r w:rsidRPr="00B32137">
              <w:rPr>
                <w:rFonts w:ascii="Times New Roman" w:eastAsiaTheme="minorEastAsia" w:hAnsi="Times New Roman"/>
                <w:sz w:val="24"/>
                <w:szCs w:val="24"/>
                <w:lang w:eastAsia="ru-RU"/>
              </w:rPr>
              <w:t>30 568,00</w:t>
            </w:r>
          </w:p>
        </w:tc>
      </w:tr>
      <w:tr w:rsidR="00262F48" w:rsidRPr="004851DC" w:rsidTr="00104944">
        <w:trPr>
          <w:trHeight w:val="145"/>
        </w:trPr>
        <w:tc>
          <w:tcPr>
            <w:tcW w:w="5107" w:type="dxa"/>
          </w:tcPr>
          <w:p w:rsidR="00262F48" w:rsidRPr="004851DC" w:rsidRDefault="00262F48" w:rsidP="004851DC">
            <w:pPr>
              <w:widowControl w:val="0"/>
              <w:autoSpaceDE w:val="0"/>
              <w:autoSpaceDN w:val="0"/>
              <w:spacing w:after="0" w:line="240" w:lineRule="auto"/>
              <w:rPr>
                <w:rFonts w:ascii="Times New Roman" w:eastAsiaTheme="minorEastAsia" w:hAnsi="Times New Roman"/>
                <w:i/>
                <w:sz w:val="24"/>
                <w:szCs w:val="24"/>
                <w:lang w:eastAsia="ru-RU"/>
              </w:rPr>
            </w:pPr>
            <w:r w:rsidRPr="004851DC">
              <w:rPr>
                <w:rFonts w:ascii="Times New Roman" w:eastAsiaTheme="minorEastAsia" w:hAnsi="Times New Roman"/>
                <w:i/>
                <w:sz w:val="24"/>
                <w:szCs w:val="24"/>
                <w:lang w:eastAsia="ru-RU"/>
              </w:rPr>
              <w:t>Внебюджетные источники</w:t>
            </w:r>
          </w:p>
        </w:tc>
        <w:tc>
          <w:tcPr>
            <w:tcW w:w="1198" w:type="dxa"/>
          </w:tcPr>
          <w:p w:rsidR="00262F48" w:rsidRDefault="00262F48" w:rsidP="00262F48">
            <w:pPr>
              <w:jc w:val="center"/>
            </w:pPr>
            <w:r w:rsidRPr="004851DC">
              <w:rPr>
                <w:rFonts w:ascii="Times New Roman" w:eastAsiaTheme="minorEastAsia" w:hAnsi="Times New Roman"/>
                <w:sz w:val="24"/>
                <w:szCs w:val="24"/>
                <w:lang w:eastAsia="ru-RU"/>
              </w:rPr>
              <w:t>0,0</w:t>
            </w:r>
            <w:r w:rsidRPr="0001112E">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01112E">
              <w:rPr>
                <w:rFonts w:ascii="Times New Roman" w:eastAsiaTheme="minorEastAsia" w:hAnsi="Times New Roman"/>
                <w:sz w:val="24"/>
                <w:szCs w:val="24"/>
                <w:lang w:eastAsia="ru-RU"/>
              </w:rPr>
              <w:t>0</w:t>
            </w:r>
          </w:p>
        </w:tc>
        <w:tc>
          <w:tcPr>
            <w:tcW w:w="1419" w:type="dxa"/>
          </w:tcPr>
          <w:p w:rsidR="00262F48" w:rsidRDefault="00262F48" w:rsidP="00262F48">
            <w:pPr>
              <w:jc w:val="center"/>
            </w:pPr>
            <w:r w:rsidRPr="004851DC">
              <w:rPr>
                <w:rFonts w:ascii="Times New Roman" w:eastAsiaTheme="minorEastAsia" w:hAnsi="Times New Roman"/>
                <w:sz w:val="24"/>
                <w:szCs w:val="24"/>
                <w:lang w:eastAsia="ru-RU"/>
              </w:rPr>
              <w:t>0,0</w:t>
            </w:r>
            <w:r w:rsidRPr="0001112E">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01112E">
              <w:rPr>
                <w:rFonts w:ascii="Times New Roman" w:eastAsiaTheme="minorEastAsia" w:hAnsi="Times New Roman"/>
                <w:sz w:val="24"/>
                <w:szCs w:val="24"/>
                <w:lang w:eastAsia="ru-RU"/>
              </w:rPr>
              <w:t>0</w:t>
            </w:r>
          </w:p>
        </w:tc>
        <w:tc>
          <w:tcPr>
            <w:tcW w:w="1561" w:type="dxa"/>
          </w:tcPr>
          <w:p w:rsidR="00262F48" w:rsidRDefault="00262F48" w:rsidP="00262F48">
            <w:pPr>
              <w:jc w:val="center"/>
            </w:pPr>
            <w:r w:rsidRPr="004851DC">
              <w:rPr>
                <w:rFonts w:ascii="Times New Roman" w:eastAsiaTheme="minorEastAsia" w:hAnsi="Times New Roman"/>
                <w:sz w:val="24"/>
                <w:szCs w:val="24"/>
                <w:lang w:eastAsia="ru-RU"/>
              </w:rPr>
              <w:t>0,0</w:t>
            </w:r>
            <w:r w:rsidRPr="0001112E">
              <w:rPr>
                <w:rFonts w:ascii="Times New Roman" w:eastAsiaTheme="minorEastAsia" w:hAnsi="Times New Roman"/>
                <w:sz w:val="24"/>
                <w:szCs w:val="24"/>
                <w:lang w:eastAsia="ru-RU"/>
              </w:rPr>
              <w:t>0</w:t>
            </w:r>
          </w:p>
        </w:tc>
        <w:tc>
          <w:tcPr>
            <w:tcW w:w="1554" w:type="dxa"/>
          </w:tcPr>
          <w:p w:rsidR="00262F48" w:rsidRDefault="00262F48" w:rsidP="00262F48">
            <w:pPr>
              <w:jc w:val="center"/>
            </w:pPr>
            <w:r w:rsidRPr="004851DC">
              <w:rPr>
                <w:rFonts w:ascii="Times New Roman" w:eastAsiaTheme="minorEastAsia" w:hAnsi="Times New Roman"/>
                <w:sz w:val="24"/>
                <w:szCs w:val="24"/>
                <w:lang w:eastAsia="ru-RU"/>
              </w:rPr>
              <w:t>0,0</w:t>
            </w:r>
            <w:r w:rsidRPr="0001112E">
              <w:rPr>
                <w:rFonts w:ascii="Times New Roman" w:eastAsiaTheme="minorEastAsia" w:hAnsi="Times New Roman"/>
                <w:sz w:val="24"/>
                <w:szCs w:val="24"/>
                <w:lang w:eastAsia="ru-RU"/>
              </w:rPr>
              <w:t>0</w:t>
            </w:r>
          </w:p>
        </w:tc>
        <w:tc>
          <w:tcPr>
            <w:tcW w:w="1930" w:type="dxa"/>
          </w:tcPr>
          <w:p w:rsidR="00262F48" w:rsidRDefault="00262F48" w:rsidP="00262F48">
            <w:pPr>
              <w:jc w:val="center"/>
            </w:pPr>
            <w:r w:rsidRPr="004851DC">
              <w:rPr>
                <w:rFonts w:ascii="Times New Roman" w:eastAsiaTheme="minorEastAsia" w:hAnsi="Times New Roman"/>
                <w:sz w:val="24"/>
                <w:szCs w:val="24"/>
                <w:lang w:eastAsia="ru-RU"/>
              </w:rPr>
              <w:t>0,0</w:t>
            </w:r>
            <w:r w:rsidRPr="0001112E">
              <w:rPr>
                <w:rFonts w:ascii="Times New Roman" w:eastAsiaTheme="minorEastAsia" w:hAnsi="Times New Roman"/>
                <w:sz w:val="24"/>
                <w:szCs w:val="24"/>
                <w:lang w:eastAsia="ru-RU"/>
              </w:rPr>
              <w:t>0</w:t>
            </w:r>
          </w:p>
        </w:tc>
      </w:tr>
      <w:tr w:rsidR="00262F48" w:rsidRPr="004851DC" w:rsidTr="00262F48">
        <w:trPr>
          <w:trHeight w:val="145"/>
        </w:trPr>
        <w:tc>
          <w:tcPr>
            <w:tcW w:w="5107" w:type="dxa"/>
            <w:shd w:val="clear" w:color="auto" w:fill="FFFFFF" w:themeFill="background1"/>
          </w:tcPr>
          <w:p w:rsidR="004851DC" w:rsidRPr="004851DC" w:rsidRDefault="004851DC" w:rsidP="004851DC">
            <w:pPr>
              <w:widowControl w:val="0"/>
              <w:autoSpaceDE w:val="0"/>
              <w:autoSpaceDN w:val="0"/>
              <w:spacing w:after="0" w:line="240" w:lineRule="auto"/>
              <w:rPr>
                <w:rFonts w:ascii="Times New Roman" w:eastAsiaTheme="minorEastAsia" w:hAnsi="Times New Roman"/>
                <w:i/>
                <w:sz w:val="24"/>
                <w:szCs w:val="24"/>
                <w:lang w:eastAsia="ru-RU"/>
              </w:rPr>
            </w:pPr>
            <w:r w:rsidRPr="004851DC">
              <w:rPr>
                <w:rFonts w:ascii="Times New Roman" w:eastAsiaTheme="minorEastAsia" w:hAnsi="Times New Roman"/>
                <w:b/>
                <w:sz w:val="24"/>
                <w:szCs w:val="24"/>
                <w:lang w:eastAsia="ru-RU"/>
              </w:rPr>
              <w:t>Комплекс процессных мероприятий «Обеспечение экологической безопасности на территории муниципального образования»</w:t>
            </w:r>
            <w:r w:rsidRPr="004851DC">
              <w:rPr>
                <w:rFonts w:ascii="Times New Roman" w:eastAsiaTheme="minorEastAsia" w:hAnsi="Times New Roman"/>
                <w:i/>
                <w:sz w:val="24"/>
                <w:szCs w:val="24"/>
                <w:lang w:eastAsia="ru-RU"/>
              </w:rPr>
              <w:t xml:space="preserve">, </w:t>
            </w:r>
          </w:p>
          <w:p w:rsidR="004851DC" w:rsidRPr="004851DC" w:rsidRDefault="004851DC" w:rsidP="004851DC">
            <w:pPr>
              <w:widowControl w:val="0"/>
              <w:autoSpaceDE w:val="0"/>
              <w:autoSpaceDN w:val="0"/>
              <w:spacing w:after="0" w:line="240" w:lineRule="auto"/>
              <w:rPr>
                <w:rFonts w:ascii="Times New Roman" w:eastAsiaTheme="minorEastAsia" w:hAnsi="Times New Roman"/>
                <w:sz w:val="24"/>
                <w:szCs w:val="24"/>
                <w:lang w:eastAsia="ru-RU"/>
              </w:rPr>
            </w:pPr>
            <w:r w:rsidRPr="004851DC">
              <w:rPr>
                <w:rFonts w:ascii="Times New Roman" w:eastAsiaTheme="minorEastAsia" w:hAnsi="Times New Roman"/>
                <w:i/>
                <w:sz w:val="24"/>
                <w:szCs w:val="24"/>
                <w:lang w:eastAsia="ru-RU"/>
              </w:rPr>
              <w:t>в том числе:</w:t>
            </w:r>
          </w:p>
        </w:tc>
        <w:tc>
          <w:tcPr>
            <w:tcW w:w="1198" w:type="dxa"/>
            <w:shd w:val="clear" w:color="auto" w:fill="FFFFFF" w:themeFill="background1"/>
          </w:tcPr>
          <w:p w:rsidR="004851DC" w:rsidRPr="004851DC" w:rsidRDefault="006D4D6E" w:rsidP="004851DC">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2 380,00</w:t>
            </w:r>
          </w:p>
        </w:tc>
        <w:tc>
          <w:tcPr>
            <w:tcW w:w="1135" w:type="dxa"/>
            <w:shd w:val="clear" w:color="auto" w:fill="FFFFFF" w:themeFill="background1"/>
          </w:tcPr>
          <w:p w:rsidR="004851DC" w:rsidRPr="004851DC" w:rsidRDefault="006D4D6E" w:rsidP="004851DC">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2 517</w:t>
            </w:r>
            <w:r w:rsidR="004851DC" w:rsidRPr="004851DC">
              <w:rPr>
                <w:rFonts w:ascii="Times New Roman" w:eastAsiaTheme="minorEastAsia" w:hAnsi="Times New Roman"/>
                <w:b/>
                <w:sz w:val="24"/>
                <w:szCs w:val="24"/>
                <w:lang w:eastAsia="ru-RU"/>
              </w:rPr>
              <w:t>,0</w:t>
            </w:r>
            <w:r>
              <w:rPr>
                <w:rFonts w:ascii="Times New Roman" w:eastAsiaTheme="minorEastAsia" w:hAnsi="Times New Roman"/>
                <w:b/>
                <w:sz w:val="24"/>
                <w:szCs w:val="24"/>
                <w:lang w:eastAsia="ru-RU"/>
              </w:rPr>
              <w:t>0</w:t>
            </w:r>
          </w:p>
        </w:tc>
        <w:tc>
          <w:tcPr>
            <w:tcW w:w="1419" w:type="dxa"/>
            <w:shd w:val="clear" w:color="auto" w:fill="FFFFFF" w:themeFill="background1"/>
          </w:tcPr>
          <w:p w:rsidR="004851DC" w:rsidRPr="004851DC" w:rsidRDefault="00262F48" w:rsidP="004851DC">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2 680,00</w:t>
            </w:r>
          </w:p>
        </w:tc>
        <w:tc>
          <w:tcPr>
            <w:tcW w:w="1135" w:type="dxa"/>
            <w:shd w:val="clear" w:color="auto" w:fill="FFFFFF" w:themeFill="background1"/>
          </w:tcPr>
          <w:p w:rsidR="004851DC" w:rsidRPr="004851DC" w:rsidRDefault="00262F48" w:rsidP="004851DC">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2 869,00</w:t>
            </w:r>
          </w:p>
        </w:tc>
        <w:tc>
          <w:tcPr>
            <w:tcW w:w="1561" w:type="dxa"/>
            <w:shd w:val="clear" w:color="auto" w:fill="FFFFFF" w:themeFill="background1"/>
          </w:tcPr>
          <w:p w:rsidR="004851DC" w:rsidRPr="004851DC" w:rsidRDefault="00262F48" w:rsidP="004851DC">
            <w:pPr>
              <w:spacing w:after="200" w:line="276"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4 468,00</w:t>
            </w:r>
          </w:p>
        </w:tc>
        <w:tc>
          <w:tcPr>
            <w:tcW w:w="1554" w:type="dxa"/>
            <w:shd w:val="clear" w:color="auto" w:fill="FFFFFF" w:themeFill="background1"/>
          </w:tcPr>
          <w:p w:rsidR="004851DC" w:rsidRPr="004851DC" w:rsidRDefault="00262F48" w:rsidP="004851DC">
            <w:pPr>
              <w:spacing w:after="200" w:line="276"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12 744,00</w:t>
            </w:r>
          </w:p>
        </w:tc>
        <w:tc>
          <w:tcPr>
            <w:tcW w:w="1930" w:type="dxa"/>
            <w:shd w:val="clear" w:color="auto" w:fill="FFFFFF" w:themeFill="background1"/>
          </w:tcPr>
          <w:p w:rsidR="004851DC" w:rsidRPr="004851DC" w:rsidRDefault="00262F48" w:rsidP="004851DC">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27688,00 </w:t>
            </w:r>
          </w:p>
        </w:tc>
      </w:tr>
      <w:tr w:rsidR="00262F48" w:rsidRPr="004851DC" w:rsidTr="00262F48">
        <w:trPr>
          <w:trHeight w:val="145"/>
        </w:trPr>
        <w:tc>
          <w:tcPr>
            <w:tcW w:w="5107" w:type="dxa"/>
            <w:shd w:val="clear" w:color="auto" w:fill="FFFFFF" w:themeFill="background1"/>
          </w:tcPr>
          <w:p w:rsidR="00262F48" w:rsidRPr="004851DC" w:rsidRDefault="00262F48" w:rsidP="004851DC">
            <w:pPr>
              <w:widowControl w:val="0"/>
              <w:autoSpaceDE w:val="0"/>
              <w:autoSpaceDN w:val="0"/>
              <w:spacing w:after="0" w:line="240" w:lineRule="auto"/>
              <w:rPr>
                <w:rFonts w:ascii="Times New Roman" w:eastAsiaTheme="minorEastAsia" w:hAnsi="Times New Roman"/>
                <w:sz w:val="24"/>
                <w:szCs w:val="24"/>
                <w:lang w:eastAsia="ru-RU"/>
              </w:rPr>
            </w:pPr>
            <w:r w:rsidRPr="004851DC">
              <w:rPr>
                <w:rFonts w:ascii="Times New Roman" w:eastAsiaTheme="minorEastAsia" w:hAnsi="Times New Roman"/>
                <w:i/>
                <w:sz w:val="24"/>
                <w:szCs w:val="24"/>
                <w:lang w:eastAsia="ru-RU"/>
              </w:rPr>
              <w:t>Федеральный бюджет</w:t>
            </w:r>
          </w:p>
        </w:tc>
        <w:tc>
          <w:tcPr>
            <w:tcW w:w="1198"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EE3B51">
              <w:rPr>
                <w:rFonts w:ascii="Times New Roman" w:eastAsiaTheme="minorEastAsia" w:hAnsi="Times New Roman"/>
                <w:sz w:val="24"/>
                <w:szCs w:val="24"/>
                <w:lang w:eastAsia="ru-RU"/>
              </w:rPr>
              <w:t>0</w:t>
            </w:r>
          </w:p>
        </w:tc>
        <w:tc>
          <w:tcPr>
            <w:tcW w:w="1135"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EE3B51">
              <w:rPr>
                <w:rFonts w:ascii="Times New Roman" w:eastAsiaTheme="minorEastAsia" w:hAnsi="Times New Roman"/>
                <w:sz w:val="24"/>
                <w:szCs w:val="24"/>
                <w:lang w:eastAsia="ru-RU"/>
              </w:rPr>
              <w:t>0</w:t>
            </w:r>
          </w:p>
        </w:tc>
        <w:tc>
          <w:tcPr>
            <w:tcW w:w="1419"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EE3B51">
              <w:rPr>
                <w:rFonts w:ascii="Times New Roman" w:eastAsiaTheme="minorEastAsia" w:hAnsi="Times New Roman"/>
                <w:sz w:val="24"/>
                <w:szCs w:val="24"/>
                <w:lang w:eastAsia="ru-RU"/>
              </w:rPr>
              <w:t>0</w:t>
            </w:r>
          </w:p>
        </w:tc>
        <w:tc>
          <w:tcPr>
            <w:tcW w:w="1135"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EE3B51">
              <w:rPr>
                <w:rFonts w:ascii="Times New Roman" w:eastAsiaTheme="minorEastAsia" w:hAnsi="Times New Roman"/>
                <w:sz w:val="24"/>
                <w:szCs w:val="24"/>
                <w:lang w:eastAsia="ru-RU"/>
              </w:rPr>
              <w:t>0</w:t>
            </w:r>
          </w:p>
        </w:tc>
        <w:tc>
          <w:tcPr>
            <w:tcW w:w="1561"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EE3B51">
              <w:rPr>
                <w:rFonts w:ascii="Times New Roman" w:eastAsiaTheme="minorEastAsia" w:hAnsi="Times New Roman"/>
                <w:sz w:val="24"/>
                <w:szCs w:val="24"/>
                <w:lang w:eastAsia="ru-RU"/>
              </w:rPr>
              <w:t>0</w:t>
            </w:r>
          </w:p>
        </w:tc>
        <w:tc>
          <w:tcPr>
            <w:tcW w:w="1554"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EE3B51">
              <w:rPr>
                <w:rFonts w:ascii="Times New Roman" w:eastAsiaTheme="minorEastAsia" w:hAnsi="Times New Roman"/>
                <w:sz w:val="24"/>
                <w:szCs w:val="24"/>
                <w:lang w:eastAsia="ru-RU"/>
              </w:rPr>
              <w:t>0</w:t>
            </w:r>
          </w:p>
        </w:tc>
        <w:tc>
          <w:tcPr>
            <w:tcW w:w="1930" w:type="dxa"/>
            <w:shd w:val="clear" w:color="auto" w:fill="FFFFFF" w:themeFill="background1"/>
          </w:tcPr>
          <w:p w:rsidR="00262F48" w:rsidRPr="004851DC" w:rsidRDefault="00262F48" w:rsidP="004851DC">
            <w:pPr>
              <w:spacing w:after="200" w:line="276"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0,0</w:t>
            </w:r>
            <w:r>
              <w:rPr>
                <w:rFonts w:ascii="Times New Roman" w:eastAsiaTheme="minorEastAsia" w:hAnsi="Times New Roman"/>
                <w:sz w:val="24"/>
                <w:szCs w:val="24"/>
                <w:lang w:eastAsia="ru-RU"/>
              </w:rPr>
              <w:t>0</w:t>
            </w:r>
          </w:p>
        </w:tc>
      </w:tr>
      <w:tr w:rsidR="00262F48" w:rsidRPr="004851DC" w:rsidTr="00262F48">
        <w:trPr>
          <w:trHeight w:val="145"/>
        </w:trPr>
        <w:tc>
          <w:tcPr>
            <w:tcW w:w="5107" w:type="dxa"/>
            <w:shd w:val="clear" w:color="auto" w:fill="FFFFFF" w:themeFill="background1"/>
          </w:tcPr>
          <w:p w:rsidR="00262F48" w:rsidRPr="004851DC" w:rsidRDefault="00262F48" w:rsidP="004851DC">
            <w:pPr>
              <w:widowControl w:val="0"/>
              <w:autoSpaceDE w:val="0"/>
              <w:autoSpaceDN w:val="0"/>
              <w:spacing w:after="0" w:line="240" w:lineRule="auto"/>
              <w:rPr>
                <w:rFonts w:ascii="Times New Roman" w:eastAsiaTheme="minorEastAsia" w:hAnsi="Times New Roman"/>
                <w:sz w:val="24"/>
                <w:szCs w:val="24"/>
                <w:lang w:eastAsia="ru-RU"/>
              </w:rPr>
            </w:pPr>
            <w:r w:rsidRPr="004851DC">
              <w:rPr>
                <w:rFonts w:ascii="Times New Roman" w:eastAsiaTheme="minorEastAsia" w:hAnsi="Times New Roman"/>
                <w:i/>
                <w:sz w:val="24"/>
                <w:szCs w:val="24"/>
                <w:lang w:eastAsia="ru-RU"/>
              </w:rPr>
              <w:lastRenderedPageBreak/>
              <w:t>Республиканский бюджет Чувашской Республики</w:t>
            </w:r>
          </w:p>
        </w:tc>
        <w:tc>
          <w:tcPr>
            <w:tcW w:w="1198"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EE3B51">
              <w:rPr>
                <w:rFonts w:ascii="Times New Roman" w:eastAsiaTheme="minorEastAsia" w:hAnsi="Times New Roman"/>
                <w:sz w:val="24"/>
                <w:szCs w:val="24"/>
                <w:lang w:eastAsia="ru-RU"/>
              </w:rPr>
              <w:t>0</w:t>
            </w:r>
          </w:p>
        </w:tc>
        <w:tc>
          <w:tcPr>
            <w:tcW w:w="1135"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EE3B51">
              <w:rPr>
                <w:rFonts w:ascii="Times New Roman" w:eastAsiaTheme="minorEastAsia" w:hAnsi="Times New Roman"/>
                <w:sz w:val="24"/>
                <w:szCs w:val="24"/>
                <w:lang w:eastAsia="ru-RU"/>
              </w:rPr>
              <w:t>0</w:t>
            </w:r>
          </w:p>
        </w:tc>
        <w:tc>
          <w:tcPr>
            <w:tcW w:w="1419"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EE3B51">
              <w:rPr>
                <w:rFonts w:ascii="Times New Roman" w:eastAsiaTheme="minorEastAsia" w:hAnsi="Times New Roman"/>
                <w:sz w:val="24"/>
                <w:szCs w:val="24"/>
                <w:lang w:eastAsia="ru-RU"/>
              </w:rPr>
              <w:t>0</w:t>
            </w:r>
          </w:p>
        </w:tc>
        <w:tc>
          <w:tcPr>
            <w:tcW w:w="1135"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EE3B51">
              <w:rPr>
                <w:rFonts w:ascii="Times New Roman" w:eastAsiaTheme="minorEastAsia" w:hAnsi="Times New Roman"/>
                <w:sz w:val="24"/>
                <w:szCs w:val="24"/>
                <w:lang w:eastAsia="ru-RU"/>
              </w:rPr>
              <w:t>0</w:t>
            </w:r>
          </w:p>
        </w:tc>
        <w:tc>
          <w:tcPr>
            <w:tcW w:w="1561"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EE3B51">
              <w:rPr>
                <w:rFonts w:ascii="Times New Roman" w:eastAsiaTheme="minorEastAsia" w:hAnsi="Times New Roman"/>
                <w:sz w:val="24"/>
                <w:szCs w:val="24"/>
                <w:lang w:eastAsia="ru-RU"/>
              </w:rPr>
              <w:t>0</w:t>
            </w:r>
          </w:p>
        </w:tc>
        <w:tc>
          <w:tcPr>
            <w:tcW w:w="1554"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EE3B51">
              <w:rPr>
                <w:rFonts w:ascii="Times New Roman" w:eastAsiaTheme="minorEastAsia" w:hAnsi="Times New Roman"/>
                <w:sz w:val="24"/>
                <w:szCs w:val="24"/>
                <w:lang w:eastAsia="ru-RU"/>
              </w:rPr>
              <w:t>0</w:t>
            </w:r>
          </w:p>
        </w:tc>
        <w:tc>
          <w:tcPr>
            <w:tcW w:w="1930" w:type="dxa"/>
            <w:shd w:val="clear" w:color="auto" w:fill="FFFFFF" w:themeFill="background1"/>
          </w:tcPr>
          <w:p w:rsidR="00262F48" w:rsidRPr="004851DC" w:rsidRDefault="00262F48" w:rsidP="004851DC">
            <w:pPr>
              <w:spacing w:after="200" w:line="276" w:lineRule="auto"/>
              <w:jc w:val="center"/>
              <w:rPr>
                <w:rFonts w:ascii="Times New Roman" w:eastAsiaTheme="minorEastAsia" w:hAnsi="Times New Roman"/>
                <w:sz w:val="24"/>
                <w:szCs w:val="24"/>
                <w:lang w:eastAsia="ru-RU"/>
              </w:rPr>
            </w:pPr>
            <w:r w:rsidRPr="004851DC">
              <w:rPr>
                <w:rFonts w:ascii="Times New Roman" w:eastAsiaTheme="minorEastAsia" w:hAnsi="Times New Roman"/>
                <w:sz w:val="24"/>
                <w:szCs w:val="24"/>
                <w:lang w:eastAsia="ru-RU"/>
              </w:rPr>
              <w:t>0,0</w:t>
            </w:r>
            <w:r>
              <w:rPr>
                <w:rFonts w:ascii="Times New Roman" w:eastAsiaTheme="minorEastAsia" w:hAnsi="Times New Roman"/>
                <w:sz w:val="24"/>
                <w:szCs w:val="24"/>
                <w:lang w:eastAsia="ru-RU"/>
              </w:rPr>
              <w:t>0</w:t>
            </w:r>
          </w:p>
        </w:tc>
      </w:tr>
      <w:tr w:rsidR="00262F48" w:rsidRPr="004851DC" w:rsidTr="00262F48">
        <w:trPr>
          <w:trHeight w:val="145"/>
        </w:trPr>
        <w:tc>
          <w:tcPr>
            <w:tcW w:w="5107" w:type="dxa"/>
            <w:shd w:val="clear" w:color="auto" w:fill="FFFFFF" w:themeFill="background1"/>
          </w:tcPr>
          <w:p w:rsidR="00262F48" w:rsidRPr="004851DC" w:rsidRDefault="00262F48" w:rsidP="00090715">
            <w:pPr>
              <w:widowControl w:val="0"/>
              <w:autoSpaceDE w:val="0"/>
              <w:autoSpaceDN w:val="0"/>
              <w:spacing w:after="0" w:line="240" w:lineRule="auto"/>
              <w:rPr>
                <w:rFonts w:ascii="Times New Roman" w:eastAsiaTheme="minorEastAsia" w:hAnsi="Times New Roman"/>
                <w:sz w:val="24"/>
                <w:szCs w:val="24"/>
                <w:lang w:eastAsia="ru-RU"/>
              </w:rPr>
            </w:pPr>
            <w:r w:rsidRPr="004851DC">
              <w:rPr>
                <w:rFonts w:ascii="Times New Roman" w:eastAsiaTheme="minorEastAsia" w:hAnsi="Times New Roman"/>
                <w:i/>
                <w:sz w:val="24"/>
                <w:szCs w:val="24"/>
                <w:lang w:eastAsia="ru-RU"/>
              </w:rPr>
              <w:t xml:space="preserve">Бюджет </w:t>
            </w:r>
            <w:r w:rsidR="00090715">
              <w:rPr>
                <w:rFonts w:ascii="Times New Roman" w:eastAsiaTheme="minorEastAsia" w:hAnsi="Times New Roman"/>
                <w:i/>
                <w:sz w:val="24"/>
                <w:szCs w:val="24"/>
                <w:lang w:eastAsia="ru-RU"/>
              </w:rPr>
              <w:t>Цивильского</w:t>
            </w:r>
            <w:r w:rsidRPr="004851DC">
              <w:rPr>
                <w:rFonts w:ascii="Times New Roman" w:eastAsiaTheme="minorEastAsia" w:hAnsi="Times New Roman"/>
                <w:i/>
                <w:sz w:val="24"/>
                <w:szCs w:val="24"/>
                <w:lang w:eastAsia="ru-RU"/>
              </w:rPr>
              <w:t xml:space="preserve"> муниципального округа Чувашской Республики</w:t>
            </w:r>
          </w:p>
        </w:tc>
        <w:tc>
          <w:tcPr>
            <w:tcW w:w="1198" w:type="dxa"/>
            <w:shd w:val="clear" w:color="auto" w:fill="FFFFFF" w:themeFill="background1"/>
          </w:tcPr>
          <w:p w:rsidR="00262F48" w:rsidRPr="004851DC" w:rsidRDefault="00262F48" w:rsidP="00104944">
            <w:pPr>
              <w:widowControl w:val="0"/>
              <w:autoSpaceDE w:val="0"/>
              <w:autoSpaceDN w:val="0"/>
              <w:spacing w:after="0" w:line="240" w:lineRule="auto"/>
              <w:jc w:val="center"/>
              <w:rPr>
                <w:rFonts w:ascii="Times New Roman" w:eastAsiaTheme="minorEastAsia" w:hAnsi="Times New Roman"/>
                <w:sz w:val="24"/>
                <w:szCs w:val="24"/>
                <w:lang w:eastAsia="ru-RU"/>
              </w:rPr>
            </w:pPr>
            <w:r w:rsidRPr="00262F48">
              <w:rPr>
                <w:rFonts w:ascii="Times New Roman" w:eastAsiaTheme="minorEastAsia" w:hAnsi="Times New Roman"/>
                <w:sz w:val="24"/>
                <w:szCs w:val="24"/>
                <w:lang w:eastAsia="ru-RU"/>
              </w:rPr>
              <w:t>2 380,00</w:t>
            </w:r>
          </w:p>
        </w:tc>
        <w:tc>
          <w:tcPr>
            <w:tcW w:w="1135" w:type="dxa"/>
            <w:shd w:val="clear" w:color="auto" w:fill="FFFFFF" w:themeFill="background1"/>
          </w:tcPr>
          <w:p w:rsidR="00262F48" w:rsidRPr="004851DC" w:rsidRDefault="00262F48" w:rsidP="00104944">
            <w:pPr>
              <w:widowControl w:val="0"/>
              <w:autoSpaceDE w:val="0"/>
              <w:autoSpaceDN w:val="0"/>
              <w:spacing w:after="0" w:line="240" w:lineRule="auto"/>
              <w:jc w:val="center"/>
              <w:rPr>
                <w:rFonts w:ascii="Times New Roman" w:eastAsiaTheme="minorEastAsia" w:hAnsi="Times New Roman"/>
                <w:sz w:val="24"/>
                <w:szCs w:val="24"/>
                <w:lang w:eastAsia="ru-RU"/>
              </w:rPr>
            </w:pPr>
            <w:r w:rsidRPr="00262F48">
              <w:rPr>
                <w:rFonts w:ascii="Times New Roman" w:eastAsiaTheme="minorEastAsia" w:hAnsi="Times New Roman"/>
                <w:sz w:val="24"/>
                <w:szCs w:val="24"/>
                <w:lang w:eastAsia="ru-RU"/>
              </w:rPr>
              <w:t>2 517</w:t>
            </w:r>
            <w:r w:rsidRPr="004851DC">
              <w:rPr>
                <w:rFonts w:ascii="Times New Roman" w:eastAsiaTheme="minorEastAsia" w:hAnsi="Times New Roman"/>
                <w:sz w:val="24"/>
                <w:szCs w:val="24"/>
                <w:lang w:eastAsia="ru-RU"/>
              </w:rPr>
              <w:t>,0</w:t>
            </w:r>
            <w:r w:rsidRPr="00262F48">
              <w:rPr>
                <w:rFonts w:ascii="Times New Roman" w:eastAsiaTheme="minorEastAsia" w:hAnsi="Times New Roman"/>
                <w:sz w:val="24"/>
                <w:szCs w:val="24"/>
                <w:lang w:eastAsia="ru-RU"/>
              </w:rPr>
              <w:t>0</w:t>
            </w:r>
          </w:p>
        </w:tc>
        <w:tc>
          <w:tcPr>
            <w:tcW w:w="1419" w:type="dxa"/>
            <w:shd w:val="clear" w:color="auto" w:fill="FFFFFF" w:themeFill="background1"/>
          </w:tcPr>
          <w:p w:rsidR="00262F48" w:rsidRPr="004851DC" w:rsidRDefault="00262F48" w:rsidP="00104944">
            <w:pPr>
              <w:widowControl w:val="0"/>
              <w:autoSpaceDE w:val="0"/>
              <w:autoSpaceDN w:val="0"/>
              <w:spacing w:after="0" w:line="240" w:lineRule="auto"/>
              <w:jc w:val="center"/>
              <w:rPr>
                <w:rFonts w:ascii="Times New Roman" w:eastAsiaTheme="minorEastAsia" w:hAnsi="Times New Roman"/>
                <w:sz w:val="24"/>
                <w:szCs w:val="24"/>
                <w:lang w:eastAsia="ru-RU"/>
              </w:rPr>
            </w:pPr>
            <w:r w:rsidRPr="00262F48">
              <w:rPr>
                <w:rFonts w:ascii="Times New Roman" w:eastAsiaTheme="minorEastAsia" w:hAnsi="Times New Roman"/>
                <w:sz w:val="24"/>
                <w:szCs w:val="24"/>
                <w:lang w:eastAsia="ru-RU"/>
              </w:rPr>
              <w:t>2 680,00</w:t>
            </w:r>
          </w:p>
        </w:tc>
        <w:tc>
          <w:tcPr>
            <w:tcW w:w="1135" w:type="dxa"/>
            <w:shd w:val="clear" w:color="auto" w:fill="FFFFFF" w:themeFill="background1"/>
          </w:tcPr>
          <w:p w:rsidR="00262F48" w:rsidRPr="004851DC" w:rsidRDefault="00262F48" w:rsidP="00104944">
            <w:pPr>
              <w:widowControl w:val="0"/>
              <w:autoSpaceDE w:val="0"/>
              <w:autoSpaceDN w:val="0"/>
              <w:spacing w:after="0" w:line="240" w:lineRule="auto"/>
              <w:jc w:val="center"/>
              <w:rPr>
                <w:rFonts w:ascii="Times New Roman" w:eastAsiaTheme="minorEastAsia" w:hAnsi="Times New Roman"/>
                <w:sz w:val="24"/>
                <w:szCs w:val="24"/>
                <w:lang w:eastAsia="ru-RU"/>
              </w:rPr>
            </w:pPr>
            <w:r w:rsidRPr="00262F48">
              <w:rPr>
                <w:rFonts w:ascii="Times New Roman" w:eastAsiaTheme="minorEastAsia" w:hAnsi="Times New Roman"/>
                <w:sz w:val="24"/>
                <w:szCs w:val="24"/>
                <w:lang w:eastAsia="ru-RU"/>
              </w:rPr>
              <w:t>2 869,00</w:t>
            </w:r>
          </w:p>
        </w:tc>
        <w:tc>
          <w:tcPr>
            <w:tcW w:w="1561" w:type="dxa"/>
            <w:shd w:val="clear" w:color="auto" w:fill="FFFFFF" w:themeFill="background1"/>
          </w:tcPr>
          <w:p w:rsidR="00262F48" w:rsidRPr="004851DC" w:rsidRDefault="00262F48" w:rsidP="00104944">
            <w:pPr>
              <w:spacing w:after="200" w:line="276" w:lineRule="auto"/>
              <w:jc w:val="center"/>
              <w:rPr>
                <w:rFonts w:ascii="Times New Roman" w:eastAsiaTheme="minorEastAsia" w:hAnsi="Times New Roman"/>
                <w:sz w:val="24"/>
                <w:szCs w:val="24"/>
                <w:lang w:eastAsia="ru-RU"/>
              </w:rPr>
            </w:pPr>
            <w:r w:rsidRPr="00262F48">
              <w:rPr>
                <w:rFonts w:ascii="Times New Roman" w:eastAsiaTheme="minorEastAsia" w:hAnsi="Times New Roman"/>
                <w:sz w:val="24"/>
                <w:szCs w:val="24"/>
                <w:lang w:eastAsia="ru-RU"/>
              </w:rPr>
              <w:t>4 468,00</w:t>
            </w:r>
          </w:p>
        </w:tc>
        <w:tc>
          <w:tcPr>
            <w:tcW w:w="1554" w:type="dxa"/>
            <w:shd w:val="clear" w:color="auto" w:fill="FFFFFF" w:themeFill="background1"/>
          </w:tcPr>
          <w:p w:rsidR="00262F48" w:rsidRPr="004851DC" w:rsidRDefault="00262F48" w:rsidP="00104944">
            <w:pPr>
              <w:spacing w:after="200" w:line="276" w:lineRule="auto"/>
              <w:jc w:val="center"/>
              <w:rPr>
                <w:rFonts w:ascii="Times New Roman" w:eastAsiaTheme="minorEastAsia" w:hAnsi="Times New Roman"/>
                <w:sz w:val="24"/>
                <w:szCs w:val="24"/>
                <w:lang w:eastAsia="ru-RU"/>
              </w:rPr>
            </w:pPr>
            <w:r w:rsidRPr="00262F48">
              <w:rPr>
                <w:rFonts w:ascii="Times New Roman" w:eastAsiaTheme="minorEastAsia" w:hAnsi="Times New Roman"/>
                <w:sz w:val="24"/>
                <w:szCs w:val="24"/>
                <w:lang w:eastAsia="ru-RU"/>
              </w:rPr>
              <w:t>12 744,00</w:t>
            </w:r>
          </w:p>
        </w:tc>
        <w:tc>
          <w:tcPr>
            <w:tcW w:w="1930" w:type="dxa"/>
            <w:shd w:val="clear" w:color="auto" w:fill="FFFFFF" w:themeFill="background1"/>
          </w:tcPr>
          <w:p w:rsidR="00262F48" w:rsidRPr="004851DC" w:rsidRDefault="00262F48" w:rsidP="00104944">
            <w:pPr>
              <w:widowControl w:val="0"/>
              <w:autoSpaceDE w:val="0"/>
              <w:autoSpaceDN w:val="0"/>
              <w:spacing w:after="0" w:line="240" w:lineRule="auto"/>
              <w:jc w:val="center"/>
              <w:rPr>
                <w:rFonts w:ascii="Times New Roman" w:eastAsiaTheme="minorEastAsia" w:hAnsi="Times New Roman"/>
                <w:sz w:val="24"/>
                <w:szCs w:val="24"/>
                <w:lang w:eastAsia="ru-RU"/>
              </w:rPr>
            </w:pPr>
            <w:r w:rsidRPr="00262F48">
              <w:rPr>
                <w:rFonts w:ascii="Times New Roman" w:eastAsiaTheme="minorEastAsia" w:hAnsi="Times New Roman"/>
                <w:sz w:val="24"/>
                <w:szCs w:val="24"/>
                <w:lang w:eastAsia="ru-RU"/>
              </w:rPr>
              <w:t xml:space="preserve">27688,00 </w:t>
            </w:r>
          </w:p>
        </w:tc>
      </w:tr>
      <w:tr w:rsidR="00262F48" w:rsidRPr="004851DC" w:rsidTr="00262F48">
        <w:trPr>
          <w:trHeight w:val="145"/>
        </w:trPr>
        <w:tc>
          <w:tcPr>
            <w:tcW w:w="5107" w:type="dxa"/>
            <w:shd w:val="clear" w:color="auto" w:fill="FFFFFF" w:themeFill="background1"/>
          </w:tcPr>
          <w:p w:rsidR="00262F48" w:rsidRPr="004851DC" w:rsidRDefault="00262F48" w:rsidP="004851DC">
            <w:pPr>
              <w:widowControl w:val="0"/>
              <w:autoSpaceDE w:val="0"/>
              <w:autoSpaceDN w:val="0"/>
              <w:spacing w:after="0" w:line="240" w:lineRule="auto"/>
              <w:rPr>
                <w:rFonts w:ascii="Times New Roman" w:eastAsiaTheme="minorEastAsia" w:hAnsi="Times New Roman"/>
                <w:i/>
                <w:sz w:val="24"/>
                <w:szCs w:val="24"/>
                <w:lang w:eastAsia="ru-RU"/>
              </w:rPr>
            </w:pPr>
            <w:r w:rsidRPr="004851DC">
              <w:rPr>
                <w:rFonts w:ascii="Times New Roman" w:eastAsiaTheme="minorEastAsia" w:hAnsi="Times New Roman"/>
                <w:i/>
                <w:sz w:val="24"/>
                <w:szCs w:val="24"/>
                <w:lang w:eastAsia="ru-RU"/>
              </w:rPr>
              <w:t>Внебюджетные источники</w:t>
            </w:r>
          </w:p>
        </w:tc>
        <w:tc>
          <w:tcPr>
            <w:tcW w:w="1198"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A66744">
              <w:rPr>
                <w:rFonts w:ascii="Times New Roman" w:eastAsiaTheme="minorEastAsia" w:hAnsi="Times New Roman"/>
                <w:sz w:val="24"/>
                <w:szCs w:val="24"/>
                <w:lang w:eastAsia="ru-RU"/>
              </w:rPr>
              <w:t>0</w:t>
            </w:r>
          </w:p>
        </w:tc>
        <w:tc>
          <w:tcPr>
            <w:tcW w:w="1135"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A66744">
              <w:rPr>
                <w:rFonts w:ascii="Times New Roman" w:eastAsiaTheme="minorEastAsia" w:hAnsi="Times New Roman"/>
                <w:sz w:val="24"/>
                <w:szCs w:val="24"/>
                <w:lang w:eastAsia="ru-RU"/>
              </w:rPr>
              <w:t>0</w:t>
            </w:r>
          </w:p>
        </w:tc>
        <w:tc>
          <w:tcPr>
            <w:tcW w:w="1419"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A66744">
              <w:rPr>
                <w:rFonts w:ascii="Times New Roman" w:eastAsiaTheme="minorEastAsia" w:hAnsi="Times New Roman"/>
                <w:sz w:val="24"/>
                <w:szCs w:val="24"/>
                <w:lang w:eastAsia="ru-RU"/>
              </w:rPr>
              <w:t>0</w:t>
            </w:r>
          </w:p>
        </w:tc>
        <w:tc>
          <w:tcPr>
            <w:tcW w:w="1135"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A66744">
              <w:rPr>
                <w:rFonts w:ascii="Times New Roman" w:eastAsiaTheme="minorEastAsia" w:hAnsi="Times New Roman"/>
                <w:sz w:val="24"/>
                <w:szCs w:val="24"/>
                <w:lang w:eastAsia="ru-RU"/>
              </w:rPr>
              <w:t>0</w:t>
            </w:r>
          </w:p>
        </w:tc>
        <w:tc>
          <w:tcPr>
            <w:tcW w:w="1561"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A66744">
              <w:rPr>
                <w:rFonts w:ascii="Times New Roman" w:eastAsiaTheme="minorEastAsia" w:hAnsi="Times New Roman"/>
                <w:sz w:val="24"/>
                <w:szCs w:val="24"/>
                <w:lang w:eastAsia="ru-RU"/>
              </w:rPr>
              <w:t>0</w:t>
            </w:r>
          </w:p>
        </w:tc>
        <w:tc>
          <w:tcPr>
            <w:tcW w:w="1554"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A66744">
              <w:rPr>
                <w:rFonts w:ascii="Times New Roman" w:eastAsiaTheme="minorEastAsia" w:hAnsi="Times New Roman"/>
                <w:sz w:val="24"/>
                <w:szCs w:val="24"/>
                <w:lang w:eastAsia="ru-RU"/>
              </w:rPr>
              <w:t>0</w:t>
            </w:r>
          </w:p>
        </w:tc>
        <w:tc>
          <w:tcPr>
            <w:tcW w:w="1930" w:type="dxa"/>
            <w:shd w:val="clear" w:color="auto" w:fill="FFFFFF" w:themeFill="background1"/>
          </w:tcPr>
          <w:p w:rsidR="00262F48" w:rsidRDefault="00262F48" w:rsidP="00262F48">
            <w:pPr>
              <w:jc w:val="center"/>
            </w:pPr>
            <w:r w:rsidRPr="004851DC">
              <w:rPr>
                <w:rFonts w:ascii="Times New Roman" w:eastAsiaTheme="minorEastAsia" w:hAnsi="Times New Roman"/>
                <w:sz w:val="24"/>
                <w:szCs w:val="24"/>
                <w:lang w:eastAsia="ru-RU"/>
              </w:rPr>
              <w:t>0,0</w:t>
            </w:r>
            <w:r w:rsidRPr="00A66744">
              <w:rPr>
                <w:rFonts w:ascii="Times New Roman" w:eastAsiaTheme="minorEastAsia" w:hAnsi="Times New Roman"/>
                <w:sz w:val="24"/>
                <w:szCs w:val="24"/>
                <w:lang w:eastAsia="ru-RU"/>
              </w:rPr>
              <w:t>0</w:t>
            </w:r>
          </w:p>
        </w:tc>
      </w:tr>
      <w:tr w:rsidR="006D4D6E" w:rsidRPr="004851DC" w:rsidTr="00104944">
        <w:trPr>
          <w:trHeight w:val="1389"/>
        </w:trPr>
        <w:tc>
          <w:tcPr>
            <w:tcW w:w="5107" w:type="dxa"/>
          </w:tcPr>
          <w:p w:rsidR="006D4D6E" w:rsidRPr="004851DC" w:rsidRDefault="006D4D6E" w:rsidP="004851DC">
            <w:pPr>
              <w:widowControl w:val="0"/>
              <w:autoSpaceDE w:val="0"/>
              <w:autoSpaceDN w:val="0"/>
              <w:spacing w:after="0" w:line="240" w:lineRule="auto"/>
              <w:rPr>
                <w:rFonts w:ascii="Times New Roman" w:eastAsia="PT Astra Serif" w:hAnsi="Times New Roman"/>
                <w:b/>
                <w:sz w:val="24"/>
                <w:szCs w:val="24"/>
                <w:lang w:eastAsia="ru-RU"/>
              </w:rPr>
            </w:pPr>
            <w:r w:rsidRPr="004851DC">
              <w:rPr>
                <w:rFonts w:ascii="Times New Roman" w:eastAsia="Times New Roman" w:hAnsi="Times New Roman"/>
                <w:b/>
                <w:color w:val="000000"/>
                <w:sz w:val="24"/>
                <w:szCs w:val="24"/>
                <w:lang w:eastAsia="ru-RU"/>
              </w:rPr>
              <w:t>Комплекс процессных мероприятий "Защита от наводнений и иных негативных воздействий вод и обеспечение безопасности гидротехнических сооружений"</w:t>
            </w:r>
            <w:r w:rsidRPr="004851DC">
              <w:rPr>
                <w:rFonts w:ascii="Times New Roman" w:eastAsia="PT Astra Serif" w:hAnsi="Times New Roman"/>
                <w:b/>
                <w:sz w:val="24"/>
                <w:szCs w:val="24"/>
                <w:lang w:eastAsia="ru-RU"/>
              </w:rPr>
              <w:t>,</w:t>
            </w:r>
          </w:p>
          <w:p w:rsidR="006D4D6E" w:rsidRPr="004851DC" w:rsidRDefault="006D4D6E" w:rsidP="004851DC">
            <w:pPr>
              <w:widowControl w:val="0"/>
              <w:autoSpaceDE w:val="0"/>
              <w:autoSpaceDN w:val="0"/>
              <w:spacing w:after="0" w:line="240" w:lineRule="auto"/>
              <w:rPr>
                <w:rFonts w:ascii="Times New Roman" w:eastAsiaTheme="minorEastAsia" w:hAnsi="Times New Roman"/>
                <w:i/>
                <w:sz w:val="24"/>
                <w:szCs w:val="24"/>
                <w:lang w:eastAsia="ru-RU"/>
              </w:rPr>
            </w:pPr>
            <w:r w:rsidRPr="004851DC">
              <w:rPr>
                <w:rFonts w:ascii="Times New Roman" w:eastAsiaTheme="minorEastAsia" w:hAnsi="Times New Roman"/>
                <w:i/>
                <w:sz w:val="24"/>
                <w:szCs w:val="24"/>
                <w:lang w:eastAsia="ru-RU"/>
              </w:rPr>
              <w:t>в том числе:</w:t>
            </w:r>
          </w:p>
        </w:tc>
        <w:tc>
          <w:tcPr>
            <w:tcW w:w="1198" w:type="dxa"/>
          </w:tcPr>
          <w:p w:rsidR="006D4D6E" w:rsidRPr="004851DC" w:rsidRDefault="006D4D6E" w:rsidP="00104944">
            <w:pPr>
              <w:spacing w:after="0" w:line="240" w:lineRule="auto"/>
              <w:jc w:val="center"/>
              <w:rPr>
                <w:rFonts w:ascii="Times New Roman" w:eastAsia="Times New Roman" w:hAnsi="Times New Roman"/>
                <w:b/>
                <w:sz w:val="24"/>
                <w:szCs w:val="24"/>
                <w:lang w:eastAsia="ru-RU"/>
              </w:rPr>
            </w:pPr>
            <w:r w:rsidRPr="006D4D6E">
              <w:rPr>
                <w:rFonts w:ascii="Times New Roman" w:eastAsiaTheme="minorEastAsia" w:hAnsi="Times New Roman"/>
                <w:b/>
                <w:sz w:val="24"/>
                <w:szCs w:val="24"/>
                <w:lang w:eastAsia="ru-RU"/>
              </w:rPr>
              <w:t>240,00</w:t>
            </w:r>
          </w:p>
        </w:tc>
        <w:tc>
          <w:tcPr>
            <w:tcW w:w="1135" w:type="dxa"/>
          </w:tcPr>
          <w:p w:rsidR="006D4D6E" w:rsidRPr="004851DC" w:rsidRDefault="006D4D6E" w:rsidP="00104944">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240,00</w:t>
            </w:r>
          </w:p>
        </w:tc>
        <w:tc>
          <w:tcPr>
            <w:tcW w:w="1419" w:type="dxa"/>
          </w:tcPr>
          <w:p w:rsidR="006D4D6E" w:rsidRPr="004851DC" w:rsidRDefault="006D4D6E" w:rsidP="00104944">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240,00</w:t>
            </w:r>
          </w:p>
        </w:tc>
        <w:tc>
          <w:tcPr>
            <w:tcW w:w="1135" w:type="dxa"/>
          </w:tcPr>
          <w:p w:rsidR="006D4D6E" w:rsidRPr="004851DC" w:rsidRDefault="006D4D6E" w:rsidP="00104944">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240,00</w:t>
            </w:r>
          </w:p>
        </w:tc>
        <w:tc>
          <w:tcPr>
            <w:tcW w:w="1561" w:type="dxa"/>
          </w:tcPr>
          <w:p w:rsidR="006D4D6E" w:rsidRPr="004851DC" w:rsidRDefault="006D4D6E" w:rsidP="00104944">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720,00</w:t>
            </w:r>
          </w:p>
        </w:tc>
        <w:tc>
          <w:tcPr>
            <w:tcW w:w="1554" w:type="dxa"/>
          </w:tcPr>
          <w:p w:rsidR="006D4D6E" w:rsidRPr="004851DC" w:rsidRDefault="006D4D6E" w:rsidP="00104944">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1 200,00</w:t>
            </w:r>
          </w:p>
        </w:tc>
        <w:tc>
          <w:tcPr>
            <w:tcW w:w="1930" w:type="dxa"/>
          </w:tcPr>
          <w:p w:rsidR="006D4D6E" w:rsidRPr="004851DC" w:rsidRDefault="006D4D6E" w:rsidP="00104944">
            <w:pPr>
              <w:spacing w:after="0" w:line="240" w:lineRule="auto"/>
              <w:jc w:val="center"/>
              <w:rPr>
                <w:rFonts w:ascii="Times New Roman" w:eastAsia="Times New Roman" w:hAnsi="Times New Roman"/>
                <w:b/>
                <w:sz w:val="24"/>
                <w:szCs w:val="24"/>
                <w:lang w:eastAsia="ru-RU"/>
              </w:rPr>
            </w:pPr>
            <w:r w:rsidRPr="006D4D6E">
              <w:rPr>
                <w:rFonts w:ascii="Times New Roman" w:eastAsiaTheme="minorEastAsia" w:hAnsi="Times New Roman"/>
                <w:b/>
                <w:sz w:val="24"/>
                <w:szCs w:val="24"/>
                <w:lang w:eastAsia="ru-RU"/>
              </w:rPr>
              <w:t>2 880,00</w:t>
            </w:r>
          </w:p>
        </w:tc>
      </w:tr>
      <w:tr w:rsidR="00262F48" w:rsidRPr="004851DC" w:rsidTr="00104944">
        <w:trPr>
          <w:trHeight w:val="528"/>
        </w:trPr>
        <w:tc>
          <w:tcPr>
            <w:tcW w:w="5107" w:type="dxa"/>
          </w:tcPr>
          <w:p w:rsidR="00262F48" w:rsidRPr="004851DC" w:rsidRDefault="00262F48" w:rsidP="004851DC">
            <w:pPr>
              <w:widowControl w:val="0"/>
              <w:autoSpaceDE w:val="0"/>
              <w:autoSpaceDN w:val="0"/>
              <w:spacing w:after="0" w:line="240" w:lineRule="auto"/>
              <w:rPr>
                <w:rFonts w:ascii="Times New Roman" w:eastAsiaTheme="minorEastAsia" w:hAnsi="Times New Roman"/>
                <w:sz w:val="24"/>
                <w:szCs w:val="24"/>
                <w:lang w:eastAsia="ru-RU"/>
              </w:rPr>
            </w:pPr>
            <w:r w:rsidRPr="004851DC">
              <w:rPr>
                <w:rFonts w:ascii="Times New Roman" w:eastAsiaTheme="minorEastAsia" w:hAnsi="Times New Roman"/>
                <w:i/>
                <w:sz w:val="24"/>
                <w:szCs w:val="24"/>
                <w:lang w:eastAsia="ru-RU"/>
              </w:rPr>
              <w:t>Федеральный бюджет</w:t>
            </w:r>
          </w:p>
        </w:tc>
        <w:tc>
          <w:tcPr>
            <w:tcW w:w="1198"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419"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561"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554"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930"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r>
      <w:tr w:rsidR="00262F48" w:rsidRPr="004851DC" w:rsidTr="00104944">
        <w:trPr>
          <w:trHeight w:val="559"/>
        </w:trPr>
        <w:tc>
          <w:tcPr>
            <w:tcW w:w="5107" w:type="dxa"/>
          </w:tcPr>
          <w:p w:rsidR="00262F48" w:rsidRPr="004851DC" w:rsidRDefault="00262F48" w:rsidP="004851DC">
            <w:pPr>
              <w:widowControl w:val="0"/>
              <w:autoSpaceDE w:val="0"/>
              <w:autoSpaceDN w:val="0"/>
              <w:spacing w:after="0" w:line="240" w:lineRule="auto"/>
              <w:rPr>
                <w:rFonts w:ascii="Times New Roman" w:eastAsiaTheme="minorEastAsia" w:hAnsi="Times New Roman"/>
                <w:sz w:val="24"/>
                <w:szCs w:val="24"/>
                <w:lang w:eastAsia="ru-RU"/>
              </w:rPr>
            </w:pPr>
            <w:r w:rsidRPr="004851DC">
              <w:rPr>
                <w:rFonts w:ascii="Times New Roman" w:eastAsiaTheme="minorEastAsia" w:hAnsi="Times New Roman"/>
                <w:i/>
                <w:sz w:val="24"/>
                <w:szCs w:val="24"/>
                <w:lang w:eastAsia="ru-RU"/>
              </w:rPr>
              <w:t>Республиканский бюджет Чувашской Республики</w:t>
            </w:r>
          </w:p>
        </w:tc>
        <w:tc>
          <w:tcPr>
            <w:tcW w:w="1198"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419"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561"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554"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930" w:type="dxa"/>
          </w:tcPr>
          <w:p w:rsidR="00262F48" w:rsidRDefault="00262F48" w:rsidP="00262F48">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r>
      <w:tr w:rsidR="004851DC" w:rsidRPr="004851DC" w:rsidTr="00104944">
        <w:trPr>
          <w:trHeight w:val="559"/>
        </w:trPr>
        <w:tc>
          <w:tcPr>
            <w:tcW w:w="5107" w:type="dxa"/>
          </w:tcPr>
          <w:p w:rsidR="004851DC" w:rsidRPr="004851DC" w:rsidRDefault="004851DC" w:rsidP="006D4D6E">
            <w:pPr>
              <w:widowControl w:val="0"/>
              <w:autoSpaceDE w:val="0"/>
              <w:autoSpaceDN w:val="0"/>
              <w:spacing w:after="0" w:line="240" w:lineRule="auto"/>
              <w:rPr>
                <w:rFonts w:ascii="Times New Roman" w:eastAsiaTheme="minorEastAsia" w:hAnsi="Times New Roman"/>
                <w:sz w:val="24"/>
                <w:szCs w:val="24"/>
                <w:lang w:eastAsia="ru-RU"/>
              </w:rPr>
            </w:pPr>
            <w:r w:rsidRPr="004851DC">
              <w:rPr>
                <w:rFonts w:ascii="Times New Roman" w:eastAsiaTheme="minorEastAsia" w:hAnsi="Times New Roman"/>
                <w:i/>
                <w:sz w:val="24"/>
                <w:szCs w:val="24"/>
                <w:lang w:eastAsia="ru-RU"/>
              </w:rPr>
              <w:t xml:space="preserve">Бюджет </w:t>
            </w:r>
            <w:r w:rsidR="006D4D6E">
              <w:rPr>
                <w:rFonts w:ascii="Times New Roman" w:eastAsiaTheme="minorEastAsia" w:hAnsi="Times New Roman"/>
                <w:i/>
                <w:sz w:val="24"/>
                <w:szCs w:val="24"/>
                <w:lang w:eastAsia="ru-RU"/>
              </w:rPr>
              <w:t xml:space="preserve">Цивильского </w:t>
            </w:r>
            <w:r w:rsidRPr="004851DC">
              <w:rPr>
                <w:rFonts w:ascii="Times New Roman" w:eastAsiaTheme="minorEastAsia" w:hAnsi="Times New Roman"/>
                <w:i/>
                <w:sz w:val="24"/>
                <w:szCs w:val="24"/>
                <w:lang w:eastAsia="ru-RU"/>
              </w:rPr>
              <w:t>муниципального округа Чувашской Республики</w:t>
            </w:r>
          </w:p>
        </w:tc>
        <w:tc>
          <w:tcPr>
            <w:tcW w:w="1198" w:type="dxa"/>
          </w:tcPr>
          <w:p w:rsidR="004851DC" w:rsidRPr="004851DC" w:rsidRDefault="00B32137" w:rsidP="004851DC">
            <w:pPr>
              <w:spacing w:after="0" w:line="240" w:lineRule="auto"/>
              <w:jc w:val="center"/>
              <w:rPr>
                <w:rFonts w:ascii="Times New Roman" w:eastAsia="Times New Roman" w:hAnsi="Times New Roman"/>
                <w:sz w:val="24"/>
                <w:szCs w:val="24"/>
                <w:lang w:eastAsia="ru-RU"/>
              </w:rPr>
            </w:pPr>
            <w:r>
              <w:rPr>
                <w:rFonts w:ascii="Times New Roman" w:eastAsiaTheme="minorEastAsia" w:hAnsi="Times New Roman"/>
                <w:sz w:val="24"/>
                <w:szCs w:val="24"/>
                <w:lang w:eastAsia="ru-RU"/>
              </w:rPr>
              <w:t>240,00</w:t>
            </w:r>
          </w:p>
        </w:tc>
        <w:tc>
          <w:tcPr>
            <w:tcW w:w="1135" w:type="dxa"/>
          </w:tcPr>
          <w:p w:rsidR="004851DC" w:rsidRPr="004851DC" w:rsidRDefault="00B32137" w:rsidP="004851DC">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240,00</w:t>
            </w:r>
          </w:p>
        </w:tc>
        <w:tc>
          <w:tcPr>
            <w:tcW w:w="1419" w:type="dxa"/>
          </w:tcPr>
          <w:p w:rsidR="004851DC" w:rsidRPr="004851DC" w:rsidRDefault="00B32137" w:rsidP="004851DC">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240,00</w:t>
            </w:r>
          </w:p>
        </w:tc>
        <w:tc>
          <w:tcPr>
            <w:tcW w:w="1135" w:type="dxa"/>
          </w:tcPr>
          <w:p w:rsidR="004851DC" w:rsidRPr="004851DC" w:rsidRDefault="00B32137" w:rsidP="004851DC">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240,00</w:t>
            </w:r>
          </w:p>
        </w:tc>
        <w:tc>
          <w:tcPr>
            <w:tcW w:w="1561" w:type="dxa"/>
          </w:tcPr>
          <w:p w:rsidR="004851DC" w:rsidRPr="004851DC" w:rsidRDefault="00B32137" w:rsidP="004851DC">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720,00</w:t>
            </w:r>
          </w:p>
        </w:tc>
        <w:tc>
          <w:tcPr>
            <w:tcW w:w="1554" w:type="dxa"/>
          </w:tcPr>
          <w:p w:rsidR="004851DC" w:rsidRPr="004851DC" w:rsidRDefault="00B32137" w:rsidP="004851DC">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1 200,00</w:t>
            </w:r>
          </w:p>
        </w:tc>
        <w:tc>
          <w:tcPr>
            <w:tcW w:w="1930" w:type="dxa"/>
          </w:tcPr>
          <w:p w:rsidR="004851DC" w:rsidRPr="004851DC" w:rsidRDefault="006D4D6E" w:rsidP="004851DC">
            <w:pPr>
              <w:spacing w:after="0" w:line="240" w:lineRule="auto"/>
              <w:jc w:val="center"/>
              <w:rPr>
                <w:rFonts w:ascii="Times New Roman" w:eastAsia="Times New Roman" w:hAnsi="Times New Roman"/>
                <w:sz w:val="24"/>
                <w:szCs w:val="24"/>
                <w:lang w:eastAsia="ru-RU"/>
              </w:rPr>
            </w:pPr>
            <w:r>
              <w:rPr>
                <w:rFonts w:ascii="Times New Roman" w:eastAsiaTheme="minorEastAsia" w:hAnsi="Times New Roman"/>
                <w:sz w:val="24"/>
                <w:szCs w:val="24"/>
                <w:lang w:eastAsia="ru-RU"/>
              </w:rPr>
              <w:t>2 880,00</w:t>
            </w:r>
          </w:p>
        </w:tc>
      </w:tr>
      <w:tr w:rsidR="00262F48" w:rsidRPr="004851DC" w:rsidTr="00104944">
        <w:trPr>
          <w:trHeight w:val="513"/>
        </w:trPr>
        <w:tc>
          <w:tcPr>
            <w:tcW w:w="5107" w:type="dxa"/>
          </w:tcPr>
          <w:p w:rsidR="00262F48" w:rsidRPr="004851DC" w:rsidRDefault="00262F48" w:rsidP="004851DC">
            <w:pPr>
              <w:widowControl w:val="0"/>
              <w:autoSpaceDE w:val="0"/>
              <w:autoSpaceDN w:val="0"/>
              <w:spacing w:after="0" w:line="240" w:lineRule="auto"/>
              <w:rPr>
                <w:rFonts w:ascii="Times New Roman" w:eastAsiaTheme="minorEastAsia" w:hAnsi="Times New Roman"/>
                <w:i/>
                <w:sz w:val="24"/>
                <w:szCs w:val="24"/>
                <w:lang w:eastAsia="ru-RU"/>
              </w:rPr>
            </w:pPr>
            <w:r w:rsidRPr="004851DC">
              <w:rPr>
                <w:rFonts w:ascii="Times New Roman" w:eastAsiaTheme="minorEastAsia" w:hAnsi="Times New Roman"/>
                <w:i/>
                <w:sz w:val="24"/>
                <w:szCs w:val="24"/>
                <w:lang w:eastAsia="ru-RU"/>
              </w:rPr>
              <w:t>Внебюджетные источники</w:t>
            </w:r>
          </w:p>
        </w:tc>
        <w:tc>
          <w:tcPr>
            <w:tcW w:w="1198" w:type="dxa"/>
          </w:tcPr>
          <w:p w:rsidR="00262F48" w:rsidRDefault="00262F48" w:rsidP="00262F48">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419" w:type="dxa"/>
          </w:tcPr>
          <w:p w:rsidR="00262F48" w:rsidRDefault="00262F48" w:rsidP="00262F48">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561" w:type="dxa"/>
          </w:tcPr>
          <w:p w:rsidR="00262F48" w:rsidRDefault="00262F48" w:rsidP="00262F48">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554" w:type="dxa"/>
          </w:tcPr>
          <w:p w:rsidR="00262F48" w:rsidRDefault="00262F48" w:rsidP="00262F48">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930" w:type="dxa"/>
          </w:tcPr>
          <w:p w:rsidR="00262F48" w:rsidRDefault="00262F48" w:rsidP="00262F48">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262F48" w:rsidRPr="004851DC" w:rsidTr="00104944">
        <w:trPr>
          <w:trHeight w:val="1404"/>
        </w:trPr>
        <w:tc>
          <w:tcPr>
            <w:tcW w:w="5107" w:type="dxa"/>
          </w:tcPr>
          <w:p w:rsidR="00262F48" w:rsidRPr="004851DC" w:rsidRDefault="00262F48" w:rsidP="004851DC">
            <w:pPr>
              <w:widowControl w:val="0"/>
              <w:autoSpaceDE w:val="0"/>
              <w:autoSpaceDN w:val="0"/>
              <w:spacing w:after="0" w:line="240" w:lineRule="auto"/>
              <w:rPr>
                <w:rFonts w:ascii="Times New Roman" w:eastAsiaTheme="minorEastAsia" w:hAnsi="Times New Roman"/>
                <w:b/>
                <w:sz w:val="24"/>
                <w:szCs w:val="24"/>
                <w:lang w:eastAsia="ru-RU"/>
              </w:rPr>
            </w:pPr>
            <w:r w:rsidRPr="004851DC">
              <w:rPr>
                <w:rFonts w:ascii="Times New Roman" w:eastAsiaTheme="minorEastAsia" w:hAnsi="Times New Roman"/>
                <w:b/>
                <w:sz w:val="24"/>
                <w:szCs w:val="24"/>
                <w:lang w:eastAsia="ru-RU"/>
              </w:rPr>
              <w:t>Комплекс процессных мероприятий «Реализация мер, направленных на оснащение мест накопления твердых коммунальных отходов»,</w:t>
            </w:r>
          </w:p>
          <w:p w:rsidR="00262F48" w:rsidRPr="004851DC" w:rsidRDefault="00262F48" w:rsidP="004851DC">
            <w:pPr>
              <w:widowControl w:val="0"/>
              <w:autoSpaceDE w:val="0"/>
              <w:autoSpaceDN w:val="0"/>
              <w:spacing w:after="0" w:line="240" w:lineRule="auto"/>
              <w:rPr>
                <w:rFonts w:ascii="Times New Roman" w:eastAsiaTheme="minorEastAsia" w:hAnsi="Times New Roman"/>
                <w:i/>
                <w:sz w:val="24"/>
                <w:szCs w:val="24"/>
                <w:lang w:eastAsia="ru-RU"/>
              </w:rPr>
            </w:pPr>
            <w:r w:rsidRPr="004851DC">
              <w:rPr>
                <w:rFonts w:ascii="Times New Roman" w:eastAsiaTheme="minorEastAsia" w:hAnsi="Times New Roman"/>
                <w:i/>
                <w:sz w:val="24"/>
                <w:szCs w:val="24"/>
                <w:lang w:eastAsia="ru-RU"/>
              </w:rPr>
              <w:t>в том числе:</w:t>
            </w:r>
          </w:p>
        </w:tc>
        <w:tc>
          <w:tcPr>
            <w:tcW w:w="1198" w:type="dxa"/>
          </w:tcPr>
          <w:p w:rsidR="00262F48" w:rsidRPr="00262F48" w:rsidRDefault="00262F48" w:rsidP="00262F48">
            <w:pPr>
              <w:jc w:val="center"/>
              <w:rPr>
                <w:b/>
              </w:rPr>
            </w:pPr>
            <w:r w:rsidRPr="004851DC">
              <w:rPr>
                <w:rFonts w:ascii="Times New Roman" w:eastAsiaTheme="minorEastAsia" w:hAnsi="Times New Roman"/>
                <w:b/>
                <w:sz w:val="24"/>
                <w:szCs w:val="24"/>
                <w:lang w:eastAsia="ru-RU"/>
              </w:rPr>
              <w:t>0,0</w:t>
            </w:r>
            <w:r w:rsidRPr="00262F48">
              <w:rPr>
                <w:rFonts w:ascii="Times New Roman" w:eastAsiaTheme="minorEastAsia" w:hAnsi="Times New Roman"/>
                <w:b/>
                <w:sz w:val="24"/>
                <w:szCs w:val="24"/>
                <w:lang w:eastAsia="ru-RU"/>
              </w:rPr>
              <w:t>0</w:t>
            </w:r>
          </w:p>
        </w:tc>
        <w:tc>
          <w:tcPr>
            <w:tcW w:w="1135" w:type="dxa"/>
          </w:tcPr>
          <w:p w:rsidR="00262F48" w:rsidRPr="00262F48" w:rsidRDefault="00262F48" w:rsidP="00262F48">
            <w:pPr>
              <w:jc w:val="center"/>
              <w:rPr>
                <w:b/>
              </w:rPr>
            </w:pPr>
            <w:r w:rsidRPr="004851DC">
              <w:rPr>
                <w:rFonts w:ascii="Times New Roman" w:eastAsiaTheme="minorEastAsia" w:hAnsi="Times New Roman"/>
                <w:b/>
                <w:sz w:val="24"/>
                <w:szCs w:val="24"/>
                <w:lang w:eastAsia="ru-RU"/>
              </w:rPr>
              <w:t>0,0</w:t>
            </w:r>
            <w:r w:rsidRPr="00262F48">
              <w:rPr>
                <w:rFonts w:ascii="Times New Roman" w:eastAsiaTheme="minorEastAsia" w:hAnsi="Times New Roman"/>
                <w:b/>
                <w:sz w:val="24"/>
                <w:szCs w:val="24"/>
                <w:lang w:eastAsia="ru-RU"/>
              </w:rPr>
              <w:t>0</w:t>
            </w:r>
          </w:p>
        </w:tc>
        <w:tc>
          <w:tcPr>
            <w:tcW w:w="1419" w:type="dxa"/>
          </w:tcPr>
          <w:p w:rsidR="00262F48" w:rsidRPr="00262F48" w:rsidRDefault="00262F48" w:rsidP="00262F48">
            <w:pPr>
              <w:jc w:val="center"/>
              <w:rPr>
                <w:b/>
              </w:rPr>
            </w:pPr>
            <w:r w:rsidRPr="004851DC">
              <w:rPr>
                <w:rFonts w:ascii="Times New Roman" w:eastAsiaTheme="minorEastAsia" w:hAnsi="Times New Roman"/>
                <w:b/>
                <w:sz w:val="24"/>
                <w:szCs w:val="24"/>
                <w:lang w:eastAsia="ru-RU"/>
              </w:rPr>
              <w:t>0,0</w:t>
            </w:r>
            <w:r w:rsidRPr="00262F48">
              <w:rPr>
                <w:rFonts w:ascii="Times New Roman" w:eastAsiaTheme="minorEastAsia" w:hAnsi="Times New Roman"/>
                <w:b/>
                <w:sz w:val="24"/>
                <w:szCs w:val="24"/>
                <w:lang w:eastAsia="ru-RU"/>
              </w:rPr>
              <w:t>0</w:t>
            </w:r>
          </w:p>
        </w:tc>
        <w:tc>
          <w:tcPr>
            <w:tcW w:w="1135" w:type="dxa"/>
          </w:tcPr>
          <w:p w:rsidR="00262F48" w:rsidRPr="00262F48" w:rsidRDefault="00262F48" w:rsidP="00262F48">
            <w:pPr>
              <w:jc w:val="center"/>
              <w:rPr>
                <w:b/>
              </w:rPr>
            </w:pPr>
            <w:r w:rsidRPr="004851DC">
              <w:rPr>
                <w:rFonts w:ascii="Times New Roman" w:eastAsiaTheme="minorEastAsia" w:hAnsi="Times New Roman"/>
                <w:b/>
                <w:sz w:val="24"/>
                <w:szCs w:val="24"/>
                <w:lang w:eastAsia="ru-RU"/>
              </w:rPr>
              <w:t>0,0</w:t>
            </w:r>
            <w:r w:rsidRPr="00262F48">
              <w:rPr>
                <w:rFonts w:ascii="Times New Roman" w:eastAsiaTheme="minorEastAsia" w:hAnsi="Times New Roman"/>
                <w:b/>
                <w:sz w:val="24"/>
                <w:szCs w:val="24"/>
                <w:lang w:eastAsia="ru-RU"/>
              </w:rPr>
              <w:t>0</w:t>
            </w:r>
          </w:p>
        </w:tc>
        <w:tc>
          <w:tcPr>
            <w:tcW w:w="1561" w:type="dxa"/>
          </w:tcPr>
          <w:p w:rsidR="00262F48" w:rsidRPr="00262F48" w:rsidRDefault="00262F48" w:rsidP="00262F48">
            <w:pPr>
              <w:jc w:val="center"/>
              <w:rPr>
                <w:b/>
              </w:rPr>
            </w:pPr>
            <w:r w:rsidRPr="004851DC">
              <w:rPr>
                <w:rFonts w:ascii="Times New Roman" w:eastAsiaTheme="minorEastAsia" w:hAnsi="Times New Roman"/>
                <w:b/>
                <w:sz w:val="24"/>
                <w:szCs w:val="24"/>
                <w:lang w:eastAsia="ru-RU"/>
              </w:rPr>
              <w:t>0,0</w:t>
            </w:r>
            <w:r w:rsidRPr="00262F48">
              <w:rPr>
                <w:rFonts w:ascii="Times New Roman" w:eastAsiaTheme="minorEastAsia" w:hAnsi="Times New Roman"/>
                <w:b/>
                <w:sz w:val="24"/>
                <w:szCs w:val="24"/>
                <w:lang w:eastAsia="ru-RU"/>
              </w:rPr>
              <w:t>0</w:t>
            </w:r>
          </w:p>
        </w:tc>
        <w:tc>
          <w:tcPr>
            <w:tcW w:w="1554" w:type="dxa"/>
          </w:tcPr>
          <w:p w:rsidR="00262F48" w:rsidRPr="00262F48" w:rsidRDefault="00262F48" w:rsidP="00262F48">
            <w:pPr>
              <w:jc w:val="center"/>
              <w:rPr>
                <w:b/>
              </w:rPr>
            </w:pPr>
            <w:r w:rsidRPr="004851DC">
              <w:rPr>
                <w:rFonts w:ascii="Times New Roman" w:eastAsiaTheme="minorEastAsia" w:hAnsi="Times New Roman"/>
                <w:b/>
                <w:sz w:val="24"/>
                <w:szCs w:val="24"/>
                <w:lang w:eastAsia="ru-RU"/>
              </w:rPr>
              <w:t>0,0</w:t>
            </w:r>
            <w:r w:rsidRPr="00262F48">
              <w:rPr>
                <w:rFonts w:ascii="Times New Roman" w:eastAsiaTheme="minorEastAsia" w:hAnsi="Times New Roman"/>
                <w:b/>
                <w:sz w:val="24"/>
                <w:szCs w:val="24"/>
                <w:lang w:eastAsia="ru-RU"/>
              </w:rPr>
              <w:t>0</w:t>
            </w:r>
          </w:p>
        </w:tc>
        <w:tc>
          <w:tcPr>
            <w:tcW w:w="1930" w:type="dxa"/>
          </w:tcPr>
          <w:p w:rsidR="00262F48" w:rsidRPr="00262F48" w:rsidRDefault="00262F48" w:rsidP="00262F48">
            <w:pPr>
              <w:jc w:val="center"/>
              <w:rPr>
                <w:b/>
              </w:rPr>
            </w:pPr>
            <w:r w:rsidRPr="004851DC">
              <w:rPr>
                <w:rFonts w:ascii="Times New Roman" w:eastAsiaTheme="minorEastAsia" w:hAnsi="Times New Roman"/>
                <w:b/>
                <w:sz w:val="24"/>
                <w:szCs w:val="24"/>
                <w:lang w:eastAsia="ru-RU"/>
              </w:rPr>
              <w:t>0,0</w:t>
            </w:r>
            <w:r w:rsidRPr="00262F48">
              <w:rPr>
                <w:rFonts w:ascii="Times New Roman" w:eastAsiaTheme="minorEastAsia" w:hAnsi="Times New Roman"/>
                <w:b/>
                <w:sz w:val="24"/>
                <w:szCs w:val="24"/>
                <w:lang w:eastAsia="ru-RU"/>
              </w:rPr>
              <w:t>0</w:t>
            </w:r>
          </w:p>
        </w:tc>
      </w:tr>
      <w:tr w:rsidR="00262F48" w:rsidRPr="004851DC" w:rsidTr="00104944">
        <w:trPr>
          <w:trHeight w:val="513"/>
        </w:trPr>
        <w:tc>
          <w:tcPr>
            <w:tcW w:w="5107" w:type="dxa"/>
          </w:tcPr>
          <w:p w:rsidR="00262F48" w:rsidRPr="004851DC" w:rsidRDefault="00262F48" w:rsidP="004851DC">
            <w:pPr>
              <w:widowControl w:val="0"/>
              <w:autoSpaceDE w:val="0"/>
              <w:autoSpaceDN w:val="0"/>
              <w:spacing w:after="0" w:line="240" w:lineRule="auto"/>
              <w:rPr>
                <w:rFonts w:ascii="Times New Roman" w:eastAsiaTheme="minorEastAsia" w:hAnsi="Times New Roman"/>
                <w:sz w:val="24"/>
                <w:szCs w:val="24"/>
                <w:lang w:eastAsia="ru-RU"/>
              </w:rPr>
            </w:pPr>
            <w:r w:rsidRPr="004851DC">
              <w:rPr>
                <w:rFonts w:ascii="Times New Roman" w:eastAsiaTheme="minorEastAsia" w:hAnsi="Times New Roman"/>
                <w:i/>
                <w:sz w:val="24"/>
                <w:szCs w:val="24"/>
                <w:lang w:eastAsia="ru-RU"/>
              </w:rPr>
              <w:t>Федеральный бюджет</w:t>
            </w:r>
          </w:p>
        </w:tc>
        <w:tc>
          <w:tcPr>
            <w:tcW w:w="1198"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419"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561"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554"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930"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r>
      <w:tr w:rsidR="00262F48" w:rsidRPr="004851DC" w:rsidTr="00104944">
        <w:trPr>
          <w:trHeight w:val="574"/>
        </w:trPr>
        <w:tc>
          <w:tcPr>
            <w:tcW w:w="5107" w:type="dxa"/>
          </w:tcPr>
          <w:p w:rsidR="00262F48" w:rsidRPr="004851DC" w:rsidRDefault="00262F48" w:rsidP="004851DC">
            <w:pPr>
              <w:widowControl w:val="0"/>
              <w:autoSpaceDE w:val="0"/>
              <w:autoSpaceDN w:val="0"/>
              <w:spacing w:after="0" w:line="240" w:lineRule="auto"/>
              <w:rPr>
                <w:rFonts w:ascii="Times New Roman" w:eastAsiaTheme="minorEastAsia" w:hAnsi="Times New Roman"/>
                <w:sz w:val="24"/>
                <w:szCs w:val="24"/>
                <w:lang w:eastAsia="ru-RU"/>
              </w:rPr>
            </w:pPr>
            <w:r w:rsidRPr="004851DC">
              <w:rPr>
                <w:rFonts w:ascii="Times New Roman" w:eastAsiaTheme="minorEastAsia" w:hAnsi="Times New Roman"/>
                <w:i/>
                <w:sz w:val="24"/>
                <w:szCs w:val="24"/>
                <w:lang w:eastAsia="ru-RU"/>
              </w:rPr>
              <w:lastRenderedPageBreak/>
              <w:t>Республиканский бюджет Чувашской Республики</w:t>
            </w:r>
          </w:p>
        </w:tc>
        <w:tc>
          <w:tcPr>
            <w:tcW w:w="1198"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419"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561"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554"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930"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r>
      <w:tr w:rsidR="00262F48" w:rsidRPr="004851DC" w:rsidTr="00104944">
        <w:trPr>
          <w:trHeight w:val="559"/>
        </w:trPr>
        <w:tc>
          <w:tcPr>
            <w:tcW w:w="5107" w:type="dxa"/>
          </w:tcPr>
          <w:p w:rsidR="00262F48" w:rsidRPr="004851DC" w:rsidRDefault="00262F48" w:rsidP="00090715">
            <w:pPr>
              <w:widowControl w:val="0"/>
              <w:autoSpaceDE w:val="0"/>
              <w:autoSpaceDN w:val="0"/>
              <w:spacing w:after="0" w:line="240" w:lineRule="auto"/>
              <w:rPr>
                <w:rFonts w:ascii="Times New Roman" w:eastAsiaTheme="minorEastAsia" w:hAnsi="Times New Roman"/>
                <w:sz w:val="24"/>
                <w:szCs w:val="24"/>
                <w:lang w:eastAsia="ru-RU"/>
              </w:rPr>
            </w:pPr>
            <w:r w:rsidRPr="004851DC">
              <w:rPr>
                <w:rFonts w:ascii="Times New Roman" w:eastAsiaTheme="minorEastAsia" w:hAnsi="Times New Roman"/>
                <w:i/>
                <w:sz w:val="24"/>
                <w:szCs w:val="24"/>
                <w:lang w:eastAsia="ru-RU"/>
              </w:rPr>
              <w:t xml:space="preserve">Бюджет </w:t>
            </w:r>
            <w:r w:rsidR="00090715">
              <w:rPr>
                <w:rFonts w:ascii="Times New Roman" w:eastAsiaTheme="minorEastAsia" w:hAnsi="Times New Roman"/>
                <w:i/>
                <w:sz w:val="24"/>
                <w:szCs w:val="24"/>
                <w:lang w:eastAsia="ru-RU"/>
              </w:rPr>
              <w:t>Цивильского</w:t>
            </w:r>
            <w:r w:rsidRPr="004851DC">
              <w:rPr>
                <w:rFonts w:ascii="Times New Roman" w:eastAsiaTheme="minorEastAsia" w:hAnsi="Times New Roman"/>
                <w:i/>
                <w:sz w:val="24"/>
                <w:szCs w:val="24"/>
                <w:lang w:eastAsia="ru-RU"/>
              </w:rPr>
              <w:t xml:space="preserve"> муниципального округа Чувашской Республики</w:t>
            </w:r>
          </w:p>
        </w:tc>
        <w:tc>
          <w:tcPr>
            <w:tcW w:w="1198"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419"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561"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554"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930"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r>
      <w:tr w:rsidR="00262F48" w:rsidRPr="004851DC" w:rsidTr="00104944">
        <w:trPr>
          <w:trHeight w:val="513"/>
        </w:trPr>
        <w:tc>
          <w:tcPr>
            <w:tcW w:w="5107" w:type="dxa"/>
          </w:tcPr>
          <w:p w:rsidR="00262F48" w:rsidRPr="004851DC" w:rsidRDefault="00262F48" w:rsidP="004851DC">
            <w:pPr>
              <w:widowControl w:val="0"/>
              <w:autoSpaceDE w:val="0"/>
              <w:autoSpaceDN w:val="0"/>
              <w:spacing w:after="0" w:line="240" w:lineRule="auto"/>
              <w:rPr>
                <w:rFonts w:ascii="Times New Roman" w:eastAsiaTheme="minorEastAsia" w:hAnsi="Times New Roman"/>
                <w:i/>
                <w:sz w:val="24"/>
                <w:szCs w:val="24"/>
                <w:lang w:eastAsia="ru-RU"/>
              </w:rPr>
            </w:pPr>
            <w:r w:rsidRPr="004851DC">
              <w:rPr>
                <w:rFonts w:ascii="Times New Roman" w:eastAsiaTheme="minorEastAsia" w:hAnsi="Times New Roman"/>
                <w:i/>
                <w:sz w:val="24"/>
                <w:szCs w:val="24"/>
                <w:lang w:eastAsia="ru-RU"/>
              </w:rPr>
              <w:t>Внебюджетные источники</w:t>
            </w:r>
          </w:p>
        </w:tc>
        <w:tc>
          <w:tcPr>
            <w:tcW w:w="1198"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419"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135"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561"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554"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c>
          <w:tcPr>
            <w:tcW w:w="1930" w:type="dxa"/>
          </w:tcPr>
          <w:p w:rsidR="00262F48" w:rsidRDefault="00262F48" w:rsidP="00262F48">
            <w:pPr>
              <w:jc w:val="center"/>
            </w:pPr>
            <w:r w:rsidRPr="004851DC">
              <w:rPr>
                <w:rFonts w:ascii="Times New Roman" w:eastAsiaTheme="minorEastAsia" w:hAnsi="Times New Roman"/>
                <w:sz w:val="24"/>
                <w:szCs w:val="24"/>
                <w:lang w:eastAsia="ru-RU"/>
              </w:rPr>
              <w:t>0,0</w:t>
            </w:r>
            <w:r w:rsidRPr="00D21905">
              <w:rPr>
                <w:rFonts w:ascii="Times New Roman" w:eastAsiaTheme="minorEastAsia" w:hAnsi="Times New Roman"/>
                <w:sz w:val="24"/>
                <w:szCs w:val="24"/>
                <w:lang w:eastAsia="ru-RU"/>
              </w:rPr>
              <w:t>0</w:t>
            </w:r>
          </w:p>
        </w:tc>
      </w:tr>
    </w:tbl>
    <w:p w:rsidR="004851DC" w:rsidRPr="00B9241A" w:rsidRDefault="004851DC" w:rsidP="003375C6">
      <w:pPr>
        <w:widowControl w:val="0"/>
        <w:autoSpaceDE w:val="0"/>
        <w:autoSpaceDN w:val="0"/>
        <w:spacing w:after="240" w:line="240" w:lineRule="auto"/>
        <w:jc w:val="center"/>
        <w:outlineLvl w:val="2"/>
        <w:rPr>
          <w:rFonts w:ascii="Times New Roman" w:eastAsiaTheme="minorEastAsia" w:hAnsi="Times New Roman"/>
          <w:b/>
          <w:sz w:val="24"/>
          <w:szCs w:val="24"/>
          <w:lang w:eastAsia="ru-RU"/>
        </w:rPr>
      </w:pPr>
    </w:p>
    <w:p w:rsidR="003375C6" w:rsidRPr="00B9241A" w:rsidRDefault="003375C6" w:rsidP="003375C6">
      <w:pPr>
        <w:widowControl w:val="0"/>
        <w:autoSpaceDE w:val="0"/>
        <w:autoSpaceDN w:val="0"/>
        <w:spacing w:after="240" w:line="240" w:lineRule="auto"/>
        <w:jc w:val="center"/>
        <w:outlineLvl w:val="2"/>
        <w:rPr>
          <w:rFonts w:ascii="Times New Roman" w:hAnsi="Times New Roman"/>
          <w:sz w:val="24"/>
          <w:szCs w:val="24"/>
        </w:rPr>
      </w:pPr>
    </w:p>
    <w:p w:rsidR="003375C6" w:rsidRPr="00B9241A" w:rsidRDefault="003375C6" w:rsidP="003375C6">
      <w:pPr>
        <w:widowControl w:val="0"/>
        <w:autoSpaceDE w:val="0"/>
        <w:autoSpaceDN w:val="0"/>
        <w:spacing w:after="240" w:line="240" w:lineRule="auto"/>
        <w:jc w:val="center"/>
        <w:outlineLvl w:val="2"/>
        <w:rPr>
          <w:rFonts w:ascii="Times New Roman" w:hAnsi="Times New Roman"/>
          <w:sz w:val="24"/>
          <w:szCs w:val="24"/>
        </w:rPr>
      </w:pPr>
    </w:p>
    <w:p w:rsidR="003375C6" w:rsidRPr="00B9241A" w:rsidRDefault="003375C6" w:rsidP="003375C6">
      <w:pPr>
        <w:widowControl w:val="0"/>
        <w:autoSpaceDE w:val="0"/>
        <w:autoSpaceDN w:val="0"/>
        <w:spacing w:after="240" w:line="240" w:lineRule="auto"/>
        <w:jc w:val="center"/>
        <w:outlineLvl w:val="2"/>
        <w:rPr>
          <w:rFonts w:ascii="Times New Roman" w:hAnsi="Times New Roman"/>
          <w:sz w:val="24"/>
          <w:szCs w:val="24"/>
        </w:rPr>
      </w:pPr>
    </w:p>
    <w:p w:rsidR="003375C6" w:rsidRPr="00B9241A" w:rsidRDefault="003375C6" w:rsidP="003375C6">
      <w:pPr>
        <w:widowControl w:val="0"/>
        <w:autoSpaceDE w:val="0"/>
        <w:autoSpaceDN w:val="0"/>
        <w:spacing w:after="240" w:line="240" w:lineRule="auto"/>
        <w:jc w:val="center"/>
        <w:outlineLvl w:val="2"/>
        <w:rPr>
          <w:rFonts w:ascii="Times New Roman" w:hAnsi="Times New Roman"/>
          <w:sz w:val="24"/>
          <w:szCs w:val="24"/>
        </w:rPr>
      </w:pPr>
    </w:p>
    <w:p w:rsidR="003375C6" w:rsidRDefault="003375C6" w:rsidP="003375C6">
      <w:pPr>
        <w:pStyle w:val="ConsPlusNormal"/>
        <w:widowControl/>
        <w:jc w:val="center"/>
        <w:outlineLvl w:val="1"/>
        <w:rPr>
          <w:rFonts w:ascii="Times New Roman" w:hAnsi="Times New Roman" w:cs="Times New Roman"/>
          <w:color w:val="000000"/>
          <w:sz w:val="24"/>
          <w:szCs w:val="24"/>
        </w:rPr>
        <w:sectPr w:rsidR="003375C6" w:rsidSect="003375C6">
          <w:pgSz w:w="16838" w:h="11906" w:orient="landscape"/>
          <w:pgMar w:top="850" w:right="426" w:bottom="1276" w:left="426" w:header="709" w:footer="709" w:gutter="0"/>
          <w:cols w:space="708"/>
          <w:titlePg/>
          <w:docGrid w:linePitch="360"/>
        </w:sectPr>
      </w:pPr>
      <w:bookmarkStart w:id="15" w:name="P872"/>
      <w:bookmarkEnd w:id="15"/>
    </w:p>
    <w:p w:rsidR="003375C6" w:rsidRPr="00B9241A" w:rsidRDefault="003375C6" w:rsidP="003375C6">
      <w:pPr>
        <w:pStyle w:val="ConsPlusNormal"/>
        <w:widowControl/>
        <w:jc w:val="center"/>
        <w:outlineLvl w:val="1"/>
        <w:rPr>
          <w:rFonts w:ascii="Times New Roman" w:hAnsi="Times New Roman" w:cs="Times New Roman"/>
          <w:color w:val="000000"/>
          <w:sz w:val="24"/>
          <w:szCs w:val="24"/>
        </w:rPr>
      </w:pPr>
    </w:p>
    <w:p w:rsidR="003375C6" w:rsidRPr="00B9241A" w:rsidRDefault="003375C6" w:rsidP="003375C6">
      <w:pPr>
        <w:pStyle w:val="ConsPlusNormal"/>
        <w:widowControl/>
        <w:jc w:val="center"/>
        <w:outlineLvl w:val="1"/>
        <w:rPr>
          <w:rFonts w:ascii="Times New Roman" w:hAnsi="Times New Roman" w:cs="Times New Roman"/>
          <w:color w:val="000000"/>
          <w:sz w:val="24"/>
          <w:szCs w:val="24"/>
        </w:rPr>
      </w:pPr>
    </w:p>
    <w:p w:rsidR="003375C6" w:rsidRPr="00B9241A" w:rsidRDefault="003375C6" w:rsidP="003375C6">
      <w:pPr>
        <w:widowControl w:val="0"/>
        <w:autoSpaceDE w:val="0"/>
        <w:autoSpaceDN w:val="0"/>
        <w:spacing w:after="0"/>
        <w:jc w:val="center"/>
        <w:rPr>
          <w:rFonts w:ascii="Times New Roman" w:hAnsi="Times New Roman"/>
          <w:b/>
          <w:sz w:val="24"/>
          <w:szCs w:val="24"/>
        </w:rPr>
      </w:pPr>
      <w:r w:rsidRPr="00B9241A">
        <w:rPr>
          <w:rFonts w:ascii="Times New Roman" w:hAnsi="Times New Roman"/>
          <w:b/>
          <w:sz w:val="24"/>
          <w:szCs w:val="24"/>
        </w:rPr>
        <w:t xml:space="preserve">ПАСПОРТ </w:t>
      </w:r>
    </w:p>
    <w:p w:rsidR="003375C6" w:rsidRPr="00B9241A" w:rsidRDefault="003375C6" w:rsidP="003375C6">
      <w:pPr>
        <w:widowControl w:val="0"/>
        <w:autoSpaceDE w:val="0"/>
        <w:autoSpaceDN w:val="0"/>
        <w:spacing w:after="0"/>
        <w:jc w:val="center"/>
        <w:rPr>
          <w:rFonts w:ascii="Times New Roman" w:eastAsiaTheme="minorEastAsia" w:hAnsi="Times New Roman"/>
          <w:b/>
          <w:sz w:val="24"/>
          <w:szCs w:val="24"/>
          <w:lang w:eastAsia="ru-RU"/>
        </w:rPr>
      </w:pPr>
      <w:r w:rsidRPr="00B9241A">
        <w:rPr>
          <w:rFonts w:ascii="Times New Roman" w:eastAsiaTheme="minorEastAsia" w:hAnsi="Times New Roman"/>
          <w:b/>
          <w:sz w:val="24"/>
          <w:szCs w:val="24"/>
          <w:lang w:eastAsia="ru-RU"/>
        </w:rPr>
        <w:t xml:space="preserve">Комплекс процессных мероприятий </w:t>
      </w:r>
    </w:p>
    <w:p w:rsidR="003375C6" w:rsidRPr="00B9241A" w:rsidRDefault="003375C6" w:rsidP="003375C6">
      <w:pPr>
        <w:widowControl w:val="0"/>
        <w:autoSpaceDE w:val="0"/>
        <w:autoSpaceDN w:val="0"/>
        <w:spacing w:after="0"/>
        <w:jc w:val="center"/>
        <w:rPr>
          <w:rFonts w:ascii="Times New Roman" w:hAnsi="Times New Roman"/>
          <w:b/>
          <w:sz w:val="24"/>
          <w:szCs w:val="24"/>
        </w:rPr>
      </w:pPr>
      <w:r w:rsidRPr="00B9241A">
        <w:rPr>
          <w:rFonts w:ascii="Times New Roman" w:eastAsiaTheme="minorEastAsia" w:hAnsi="Times New Roman"/>
          <w:b/>
          <w:sz w:val="24"/>
          <w:szCs w:val="24"/>
          <w:lang w:eastAsia="ru-RU"/>
        </w:rPr>
        <w:t>«Обеспечение экологической безопасности на территории муниципального образования»</w:t>
      </w:r>
      <w:r w:rsidRPr="00B9241A">
        <w:rPr>
          <w:rFonts w:ascii="Times New Roman" w:hAnsi="Times New Roman"/>
          <w:b/>
          <w:sz w:val="24"/>
          <w:szCs w:val="24"/>
        </w:rPr>
        <w:t xml:space="preserve">  </w:t>
      </w:r>
    </w:p>
    <w:p w:rsidR="003375C6" w:rsidRPr="00B9241A" w:rsidRDefault="003375C6" w:rsidP="003375C6">
      <w:pPr>
        <w:widowControl w:val="0"/>
        <w:autoSpaceDE w:val="0"/>
        <w:autoSpaceDN w:val="0"/>
        <w:jc w:val="center"/>
        <w:outlineLvl w:val="2"/>
        <w:rPr>
          <w:rFonts w:ascii="Times New Roman" w:hAnsi="Times New Roman"/>
          <w:sz w:val="24"/>
          <w:szCs w:val="24"/>
        </w:rPr>
      </w:pPr>
    </w:p>
    <w:p w:rsidR="0032172D" w:rsidRPr="00B9241A" w:rsidRDefault="003375C6" w:rsidP="0032172D">
      <w:pPr>
        <w:widowControl w:val="0"/>
        <w:autoSpaceDE w:val="0"/>
        <w:autoSpaceDN w:val="0"/>
        <w:spacing w:after="0"/>
        <w:jc w:val="center"/>
        <w:rPr>
          <w:rFonts w:ascii="Times New Roman" w:eastAsiaTheme="minorEastAsia" w:hAnsi="Times New Roman"/>
          <w:b/>
          <w:sz w:val="24"/>
          <w:szCs w:val="24"/>
          <w:lang w:eastAsia="ru-RU"/>
        </w:rPr>
      </w:pPr>
      <w:r w:rsidRPr="0032172D">
        <w:rPr>
          <w:rFonts w:ascii="Times New Roman" w:hAnsi="Times New Roman"/>
          <w:b/>
          <w:sz w:val="24"/>
          <w:szCs w:val="24"/>
        </w:rPr>
        <w:t>1. Основные положения</w:t>
      </w:r>
      <w:r w:rsidR="0032172D">
        <w:rPr>
          <w:rFonts w:ascii="Times New Roman" w:hAnsi="Times New Roman"/>
          <w:b/>
          <w:sz w:val="24"/>
          <w:szCs w:val="24"/>
        </w:rPr>
        <w:t xml:space="preserve"> </w:t>
      </w:r>
      <w:r w:rsidR="0032172D">
        <w:rPr>
          <w:rFonts w:ascii="Times New Roman" w:eastAsiaTheme="minorEastAsia" w:hAnsi="Times New Roman"/>
          <w:b/>
          <w:sz w:val="24"/>
          <w:szCs w:val="24"/>
          <w:lang w:eastAsia="ru-RU"/>
        </w:rPr>
        <w:t>к</w:t>
      </w:r>
      <w:r w:rsidR="0032172D" w:rsidRPr="00B9241A">
        <w:rPr>
          <w:rFonts w:ascii="Times New Roman" w:eastAsiaTheme="minorEastAsia" w:hAnsi="Times New Roman"/>
          <w:b/>
          <w:sz w:val="24"/>
          <w:szCs w:val="24"/>
          <w:lang w:eastAsia="ru-RU"/>
        </w:rPr>
        <w:t>омплекс</w:t>
      </w:r>
      <w:r w:rsidR="0032172D">
        <w:rPr>
          <w:rFonts w:ascii="Times New Roman" w:eastAsiaTheme="minorEastAsia" w:hAnsi="Times New Roman"/>
          <w:b/>
          <w:sz w:val="24"/>
          <w:szCs w:val="24"/>
          <w:lang w:eastAsia="ru-RU"/>
        </w:rPr>
        <w:t>а</w:t>
      </w:r>
      <w:r w:rsidR="0032172D" w:rsidRPr="00B9241A">
        <w:rPr>
          <w:rFonts w:ascii="Times New Roman" w:eastAsiaTheme="minorEastAsia" w:hAnsi="Times New Roman"/>
          <w:b/>
          <w:sz w:val="24"/>
          <w:szCs w:val="24"/>
          <w:lang w:eastAsia="ru-RU"/>
        </w:rPr>
        <w:t xml:space="preserve"> процессных мероприятий </w:t>
      </w:r>
    </w:p>
    <w:p w:rsidR="003375C6" w:rsidRPr="0032172D" w:rsidRDefault="0032172D" w:rsidP="0032172D">
      <w:pPr>
        <w:widowControl w:val="0"/>
        <w:autoSpaceDE w:val="0"/>
        <w:autoSpaceDN w:val="0"/>
        <w:jc w:val="center"/>
        <w:outlineLvl w:val="2"/>
        <w:rPr>
          <w:rFonts w:ascii="Times New Roman" w:hAnsi="Times New Roman"/>
          <w:b/>
          <w:sz w:val="24"/>
          <w:szCs w:val="24"/>
        </w:rPr>
      </w:pPr>
      <w:r w:rsidRPr="00B9241A">
        <w:rPr>
          <w:rFonts w:ascii="Times New Roman" w:eastAsiaTheme="minorEastAsia" w:hAnsi="Times New Roman"/>
          <w:b/>
          <w:sz w:val="24"/>
          <w:szCs w:val="24"/>
          <w:lang w:eastAsia="ru-RU"/>
        </w:rPr>
        <w:t>«Обеспечение экологической безопасности на территории муниципального образования»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5386"/>
      </w:tblGrid>
      <w:tr w:rsidR="003375C6" w:rsidRPr="00B9241A" w:rsidTr="003375C6">
        <w:tc>
          <w:tcPr>
            <w:tcW w:w="3823" w:type="dxa"/>
            <w:vAlign w:val="bottom"/>
          </w:tcPr>
          <w:p w:rsidR="003375C6" w:rsidRPr="00B9241A" w:rsidRDefault="003375C6" w:rsidP="003375C6">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Куратор комплекса процессных мероприятий</w:t>
            </w:r>
          </w:p>
        </w:tc>
        <w:tc>
          <w:tcPr>
            <w:tcW w:w="5386" w:type="dxa"/>
            <w:vAlign w:val="bottom"/>
          </w:tcPr>
          <w:p w:rsidR="003375C6" w:rsidRPr="00B9241A" w:rsidRDefault="00090715" w:rsidP="003375C6">
            <w:pPr>
              <w:widowControl w:val="0"/>
              <w:autoSpaceDE w:val="0"/>
              <w:autoSpaceDN w:val="0"/>
              <w:spacing w:after="0" w:line="240" w:lineRule="auto"/>
              <w:jc w:val="both"/>
              <w:rPr>
                <w:rFonts w:ascii="Times New Roman" w:hAnsi="Times New Roman"/>
                <w:sz w:val="24"/>
                <w:szCs w:val="24"/>
              </w:rPr>
            </w:pPr>
            <w:r w:rsidRPr="00590B33">
              <w:rPr>
                <w:rFonts w:ascii="Times New Roman" w:hAnsi="Times New Roman"/>
                <w:sz w:val="24"/>
                <w:szCs w:val="24"/>
              </w:rPr>
              <w:t>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администрации Цивильского муниципального округа Чувашской Республики</w:t>
            </w:r>
          </w:p>
        </w:tc>
      </w:tr>
      <w:tr w:rsidR="003375C6" w:rsidRPr="00B9241A" w:rsidTr="003375C6">
        <w:tc>
          <w:tcPr>
            <w:tcW w:w="3823" w:type="dxa"/>
          </w:tcPr>
          <w:p w:rsidR="003375C6" w:rsidRPr="00B9241A" w:rsidRDefault="003375C6" w:rsidP="003375C6">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Руководитель  комплекса процессных мероприятий</w:t>
            </w:r>
          </w:p>
        </w:tc>
        <w:tc>
          <w:tcPr>
            <w:tcW w:w="5386" w:type="dxa"/>
            <w:vAlign w:val="bottom"/>
          </w:tcPr>
          <w:p w:rsidR="003375C6" w:rsidRPr="00B9241A" w:rsidRDefault="00090715" w:rsidP="003375C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w:t>
            </w:r>
            <w:r w:rsidRPr="00590B33">
              <w:rPr>
                <w:rFonts w:ascii="Times New Roman" w:hAnsi="Times New Roman"/>
                <w:sz w:val="24"/>
                <w:szCs w:val="24"/>
              </w:rPr>
              <w:t>ачальник отдела сельского хозяйства и экологии администрации Цивильского муниципального округа Чувашской Республики</w:t>
            </w:r>
            <w:r w:rsidRPr="00B9241A">
              <w:rPr>
                <w:rFonts w:ascii="Times New Roman" w:hAnsi="Times New Roman"/>
                <w:sz w:val="24"/>
                <w:szCs w:val="24"/>
              </w:rPr>
              <w:t xml:space="preserve"> </w:t>
            </w:r>
          </w:p>
        </w:tc>
      </w:tr>
      <w:tr w:rsidR="003375C6" w:rsidRPr="00B9241A" w:rsidTr="003375C6">
        <w:tc>
          <w:tcPr>
            <w:tcW w:w="3823" w:type="dxa"/>
          </w:tcPr>
          <w:p w:rsidR="003375C6" w:rsidRPr="00B9241A" w:rsidRDefault="003375C6" w:rsidP="003375C6">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 xml:space="preserve">Связь с государственной  программой Чувашской Республики </w:t>
            </w:r>
          </w:p>
        </w:tc>
        <w:tc>
          <w:tcPr>
            <w:tcW w:w="5386" w:type="dxa"/>
          </w:tcPr>
          <w:p w:rsidR="003375C6" w:rsidRPr="00B9241A" w:rsidRDefault="003375C6" w:rsidP="003375C6">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t xml:space="preserve">Государственная программа Чувашской Республики </w:t>
            </w:r>
            <w:r w:rsidRPr="00B9241A">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sidRPr="00B9241A">
              <w:rPr>
                <w:rFonts w:ascii="Times New Roman" w:eastAsia="Times New Roman" w:hAnsi="Times New Roman"/>
                <w:bCs/>
                <w:sz w:val="24"/>
                <w:szCs w:val="24"/>
                <w:vertAlign w:val="superscript"/>
                <w:lang w:eastAsia="ru-RU"/>
              </w:rPr>
              <w:t> </w:t>
            </w:r>
          </w:p>
          <w:p w:rsidR="003375C6" w:rsidRPr="00B9241A" w:rsidRDefault="003375C6" w:rsidP="003375C6">
            <w:pPr>
              <w:widowControl w:val="0"/>
              <w:autoSpaceDE w:val="0"/>
              <w:autoSpaceDN w:val="0"/>
              <w:spacing w:after="0" w:line="240" w:lineRule="auto"/>
              <w:jc w:val="both"/>
              <w:rPr>
                <w:rFonts w:ascii="Times New Roman" w:hAnsi="Times New Roman"/>
                <w:sz w:val="24"/>
                <w:szCs w:val="24"/>
              </w:rPr>
            </w:pPr>
          </w:p>
        </w:tc>
      </w:tr>
    </w:tbl>
    <w:p w:rsidR="003375C6" w:rsidRPr="00B9241A" w:rsidRDefault="003375C6" w:rsidP="003375C6">
      <w:pPr>
        <w:pStyle w:val="ConsPlusNormal"/>
        <w:widowControl/>
        <w:jc w:val="center"/>
        <w:outlineLvl w:val="1"/>
        <w:rPr>
          <w:rFonts w:ascii="Times New Roman" w:hAnsi="Times New Roman" w:cs="Times New Roman"/>
          <w:color w:val="000000"/>
          <w:sz w:val="24"/>
          <w:szCs w:val="24"/>
        </w:rPr>
      </w:pPr>
    </w:p>
    <w:p w:rsidR="003375C6" w:rsidRPr="00B9241A" w:rsidRDefault="003375C6" w:rsidP="003375C6">
      <w:pPr>
        <w:pStyle w:val="ConsPlusNormal"/>
        <w:widowControl/>
        <w:jc w:val="center"/>
        <w:outlineLvl w:val="1"/>
        <w:rPr>
          <w:rFonts w:ascii="Times New Roman" w:hAnsi="Times New Roman" w:cs="Times New Roman"/>
          <w:color w:val="000000"/>
          <w:sz w:val="24"/>
          <w:szCs w:val="24"/>
        </w:rPr>
        <w:sectPr w:rsidR="003375C6" w:rsidRPr="00B9241A" w:rsidSect="003375C6">
          <w:pgSz w:w="11906" w:h="16838"/>
          <w:pgMar w:top="426" w:right="850" w:bottom="426" w:left="1276" w:header="709" w:footer="709" w:gutter="0"/>
          <w:cols w:space="708"/>
          <w:titlePg/>
          <w:docGrid w:linePitch="360"/>
        </w:sectPr>
      </w:pPr>
    </w:p>
    <w:p w:rsidR="0032172D" w:rsidRPr="00B9241A" w:rsidRDefault="003375C6" w:rsidP="0032172D">
      <w:pPr>
        <w:widowControl w:val="0"/>
        <w:autoSpaceDE w:val="0"/>
        <w:autoSpaceDN w:val="0"/>
        <w:spacing w:after="0"/>
        <w:jc w:val="center"/>
        <w:rPr>
          <w:rFonts w:ascii="Times New Roman" w:eastAsiaTheme="minorEastAsia" w:hAnsi="Times New Roman"/>
          <w:b/>
          <w:sz w:val="24"/>
          <w:szCs w:val="24"/>
          <w:lang w:eastAsia="ru-RU"/>
        </w:rPr>
      </w:pPr>
      <w:r w:rsidRPr="0032172D">
        <w:rPr>
          <w:rFonts w:ascii="Times New Roman" w:hAnsi="Times New Roman"/>
          <w:b/>
          <w:sz w:val="24"/>
          <w:szCs w:val="24"/>
        </w:rPr>
        <w:lastRenderedPageBreak/>
        <w:t xml:space="preserve">2. Показатели комплекса процессных мероприятий </w:t>
      </w:r>
      <w:r w:rsidR="0032172D">
        <w:rPr>
          <w:rFonts w:ascii="Times New Roman" w:eastAsiaTheme="minorEastAsia" w:hAnsi="Times New Roman"/>
          <w:b/>
          <w:sz w:val="24"/>
          <w:szCs w:val="24"/>
          <w:lang w:eastAsia="ru-RU"/>
        </w:rPr>
        <w:t>к</w:t>
      </w:r>
      <w:r w:rsidR="0032172D" w:rsidRPr="00B9241A">
        <w:rPr>
          <w:rFonts w:ascii="Times New Roman" w:eastAsiaTheme="minorEastAsia" w:hAnsi="Times New Roman"/>
          <w:b/>
          <w:sz w:val="24"/>
          <w:szCs w:val="24"/>
          <w:lang w:eastAsia="ru-RU"/>
        </w:rPr>
        <w:t>омплекс</w:t>
      </w:r>
      <w:r w:rsidR="0032172D">
        <w:rPr>
          <w:rFonts w:ascii="Times New Roman" w:eastAsiaTheme="minorEastAsia" w:hAnsi="Times New Roman"/>
          <w:b/>
          <w:sz w:val="24"/>
          <w:szCs w:val="24"/>
          <w:lang w:eastAsia="ru-RU"/>
        </w:rPr>
        <w:t>а</w:t>
      </w:r>
      <w:r w:rsidR="0032172D" w:rsidRPr="00B9241A">
        <w:rPr>
          <w:rFonts w:ascii="Times New Roman" w:eastAsiaTheme="minorEastAsia" w:hAnsi="Times New Roman"/>
          <w:b/>
          <w:sz w:val="24"/>
          <w:szCs w:val="24"/>
          <w:lang w:eastAsia="ru-RU"/>
        </w:rPr>
        <w:t xml:space="preserve"> процессных мероприятий </w:t>
      </w:r>
    </w:p>
    <w:p w:rsidR="003375C6" w:rsidRPr="0032172D" w:rsidRDefault="0032172D" w:rsidP="0032172D">
      <w:pPr>
        <w:widowControl w:val="0"/>
        <w:autoSpaceDE w:val="0"/>
        <w:autoSpaceDN w:val="0"/>
        <w:jc w:val="center"/>
        <w:outlineLvl w:val="2"/>
        <w:rPr>
          <w:rFonts w:ascii="Times New Roman" w:hAnsi="Times New Roman"/>
          <w:b/>
          <w:sz w:val="24"/>
          <w:szCs w:val="24"/>
        </w:rPr>
      </w:pPr>
      <w:r w:rsidRPr="00B9241A">
        <w:rPr>
          <w:rFonts w:ascii="Times New Roman" w:eastAsiaTheme="minorEastAsia" w:hAnsi="Times New Roman"/>
          <w:b/>
          <w:sz w:val="24"/>
          <w:szCs w:val="24"/>
          <w:lang w:eastAsia="ru-RU"/>
        </w:rPr>
        <w:t>«Обеспечение экологической безопасности на территории муниципального образования»</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137"/>
        <w:gridCol w:w="714"/>
        <w:gridCol w:w="109"/>
        <w:gridCol w:w="600"/>
        <w:gridCol w:w="57"/>
        <w:gridCol w:w="138"/>
        <w:gridCol w:w="628"/>
        <w:gridCol w:w="2296"/>
        <w:gridCol w:w="1701"/>
      </w:tblGrid>
      <w:tr w:rsidR="003375C6" w:rsidRPr="00B9241A" w:rsidTr="003375C6">
        <w:tc>
          <w:tcPr>
            <w:tcW w:w="567"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N п/п</w:t>
            </w:r>
          </w:p>
        </w:tc>
        <w:tc>
          <w:tcPr>
            <w:tcW w:w="1701" w:type="dxa"/>
            <w:gridSpan w:val="2"/>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Наименование показателя </w:t>
            </w:r>
          </w:p>
        </w:tc>
        <w:tc>
          <w:tcPr>
            <w:tcW w:w="991"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Уровень показателя </w:t>
            </w:r>
          </w:p>
        </w:tc>
        <w:tc>
          <w:tcPr>
            <w:tcW w:w="1117" w:type="dxa"/>
            <w:gridSpan w:val="2"/>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Признак возрастания/убывания</w:t>
            </w:r>
          </w:p>
        </w:tc>
        <w:tc>
          <w:tcPr>
            <w:tcW w:w="907"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Единица измерения (по </w:t>
            </w:r>
            <w:hyperlink r:id="rId16">
              <w:r w:rsidRPr="00B9241A">
                <w:rPr>
                  <w:rFonts w:ascii="Times New Roman" w:hAnsi="Times New Roman"/>
                  <w:sz w:val="24"/>
                  <w:szCs w:val="24"/>
                </w:rPr>
                <w:t>ОКЕИ</w:t>
              </w:r>
            </w:hyperlink>
            <w:r w:rsidRPr="00B9241A">
              <w:rPr>
                <w:rFonts w:ascii="Times New Roman" w:hAnsi="Times New Roman"/>
                <w:sz w:val="24"/>
                <w:szCs w:val="24"/>
              </w:rPr>
              <w:t>)</w:t>
            </w:r>
          </w:p>
        </w:tc>
        <w:tc>
          <w:tcPr>
            <w:tcW w:w="1418"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Базовое значение </w:t>
            </w:r>
          </w:p>
        </w:tc>
        <w:tc>
          <w:tcPr>
            <w:tcW w:w="4754" w:type="dxa"/>
            <w:gridSpan w:val="10"/>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Значение показателя по годам</w:t>
            </w:r>
          </w:p>
        </w:tc>
        <w:tc>
          <w:tcPr>
            <w:tcW w:w="2296"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Ответственный за достижение показателя </w:t>
            </w:r>
          </w:p>
        </w:tc>
        <w:tc>
          <w:tcPr>
            <w:tcW w:w="1701"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Информационная система </w:t>
            </w:r>
          </w:p>
        </w:tc>
      </w:tr>
      <w:tr w:rsidR="003375C6" w:rsidRPr="00B9241A" w:rsidTr="003375C6">
        <w:tc>
          <w:tcPr>
            <w:tcW w:w="567"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1701" w:type="dxa"/>
            <w:gridSpan w:val="2"/>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991"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1117" w:type="dxa"/>
            <w:gridSpan w:val="2"/>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907"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794"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значение</w:t>
            </w:r>
          </w:p>
        </w:tc>
        <w:tc>
          <w:tcPr>
            <w:tcW w:w="624"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год</w:t>
            </w:r>
          </w:p>
        </w:tc>
        <w:tc>
          <w:tcPr>
            <w:tcW w:w="81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2024</w:t>
            </w:r>
          </w:p>
        </w:tc>
        <w:tc>
          <w:tcPr>
            <w:tcW w:w="85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2025</w:t>
            </w:r>
          </w:p>
        </w:tc>
        <w:tc>
          <w:tcPr>
            <w:tcW w:w="709"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2026</w:t>
            </w:r>
          </w:p>
        </w:tc>
        <w:tc>
          <w:tcPr>
            <w:tcW w:w="851"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2027</w:t>
            </w:r>
          </w:p>
        </w:tc>
        <w:tc>
          <w:tcPr>
            <w:tcW w:w="766" w:type="dxa"/>
            <w:gridSpan w:val="3"/>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2028-2030</w:t>
            </w:r>
          </w:p>
        </w:tc>
        <w:tc>
          <w:tcPr>
            <w:tcW w:w="766"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2031-</w:t>
            </w:r>
          </w:p>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2035</w:t>
            </w:r>
          </w:p>
        </w:tc>
        <w:tc>
          <w:tcPr>
            <w:tcW w:w="2296"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1701"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r>
      <w:tr w:rsidR="003375C6" w:rsidRPr="00B9241A" w:rsidTr="003375C6">
        <w:trPr>
          <w:trHeight w:val="143"/>
        </w:trPr>
        <w:tc>
          <w:tcPr>
            <w:tcW w:w="567"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w:t>
            </w:r>
          </w:p>
        </w:tc>
        <w:tc>
          <w:tcPr>
            <w:tcW w:w="1701"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w:t>
            </w:r>
          </w:p>
        </w:tc>
        <w:tc>
          <w:tcPr>
            <w:tcW w:w="99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3</w:t>
            </w:r>
          </w:p>
        </w:tc>
        <w:tc>
          <w:tcPr>
            <w:tcW w:w="1117"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4</w:t>
            </w:r>
          </w:p>
        </w:tc>
        <w:tc>
          <w:tcPr>
            <w:tcW w:w="907"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5</w:t>
            </w:r>
          </w:p>
        </w:tc>
        <w:tc>
          <w:tcPr>
            <w:tcW w:w="794"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6</w:t>
            </w:r>
          </w:p>
        </w:tc>
        <w:tc>
          <w:tcPr>
            <w:tcW w:w="624"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7</w:t>
            </w:r>
          </w:p>
        </w:tc>
        <w:tc>
          <w:tcPr>
            <w:tcW w:w="81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8</w:t>
            </w:r>
          </w:p>
        </w:tc>
        <w:tc>
          <w:tcPr>
            <w:tcW w:w="85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9</w:t>
            </w:r>
          </w:p>
        </w:tc>
        <w:tc>
          <w:tcPr>
            <w:tcW w:w="709"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10</w:t>
            </w:r>
          </w:p>
        </w:tc>
        <w:tc>
          <w:tcPr>
            <w:tcW w:w="851"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11</w:t>
            </w:r>
          </w:p>
        </w:tc>
        <w:tc>
          <w:tcPr>
            <w:tcW w:w="766" w:type="dxa"/>
            <w:gridSpan w:val="3"/>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12</w:t>
            </w:r>
          </w:p>
        </w:tc>
        <w:tc>
          <w:tcPr>
            <w:tcW w:w="766"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13</w:t>
            </w:r>
          </w:p>
        </w:tc>
        <w:tc>
          <w:tcPr>
            <w:tcW w:w="2296"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14</w:t>
            </w:r>
          </w:p>
        </w:tc>
        <w:tc>
          <w:tcPr>
            <w:tcW w:w="170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15</w:t>
            </w:r>
          </w:p>
        </w:tc>
      </w:tr>
      <w:tr w:rsidR="003375C6" w:rsidRPr="00B9241A" w:rsidTr="003375C6">
        <w:trPr>
          <w:trHeight w:val="600"/>
        </w:trPr>
        <w:tc>
          <w:tcPr>
            <w:tcW w:w="567" w:type="dxa"/>
          </w:tcPr>
          <w:p w:rsidR="003375C6" w:rsidRPr="00B9241A" w:rsidRDefault="003375C6" w:rsidP="003375C6">
            <w:pPr>
              <w:widowControl w:val="0"/>
              <w:autoSpaceDE w:val="0"/>
              <w:autoSpaceDN w:val="0"/>
              <w:spacing w:after="0" w:line="240" w:lineRule="auto"/>
              <w:rPr>
                <w:rFonts w:ascii="Times New Roman" w:hAnsi="Times New Roman"/>
                <w:b/>
                <w:sz w:val="24"/>
                <w:szCs w:val="24"/>
              </w:rPr>
            </w:pPr>
            <w:r w:rsidRPr="00B9241A">
              <w:rPr>
                <w:rFonts w:ascii="Times New Roman" w:hAnsi="Times New Roman"/>
                <w:b/>
                <w:sz w:val="24"/>
                <w:szCs w:val="24"/>
              </w:rPr>
              <w:t>1.</w:t>
            </w:r>
          </w:p>
        </w:tc>
        <w:tc>
          <w:tcPr>
            <w:tcW w:w="14885" w:type="dxa"/>
            <w:gridSpan w:val="20"/>
          </w:tcPr>
          <w:p w:rsidR="003375C6" w:rsidRPr="00B9241A" w:rsidRDefault="003375C6" w:rsidP="0032172D">
            <w:pPr>
              <w:widowControl w:val="0"/>
              <w:autoSpaceDE w:val="0"/>
              <w:autoSpaceDN w:val="0"/>
              <w:spacing w:after="0" w:line="240" w:lineRule="auto"/>
              <w:rPr>
                <w:rFonts w:ascii="Times New Roman" w:hAnsi="Times New Roman"/>
                <w:b/>
                <w:sz w:val="24"/>
                <w:szCs w:val="24"/>
                <w:highlight w:val="yellow"/>
              </w:rPr>
            </w:pPr>
            <w:r w:rsidRPr="00B9241A">
              <w:rPr>
                <w:rFonts w:ascii="Times New Roman" w:hAnsi="Times New Roman"/>
                <w:b/>
                <w:sz w:val="24"/>
                <w:szCs w:val="24"/>
              </w:rPr>
              <w:t xml:space="preserve">Задача 1.  </w:t>
            </w:r>
            <w:r w:rsidRPr="00B9241A">
              <w:rPr>
                <w:rFonts w:ascii="Times New Roman" w:hAnsi="Times New Roman"/>
                <w:sz w:val="24"/>
                <w:szCs w:val="24"/>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r w:rsidR="0032172D">
              <w:rPr>
                <w:rFonts w:ascii="Times New Roman" w:hAnsi="Times New Roman"/>
                <w:sz w:val="24"/>
                <w:szCs w:val="24"/>
              </w:rPr>
              <w:t>Цивильс</w:t>
            </w:r>
            <w:r>
              <w:rPr>
                <w:rFonts w:ascii="Times New Roman" w:hAnsi="Times New Roman"/>
                <w:sz w:val="24"/>
                <w:szCs w:val="24"/>
              </w:rPr>
              <w:t>ком</w:t>
            </w:r>
            <w:r w:rsidRPr="00B9241A">
              <w:rPr>
                <w:rFonts w:ascii="Times New Roman" w:hAnsi="Times New Roman"/>
                <w:sz w:val="24"/>
                <w:szCs w:val="24"/>
              </w:rPr>
              <w:t xml:space="preserve"> муниципальном округа»</w:t>
            </w:r>
          </w:p>
        </w:tc>
      </w:tr>
      <w:tr w:rsidR="003375C6" w:rsidRPr="00B9241A" w:rsidTr="003375C6">
        <w:trPr>
          <w:trHeight w:val="2940"/>
        </w:trPr>
        <w:tc>
          <w:tcPr>
            <w:tcW w:w="567" w:type="dxa"/>
          </w:tcPr>
          <w:p w:rsidR="003375C6" w:rsidRPr="00B9241A" w:rsidRDefault="003375C6" w:rsidP="003375C6">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1.1.</w:t>
            </w:r>
          </w:p>
        </w:tc>
        <w:tc>
          <w:tcPr>
            <w:tcW w:w="1692" w:type="dxa"/>
          </w:tcPr>
          <w:p w:rsidR="003375C6" w:rsidRPr="00B9241A" w:rsidRDefault="003375C6" w:rsidP="00090715">
            <w:pPr>
              <w:spacing w:line="230" w:lineRule="auto"/>
              <w:jc w:val="both"/>
              <w:rPr>
                <w:rFonts w:ascii="Times New Roman" w:hAnsi="Times New Roman"/>
                <w:sz w:val="24"/>
                <w:szCs w:val="24"/>
              </w:rPr>
            </w:pPr>
            <w:r w:rsidRPr="00B9241A">
              <w:rPr>
                <w:rFonts w:ascii="Times New Roman" w:hAnsi="Times New Roman"/>
                <w:sz w:val="24"/>
                <w:szCs w:val="24"/>
              </w:rPr>
              <w:t xml:space="preserve">Количество проводимых экологических мероприятий, направленных на повышение уровня экологической культуры, воспитание и просвещение населения </w:t>
            </w:r>
            <w:r w:rsidR="00090715">
              <w:rPr>
                <w:rFonts w:ascii="Times New Roman" w:hAnsi="Times New Roman"/>
                <w:sz w:val="24"/>
                <w:szCs w:val="24"/>
              </w:rPr>
              <w:t>Цивильс</w:t>
            </w:r>
            <w:r w:rsidRPr="00B9241A">
              <w:rPr>
                <w:rFonts w:ascii="Times New Roman" w:hAnsi="Times New Roman"/>
                <w:sz w:val="24"/>
                <w:szCs w:val="24"/>
              </w:rPr>
              <w:t xml:space="preserve">кого муниципального округа </w:t>
            </w:r>
          </w:p>
        </w:tc>
        <w:tc>
          <w:tcPr>
            <w:tcW w:w="1153" w:type="dxa"/>
            <w:gridSpan w:val="3"/>
          </w:tcPr>
          <w:p w:rsidR="003375C6" w:rsidRPr="00B9241A" w:rsidRDefault="003375C6" w:rsidP="003375C6">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МП</w:t>
            </w:r>
          </w:p>
        </w:tc>
        <w:tc>
          <w:tcPr>
            <w:tcW w:w="964" w:type="dxa"/>
          </w:tcPr>
          <w:p w:rsidR="003375C6" w:rsidRPr="00B9241A" w:rsidRDefault="003375C6" w:rsidP="003375C6">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возрастание</w:t>
            </w:r>
          </w:p>
        </w:tc>
        <w:tc>
          <w:tcPr>
            <w:tcW w:w="907" w:type="dxa"/>
          </w:tcPr>
          <w:p w:rsidR="003375C6" w:rsidRPr="00B9241A" w:rsidRDefault="003375C6" w:rsidP="003375C6">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единиц</w:t>
            </w:r>
          </w:p>
        </w:tc>
        <w:tc>
          <w:tcPr>
            <w:tcW w:w="794" w:type="dxa"/>
          </w:tcPr>
          <w:p w:rsidR="003375C6" w:rsidRPr="00B9241A" w:rsidRDefault="003375C6" w:rsidP="003375C6">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10</w:t>
            </w:r>
          </w:p>
        </w:tc>
        <w:tc>
          <w:tcPr>
            <w:tcW w:w="624" w:type="dxa"/>
          </w:tcPr>
          <w:p w:rsidR="003375C6" w:rsidRPr="00B9241A" w:rsidRDefault="003375C6" w:rsidP="003375C6">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2023</w:t>
            </w:r>
          </w:p>
        </w:tc>
        <w:tc>
          <w:tcPr>
            <w:tcW w:w="811" w:type="dxa"/>
          </w:tcPr>
          <w:p w:rsidR="003375C6" w:rsidRPr="00B9241A" w:rsidRDefault="003375C6" w:rsidP="003375C6">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11</w:t>
            </w:r>
          </w:p>
        </w:tc>
        <w:tc>
          <w:tcPr>
            <w:tcW w:w="851" w:type="dxa"/>
          </w:tcPr>
          <w:p w:rsidR="003375C6" w:rsidRPr="00B9241A" w:rsidRDefault="003375C6" w:rsidP="003375C6">
            <w:pPr>
              <w:rPr>
                <w:rFonts w:ascii="Times New Roman" w:hAnsi="Times New Roman"/>
                <w:sz w:val="24"/>
                <w:szCs w:val="24"/>
              </w:rPr>
            </w:pPr>
            <w:r w:rsidRPr="00B9241A">
              <w:rPr>
                <w:rFonts w:ascii="Times New Roman" w:hAnsi="Times New Roman"/>
                <w:color w:val="000000" w:themeColor="text1"/>
                <w:sz w:val="24"/>
                <w:szCs w:val="24"/>
              </w:rPr>
              <w:t>11</w:t>
            </w:r>
          </w:p>
        </w:tc>
        <w:tc>
          <w:tcPr>
            <w:tcW w:w="709" w:type="dxa"/>
          </w:tcPr>
          <w:p w:rsidR="003375C6" w:rsidRPr="00B9241A" w:rsidRDefault="003375C6" w:rsidP="003375C6">
            <w:pPr>
              <w:rPr>
                <w:rFonts w:ascii="Times New Roman" w:hAnsi="Times New Roman"/>
                <w:sz w:val="24"/>
                <w:szCs w:val="24"/>
              </w:rPr>
            </w:pPr>
            <w:r w:rsidRPr="00B9241A">
              <w:rPr>
                <w:rFonts w:ascii="Times New Roman" w:hAnsi="Times New Roman"/>
                <w:color w:val="000000" w:themeColor="text1"/>
                <w:sz w:val="24"/>
                <w:szCs w:val="24"/>
              </w:rPr>
              <w:t>12</w:t>
            </w:r>
          </w:p>
        </w:tc>
        <w:tc>
          <w:tcPr>
            <w:tcW w:w="851" w:type="dxa"/>
            <w:gridSpan w:val="2"/>
          </w:tcPr>
          <w:p w:rsidR="003375C6" w:rsidRPr="00B9241A" w:rsidRDefault="003375C6" w:rsidP="003375C6">
            <w:pPr>
              <w:rPr>
                <w:rFonts w:ascii="Times New Roman" w:hAnsi="Times New Roman"/>
                <w:color w:val="000000" w:themeColor="text1"/>
                <w:sz w:val="24"/>
                <w:szCs w:val="24"/>
              </w:rPr>
            </w:pPr>
            <w:r w:rsidRPr="00B9241A">
              <w:rPr>
                <w:rFonts w:ascii="Times New Roman" w:hAnsi="Times New Roman"/>
                <w:color w:val="000000" w:themeColor="text1"/>
                <w:sz w:val="24"/>
                <w:szCs w:val="24"/>
              </w:rPr>
              <w:t>12</w:t>
            </w:r>
          </w:p>
        </w:tc>
        <w:tc>
          <w:tcPr>
            <w:tcW w:w="709" w:type="dxa"/>
            <w:gridSpan w:val="2"/>
          </w:tcPr>
          <w:p w:rsidR="003375C6" w:rsidRPr="00B9241A" w:rsidRDefault="003375C6" w:rsidP="003375C6">
            <w:pPr>
              <w:rPr>
                <w:rFonts w:ascii="Times New Roman" w:hAnsi="Times New Roman"/>
                <w:sz w:val="24"/>
                <w:szCs w:val="24"/>
              </w:rPr>
            </w:pPr>
            <w:r w:rsidRPr="00B9241A">
              <w:rPr>
                <w:rFonts w:ascii="Times New Roman" w:hAnsi="Times New Roman"/>
                <w:color w:val="000000" w:themeColor="text1"/>
                <w:sz w:val="24"/>
                <w:szCs w:val="24"/>
              </w:rPr>
              <w:t>13</w:t>
            </w:r>
          </w:p>
        </w:tc>
        <w:tc>
          <w:tcPr>
            <w:tcW w:w="823" w:type="dxa"/>
            <w:gridSpan w:val="3"/>
          </w:tcPr>
          <w:p w:rsidR="003375C6" w:rsidRPr="00B9241A" w:rsidRDefault="003375C6" w:rsidP="003375C6">
            <w:pPr>
              <w:rPr>
                <w:rFonts w:ascii="Times New Roman" w:hAnsi="Times New Roman"/>
                <w:sz w:val="24"/>
                <w:szCs w:val="24"/>
              </w:rPr>
            </w:pPr>
            <w:r>
              <w:rPr>
                <w:rFonts w:ascii="Times New Roman" w:hAnsi="Times New Roman"/>
                <w:color w:val="000000" w:themeColor="text1"/>
                <w:sz w:val="24"/>
                <w:szCs w:val="24"/>
              </w:rPr>
              <w:t>14</w:t>
            </w:r>
          </w:p>
        </w:tc>
        <w:tc>
          <w:tcPr>
            <w:tcW w:w="2296" w:type="dxa"/>
          </w:tcPr>
          <w:p w:rsidR="00090715" w:rsidRDefault="00090715" w:rsidP="00090715">
            <w:r>
              <w:rPr>
                <w:rFonts w:ascii="Times New Roman" w:eastAsia="Times New Roman" w:hAnsi="Times New Roman"/>
                <w:color w:val="000000" w:themeColor="text1"/>
                <w:sz w:val="24"/>
                <w:szCs w:val="24"/>
                <w:lang w:eastAsia="ru-RU"/>
              </w:rPr>
              <w:t>О</w:t>
            </w:r>
            <w:r w:rsidRPr="00B9241A">
              <w:rPr>
                <w:rFonts w:ascii="Times New Roman" w:eastAsia="Times New Roman" w:hAnsi="Times New Roman"/>
                <w:color w:val="000000" w:themeColor="text1"/>
                <w:sz w:val="24"/>
                <w:szCs w:val="24"/>
                <w:lang w:eastAsia="ru-RU"/>
              </w:rPr>
              <w:t>тдел сельского хозяйства</w:t>
            </w:r>
            <w:r>
              <w:rPr>
                <w:rFonts w:ascii="Times New Roman" w:eastAsia="Times New Roman" w:hAnsi="Times New Roman"/>
                <w:color w:val="000000" w:themeColor="text1"/>
                <w:sz w:val="24"/>
                <w:szCs w:val="24"/>
                <w:lang w:eastAsia="ru-RU"/>
              </w:rPr>
              <w:t xml:space="preserve"> и экологии </w:t>
            </w:r>
            <w:r w:rsidRPr="00B9241A">
              <w:rPr>
                <w:rFonts w:ascii="Times New Roman" w:eastAsia="Times New Roman" w:hAnsi="Times New Roman"/>
                <w:color w:val="000000" w:themeColor="text1"/>
                <w:sz w:val="24"/>
                <w:szCs w:val="24"/>
                <w:lang w:eastAsia="ru-RU"/>
              </w:rPr>
              <w:t xml:space="preserve"> </w:t>
            </w:r>
            <w:r w:rsidRPr="00B9241A">
              <w:rPr>
                <w:rFonts w:ascii="Times New Roman" w:eastAsiaTheme="minorEastAsia" w:hAnsi="Times New Roman"/>
                <w:bCs/>
                <w:sz w:val="24"/>
                <w:szCs w:val="24"/>
                <w:lang w:eastAsia="ru-RU"/>
              </w:rPr>
              <w:t xml:space="preserve">администрации </w:t>
            </w:r>
            <w:r>
              <w:rPr>
                <w:rFonts w:ascii="Times New Roman" w:eastAsiaTheme="minorEastAsia" w:hAnsi="Times New Roman"/>
                <w:bCs/>
                <w:sz w:val="24"/>
                <w:szCs w:val="24"/>
                <w:lang w:eastAsia="ru-RU"/>
              </w:rPr>
              <w:t>Цивиль</w:t>
            </w:r>
            <w:r w:rsidRPr="00B9241A">
              <w:rPr>
                <w:rFonts w:ascii="Times New Roman" w:eastAsiaTheme="minorEastAsia" w:hAnsi="Times New Roman"/>
                <w:bCs/>
                <w:sz w:val="24"/>
                <w:szCs w:val="24"/>
                <w:lang w:eastAsia="ru-RU"/>
              </w:rPr>
              <w:t>ского мун</w:t>
            </w:r>
            <w:r>
              <w:rPr>
                <w:rFonts w:ascii="Times New Roman" w:eastAsiaTheme="minorEastAsia" w:hAnsi="Times New Roman"/>
                <w:bCs/>
                <w:sz w:val="24"/>
                <w:szCs w:val="24"/>
                <w:lang w:eastAsia="ru-RU"/>
              </w:rPr>
              <w:t>и</w:t>
            </w:r>
            <w:r w:rsidRPr="00B9241A">
              <w:rPr>
                <w:rFonts w:ascii="Times New Roman" w:eastAsiaTheme="minorEastAsia" w:hAnsi="Times New Roman"/>
                <w:bCs/>
                <w:sz w:val="24"/>
                <w:szCs w:val="24"/>
                <w:lang w:eastAsia="ru-RU"/>
              </w:rPr>
              <w:t>ципального округа</w:t>
            </w:r>
          </w:p>
          <w:p w:rsidR="003375C6" w:rsidRPr="00B9241A" w:rsidRDefault="003375C6" w:rsidP="00090715">
            <w:pPr>
              <w:rPr>
                <w:rFonts w:ascii="Times New Roman" w:hAnsi="Times New Roman"/>
                <w:color w:val="000000" w:themeColor="text1"/>
                <w:sz w:val="24"/>
                <w:szCs w:val="24"/>
              </w:rPr>
            </w:pPr>
          </w:p>
        </w:tc>
        <w:tc>
          <w:tcPr>
            <w:tcW w:w="1701" w:type="dxa"/>
          </w:tcPr>
          <w:p w:rsidR="00090715" w:rsidRDefault="00090715" w:rsidP="00090715">
            <w:r w:rsidRPr="00B9241A">
              <w:rPr>
                <w:rFonts w:ascii="Times New Roman" w:hAnsi="Times New Roman"/>
                <w:sz w:val="24"/>
                <w:szCs w:val="24"/>
              </w:rPr>
              <w:t xml:space="preserve">Официальный сайт администрации </w:t>
            </w:r>
            <w:r>
              <w:rPr>
                <w:rFonts w:ascii="Times New Roman" w:hAnsi="Times New Roman"/>
                <w:sz w:val="24"/>
                <w:szCs w:val="24"/>
              </w:rPr>
              <w:t>Цивиль</w:t>
            </w:r>
            <w:r w:rsidRPr="00B9241A">
              <w:rPr>
                <w:rFonts w:ascii="Times New Roman" w:hAnsi="Times New Roman"/>
                <w:sz w:val="24"/>
                <w:szCs w:val="24"/>
              </w:rPr>
              <w:t>ского муниципального округа Чувашской Республики</w:t>
            </w:r>
          </w:p>
          <w:p w:rsidR="003375C6" w:rsidRPr="00B9241A" w:rsidRDefault="003375C6" w:rsidP="003375C6">
            <w:pPr>
              <w:widowControl w:val="0"/>
              <w:autoSpaceDE w:val="0"/>
              <w:autoSpaceDN w:val="0"/>
              <w:spacing w:after="0" w:line="240" w:lineRule="auto"/>
              <w:jc w:val="center"/>
              <w:rPr>
                <w:rFonts w:ascii="Times New Roman" w:hAnsi="Times New Roman"/>
                <w:color w:val="000000" w:themeColor="text1"/>
                <w:sz w:val="24"/>
                <w:szCs w:val="24"/>
              </w:rPr>
            </w:pPr>
          </w:p>
        </w:tc>
      </w:tr>
      <w:tr w:rsidR="003375C6" w:rsidRPr="00B9241A" w:rsidTr="003375C6">
        <w:trPr>
          <w:trHeight w:val="763"/>
        </w:trPr>
        <w:tc>
          <w:tcPr>
            <w:tcW w:w="568" w:type="dxa"/>
          </w:tcPr>
          <w:p w:rsidR="003375C6" w:rsidRPr="00B9241A" w:rsidRDefault="003375C6" w:rsidP="003375C6">
            <w:pPr>
              <w:widowControl w:val="0"/>
              <w:autoSpaceDE w:val="0"/>
              <w:autoSpaceDN w:val="0"/>
              <w:spacing w:after="0" w:line="240" w:lineRule="auto"/>
              <w:rPr>
                <w:rFonts w:ascii="Times New Roman" w:hAnsi="Times New Roman"/>
                <w:b/>
                <w:sz w:val="24"/>
                <w:szCs w:val="24"/>
              </w:rPr>
            </w:pPr>
            <w:r w:rsidRPr="00B9241A">
              <w:rPr>
                <w:rFonts w:ascii="Times New Roman" w:hAnsi="Times New Roman"/>
                <w:b/>
                <w:sz w:val="24"/>
                <w:szCs w:val="24"/>
              </w:rPr>
              <w:lastRenderedPageBreak/>
              <w:t>2.</w:t>
            </w:r>
          </w:p>
        </w:tc>
        <w:tc>
          <w:tcPr>
            <w:tcW w:w="14884" w:type="dxa"/>
            <w:gridSpan w:val="20"/>
          </w:tcPr>
          <w:p w:rsidR="003375C6" w:rsidRPr="00B9241A" w:rsidRDefault="003375C6" w:rsidP="0032172D">
            <w:pPr>
              <w:widowControl w:val="0"/>
              <w:autoSpaceDE w:val="0"/>
              <w:autoSpaceDN w:val="0"/>
              <w:spacing w:after="0" w:line="240" w:lineRule="auto"/>
              <w:rPr>
                <w:rFonts w:ascii="Times New Roman" w:hAnsi="Times New Roman"/>
                <w:sz w:val="24"/>
                <w:szCs w:val="24"/>
              </w:rPr>
            </w:pPr>
            <w:r w:rsidRPr="00B9241A">
              <w:rPr>
                <w:rFonts w:ascii="Times New Roman" w:hAnsi="Times New Roman"/>
                <w:b/>
                <w:sz w:val="24"/>
                <w:szCs w:val="24"/>
              </w:rPr>
              <w:t xml:space="preserve">Задача 2.  </w:t>
            </w:r>
            <w:r w:rsidRPr="00B9241A">
              <w:rPr>
                <w:rFonts w:ascii="Times New Roman" w:hAnsi="Times New Roman"/>
                <w:sz w:val="24"/>
                <w:szCs w:val="24"/>
              </w:rPr>
              <w:t xml:space="preserve">«Снижение негативного воздействия хозяйственной и иной деятельности на окружающую среду </w:t>
            </w:r>
            <w:r w:rsidR="0032172D">
              <w:rPr>
                <w:rFonts w:ascii="Times New Roman" w:hAnsi="Times New Roman"/>
                <w:sz w:val="24"/>
                <w:szCs w:val="24"/>
              </w:rPr>
              <w:t>Цивильс</w:t>
            </w:r>
            <w:r w:rsidRPr="00B9241A">
              <w:rPr>
                <w:rFonts w:ascii="Times New Roman" w:hAnsi="Times New Roman"/>
                <w:sz w:val="24"/>
                <w:szCs w:val="24"/>
              </w:rPr>
              <w:t>кого муниципального округа»</w:t>
            </w:r>
          </w:p>
        </w:tc>
      </w:tr>
      <w:tr w:rsidR="003375C6" w:rsidRPr="00B9241A" w:rsidTr="0032172D">
        <w:trPr>
          <w:trHeight w:val="2477"/>
        </w:trPr>
        <w:tc>
          <w:tcPr>
            <w:tcW w:w="567" w:type="dxa"/>
          </w:tcPr>
          <w:p w:rsidR="003375C6" w:rsidRPr="00B9241A" w:rsidRDefault="003375C6" w:rsidP="003375C6">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2.1.</w:t>
            </w:r>
          </w:p>
        </w:tc>
        <w:tc>
          <w:tcPr>
            <w:tcW w:w="1692" w:type="dxa"/>
          </w:tcPr>
          <w:p w:rsidR="003375C6" w:rsidRPr="00B9241A" w:rsidRDefault="003375C6" w:rsidP="003375C6">
            <w:pPr>
              <w:spacing w:line="230" w:lineRule="auto"/>
              <w:jc w:val="both"/>
              <w:rPr>
                <w:rFonts w:ascii="Times New Roman" w:hAnsi="Times New Roman"/>
                <w:sz w:val="24"/>
                <w:szCs w:val="24"/>
              </w:rPr>
            </w:pPr>
            <w:r w:rsidRPr="00B9241A">
              <w:rPr>
                <w:rFonts w:ascii="Times New Roman" w:hAnsi="Times New Roman"/>
                <w:sz w:val="24"/>
                <w:szCs w:val="24"/>
              </w:rPr>
              <w:t>Ликвидации накопленного вреда окружающей среде</w:t>
            </w:r>
          </w:p>
        </w:tc>
        <w:tc>
          <w:tcPr>
            <w:tcW w:w="1153" w:type="dxa"/>
            <w:gridSpan w:val="3"/>
          </w:tcPr>
          <w:p w:rsidR="003375C6" w:rsidRPr="00B9241A" w:rsidRDefault="003375C6" w:rsidP="003375C6">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МП</w:t>
            </w:r>
          </w:p>
        </w:tc>
        <w:tc>
          <w:tcPr>
            <w:tcW w:w="964" w:type="dxa"/>
          </w:tcPr>
          <w:p w:rsidR="003375C6" w:rsidRPr="00B9241A" w:rsidRDefault="003375C6" w:rsidP="003375C6">
            <w:pPr>
              <w:widowControl w:val="0"/>
              <w:autoSpaceDE w:val="0"/>
              <w:autoSpaceDN w:val="0"/>
              <w:spacing w:after="0" w:line="240" w:lineRule="auto"/>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w:t>
            </w:r>
          </w:p>
        </w:tc>
        <w:tc>
          <w:tcPr>
            <w:tcW w:w="907" w:type="dxa"/>
          </w:tcPr>
          <w:p w:rsidR="003375C6" w:rsidRPr="00B9241A" w:rsidRDefault="003375C6" w:rsidP="003375C6">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w:t>
            </w:r>
          </w:p>
        </w:tc>
        <w:tc>
          <w:tcPr>
            <w:tcW w:w="794" w:type="dxa"/>
          </w:tcPr>
          <w:p w:rsidR="003375C6" w:rsidRPr="00B9241A" w:rsidRDefault="003375C6" w:rsidP="003375C6">
            <w:pPr>
              <w:widowControl w:val="0"/>
              <w:autoSpaceDE w:val="0"/>
              <w:autoSpaceDN w:val="0"/>
              <w:spacing w:after="0" w:line="240" w:lineRule="auto"/>
              <w:jc w:val="cente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100</w:t>
            </w:r>
          </w:p>
        </w:tc>
        <w:tc>
          <w:tcPr>
            <w:tcW w:w="624" w:type="dxa"/>
          </w:tcPr>
          <w:p w:rsidR="003375C6" w:rsidRPr="00B9241A" w:rsidRDefault="003375C6" w:rsidP="003375C6">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2023</w:t>
            </w:r>
          </w:p>
        </w:tc>
        <w:tc>
          <w:tcPr>
            <w:tcW w:w="811" w:type="dxa"/>
          </w:tcPr>
          <w:p w:rsidR="003375C6" w:rsidRPr="00B9241A" w:rsidRDefault="003375C6" w:rsidP="003375C6">
            <w:pPr>
              <w:widowControl w:val="0"/>
              <w:autoSpaceDE w:val="0"/>
              <w:autoSpaceDN w:val="0"/>
              <w:spacing w:after="0" w:line="240" w:lineRule="auto"/>
              <w:jc w:val="cente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100</w:t>
            </w:r>
          </w:p>
        </w:tc>
        <w:tc>
          <w:tcPr>
            <w:tcW w:w="851" w:type="dxa"/>
          </w:tcPr>
          <w:p w:rsidR="003375C6" w:rsidRPr="00B9241A" w:rsidRDefault="003375C6" w:rsidP="003375C6">
            <w:pP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100</w:t>
            </w:r>
          </w:p>
        </w:tc>
        <w:tc>
          <w:tcPr>
            <w:tcW w:w="846" w:type="dxa"/>
            <w:gridSpan w:val="2"/>
          </w:tcPr>
          <w:p w:rsidR="003375C6" w:rsidRPr="00B9241A" w:rsidRDefault="003375C6" w:rsidP="003375C6">
            <w:pP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100</w:t>
            </w:r>
          </w:p>
        </w:tc>
        <w:tc>
          <w:tcPr>
            <w:tcW w:w="823" w:type="dxa"/>
            <w:gridSpan w:val="2"/>
          </w:tcPr>
          <w:p w:rsidR="003375C6" w:rsidRPr="00B9241A" w:rsidRDefault="003375C6" w:rsidP="003375C6">
            <w:pP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rPr>
              <w:t>1</w:t>
            </w:r>
            <w:r w:rsidRPr="00B9241A">
              <w:rPr>
                <w:rFonts w:ascii="Times New Roman" w:hAnsi="Times New Roman"/>
                <w:color w:val="000000" w:themeColor="text1"/>
                <w:sz w:val="24"/>
                <w:szCs w:val="24"/>
                <w:lang w:val="en-US"/>
              </w:rPr>
              <w:t>00</w:t>
            </w:r>
          </w:p>
        </w:tc>
        <w:tc>
          <w:tcPr>
            <w:tcW w:w="795" w:type="dxa"/>
            <w:gridSpan w:val="3"/>
          </w:tcPr>
          <w:p w:rsidR="003375C6" w:rsidRPr="00B9241A" w:rsidRDefault="003375C6" w:rsidP="003375C6">
            <w:pP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100</w:t>
            </w:r>
          </w:p>
        </w:tc>
        <w:tc>
          <w:tcPr>
            <w:tcW w:w="628" w:type="dxa"/>
          </w:tcPr>
          <w:p w:rsidR="003375C6" w:rsidRPr="00B9241A" w:rsidRDefault="003375C6" w:rsidP="003375C6">
            <w:pPr>
              <w:rPr>
                <w:rFonts w:ascii="Times New Roman" w:hAnsi="Times New Roman"/>
                <w:color w:val="000000" w:themeColor="text1"/>
                <w:sz w:val="24"/>
                <w:szCs w:val="24"/>
                <w:lang w:val="en-US"/>
              </w:rPr>
            </w:pPr>
            <w:r w:rsidRPr="00B9241A">
              <w:rPr>
                <w:rFonts w:ascii="Times New Roman" w:hAnsi="Times New Roman"/>
                <w:color w:val="000000" w:themeColor="text1"/>
                <w:sz w:val="24"/>
                <w:szCs w:val="24"/>
                <w:lang w:val="en-US"/>
              </w:rPr>
              <w:t>100</w:t>
            </w:r>
          </w:p>
        </w:tc>
        <w:tc>
          <w:tcPr>
            <w:tcW w:w="2296" w:type="dxa"/>
          </w:tcPr>
          <w:p w:rsidR="003375C6" w:rsidRPr="0032172D" w:rsidRDefault="0032172D" w:rsidP="0032172D">
            <w:r>
              <w:rPr>
                <w:rFonts w:ascii="Times New Roman" w:eastAsia="Times New Roman" w:hAnsi="Times New Roman"/>
                <w:color w:val="000000" w:themeColor="text1"/>
                <w:sz w:val="24"/>
                <w:szCs w:val="24"/>
                <w:lang w:eastAsia="ru-RU"/>
              </w:rPr>
              <w:t>О</w:t>
            </w:r>
            <w:r w:rsidRPr="00B9241A">
              <w:rPr>
                <w:rFonts w:ascii="Times New Roman" w:eastAsia="Times New Roman" w:hAnsi="Times New Roman"/>
                <w:color w:val="000000" w:themeColor="text1"/>
                <w:sz w:val="24"/>
                <w:szCs w:val="24"/>
                <w:lang w:eastAsia="ru-RU"/>
              </w:rPr>
              <w:t>тдел сельского хозяйства</w:t>
            </w:r>
            <w:r>
              <w:rPr>
                <w:rFonts w:ascii="Times New Roman" w:eastAsia="Times New Roman" w:hAnsi="Times New Roman"/>
                <w:color w:val="000000" w:themeColor="text1"/>
                <w:sz w:val="24"/>
                <w:szCs w:val="24"/>
                <w:lang w:eastAsia="ru-RU"/>
              </w:rPr>
              <w:t xml:space="preserve"> и экологии </w:t>
            </w:r>
            <w:r w:rsidRPr="00B9241A">
              <w:rPr>
                <w:rFonts w:ascii="Times New Roman" w:eastAsia="Times New Roman" w:hAnsi="Times New Roman"/>
                <w:color w:val="000000" w:themeColor="text1"/>
                <w:sz w:val="24"/>
                <w:szCs w:val="24"/>
                <w:lang w:eastAsia="ru-RU"/>
              </w:rPr>
              <w:t xml:space="preserve"> </w:t>
            </w:r>
            <w:r w:rsidRPr="00B9241A">
              <w:rPr>
                <w:rFonts w:ascii="Times New Roman" w:eastAsiaTheme="minorEastAsia" w:hAnsi="Times New Roman"/>
                <w:bCs/>
                <w:sz w:val="24"/>
                <w:szCs w:val="24"/>
                <w:lang w:eastAsia="ru-RU"/>
              </w:rPr>
              <w:t xml:space="preserve">администрации </w:t>
            </w:r>
            <w:r>
              <w:rPr>
                <w:rFonts w:ascii="Times New Roman" w:eastAsiaTheme="minorEastAsia" w:hAnsi="Times New Roman"/>
                <w:bCs/>
                <w:sz w:val="24"/>
                <w:szCs w:val="24"/>
                <w:lang w:eastAsia="ru-RU"/>
              </w:rPr>
              <w:t>Цивиль</w:t>
            </w:r>
            <w:r w:rsidRPr="00B9241A">
              <w:rPr>
                <w:rFonts w:ascii="Times New Roman" w:eastAsiaTheme="minorEastAsia" w:hAnsi="Times New Roman"/>
                <w:bCs/>
                <w:sz w:val="24"/>
                <w:szCs w:val="24"/>
                <w:lang w:eastAsia="ru-RU"/>
              </w:rPr>
              <w:t>ского мун</w:t>
            </w:r>
            <w:r>
              <w:rPr>
                <w:rFonts w:ascii="Times New Roman" w:eastAsiaTheme="minorEastAsia" w:hAnsi="Times New Roman"/>
                <w:bCs/>
                <w:sz w:val="24"/>
                <w:szCs w:val="24"/>
                <w:lang w:eastAsia="ru-RU"/>
              </w:rPr>
              <w:t>и</w:t>
            </w:r>
            <w:r w:rsidRPr="00B9241A">
              <w:rPr>
                <w:rFonts w:ascii="Times New Roman" w:eastAsiaTheme="minorEastAsia" w:hAnsi="Times New Roman"/>
                <w:bCs/>
                <w:sz w:val="24"/>
                <w:szCs w:val="24"/>
                <w:lang w:eastAsia="ru-RU"/>
              </w:rPr>
              <w:t>ципального округа</w:t>
            </w:r>
          </w:p>
        </w:tc>
        <w:tc>
          <w:tcPr>
            <w:tcW w:w="1701" w:type="dxa"/>
          </w:tcPr>
          <w:p w:rsidR="003375C6" w:rsidRPr="0032172D" w:rsidRDefault="0032172D" w:rsidP="0032172D">
            <w:r w:rsidRPr="00B9241A">
              <w:rPr>
                <w:rFonts w:ascii="Times New Roman" w:hAnsi="Times New Roman"/>
                <w:sz w:val="24"/>
                <w:szCs w:val="24"/>
              </w:rPr>
              <w:t xml:space="preserve">Официальный сайт администрации </w:t>
            </w:r>
            <w:r>
              <w:rPr>
                <w:rFonts w:ascii="Times New Roman" w:hAnsi="Times New Roman"/>
                <w:sz w:val="24"/>
                <w:szCs w:val="24"/>
              </w:rPr>
              <w:t>Цивиль</w:t>
            </w:r>
            <w:r w:rsidRPr="00B9241A">
              <w:rPr>
                <w:rFonts w:ascii="Times New Roman" w:hAnsi="Times New Roman"/>
                <w:sz w:val="24"/>
                <w:szCs w:val="24"/>
              </w:rPr>
              <w:t>ского муниципального округа Чувашской Республики</w:t>
            </w:r>
          </w:p>
        </w:tc>
      </w:tr>
    </w:tbl>
    <w:p w:rsidR="003375C6" w:rsidRPr="00B9241A" w:rsidRDefault="003375C6" w:rsidP="001E3E10">
      <w:pPr>
        <w:widowControl w:val="0"/>
        <w:autoSpaceDE w:val="0"/>
        <w:autoSpaceDN w:val="0"/>
        <w:spacing w:after="0"/>
        <w:jc w:val="center"/>
        <w:outlineLvl w:val="3"/>
        <w:rPr>
          <w:rFonts w:ascii="Times New Roman" w:hAnsi="Times New Roman"/>
          <w:sz w:val="24"/>
          <w:szCs w:val="24"/>
        </w:rPr>
      </w:pPr>
    </w:p>
    <w:p w:rsidR="0032172D" w:rsidRDefault="0032172D" w:rsidP="0032172D">
      <w:pPr>
        <w:pStyle w:val="1"/>
        <w:tabs>
          <w:tab w:val="left" w:pos="13892"/>
        </w:tabs>
        <w:ind w:left="360"/>
        <w:rPr>
          <w:b/>
          <w:sz w:val="24"/>
        </w:rPr>
      </w:pPr>
      <w:bookmarkStart w:id="16" w:name="sub_303"/>
      <w:r w:rsidRPr="0032172D">
        <w:rPr>
          <w:b/>
          <w:sz w:val="24"/>
        </w:rPr>
        <w:t>3.</w:t>
      </w:r>
      <w:r>
        <w:rPr>
          <w:b/>
          <w:sz w:val="24"/>
        </w:rPr>
        <w:t xml:space="preserve"> </w:t>
      </w:r>
      <w:r w:rsidR="003375C6" w:rsidRPr="0032172D">
        <w:rPr>
          <w:b/>
          <w:sz w:val="24"/>
        </w:rPr>
        <w:t>Перечень мероприятий (результатов) комплекса процессных мероприятий</w:t>
      </w:r>
      <w:r>
        <w:rPr>
          <w:b/>
          <w:sz w:val="24"/>
        </w:rPr>
        <w:t xml:space="preserve"> </w:t>
      </w:r>
    </w:p>
    <w:p w:rsidR="003375C6" w:rsidRPr="0032172D" w:rsidRDefault="0032172D" w:rsidP="0032172D">
      <w:pPr>
        <w:pStyle w:val="1"/>
        <w:tabs>
          <w:tab w:val="left" w:pos="13892"/>
        </w:tabs>
        <w:ind w:left="720"/>
        <w:rPr>
          <w:b/>
          <w:sz w:val="24"/>
        </w:rPr>
      </w:pPr>
      <w:r w:rsidRPr="0032172D">
        <w:rPr>
          <w:b/>
          <w:sz w:val="24"/>
        </w:rPr>
        <w:t>«Обеспечение экологической безопасности на территории муниципального образования»</w:t>
      </w:r>
    </w:p>
    <w:bookmarkEnd w:id="16"/>
    <w:p w:rsidR="003375C6" w:rsidRPr="00B9241A" w:rsidRDefault="003375C6" w:rsidP="001E3E10">
      <w:pPr>
        <w:spacing w:after="0"/>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3375C6" w:rsidRPr="00B9241A" w:rsidTr="003375C6">
        <w:tc>
          <w:tcPr>
            <w:tcW w:w="567" w:type="dxa"/>
            <w:vMerge w:val="restart"/>
            <w:tcBorders>
              <w:top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N пп</w:t>
            </w:r>
          </w:p>
        </w:tc>
        <w:tc>
          <w:tcPr>
            <w:tcW w:w="2127" w:type="dxa"/>
            <w:vMerge w:val="restart"/>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 xml:space="preserve">Единица измерения (по </w:t>
            </w:r>
            <w:hyperlink r:id="rId17" w:history="1">
              <w:r w:rsidRPr="00B9241A">
                <w:rPr>
                  <w:rStyle w:val="afc"/>
                  <w:rFonts w:ascii="Times New Roman" w:hAnsi="Times New Roman" w:cs="Times New Roman"/>
                </w:rPr>
                <w:t>ОКЕИ</w:t>
              </w:r>
            </w:hyperlink>
            <w:r w:rsidRPr="00B9241A">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Значение мероприятия (результата) по годам</w:t>
            </w:r>
          </w:p>
        </w:tc>
      </w:tr>
      <w:tr w:rsidR="003375C6" w:rsidRPr="00B9241A" w:rsidTr="00643EB1">
        <w:tc>
          <w:tcPr>
            <w:tcW w:w="567" w:type="dxa"/>
            <w:vMerge/>
            <w:tcBorders>
              <w:top w:val="single" w:sz="4" w:space="0" w:color="auto"/>
              <w:bottom w:val="single" w:sz="4" w:space="0" w:color="auto"/>
              <w:right w:val="single" w:sz="4" w:space="0" w:color="auto"/>
            </w:tcBorders>
          </w:tcPr>
          <w:p w:rsidR="003375C6" w:rsidRPr="00B9241A" w:rsidRDefault="003375C6" w:rsidP="003375C6">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2025</w:t>
            </w:r>
          </w:p>
        </w:tc>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2028</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2029-2030</w:t>
            </w:r>
          </w:p>
        </w:tc>
        <w:tc>
          <w:tcPr>
            <w:tcW w:w="840" w:type="dxa"/>
            <w:tcBorders>
              <w:top w:val="single" w:sz="4" w:space="0" w:color="auto"/>
              <w:left w:val="single" w:sz="4" w:space="0" w:color="auto"/>
              <w:bottom w:val="single" w:sz="4" w:space="0" w:color="auto"/>
            </w:tcBorders>
            <w:shd w:val="clear" w:color="auto" w:fill="FFFFFF" w:themeFill="background1"/>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2031-2035</w:t>
            </w:r>
          </w:p>
        </w:tc>
      </w:tr>
      <w:tr w:rsidR="003375C6" w:rsidRPr="00B9241A" w:rsidTr="00643EB1">
        <w:tc>
          <w:tcPr>
            <w:tcW w:w="567" w:type="dxa"/>
            <w:tcBorders>
              <w:top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tcBorders>
            <w:shd w:val="clear" w:color="auto" w:fill="FFFFFF" w:themeFill="background1"/>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13</w:t>
            </w:r>
          </w:p>
        </w:tc>
      </w:tr>
      <w:tr w:rsidR="003375C6" w:rsidRPr="00B9241A" w:rsidTr="003375C6">
        <w:tc>
          <w:tcPr>
            <w:tcW w:w="567" w:type="dxa"/>
            <w:tcBorders>
              <w:top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w:t>
            </w:r>
          </w:p>
        </w:tc>
        <w:tc>
          <w:tcPr>
            <w:tcW w:w="14275" w:type="dxa"/>
            <w:gridSpan w:val="12"/>
            <w:tcBorders>
              <w:top w:val="single" w:sz="4" w:space="0" w:color="auto"/>
              <w:bottom w:val="single" w:sz="4" w:space="0" w:color="auto"/>
            </w:tcBorders>
          </w:tcPr>
          <w:p w:rsidR="003375C6" w:rsidRPr="00B9241A" w:rsidRDefault="003375C6" w:rsidP="001E3E10">
            <w:pPr>
              <w:widowControl w:val="0"/>
              <w:autoSpaceDE w:val="0"/>
              <w:autoSpaceDN w:val="0"/>
              <w:spacing w:after="0" w:line="240" w:lineRule="auto"/>
              <w:jc w:val="both"/>
              <w:rPr>
                <w:rFonts w:ascii="Times New Roman" w:hAnsi="Times New Roman"/>
                <w:b/>
                <w:sz w:val="24"/>
                <w:szCs w:val="24"/>
              </w:rPr>
            </w:pPr>
            <w:r w:rsidRPr="00F2637B">
              <w:rPr>
                <w:rFonts w:ascii="Times New Roman" w:hAnsi="Times New Roman"/>
                <w:b/>
                <w:sz w:val="24"/>
                <w:szCs w:val="24"/>
              </w:rPr>
              <w:t>Задача</w:t>
            </w:r>
            <w:r w:rsidRPr="00B9241A">
              <w:rPr>
                <w:rFonts w:ascii="Times New Roman" w:hAnsi="Times New Roman"/>
                <w:b/>
                <w:sz w:val="24"/>
                <w:szCs w:val="24"/>
              </w:rPr>
              <w:t xml:space="preserve"> </w:t>
            </w:r>
            <w:r w:rsidRPr="00B9241A">
              <w:rPr>
                <w:rFonts w:ascii="Times New Roman" w:hAnsi="Times New Roman"/>
                <w:sz w:val="24"/>
                <w:szCs w:val="24"/>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r w:rsidR="001E3E10">
              <w:rPr>
                <w:rFonts w:ascii="Times New Roman" w:hAnsi="Times New Roman"/>
                <w:sz w:val="24"/>
                <w:szCs w:val="24"/>
              </w:rPr>
              <w:t>Цивильском</w:t>
            </w:r>
            <w:r w:rsidRPr="00B9241A">
              <w:rPr>
                <w:rFonts w:ascii="Times New Roman" w:hAnsi="Times New Roman"/>
                <w:sz w:val="24"/>
                <w:szCs w:val="24"/>
              </w:rPr>
              <w:t xml:space="preserve"> муниципальном округ</w:t>
            </w:r>
            <w:r w:rsidR="001E3E10">
              <w:rPr>
                <w:rFonts w:ascii="Times New Roman" w:hAnsi="Times New Roman"/>
                <w:sz w:val="24"/>
                <w:szCs w:val="24"/>
              </w:rPr>
              <w:t>е</w:t>
            </w:r>
            <w:r w:rsidRPr="00B9241A">
              <w:rPr>
                <w:rFonts w:ascii="Times New Roman" w:hAnsi="Times New Roman"/>
                <w:sz w:val="24"/>
                <w:szCs w:val="24"/>
              </w:rPr>
              <w:t>»</w:t>
            </w:r>
          </w:p>
        </w:tc>
      </w:tr>
      <w:tr w:rsidR="003375C6" w:rsidRPr="00B9241A" w:rsidTr="003375C6">
        <w:tc>
          <w:tcPr>
            <w:tcW w:w="567" w:type="dxa"/>
            <w:tcBorders>
              <w:top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f"/>
              <w:jc w:val="both"/>
              <w:rPr>
                <w:rFonts w:ascii="Times New Roman" w:hAnsi="Times New Roman" w:cs="Times New Roman"/>
              </w:rPr>
            </w:pPr>
            <w:r w:rsidRPr="00B9241A">
              <w:rPr>
                <w:rFonts w:ascii="Times New Roman" w:eastAsia="Calibri" w:hAnsi="Times New Roman" w:cs="Times New Roman"/>
                <w:lang w:eastAsia="en-US"/>
              </w:rPr>
              <w:t>Организация экологических мероприятий</w:t>
            </w:r>
          </w:p>
        </w:tc>
        <w:tc>
          <w:tcPr>
            <w:tcW w:w="141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jc w:val="both"/>
              <w:rPr>
                <w:rFonts w:ascii="Times New Roman" w:hAnsi="Times New Roman"/>
                <w:sz w:val="24"/>
                <w:szCs w:val="24"/>
              </w:rPr>
            </w:pPr>
            <w:r w:rsidRPr="00B9241A">
              <w:rPr>
                <w:rFonts w:ascii="Times New Roman" w:hAnsi="Times New Roman"/>
                <w:sz w:val="24"/>
                <w:szCs w:val="24"/>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3375C6" w:rsidRPr="00B9241A" w:rsidRDefault="003375C6" w:rsidP="00643EB1">
            <w:pPr>
              <w:jc w:val="both"/>
              <w:rPr>
                <w:rFonts w:ascii="Times New Roman" w:hAnsi="Times New Roman"/>
                <w:sz w:val="24"/>
                <w:szCs w:val="24"/>
              </w:rPr>
            </w:pPr>
            <w:r w:rsidRPr="00B9241A">
              <w:rPr>
                <w:rFonts w:ascii="Times New Roman" w:hAnsi="Times New Roman"/>
                <w:sz w:val="24"/>
                <w:szCs w:val="24"/>
              </w:rPr>
              <w:t xml:space="preserve">позволит повысить уровень информированности, заинтересованности населения в сохранении и </w:t>
            </w:r>
            <w:r w:rsidRPr="00B9241A">
              <w:rPr>
                <w:rFonts w:ascii="Times New Roman" w:hAnsi="Times New Roman"/>
                <w:sz w:val="24"/>
                <w:szCs w:val="24"/>
              </w:rPr>
              <w:lastRenderedPageBreak/>
              <w:t xml:space="preserve">поддержании благоприятной окружающей среды и экологической безопасности в </w:t>
            </w:r>
            <w:r w:rsidR="00643EB1">
              <w:rPr>
                <w:rFonts w:ascii="Times New Roman" w:hAnsi="Times New Roman"/>
                <w:sz w:val="24"/>
                <w:szCs w:val="24"/>
              </w:rPr>
              <w:t xml:space="preserve">Цивильском </w:t>
            </w:r>
            <w:r w:rsidRPr="00B9241A">
              <w:rPr>
                <w:rFonts w:ascii="Times New Roman" w:hAnsi="Times New Roman"/>
                <w:sz w:val="24"/>
                <w:szCs w:val="24"/>
              </w:rPr>
              <w:t>муниципальном округе</w:t>
            </w:r>
          </w:p>
        </w:tc>
        <w:tc>
          <w:tcPr>
            <w:tcW w:w="115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f"/>
              <w:rPr>
                <w:rFonts w:ascii="Times New Roman" w:hAnsi="Times New Roman" w:cs="Times New Roman"/>
              </w:rPr>
            </w:pPr>
            <w:r w:rsidRPr="00B9241A">
              <w:rPr>
                <w:rFonts w:ascii="Times New Roman" w:hAnsi="Times New Roman" w:cs="Times New Roman"/>
              </w:rPr>
              <w:lastRenderedPageBreak/>
              <w:t>единиц</w:t>
            </w:r>
          </w:p>
        </w:tc>
        <w:tc>
          <w:tcPr>
            <w:tcW w:w="901"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643EB1" w:rsidP="003375C6">
            <w:pPr>
              <w:pStyle w:val="ae"/>
              <w:jc w:val="center"/>
              <w:rPr>
                <w:rFonts w:ascii="Times New Roman" w:hAnsi="Times New Roman" w:cs="Times New Roman"/>
              </w:rPr>
            </w:pPr>
            <w:r>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11</w:t>
            </w:r>
          </w:p>
        </w:tc>
        <w:tc>
          <w:tcPr>
            <w:tcW w:w="786"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13</w:t>
            </w:r>
          </w:p>
        </w:tc>
        <w:tc>
          <w:tcPr>
            <w:tcW w:w="840" w:type="dxa"/>
            <w:tcBorders>
              <w:top w:val="single" w:sz="4" w:space="0" w:color="auto"/>
              <w:left w:val="single" w:sz="4" w:space="0" w:color="auto"/>
              <w:bottom w:val="single" w:sz="4" w:space="0" w:color="auto"/>
            </w:tcBorders>
          </w:tcPr>
          <w:p w:rsidR="003375C6" w:rsidRPr="00B9241A" w:rsidRDefault="003375C6" w:rsidP="003375C6">
            <w:pPr>
              <w:pStyle w:val="ae"/>
              <w:jc w:val="center"/>
              <w:rPr>
                <w:rFonts w:ascii="Times New Roman" w:hAnsi="Times New Roman" w:cs="Times New Roman"/>
              </w:rPr>
            </w:pPr>
            <w:r>
              <w:rPr>
                <w:rFonts w:ascii="Times New Roman" w:hAnsi="Times New Roman" w:cs="Times New Roman"/>
              </w:rPr>
              <w:t>14</w:t>
            </w:r>
          </w:p>
        </w:tc>
      </w:tr>
      <w:tr w:rsidR="003375C6" w:rsidRPr="00B9241A" w:rsidTr="003375C6">
        <w:tc>
          <w:tcPr>
            <w:tcW w:w="567" w:type="dxa"/>
            <w:tcBorders>
              <w:top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lastRenderedPageBreak/>
              <w:t>2</w:t>
            </w:r>
          </w:p>
        </w:tc>
        <w:tc>
          <w:tcPr>
            <w:tcW w:w="14275" w:type="dxa"/>
            <w:gridSpan w:val="12"/>
            <w:tcBorders>
              <w:top w:val="single" w:sz="4" w:space="0" w:color="auto"/>
              <w:left w:val="single" w:sz="4" w:space="0" w:color="auto"/>
              <w:bottom w:val="single" w:sz="4" w:space="0" w:color="auto"/>
            </w:tcBorders>
          </w:tcPr>
          <w:p w:rsidR="003375C6" w:rsidRPr="00B9241A" w:rsidRDefault="003375C6" w:rsidP="00643EB1">
            <w:pPr>
              <w:pStyle w:val="ae"/>
              <w:rPr>
                <w:rFonts w:ascii="Times New Roman" w:hAnsi="Times New Roman" w:cs="Times New Roman"/>
              </w:rPr>
            </w:pPr>
            <w:r w:rsidRPr="00B9241A">
              <w:rPr>
                <w:rFonts w:ascii="Times New Roman" w:hAnsi="Times New Roman" w:cs="Times New Roman"/>
                <w:b/>
              </w:rPr>
              <w:t xml:space="preserve">Задача </w:t>
            </w:r>
            <w:r w:rsidRPr="00B9241A">
              <w:rPr>
                <w:rFonts w:ascii="Times New Roman" w:hAnsi="Times New Roman" w:cs="Times New Roman"/>
              </w:rPr>
              <w:t>«</w:t>
            </w:r>
            <w:r w:rsidRPr="00B9241A">
              <w:rPr>
                <w:rFonts w:ascii="Times New Roman" w:eastAsia="Calibri" w:hAnsi="Times New Roman" w:cs="Times New Roman"/>
                <w:lang w:eastAsia="en-US"/>
              </w:rPr>
              <w:t>Снижение негативного воздействия хозяйственной и иной деятельности на окружающую среду</w:t>
            </w:r>
            <w:r w:rsidRPr="00B9241A">
              <w:rPr>
                <w:rFonts w:ascii="Times New Roman" w:hAnsi="Times New Roman" w:cs="Times New Roman"/>
              </w:rPr>
              <w:t xml:space="preserve"> </w:t>
            </w:r>
            <w:r w:rsidR="00643EB1">
              <w:rPr>
                <w:rFonts w:ascii="Times New Roman" w:hAnsi="Times New Roman" w:cs="Times New Roman"/>
              </w:rPr>
              <w:t>Цивильск</w:t>
            </w:r>
            <w:r w:rsidRPr="00B9241A">
              <w:rPr>
                <w:rFonts w:ascii="Times New Roman" w:hAnsi="Times New Roman" w:cs="Times New Roman"/>
              </w:rPr>
              <w:t>ого муниципального округа»</w:t>
            </w:r>
          </w:p>
        </w:tc>
      </w:tr>
      <w:tr w:rsidR="003375C6" w:rsidRPr="00B9241A" w:rsidTr="003375C6">
        <w:tc>
          <w:tcPr>
            <w:tcW w:w="567" w:type="dxa"/>
            <w:tcBorders>
              <w:top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2.1.</w:t>
            </w:r>
          </w:p>
        </w:tc>
        <w:tc>
          <w:tcPr>
            <w:tcW w:w="212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f"/>
              <w:jc w:val="both"/>
              <w:rPr>
                <w:rFonts w:ascii="Times New Roman" w:hAnsi="Times New Roman" w:cs="Times New Roman"/>
                <w:highlight w:val="yellow"/>
              </w:rPr>
            </w:pPr>
            <w:r w:rsidRPr="00B9241A">
              <w:rPr>
                <w:rFonts w:ascii="Times New Roman" w:hAnsi="Times New Roman" w:cs="Times New Roman"/>
                <w:color w:val="000000"/>
              </w:rPr>
              <w:t>Организация работ по ликвидации накопленного вреда окружающей среде</w:t>
            </w:r>
          </w:p>
        </w:tc>
        <w:tc>
          <w:tcPr>
            <w:tcW w:w="141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f"/>
              <w:jc w:val="both"/>
              <w:rPr>
                <w:rFonts w:ascii="Times New Roman" w:hAnsi="Times New Roman" w:cs="Times New Roman"/>
                <w:highlight w:val="yellow"/>
              </w:rPr>
            </w:pPr>
            <w:r w:rsidRPr="00B9241A">
              <w:rPr>
                <w:rFonts w:ascii="Times New Roman" w:eastAsia="Calibri" w:hAnsi="Times New Roman" w:cs="Times New Roman"/>
                <w:lang w:eastAsia="en-US"/>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f"/>
              <w:jc w:val="both"/>
              <w:rPr>
                <w:rFonts w:ascii="Times New Roman" w:hAnsi="Times New Roman" w:cs="Times New Roman"/>
              </w:rPr>
            </w:pPr>
            <w:r w:rsidRPr="00B9241A">
              <w:rPr>
                <w:rFonts w:ascii="Times New Roman" w:hAnsi="Times New Roman" w:cs="Times New Roman"/>
              </w:rPr>
              <w:t>проведение аналитического контроля на объектах, подлежащих экологическому контролю. Организация работ по ликвидации накопленного вреда окружающей среде</w:t>
            </w:r>
          </w:p>
        </w:tc>
        <w:tc>
          <w:tcPr>
            <w:tcW w:w="115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f"/>
              <w:rPr>
                <w:rFonts w:ascii="Times New Roman" w:hAnsi="Times New Roman" w:cs="Times New Roman"/>
              </w:rPr>
            </w:pPr>
            <w:r w:rsidRPr="00B9241A">
              <w:rPr>
                <w:rFonts w:ascii="Times New Roman" w:hAnsi="Times New Roman" w:cs="Times New Roman"/>
              </w:rPr>
              <w:t>единиц</w:t>
            </w:r>
          </w:p>
        </w:tc>
        <w:tc>
          <w:tcPr>
            <w:tcW w:w="901"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643EB1">
            <w:pPr>
              <w:pStyle w:val="ae"/>
              <w:jc w:val="center"/>
              <w:rPr>
                <w:rFonts w:ascii="Times New Roman" w:hAnsi="Times New Roman" w:cs="Times New Roman"/>
              </w:rPr>
            </w:pPr>
            <w:r w:rsidRPr="00B9241A">
              <w:rPr>
                <w:rFonts w:ascii="Times New Roman" w:hAnsi="Times New Roman" w:cs="Times New Roman"/>
              </w:rPr>
              <w:t>202</w:t>
            </w:r>
            <w:r w:rsidR="00643EB1">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rPr>
                <w:rFonts w:ascii="Times New Roman" w:hAnsi="Times New Roman"/>
                <w:sz w:val="24"/>
                <w:szCs w:val="24"/>
              </w:rPr>
            </w:pPr>
            <w:r w:rsidRPr="00B9241A">
              <w:rPr>
                <w:rFonts w:ascii="Times New Roman" w:hAnsi="Times New Roman"/>
                <w:sz w:val="24"/>
                <w:szCs w:val="24"/>
              </w:rPr>
              <w:t>3</w:t>
            </w:r>
          </w:p>
        </w:tc>
        <w:tc>
          <w:tcPr>
            <w:tcW w:w="786"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rPr>
                <w:rFonts w:ascii="Times New Roman" w:hAnsi="Times New Roman"/>
                <w:sz w:val="24"/>
                <w:szCs w:val="24"/>
              </w:rPr>
            </w:pPr>
            <w:r w:rsidRPr="00B9241A">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rPr>
                <w:rFonts w:ascii="Times New Roman" w:hAnsi="Times New Roman"/>
                <w:sz w:val="24"/>
                <w:szCs w:val="24"/>
              </w:rPr>
            </w:pPr>
            <w:r w:rsidRPr="00B9241A">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rPr>
                <w:rFonts w:ascii="Times New Roman" w:hAnsi="Times New Roman"/>
                <w:sz w:val="24"/>
                <w:szCs w:val="24"/>
              </w:rPr>
            </w:pPr>
            <w:r w:rsidRPr="00B9241A">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rPr>
                <w:rFonts w:ascii="Times New Roman" w:hAnsi="Times New Roman"/>
                <w:sz w:val="24"/>
                <w:szCs w:val="24"/>
              </w:rPr>
            </w:pPr>
            <w:r w:rsidRPr="00B9241A">
              <w:rPr>
                <w:rFonts w:ascii="Times New Roman" w:hAnsi="Times New Roman"/>
                <w:sz w:val="24"/>
                <w:szCs w:val="24"/>
              </w:rPr>
              <w:t>3</w:t>
            </w:r>
          </w:p>
        </w:tc>
        <w:tc>
          <w:tcPr>
            <w:tcW w:w="840" w:type="dxa"/>
            <w:tcBorders>
              <w:top w:val="single" w:sz="4" w:space="0" w:color="auto"/>
              <w:left w:val="single" w:sz="4" w:space="0" w:color="auto"/>
              <w:bottom w:val="single" w:sz="4" w:space="0" w:color="auto"/>
            </w:tcBorders>
          </w:tcPr>
          <w:p w:rsidR="003375C6" w:rsidRPr="00B9241A" w:rsidRDefault="003375C6" w:rsidP="003375C6">
            <w:pPr>
              <w:rPr>
                <w:rFonts w:ascii="Times New Roman" w:hAnsi="Times New Roman"/>
                <w:sz w:val="24"/>
                <w:szCs w:val="24"/>
              </w:rPr>
            </w:pPr>
            <w:r w:rsidRPr="00B9241A">
              <w:rPr>
                <w:rFonts w:ascii="Times New Roman" w:hAnsi="Times New Roman"/>
                <w:sz w:val="24"/>
                <w:szCs w:val="24"/>
              </w:rPr>
              <w:t>3</w:t>
            </w:r>
          </w:p>
        </w:tc>
      </w:tr>
    </w:tbl>
    <w:p w:rsidR="00104944" w:rsidRDefault="00104944" w:rsidP="0032172D">
      <w:pPr>
        <w:widowControl w:val="0"/>
        <w:autoSpaceDE w:val="0"/>
        <w:autoSpaceDN w:val="0"/>
        <w:spacing w:after="0"/>
        <w:jc w:val="center"/>
        <w:outlineLvl w:val="2"/>
        <w:rPr>
          <w:rFonts w:ascii="Times New Roman" w:hAnsi="Times New Roman"/>
          <w:b/>
          <w:sz w:val="24"/>
          <w:szCs w:val="24"/>
        </w:rPr>
      </w:pPr>
    </w:p>
    <w:p w:rsidR="0032172D" w:rsidRPr="0032172D" w:rsidRDefault="0032172D" w:rsidP="0032172D">
      <w:pPr>
        <w:widowControl w:val="0"/>
        <w:autoSpaceDE w:val="0"/>
        <w:autoSpaceDN w:val="0"/>
        <w:spacing w:after="0"/>
        <w:jc w:val="center"/>
        <w:outlineLvl w:val="2"/>
        <w:rPr>
          <w:rFonts w:ascii="Times New Roman" w:hAnsi="Times New Roman"/>
          <w:b/>
          <w:sz w:val="24"/>
          <w:szCs w:val="24"/>
        </w:rPr>
      </w:pPr>
      <w:r>
        <w:rPr>
          <w:rFonts w:ascii="Times New Roman" w:hAnsi="Times New Roman"/>
          <w:b/>
          <w:sz w:val="24"/>
          <w:szCs w:val="24"/>
        </w:rPr>
        <w:t xml:space="preserve">4. </w:t>
      </w:r>
      <w:r w:rsidR="003375C6" w:rsidRPr="0032172D">
        <w:rPr>
          <w:rFonts w:ascii="Times New Roman" w:hAnsi="Times New Roman"/>
          <w:b/>
          <w:sz w:val="24"/>
          <w:szCs w:val="24"/>
        </w:rPr>
        <w:t>Финансовое обеспечение комплекса процессных мероприятий</w:t>
      </w:r>
      <w:r w:rsidRPr="0032172D">
        <w:rPr>
          <w:rFonts w:ascii="Times New Roman" w:hAnsi="Times New Roman"/>
          <w:b/>
          <w:sz w:val="24"/>
          <w:szCs w:val="24"/>
        </w:rPr>
        <w:t xml:space="preserve"> </w:t>
      </w:r>
    </w:p>
    <w:p w:rsidR="0032172D" w:rsidRPr="0032172D" w:rsidRDefault="0032172D" w:rsidP="0032172D">
      <w:pPr>
        <w:pStyle w:val="afb"/>
        <w:widowControl w:val="0"/>
        <w:autoSpaceDE w:val="0"/>
        <w:autoSpaceDN w:val="0"/>
        <w:spacing w:after="0"/>
        <w:jc w:val="center"/>
        <w:outlineLvl w:val="2"/>
        <w:rPr>
          <w:rFonts w:ascii="Times New Roman" w:hAnsi="Times New Roman"/>
          <w:b/>
          <w:sz w:val="24"/>
          <w:szCs w:val="24"/>
        </w:rPr>
      </w:pPr>
      <w:r w:rsidRPr="0032172D">
        <w:rPr>
          <w:rFonts w:ascii="Times New Roman" w:eastAsiaTheme="minorEastAsia" w:hAnsi="Times New Roman"/>
          <w:b/>
          <w:sz w:val="24"/>
          <w:szCs w:val="24"/>
          <w:lang w:eastAsia="ru-RU"/>
        </w:rPr>
        <w:t>«Обеспечение экологической безопасности на территории муниципального образования»</w:t>
      </w:r>
    </w:p>
    <w:p w:rsidR="003375C6" w:rsidRPr="00B9241A" w:rsidRDefault="003375C6" w:rsidP="0032172D">
      <w:pPr>
        <w:widowControl w:val="0"/>
        <w:autoSpaceDE w:val="0"/>
        <w:autoSpaceDN w:val="0"/>
        <w:spacing w:after="0" w:line="240" w:lineRule="auto"/>
        <w:jc w:val="center"/>
        <w:outlineLvl w:val="2"/>
        <w:rPr>
          <w:rFonts w:ascii="Times New Roman" w:hAnsi="Times New Roman"/>
          <w:b/>
          <w:bCs/>
          <w:color w:val="000000"/>
          <w:sz w:val="24"/>
          <w:szCs w:val="24"/>
        </w:rPr>
      </w:pP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F072F0" w:rsidRPr="00F072F0" w:rsidTr="00586F9A">
        <w:tc>
          <w:tcPr>
            <w:tcW w:w="4173" w:type="dxa"/>
            <w:vMerge w:val="restart"/>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 xml:space="preserve">Наименование  мероприятия (результата)/ источник финансового обеспечения </w:t>
            </w:r>
          </w:p>
        </w:tc>
        <w:tc>
          <w:tcPr>
            <w:tcW w:w="3119" w:type="dxa"/>
            <w:vMerge w:val="restart"/>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 xml:space="preserve">КБК </w:t>
            </w:r>
          </w:p>
        </w:tc>
        <w:tc>
          <w:tcPr>
            <w:tcW w:w="8017" w:type="dxa"/>
            <w:gridSpan w:val="7"/>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Объем финансового обеспечения по годам реализации, тыс. рублей</w:t>
            </w:r>
          </w:p>
        </w:tc>
      </w:tr>
      <w:tr w:rsidR="00F072F0" w:rsidRPr="00F072F0" w:rsidTr="00586F9A">
        <w:tc>
          <w:tcPr>
            <w:tcW w:w="4173" w:type="dxa"/>
            <w:vMerge/>
          </w:tcPr>
          <w:p w:rsidR="00F072F0" w:rsidRPr="00F072F0" w:rsidRDefault="00F072F0" w:rsidP="00F072F0">
            <w:pPr>
              <w:widowControl w:val="0"/>
              <w:autoSpaceDE w:val="0"/>
              <w:autoSpaceDN w:val="0"/>
              <w:spacing w:after="0" w:line="240" w:lineRule="auto"/>
              <w:rPr>
                <w:rFonts w:ascii="Times New Roman" w:eastAsia="Times New Roman" w:hAnsi="Times New Roman"/>
                <w:sz w:val="24"/>
                <w:szCs w:val="24"/>
                <w:lang w:eastAsia="ru-RU"/>
              </w:rPr>
            </w:pPr>
          </w:p>
        </w:tc>
        <w:tc>
          <w:tcPr>
            <w:tcW w:w="3119" w:type="dxa"/>
            <w:vMerge/>
          </w:tcPr>
          <w:p w:rsidR="00F072F0" w:rsidRPr="00F072F0" w:rsidRDefault="00F072F0" w:rsidP="00F072F0">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2025</w:t>
            </w:r>
          </w:p>
        </w:tc>
        <w:tc>
          <w:tcPr>
            <w:tcW w:w="121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2026</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2027</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2028</w:t>
            </w:r>
          </w:p>
        </w:tc>
        <w:tc>
          <w:tcPr>
            <w:tcW w:w="1275"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2029-2030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2031-2035</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всего</w:t>
            </w:r>
          </w:p>
        </w:tc>
      </w:tr>
      <w:tr w:rsidR="00F072F0" w:rsidRPr="00F072F0" w:rsidTr="00586F9A">
        <w:trPr>
          <w:trHeight w:val="438"/>
        </w:trPr>
        <w:tc>
          <w:tcPr>
            <w:tcW w:w="4173"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1</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w:t>
            </w:r>
          </w:p>
        </w:tc>
        <w:tc>
          <w:tcPr>
            <w:tcW w:w="992"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3</w:t>
            </w:r>
          </w:p>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1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4</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5</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6</w:t>
            </w:r>
          </w:p>
        </w:tc>
        <w:tc>
          <w:tcPr>
            <w:tcW w:w="1275"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7</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8</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9</w:t>
            </w:r>
          </w:p>
        </w:tc>
      </w:tr>
      <w:tr w:rsidR="00F072F0" w:rsidRPr="00F072F0" w:rsidTr="00586F9A">
        <w:trPr>
          <w:trHeight w:val="1838"/>
        </w:trPr>
        <w:tc>
          <w:tcPr>
            <w:tcW w:w="4173" w:type="dxa"/>
          </w:tcPr>
          <w:p w:rsidR="00F072F0" w:rsidRPr="00F072F0" w:rsidRDefault="00F072F0" w:rsidP="00F072F0">
            <w:pPr>
              <w:spacing w:after="0" w:line="240" w:lineRule="auto"/>
              <w:jc w:val="both"/>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lastRenderedPageBreak/>
              <w:t xml:space="preserve">Комплекс процессных мероприятий «Защита от наводнений и иных негативных воздействий вод и обеспечение безопасности гидротехнических сооружений», всего </w:t>
            </w:r>
          </w:p>
          <w:p w:rsidR="00F072F0" w:rsidRPr="00F072F0" w:rsidRDefault="00F072F0" w:rsidP="00F072F0">
            <w:pPr>
              <w:spacing w:after="0" w:line="240" w:lineRule="auto"/>
              <w:jc w:val="both"/>
              <w:rPr>
                <w:rFonts w:ascii="Times New Roman" w:eastAsia="Times New Roman" w:hAnsi="Times New Roman"/>
                <w:i/>
                <w:sz w:val="24"/>
                <w:szCs w:val="24"/>
                <w:lang w:eastAsia="ru-RU"/>
              </w:rPr>
            </w:pPr>
            <w:r w:rsidRPr="00F072F0">
              <w:rPr>
                <w:rFonts w:ascii="Times New Roman" w:eastAsia="Times New Roman" w:hAnsi="Times New Roman"/>
                <w:i/>
                <w:sz w:val="24"/>
                <w:szCs w:val="24"/>
                <w:lang w:eastAsia="ru-RU"/>
              </w:rPr>
              <w:t>в том числе:</w:t>
            </w:r>
          </w:p>
        </w:tc>
        <w:tc>
          <w:tcPr>
            <w:tcW w:w="3119" w:type="dxa"/>
          </w:tcPr>
          <w:p w:rsidR="00F072F0" w:rsidRPr="00F072F0" w:rsidRDefault="00F072F0" w:rsidP="00F072F0">
            <w:pPr>
              <w:spacing w:after="0" w:line="240" w:lineRule="auto"/>
              <w:rPr>
                <w:rFonts w:ascii="Times New Roman" w:eastAsia="Times New Roman" w:hAnsi="Times New Roman"/>
                <w:b/>
                <w:sz w:val="24"/>
                <w:szCs w:val="24"/>
                <w:lang w:eastAsia="ru-RU"/>
              </w:rPr>
            </w:pPr>
          </w:p>
          <w:p w:rsidR="00F072F0" w:rsidRPr="00F072F0" w:rsidRDefault="00F072F0" w:rsidP="00F072F0">
            <w:pPr>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х</w:t>
            </w:r>
          </w:p>
          <w:p w:rsidR="00F072F0" w:rsidRPr="00F072F0" w:rsidRDefault="00F072F0" w:rsidP="00F072F0">
            <w:pPr>
              <w:spacing w:after="0" w:line="240" w:lineRule="auto"/>
              <w:rPr>
                <w:rFonts w:ascii="Times New Roman" w:eastAsia="Times New Roman" w:hAnsi="Times New Roman"/>
                <w:b/>
                <w:sz w:val="24"/>
                <w:szCs w:val="24"/>
                <w:lang w:eastAsia="ru-RU"/>
              </w:rPr>
            </w:pPr>
          </w:p>
          <w:p w:rsidR="00F072F0" w:rsidRPr="00F072F0" w:rsidRDefault="00F072F0" w:rsidP="00F072F0">
            <w:pPr>
              <w:widowControl w:val="0"/>
              <w:autoSpaceDE w:val="0"/>
              <w:autoSpaceDN w:val="0"/>
              <w:spacing w:after="0" w:line="240" w:lineRule="auto"/>
              <w:rPr>
                <w:rFonts w:ascii="Times New Roman" w:eastAsia="Times New Roman" w:hAnsi="Times New Roman"/>
                <w:b/>
                <w:sz w:val="24"/>
                <w:szCs w:val="24"/>
                <w:lang w:eastAsia="ru-RU"/>
              </w:rPr>
            </w:pPr>
          </w:p>
        </w:tc>
        <w:tc>
          <w:tcPr>
            <w:tcW w:w="992"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21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275"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heme="minorEastAsia" w:hAnsi="Times New Roman"/>
                <w:sz w:val="24"/>
                <w:szCs w:val="24"/>
                <w:lang w:eastAsia="ru-RU"/>
              </w:rPr>
            </w:pPr>
            <w:r w:rsidRPr="00F072F0">
              <w:rPr>
                <w:rFonts w:ascii="Times New Roman" w:eastAsiaTheme="minorEastAsia" w:hAnsi="Times New Roman"/>
                <w:i/>
                <w:sz w:val="24"/>
                <w:szCs w:val="24"/>
                <w:lang w:eastAsia="ru-RU"/>
              </w:rPr>
              <w:t>Федеральный бюджет</w:t>
            </w:r>
          </w:p>
        </w:tc>
        <w:tc>
          <w:tcPr>
            <w:tcW w:w="3119" w:type="dxa"/>
          </w:tcPr>
          <w:p w:rsidR="00F072F0" w:rsidRPr="00F072F0" w:rsidRDefault="00F072F0" w:rsidP="00F072F0">
            <w:pPr>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1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75"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heme="minorEastAsia" w:hAnsi="Times New Roman"/>
                <w:sz w:val="24"/>
                <w:szCs w:val="24"/>
                <w:lang w:eastAsia="ru-RU"/>
              </w:rPr>
            </w:pPr>
            <w:r w:rsidRPr="00F072F0">
              <w:rPr>
                <w:rFonts w:ascii="Times New Roman" w:eastAsiaTheme="minorEastAsia" w:hAnsi="Times New Roman"/>
                <w:i/>
                <w:sz w:val="24"/>
                <w:szCs w:val="24"/>
                <w:lang w:eastAsia="ru-RU"/>
              </w:rPr>
              <w:t>Республиканский бюджет Чувашской Республики</w:t>
            </w:r>
          </w:p>
        </w:tc>
        <w:tc>
          <w:tcPr>
            <w:tcW w:w="3119" w:type="dxa"/>
          </w:tcPr>
          <w:p w:rsidR="00F072F0" w:rsidRPr="00F072F0" w:rsidRDefault="00F072F0" w:rsidP="00F072F0">
            <w:pPr>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1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75"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r>
      <w:tr w:rsidR="00F072F0" w:rsidRPr="00F072F0" w:rsidTr="00586F9A">
        <w:tc>
          <w:tcPr>
            <w:tcW w:w="4173" w:type="dxa"/>
          </w:tcPr>
          <w:p w:rsidR="00F072F0" w:rsidRPr="00F072F0" w:rsidRDefault="00F072F0" w:rsidP="001E3E10">
            <w:pPr>
              <w:widowControl w:val="0"/>
              <w:autoSpaceDE w:val="0"/>
              <w:autoSpaceDN w:val="0"/>
              <w:spacing w:after="0" w:line="240" w:lineRule="auto"/>
              <w:rPr>
                <w:rFonts w:ascii="Times New Roman" w:eastAsiaTheme="minorEastAsia" w:hAnsi="Times New Roman"/>
                <w:sz w:val="24"/>
                <w:szCs w:val="24"/>
                <w:lang w:eastAsia="ru-RU"/>
              </w:rPr>
            </w:pPr>
            <w:r w:rsidRPr="00F072F0">
              <w:rPr>
                <w:rFonts w:ascii="Times New Roman" w:eastAsiaTheme="minorEastAsia" w:hAnsi="Times New Roman"/>
                <w:i/>
                <w:sz w:val="24"/>
                <w:szCs w:val="24"/>
                <w:lang w:eastAsia="ru-RU"/>
              </w:rPr>
              <w:t xml:space="preserve">Бюджет </w:t>
            </w:r>
            <w:r w:rsidR="001E3E10">
              <w:rPr>
                <w:rFonts w:ascii="Times New Roman" w:eastAsiaTheme="minorEastAsia" w:hAnsi="Times New Roman"/>
                <w:i/>
                <w:sz w:val="24"/>
                <w:szCs w:val="24"/>
                <w:lang w:eastAsia="ru-RU"/>
              </w:rPr>
              <w:t>Цивиль</w:t>
            </w:r>
            <w:r w:rsidRPr="00F072F0">
              <w:rPr>
                <w:rFonts w:ascii="Times New Roman" w:eastAsiaTheme="minorEastAsia" w:hAnsi="Times New Roman"/>
                <w:i/>
                <w:sz w:val="24"/>
                <w:szCs w:val="24"/>
                <w:lang w:eastAsia="ru-RU"/>
              </w:rPr>
              <w:t>ского муниципального округа Чувашской Республики</w:t>
            </w:r>
          </w:p>
        </w:tc>
        <w:tc>
          <w:tcPr>
            <w:tcW w:w="3119" w:type="dxa"/>
          </w:tcPr>
          <w:p w:rsidR="00F072F0" w:rsidRPr="00F072F0" w:rsidRDefault="00F072F0" w:rsidP="00F072F0">
            <w:pPr>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1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75"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heme="minorEastAsia" w:hAnsi="Times New Roman"/>
                <w:i/>
                <w:sz w:val="24"/>
                <w:szCs w:val="24"/>
                <w:lang w:eastAsia="ru-RU"/>
              </w:rPr>
            </w:pPr>
            <w:r w:rsidRPr="00F072F0">
              <w:rPr>
                <w:rFonts w:ascii="Times New Roman" w:eastAsiaTheme="minorEastAsia" w:hAnsi="Times New Roman"/>
                <w:i/>
                <w:sz w:val="24"/>
                <w:szCs w:val="24"/>
                <w:lang w:eastAsia="ru-RU"/>
              </w:rPr>
              <w:t>Внебюджетные источники</w:t>
            </w:r>
          </w:p>
        </w:tc>
        <w:tc>
          <w:tcPr>
            <w:tcW w:w="3119" w:type="dxa"/>
          </w:tcPr>
          <w:p w:rsidR="00F072F0" w:rsidRPr="00F072F0" w:rsidRDefault="00F072F0" w:rsidP="00F072F0">
            <w:pPr>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1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75"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r>
      <w:tr w:rsidR="00F072F0" w:rsidRPr="00F072F0" w:rsidTr="00586F9A">
        <w:tc>
          <w:tcPr>
            <w:tcW w:w="4173" w:type="dxa"/>
          </w:tcPr>
          <w:p w:rsidR="00F072F0" w:rsidRPr="00F072F0" w:rsidRDefault="00F072F0" w:rsidP="00F072F0">
            <w:pPr>
              <w:spacing w:after="0" w:line="240" w:lineRule="auto"/>
              <w:jc w:val="both"/>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Разработаны проектные документации, проведена государственная экспертиза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p>
          <w:p w:rsidR="00F072F0" w:rsidRPr="00F072F0" w:rsidRDefault="00F072F0" w:rsidP="00F072F0">
            <w:pPr>
              <w:spacing w:after="0" w:line="240" w:lineRule="auto"/>
              <w:jc w:val="both"/>
              <w:rPr>
                <w:rFonts w:ascii="Times New Roman" w:eastAsia="Times New Roman" w:hAnsi="Times New Roman"/>
                <w:i/>
                <w:sz w:val="24"/>
                <w:szCs w:val="24"/>
                <w:lang w:eastAsia="ru-RU"/>
              </w:rPr>
            </w:pPr>
            <w:r w:rsidRPr="00F072F0">
              <w:rPr>
                <w:rFonts w:ascii="Times New Roman" w:eastAsia="Times New Roman" w:hAnsi="Times New Roman"/>
                <w:i/>
                <w:sz w:val="24"/>
                <w:szCs w:val="24"/>
                <w:lang w:eastAsia="ru-RU"/>
              </w:rPr>
              <w:t>в том числе:</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p>
        </w:tc>
        <w:tc>
          <w:tcPr>
            <w:tcW w:w="992"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21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275"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t>Федеральный бюджет</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1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75"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t xml:space="preserve">Республиканский бюджет Чувашской </w:t>
            </w:r>
            <w:r w:rsidRPr="00F072F0">
              <w:rPr>
                <w:rFonts w:ascii="Times New Roman" w:eastAsia="Times New Roman" w:hAnsi="Times New Roman"/>
                <w:i/>
                <w:sz w:val="24"/>
                <w:szCs w:val="24"/>
                <w:lang w:eastAsia="ru-RU"/>
              </w:rPr>
              <w:lastRenderedPageBreak/>
              <w:t>Республики</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lastRenderedPageBreak/>
              <w:t>х</w:t>
            </w:r>
          </w:p>
        </w:tc>
        <w:tc>
          <w:tcPr>
            <w:tcW w:w="992"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1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75"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r>
      <w:tr w:rsidR="00F072F0" w:rsidRPr="00F072F0" w:rsidTr="00586F9A">
        <w:tc>
          <w:tcPr>
            <w:tcW w:w="4173" w:type="dxa"/>
          </w:tcPr>
          <w:p w:rsidR="00F072F0" w:rsidRPr="00F072F0" w:rsidRDefault="00F072F0" w:rsidP="001E3E10">
            <w:pPr>
              <w:widowControl w:val="0"/>
              <w:autoSpaceDE w:val="0"/>
              <w:autoSpaceDN w:val="0"/>
              <w:spacing w:after="0" w:line="240" w:lineRule="auto"/>
              <w:jc w:val="both"/>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lastRenderedPageBreak/>
              <w:t xml:space="preserve">Бюджет </w:t>
            </w:r>
            <w:r w:rsidR="001E3E10">
              <w:rPr>
                <w:rFonts w:ascii="Times New Roman" w:eastAsia="Times New Roman" w:hAnsi="Times New Roman"/>
                <w:i/>
                <w:sz w:val="24"/>
                <w:szCs w:val="24"/>
                <w:lang w:eastAsia="ru-RU"/>
              </w:rPr>
              <w:t>Цивиль</w:t>
            </w:r>
            <w:r w:rsidRPr="00F072F0">
              <w:rPr>
                <w:rFonts w:ascii="Times New Roman" w:eastAsia="Times New Roman" w:hAnsi="Times New Roman"/>
                <w:i/>
                <w:sz w:val="24"/>
                <w:szCs w:val="24"/>
                <w:lang w:eastAsia="ru-RU"/>
              </w:rPr>
              <w:t>ского муниципального округа Чувашской Республики</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p>
        </w:tc>
        <w:tc>
          <w:tcPr>
            <w:tcW w:w="992"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1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75"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t>Внебюджетные источники</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1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75"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r>
      <w:tr w:rsidR="00F072F0" w:rsidRPr="00F072F0" w:rsidTr="00586F9A">
        <w:tc>
          <w:tcPr>
            <w:tcW w:w="4173" w:type="dxa"/>
          </w:tcPr>
          <w:p w:rsidR="00F072F0" w:rsidRPr="00F072F0" w:rsidRDefault="00F072F0" w:rsidP="00F072F0">
            <w:pPr>
              <w:spacing w:after="0" w:line="240" w:lineRule="auto"/>
              <w:rPr>
                <w:rFonts w:ascii="Times New Roman" w:eastAsia="Times New Roman" w:hAnsi="Times New Roman"/>
                <w:b/>
                <w:color w:val="000000"/>
                <w:sz w:val="24"/>
                <w:szCs w:val="24"/>
                <w:lang w:eastAsia="ru-RU"/>
              </w:rPr>
            </w:pPr>
            <w:r w:rsidRPr="00F072F0">
              <w:rPr>
                <w:rFonts w:ascii="Times New Roman" w:eastAsia="Times New Roman" w:hAnsi="Times New Roman"/>
                <w:b/>
                <w:color w:val="000000"/>
                <w:sz w:val="24"/>
                <w:szCs w:val="24"/>
                <w:lang w:eastAsia="ru-RU"/>
              </w:rPr>
              <w:t xml:space="preserve">Выполнен капитальный ремонт гидротехнических сооружений, находящихся в муниципальной собственности , </w:t>
            </w:r>
          </w:p>
          <w:p w:rsidR="00F072F0" w:rsidRPr="00F072F0" w:rsidRDefault="00F072F0" w:rsidP="00F072F0">
            <w:pPr>
              <w:spacing w:after="0" w:line="240" w:lineRule="auto"/>
              <w:rPr>
                <w:rFonts w:ascii="Times New Roman" w:eastAsia="Times New Roman" w:hAnsi="Times New Roman"/>
                <w:sz w:val="24"/>
                <w:szCs w:val="24"/>
                <w:highlight w:val="yellow"/>
                <w:lang w:eastAsia="ru-RU"/>
              </w:rPr>
            </w:pPr>
            <w:r w:rsidRPr="00F072F0">
              <w:rPr>
                <w:rFonts w:ascii="Times New Roman" w:eastAsiaTheme="minorEastAsia" w:hAnsi="Times New Roman"/>
                <w:i/>
                <w:sz w:val="24"/>
                <w:szCs w:val="24"/>
                <w:lang w:eastAsia="ru-RU"/>
              </w:rPr>
              <w:t>в том числе:</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21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275"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0,0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t>Федеральный бюджет</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1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75"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t>Республиканский бюджет Чувашской Республики</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1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75"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r>
      <w:tr w:rsidR="00F072F0" w:rsidRPr="00F072F0" w:rsidTr="00586F9A">
        <w:tc>
          <w:tcPr>
            <w:tcW w:w="4173" w:type="dxa"/>
          </w:tcPr>
          <w:p w:rsidR="00F072F0" w:rsidRPr="00F072F0" w:rsidRDefault="00F072F0" w:rsidP="001E3E10">
            <w:pPr>
              <w:widowControl w:val="0"/>
              <w:autoSpaceDE w:val="0"/>
              <w:autoSpaceDN w:val="0"/>
              <w:spacing w:after="0" w:line="240" w:lineRule="auto"/>
              <w:jc w:val="both"/>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t xml:space="preserve">Бюджет </w:t>
            </w:r>
            <w:r w:rsidR="001E3E10">
              <w:rPr>
                <w:rFonts w:ascii="Times New Roman" w:eastAsia="Times New Roman" w:hAnsi="Times New Roman"/>
                <w:i/>
                <w:sz w:val="24"/>
                <w:szCs w:val="24"/>
                <w:lang w:eastAsia="ru-RU"/>
              </w:rPr>
              <w:t>Цивиль</w:t>
            </w:r>
            <w:r w:rsidRPr="00F072F0">
              <w:rPr>
                <w:rFonts w:ascii="Times New Roman" w:eastAsia="Times New Roman" w:hAnsi="Times New Roman"/>
                <w:i/>
                <w:sz w:val="24"/>
                <w:szCs w:val="24"/>
                <w:lang w:eastAsia="ru-RU"/>
              </w:rPr>
              <w:t>ского муниципального округа Чувашской Республики</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1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75"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t>Внебюджетные источники</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1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275"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0,0</w:t>
            </w:r>
          </w:p>
        </w:tc>
      </w:tr>
    </w:tbl>
    <w:p w:rsidR="003375C6" w:rsidRDefault="003375C6" w:rsidP="003375C6">
      <w:pPr>
        <w:pStyle w:val="ConsPlusNormal"/>
        <w:widowControl/>
        <w:jc w:val="center"/>
        <w:outlineLvl w:val="1"/>
        <w:rPr>
          <w:rFonts w:ascii="Times New Roman" w:hAnsi="Times New Roman" w:cs="Times New Roman"/>
          <w:color w:val="000000"/>
          <w:sz w:val="24"/>
          <w:szCs w:val="24"/>
        </w:rPr>
        <w:sectPr w:rsidR="003375C6" w:rsidSect="003375C6">
          <w:headerReference w:type="default" r:id="rId18"/>
          <w:footerReference w:type="default" r:id="rId19"/>
          <w:pgSz w:w="16837" w:h="11905" w:orient="landscape"/>
          <w:pgMar w:top="799" w:right="1440" w:bottom="799" w:left="1440" w:header="720" w:footer="720" w:gutter="0"/>
          <w:cols w:space="720"/>
          <w:noEndnote/>
        </w:sectPr>
      </w:pPr>
    </w:p>
    <w:p w:rsidR="003375C6" w:rsidRPr="00B9241A" w:rsidRDefault="003375C6" w:rsidP="003375C6">
      <w:pPr>
        <w:widowControl w:val="0"/>
        <w:autoSpaceDE w:val="0"/>
        <w:autoSpaceDN w:val="0"/>
        <w:spacing w:after="0"/>
        <w:jc w:val="center"/>
        <w:rPr>
          <w:rFonts w:ascii="Times New Roman" w:hAnsi="Times New Roman"/>
          <w:b/>
          <w:sz w:val="24"/>
          <w:szCs w:val="24"/>
        </w:rPr>
      </w:pPr>
      <w:r w:rsidRPr="00B9241A">
        <w:rPr>
          <w:rFonts w:ascii="Times New Roman" w:hAnsi="Times New Roman"/>
          <w:b/>
          <w:sz w:val="24"/>
          <w:szCs w:val="24"/>
        </w:rPr>
        <w:lastRenderedPageBreak/>
        <w:t xml:space="preserve">ПАСПОРТ </w:t>
      </w:r>
    </w:p>
    <w:p w:rsidR="003375C6" w:rsidRPr="00B9241A" w:rsidRDefault="003375C6" w:rsidP="003375C6">
      <w:pPr>
        <w:widowControl w:val="0"/>
        <w:autoSpaceDE w:val="0"/>
        <w:autoSpaceDN w:val="0"/>
        <w:spacing w:after="0"/>
        <w:jc w:val="center"/>
        <w:rPr>
          <w:rFonts w:ascii="Times New Roman" w:eastAsiaTheme="minorEastAsia" w:hAnsi="Times New Roman"/>
          <w:b/>
          <w:sz w:val="24"/>
          <w:szCs w:val="24"/>
          <w:lang w:eastAsia="ru-RU"/>
        </w:rPr>
      </w:pPr>
      <w:r w:rsidRPr="00B9241A">
        <w:rPr>
          <w:rFonts w:ascii="Times New Roman" w:eastAsiaTheme="minorEastAsia" w:hAnsi="Times New Roman"/>
          <w:b/>
          <w:sz w:val="24"/>
          <w:szCs w:val="24"/>
          <w:lang w:eastAsia="ru-RU"/>
        </w:rPr>
        <w:t xml:space="preserve">Комплекс процессных мероприятий </w:t>
      </w:r>
    </w:p>
    <w:p w:rsidR="003375C6" w:rsidRDefault="003375C6" w:rsidP="00867FC9">
      <w:pPr>
        <w:spacing w:after="0" w:line="230" w:lineRule="auto"/>
        <w:jc w:val="center"/>
        <w:rPr>
          <w:rFonts w:ascii="Times New Roman" w:hAnsi="Times New Roman"/>
          <w:b/>
          <w:sz w:val="24"/>
          <w:szCs w:val="24"/>
        </w:rPr>
      </w:pPr>
      <w:r w:rsidRPr="00B9241A">
        <w:rPr>
          <w:rFonts w:ascii="Times New Roman" w:hAnsi="Times New Roman"/>
          <w:b/>
          <w:sz w:val="24"/>
          <w:szCs w:val="24"/>
        </w:rPr>
        <w:t>«Защита от наводнений и иных негативных воздействий вод и обеспечение безопасности гидротехнических сооружений»</w:t>
      </w:r>
    </w:p>
    <w:p w:rsidR="00867FC9" w:rsidRPr="00B9241A" w:rsidRDefault="00867FC9" w:rsidP="00867FC9">
      <w:pPr>
        <w:spacing w:after="0" w:line="230" w:lineRule="auto"/>
        <w:jc w:val="center"/>
        <w:rPr>
          <w:rFonts w:ascii="Times New Roman" w:hAnsi="Times New Roman"/>
          <w:b/>
          <w:sz w:val="24"/>
          <w:szCs w:val="24"/>
        </w:rPr>
      </w:pPr>
    </w:p>
    <w:p w:rsidR="00867FC9" w:rsidRPr="00867FC9" w:rsidRDefault="003375C6" w:rsidP="00867FC9">
      <w:pPr>
        <w:widowControl w:val="0"/>
        <w:autoSpaceDE w:val="0"/>
        <w:autoSpaceDN w:val="0"/>
        <w:spacing w:after="0"/>
        <w:jc w:val="center"/>
        <w:rPr>
          <w:rFonts w:ascii="Times New Roman" w:eastAsiaTheme="minorEastAsia" w:hAnsi="Times New Roman"/>
          <w:b/>
          <w:sz w:val="24"/>
          <w:szCs w:val="24"/>
          <w:lang w:eastAsia="ru-RU"/>
        </w:rPr>
      </w:pPr>
      <w:r w:rsidRPr="00867FC9">
        <w:rPr>
          <w:rFonts w:ascii="Times New Roman" w:hAnsi="Times New Roman"/>
          <w:b/>
          <w:sz w:val="24"/>
          <w:szCs w:val="24"/>
        </w:rPr>
        <w:t>1. Основные положения</w:t>
      </w:r>
      <w:r w:rsidR="00867FC9" w:rsidRPr="00867FC9">
        <w:rPr>
          <w:rFonts w:ascii="Times New Roman" w:hAnsi="Times New Roman"/>
          <w:b/>
          <w:sz w:val="24"/>
          <w:szCs w:val="24"/>
        </w:rPr>
        <w:t xml:space="preserve"> </w:t>
      </w:r>
      <w:r w:rsidR="00867FC9" w:rsidRPr="00867FC9">
        <w:rPr>
          <w:rFonts w:ascii="Times New Roman" w:eastAsiaTheme="minorEastAsia" w:hAnsi="Times New Roman"/>
          <w:b/>
          <w:sz w:val="24"/>
          <w:szCs w:val="24"/>
          <w:lang w:eastAsia="ru-RU"/>
        </w:rPr>
        <w:t xml:space="preserve">комплекса процессных мероприятий </w:t>
      </w:r>
    </w:p>
    <w:p w:rsidR="00867FC9" w:rsidRPr="00867FC9" w:rsidRDefault="00867FC9" w:rsidP="00867FC9">
      <w:pPr>
        <w:spacing w:line="230" w:lineRule="auto"/>
        <w:jc w:val="center"/>
        <w:rPr>
          <w:rFonts w:ascii="Times New Roman" w:hAnsi="Times New Roman"/>
          <w:b/>
          <w:sz w:val="24"/>
          <w:szCs w:val="24"/>
        </w:rPr>
      </w:pPr>
      <w:r w:rsidRPr="00867FC9">
        <w:rPr>
          <w:rFonts w:ascii="Times New Roman" w:hAnsi="Times New Roman"/>
          <w:b/>
          <w:sz w:val="24"/>
          <w:szCs w:val="24"/>
        </w:rPr>
        <w:t>«Защита от наводнений и иных негативных воздействий вод и обеспечение безопасности гидротехнических сооружений»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6663"/>
      </w:tblGrid>
      <w:tr w:rsidR="003375C6" w:rsidRPr="00B9241A" w:rsidTr="003375C6">
        <w:tc>
          <w:tcPr>
            <w:tcW w:w="3397" w:type="dxa"/>
            <w:vAlign w:val="bottom"/>
          </w:tcPr>
          <w:p w:rsidR="003375C6" w:rsidRPr="00B9241A" w:rsidRDefault="003375C6" w:rsidP="003375C6">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Куратор комплекса процессных мероприятий</w:t>
            </w:r>
          </w:p>
        </w:tc>
        <w:tc>
          <w:tcPr>
            <w:tcW w:w="6663" w:type="dxa"/>
            <w:vAlign w:val="bottom"/>
          </w:tcPr>
          <w:p w:rsidR="003375C6" w:rsidRPr="00C104A0" w:rsidRDefault="00C104A0" w:rsidP="00C104A0">
            <w:pPr>
              <w:spacing w:after="0"/>
            </w:pPr>
            <w:r w:rsidRPr="00590B33">
              <w:rPr>
                <w:rFonts w:ascii="Times New Roman" w:hAnsi="Times New Roman"/>
                <w:sz w:val="24"/>
                <w:szCs w:val="24"/>
              </w:rPr>
              <w:t>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администрации Цивильского муниципального округа Чувашской Республики</w:t>
            </w:r>
          </w:p>
        </w:tc>
      </w:tr>
      <w:tr w:rsidR="003375C6" w:rsidRPr="00B9241A" w:rsidTr="003375C6">
        <w:tc>
          <w:tcPr>
            <w:tcW w:w="3397" w:type="dxa"/>
          </w:tcPr>
          <w:p w:rsidR="003375C6" w:rsidRPr="00B9241A" w:rsidRDefault="003375C6" w:rsidP="003375C6">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Руководитель  комплекса процессных мероприятий</w:t>
            </w:r>
          </w:p>
        </w:tc>
        <w:tc>
          <w:tcPr>
            <w:tcW w:w="6663" w:type="dxa"/>
            <w:vAlign w:val="bottom"/>
          </w:tcPr>
          <w:p w:rsidR="003375C6" w:rsidRPr="00B9241A" w:rsidRDefault="00C104A0" w:rsidP="00C104A0">
            <w:pPr>
              <w:pStyle w:val="af"/>
              <w:jc w:val="both"/>
              <w:rPr>
                <w:rFonts w:ascii="Times New Roman" w:hAnsi="Times New Roman"/>
              </w:rPr>
            </w:pPr>
            <w:r>
              <w:rPr>
                <w:rFonts w:ascii="Times New Roman" w:hAnsi="Times New Roman" w:cs="Times New Roman"/>
              </w:rPr>
              <w:t>У</w:t>
            </w:r>
            <w:r w:rsidRPr="00B9241A">
              <w:rPr>
                <w:rFonts w:ascii="Times New Roman" w:hAnsi="Times New Roman" w:cs="Times New Roman"/>
              </w:rPr>
              <w:t xml:space="preserve">правление по благоустройству и развитию территорий администрации </w:t>
            </w:r>
            <w:r w:rsidRPr="00590B33">
              <w:rPr>
                <w:rFonts w:ascii="Times New Roman" w:hAnsi="Times New Roman"/>
              </w:rPr>
              <w:t>Цивильского</w:t>
            </w:r>
            <w:r w:rsidRPr="00B9241A">
              <w:rPr>
                <w:rFonts w:ascii="Times New Roman" w:hAnsi="Times New Roman"/>
              </w:rPr>
              <w:t xml:space="preserve"> муниципального округа</w:t>
            </w:r>
            <w:r>
              <w:rPr>
                <w:rFonts w:ascii="Times New Roman" w:hAnsi="Times New Roman"/>
              </w:rPr>
              <w:t xml:space="preserve"> </w:t>
            </w:r>
            <w:r w:rsidRPr="00590B33">
              <w:rPr>
                <w:rFonts w:ascii="Times New Roman" w:hAnsi="Times New Roman"/>
              </w:rPr>
              <w:t>Чувашской Республики</w:t>
            </w:r>
          </w:p>
        </w:tc>
      </w:tr>
      <w:tr w:rsidR="003375C6" w:rsidRPr="00B9241A" w:rsidTr="003375C6">
        <w:tc>
          <w:tcPr>
            <w:tcW w:w="3397" w:type="dxa"/>
          </w:tcPr>
          <w:p w:rsidR="003375C6" w:rsidRPr="00B9241A" w:rsidRDefault="003375C6" w:rsidP="003375C6">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 xml:space="preserve">Связь с государственной  программой Чувашской Республики </w:t>
            </w:r>
          </w:p>
        </w:tc>
        <w:tc>
          <w:tcPr>
            <w:tcW w:w="6663" w:type="dxa"/>
          </w:tcPr>
          <w:p w:rsidR="003375C6" w:rsidRPr="00B9241A" w:rsidRDefault="003375C6" w:rsidP="003375C6">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t xml:space="preserve">Государственная программа Чувашской Республики </w:t>
            </w:r>
            <w:r w:rsidRPr="00B9241A">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sidRPr="00B9241A">
              <w:rPr>
                <w:rFonts w:ascii="Times New Roman" w:eastAsia="Times New Roman" w:hAnsi="Times New Roman"/>
                <w:bCs/>
                <w:sz w:val="24"/>
                <w:szCs w:val="24"/>
                <w:vertAlign w:val="superscript"/>
                <w:lang w:eastAsia="ru-RU"/>
              </w:rPr>
              <w:t> </w:t>
            </w:r>
          </w:p>
          <w:p w:rsidR="003375C6" w:rsidRPr="00B9241A" w:rsidRDefault="003375C6" w:rsidP="003375C6">
            <w:pPr>
              <w:widowControl w:val="0"/>
              <w:autoSpaceDE w:val="0"/>
              <w:autoSpaceDN w:val="0"/>
              <w:spacing w:after="0" w:line="240" w:lineRule="auto"/>
              <w:jc w:val="both"/>
              <w:rPr>
                <w:rFonts w:ascii="Times New Roman" w:hAnsi="Times New Roman"/>
                <w:sz w:val="24"/>
                <w:szCs w:val="24"/>
              </w:rPr>
            </w:pPr>
          </w:p>
        </w:tc>
      </w:tr>
    </w:tbl>
    <w:p w:rsidR="003375C6" w:rsidRPr="00B9241A" w:rsidRDefault="003375C6" w:rsidP="003375C6">
      <w:pPr>
        <w:widowControl w:val="0"/>
        <w:autoSpaceDE w:val="0"/>
        <w:autoSpaceDN w:val="0"/>
        <w:jc w:val="center"/>
        <w:outlineLvl w:val="2"/>
        <w:rPr>
          <w:rFonts w:ascii="Times New Roman" w:hAnsi="Times New Roman"/>
          <w:sz w:val="24"/>
          <w:szCs w:val="24"/>
        </w:rPr>
      </w:pPr>
    </w:p>
    <w:p w:rsidR="003375C6" w:rsidRPr="00B9241A" w:rsidRDefault="003375C6" w:rsidP="003375C6">
      <w:pPr>
        <w:widowControl w:val="0"/>
        <w:autoSpaceDE w:val="0"/>
        <w:autoSpaceDN w:val="0"/>
        <w:jc w:val="center"/>
        <w:outlineLvl w:val="2"/>
        <w:rPr>
          <w:rFonts w:ascii="Times New Roman" w:hAnsi="Times New Roman"/>
          <w:sz w:val="24"/>
          <w:szCs w:val="24"/>
        </w:rPr>
      </w:pPr>
    </w:p>
    <w:p w:rsidR="003375C6" w:rsidRPr="00B9241A" w:rsidRDefault="003375C6" w:rsidP="003375C6">
      <w:pPr>
        <w:widowControl w:val="0"/>
        <w:autoSpaceDE w:val="0"/>
        <w:autoSpaceDN w:val="0"/>
        <w:jc w:val="center"/>
        <w:outlineLvl w:val="2"/>
        <w:rPr>
          <w:rFonts w:ascii="Times New Roman" w:hAnsi="Times New Roman"/>
          <w:sz w:val="24"/>
          <w:szCs w:val="24"/>
        </w:rPr>
      </w:pPr>
    </w:p>
    <w:p w:rsidR="003375C6" w:rsidRPr="00B9241A"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sectPr w:rsidR="003375C6" w:rsidSect="003375C6">
          <w:pgSz w:w="11905" w:h="16837"/>
          <w:pgMar w:top="1440" w:right="799" w:bottom="1440" w:left="799" w:header="720" w:footer="720" w:gutter="0"/>
          <w:cols w:space="720"/>
          <w:noEndnote/>
          <w:docGrid w:linePitch="299"/>
        </w:sectPr>
      </w:pPr>
    </w:p>
    <w:p w:rsidR="00867FC9" w:rsidRPr="00867FC9" w:rsidRDefault="003375C6" w:rsidP="00867FC9">
      <w:pPr>
        <w:widowControl w:val="0"/>
        <w:autoSpaceDE w:val="0"/>
        <w:autoSpaceDN w:val="0"/>
        <w:spacing w:after="0"/>
        <w:jc w:val="center"/>
        <w:rPr>
          <w:rFonts w:ascii="Times New Roman" w:eastAsiaTheme="minorEastAsia" w:hAnsi="Times New Roman"/>
          <w:b/>
          <w:sz w:val="24"/>
          <w:szCs w:val="24"/>
          <w:lang w:eastAsia="ru-RU"/>
        </w:rPr>
      </w:pPr>
      <w:r w:rsidRPr="00B9241A">
        <w:rPr>
          <w:rFonts w:ascii="Times New Roman" w:hAnsi="Times New Roman"/>
          <w:sz w:val="24"/>
          <w:szCs w:val="24"/>
        </w:rPr>
        <w:lastRenderedPageBreak/>
        <w:t>2</w:t>
      </w:r>
      <w:r w:rsidRPr="00B9241A">
        <w:rPr>
          <w:rFonts w:ascii="Times New Roman" w:hAnsi="Times New Roman"/>
          <w:b/>
          <w:sz w:val="24"/>
          <w:szCs w:val="24"/>
        </w:rPr>
        <w:t xml:space="preserve">. Показатели </w:t>
      </w:r>
      <w:r w:rsidR="00867FC9" w:rsidRPr="00867FC9">
        <w:rPr>
          <w:rFonts w:ascii="Times New Roman" w:eastAsiaTheme="minorEastAsia" w:hAnsi="Times New Roman"/>
          <w:b/>
          <w:sz w:val="24"/>
          <w:szCs w:val="24"/>
          <w:lang w:eastAsia="ru-RU"/>
        </w:rPr>
        <w:t xml:space="preserve">комплекса процессных мероприятий </w:t>
      </w:r>
    </w:p>
    <w:p w:rsidR="00867FC9" w:rsidRPr="00867FC9" w:rsidRDefault="00867FC9" w:rsidP="00867FC9">
      <w:pPr>
        <w:spacing w:line="230" w:lineRule="auto"/>
        <w:jc w:val="center"/>
        <w:rPr>
          <w:rFonts w:ascii="Times New Roman" w:hAnsi="Times New Roman"/>
          <w:b/>
          <w:sz w:val="24"/>
          <w:szCs w:val="24"/>
        </w:rPr>
      </w:pPr>
      <w:r w:rsidRPr="00867FC9">
        <w:rPr>
          <w:rFonts w:ascii="Times New Roman" w:hAnsi="Times New Roman"/>
          <w:b/>
          <w:sz w:val="24"/>
          <w:szCs w:val="24"/>
        </w:rPr>
        <w:t>«Защита от наводнений и иных негативных воздействий вод и обеспечение безопасности гидротехнических сооружений»</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3375C6" w:rsidRPr="00B9241A" w:rsidTr="003375C6">
        <w:tc>
          <w:tcPr>
            <w:tcW w:w="566"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N п/п</w:t>
            </w:r>
          </w:p>
        </w:tc>
        <w:tc>
          <w:tcPr>
            <w:tcW w:w="1701" w:type="dxa"/>
            <w:gridSpan w:val="2"/>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Наименование показателя </w:t>
            </w:r>
          </w:p>
        </w:tc>
        <w:tc>
          <w:tcPr>
            <w:tcW w:w="991"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Уровень показателя </w:t>
            </w:r>
          </w:p>
        </w:tc>
        <w:tc>
          <w:tcPr>
            <w:tcW w:w="1117" w:type="dxa"/>
            <w:gridSpan w:val="2"/>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Признак возрастания/убывания</w:t>
            </w:r>
          </w:p>
        </w:tc>
        <w:tc>
          <w:tcPr>
            <w:tcW w:w="907"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Единица измерения (по </w:t>
            </w:r>
            <w:hyperlink r:id="rId20">
              <w:r w:rsidRPr="00B9241A">
                <w:rPr>
                  <w:rFonts w:ascii="Times New Roman" w:hAnsi="Times New Roman"/>
                  <w:sz w:val="24"/>
                  <w:szCs w:val="24"/>
                </w:rPr>
                <w:t>ОКЕИ</w:t>
              </w:r>
            </w:hyperlink>
            <w:r w:rsidRPr="00B9241A">
              <w:rPr>
                <w:rFonts w:ascii="Times New Roman" w:hAnsi="Times New Roman"/>
                <w:sz w:val="24"/>
                <w:szCs w:val="24"/>
              </w:rPr>
              <w:t>)</w:t>
            </w:r>
          </w:p>
        </w:tc>
        <w:tc>
          <w:tcPr>
            <w:tcW w:w="1418"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Базовое значение </w:t>
            </w:r>
          </w:p>
        </w:tc>
        <w:tc>
          <w:tcPr>
            <w:tcW w:w="4755" w:type="dxa"/>
            <w:gridSpan w:val="7"/>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Значение показателя по годам</w:t>
            </w:r>
          </w:p>
        </w:tc>
        <w:tc>
          <w:tcPr>
            <w:tcW w:w="2296"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Ответственный за достижение показателя </w:t>
            </w:r>
          </w:p>
        </w:tc>
        <w:tc>
          <w:tcPr>
            <w:tcW w:w="1701"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Информационная система </w:t>
            </w:r>
          </w:p>
        </w:tc>
      </w:tr>
      <w:tr w:rsidR="003375C6" w:rsidRPr="00B9241A" w:rsidTr="003375C6">
        <w:tc>
          <w:tcPr>
            <w:tcW w:w="566"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1701" w:type="dxa"/>
            <w:gridSpan w:val="2"/>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991"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1117" w:type="dxa"/>
            <w:gridSpan w:val="2"/>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907"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794"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значение</w:t>
            </w:r>
          </w:p>
        </w:tc>
        <w:tc>
          <w:tcPr>
            <w:tcW w:w="624"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год</w:t>
            </w:r>
          </w:p>
        </w:tc>
        <w:tc>
          <w:tcPr>
            <w:tcW w:w="811" w:type="dxa"/>
          </w:tcPr>
          <w:p w:rsidR="003375C6" w:rsidRPr="00B9241A" w:rsidRDefault="003375C6" w:rsidP="00867FC9">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w:t>
            </w:r>
            <w:r w:rsidR="00867FC9">
              <w:rPr>
                <w:rFonts w:ascii="Times New Roman" w:hAnsi="Times New Roman"/>
                <w:sz w:val="24"/>
                <w:szCs w:val="24"/>
              </w:rPr>
              <w:t>5</w:t>
            </w:r>
          </w:p>
        </w:tc>
        <w:tc>
          <w:tcPr>
            <w:tcW w:w="851" w:type="dxa"/>
          </w:tcPr>
          <w:p w:rsidR="003375C6" w:rsidRPr="00B9241A" w:rsidRDefault="003375C6" w:rsidP="00867FC9">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w:t>
            </w:r>
            <w:r w:rsidR="00867FC9">
              <w:rPr>
                <w:rFonts w:ascii="Times New Roman" w:hAnsi="Times New Roman"/>
                <w:sz w:val="24"/>
                <w:szCs w:val="24"/>
              </w:rPr>
              <w:t>6</w:t>
            </w:r>
          </w:p>
        </w:tc>
        <w:tc>
          <w:tcPr>
            <w:tcW w:w="710" w:type="dxa"/>
          </w:tcPr>
          <w:p w:rsidR="003375C6" w:rsidRPr="00B9241A" w:rsidRDefault="003375C6" w:rsidP="00867FC9">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w:t>
            </w:r>
            <w:r w:rsidR="00867FC9">
              <w:rPr>
                <w:rFonts w:ascii="Times New Roman" w:hAnsi="Times New Roman"/>
                <w:sz w:val="24"/>
                <w:szCs w:val="24"/>
              </w:rPr>
              <w:t>7</w:t>
            </w:r>
          </w:p>
        </w:tc>
        <w:tc>
          <w:tcPr>
            <w:tcW w:w="851" w:type="dxa"/>
          </w:tcPr>
          <w:p w:rsidR="003375C6" w:rsidRPr="00B9241A" w:rsidRDefault="003375C6" w:rsidP="00867FC9">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w:t>
            </w:r>
            <w:r w:rsidR="00867FC9">
              <w:rPr>
                <w:rFonts w:ascii="Times New Roman" w:hAnsi="Times New Roman"/>
                <w:sz w:val="24"/>
                <w:szCs w:val="24"/>
              </w:rPr>
              <w:t>8</w:t>
            </w:r>
          </w:p>
        </w:tc>
        <w:tc>
          <w:tcPr>
            <w:tcW w:w="766" w:type="dxa"/>
            <w:gridSpan w:val="2"/>
          </w:tcPr>
          <w:p w:rsidR="003375C6" w:rsidRPr="00B9241A" w:rsidRDefault="003375C6" w:rsidP="00867FC9">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w:t>
            </w:r>
            <w:r w:rsidR="00867FC9">
              <w:rPr>
                <w:rFonts w:ascii="Times New Roman" w:hAnsi="Times New Roman"/>
                <w:sz w:val="24"/>
                <w:szCs w:val="24"/>
              </w:rPr>
              <w:t>9</w:t>
            </w:r>
            <w:r w:rsidRPr="00B9241A">
              <w:rPr>
                <w:rFonts w:ascii="Times New Roman" w:hAnsi="Times New Roman"/>
                <w:sz w:val="24"/>
                <w:szCs w:val="24"/>
              </w:rPr>
              <w:t>-2030</w:t>
            </w:r>
          </w:p>
        </w:tc>
        <w:tc>
          <w:tcPr>
            <w:tcW w:w="766"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2031-</w:t>
            </w:r>
          </w:p>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2035</w:t>
            </w:r>
          </w:p>
        </w:tc>
        <w:tc>
          <w:tcPr>
            <w:tcW w:w="2296"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1701"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r>
      <w:tr w:rsidR="003375C6" w:rsidRPr="00B9241A" w:rsidTr="003375C6">
        <w:trPr>
          <w:trHeight w:val="143"/>
        </w:trPr>
        <w:tc>
          <w:tcPr>
            <w:tcW w:w="566"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w:t>
            </w:r>
          </w:p>
        </w:tc>
        <w:tc>
          <w:tcPr>
            <w:tcW w:w="1701"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w:t>
            </w:r>
          </w:p>
        </w:tc>
        <w:tc>
          <w:tcPr>
            <w:tcW w:w="99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3</w:t>
            </w:r>
          </w:p>
        </w:tc>
        <w:tc>
          <w:tcPr>
            <w:tcW w:w="1117"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4</w:t>
            </w:r>
          </w:p>
        </w:tc>
        <w:tc>
          <w:tcPr>
            <w:tcW w:w="907"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5</w:t>
            </w:r>
          </w:p>
        </w:tc>
        <w:tc>
          <w:tcPr>
            <w:tcW w:w="794"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6</w:t>
            </w:r>
          </w:p>
        </w:tc>
        <w:tc>
          <w:tcPr>
            <w:tcW w:w="624"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7</w:t>
            </w:r>
          </w:p>
        </w:tc>
        <w:tc>
          <w:tcPr>
            <w:tcW w:w="81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8</w:t>
            </w:r>
          </w:p>
        </w:tc>
        <w:tc>
          <w:tcPr>
            <w:tcW w:w="85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9</w:t>
            </w:r>
          </w:p>
        </w:tc>
        <w:tc>
          <w:tcPr>
            <w:tcW w:w="710"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10</w:t>
            </w:r>
          </w:p>
        </w:tc>
        <w:tc>
          <w:tcPr>
            <w:tcW w:w="85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11</w:t>
            </w:r>
          </w:p>
        </w:tc>
        <w:tc>
          <w:tcPr>
            <w:tcW w:w="766"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12</w:t>
            </w:r>
          </w:p>
        </w:tc>
        <w:tc>
          <w:tcPr>
            <w:tcW w:w="766"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13</w:t>
            </w:r>
          </w:p>
        </w:tc>
        <w:tc>
          <w:tcPr>
            <w:tcW w:w="2296"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14</w:t>
            </w:r>
          </w:p>
        </w:tc>
        <w:tc>
          <w:tcPr>
            <w:tcW w:w="170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15</w:t>
            </w:r>
          </w:p>
        </w:tc>
      </w:tr>
      <w:tr w:rsidR="003375C6" w:rsidRPr="00B9241A" w:rsidTr="003375C6">
        <w:trPr>
          <w:trHeight w:val="600"/>
        </w:trPr>
        <w:tc>
          <w:tcPr>
            <w:tcW w:w="566" w:type="dxa"/>
          </w:tcPr>
          <w:p w:rsidR="003375C6" w:rsidRPr="00B9241A" w:rsidRDefault="003375C6" w:rsidP="003375C6">
            <w:pPr>
              <w:widowControl w:val="0"/>
              <w:autoSpaceDE w:val="0"/>
              <w:autoSpaceDN w:val="0"/>
              <w:spacing w:after="0" w:line="240" w:lineRule="auto"/>
              <w:rPr>
                <w:rFonts w:ascii="Times New Roman" w:hAnsi="Times New Roman"/>
                <w:b/>
                <w:sz w:val="24"/>
                <w:szCs w:val="24"/>
              </w:rPr>
            </w:pPr>
            <w:r w:rsidRPr="00B9241A">
              <w:rPr>
                <w:rFonts w:ascii="Times New Roman" w:hAnsi="Times New Roman"/>
                <w:b/>
                <w:sz w:val="24"/>
                <w:szCs w:val="24"/>
              </w:rPr>
              <w:t>1.</w:t>
            </w:r>
          </w:p>
        </w:tc>
        <w:tc>
          <w:tcPr>
            <w:tcW w:w="14886" w:type="dxa"/>
            <w:gridSpan w:val="17"/>
          </w:tcPr>
          <w:p w:rsidR="003375C6" w:rsidRPr="00B9241A" w:rsidRDefault="003375C6" w:rsidP="003375C6">
            <w:pPr>
              <w:widowControl w:val="0"/>
              <w:autoSpaceDE w:val="0"/>
              <w:autoSpaceDN w:val="0"/>
              <w:spacing w:after="0" w:line="240" w:lineRule="auto"/>
              <w:rPr>
                <w:rFonts w:ascii="Times New Roman" w:hAnsi="Times New Roman"/>
                <w:b/>
                <w:sz w:val="24"/>
                <w:szCs w:val="24"/>
                <w:highlight w:val="yellow"/>
              </w:rPr>
            </w:pPr>
            <w:r w:rsidRPr="00B9241A">
              <w:rPr>
                <w:rFonts w:ascii="Times New Roman" w:hAnsi="Times New Roman"/>
                <w:sz w:val="24"/>
                <w:szCs w:val="24"/>
              </w:rPr>
              <w:t>Задача «</w:t>
            </w:r>
            <w:r w:rsidRPr="00B9241A">
              <w:rPr>
                <w:rFonts w:ascii="Times New Roman" w:eastAsiaTheme="minorEastAsia" w:hAnsi="Times New Roman"/>
                <w:kern w:val="2"/>
                <w:sz w:val="24"/>
                <w:szCs w:val="24"/>
                <w:lang w:eastAsia="ru-RU"/>
              </w:rPr>
              <w:t>Защита населения и объектов экономики от негативного воздействия вод</w:t>
            </w:r>
            <w:r w:rsidRPr="00B9241A">
              <w:rPr>
                <w:rFonts w:ascii="Times New Roman" w:hAnsi="Times New Roman"/>
                <w:sz w:val="24"/>
                <w:szCs w:val="24"/>
              </w:rPr>
              <w:t xml:space="preserve"> </w:t>
            </w:r>
            <w:r w:rsidRPr="00B9241A">
              <w:rPr>
                <w:rFonts w:ascii="Times New Roman" w:eastAsiaTheme="minorEastAsia" w:hAnsi="Times New Roman"/>
                <w:kern w:val="2"/>
                <w:sz w:val="24"/>
                <w:szCs w:val="24"/>
                <w:lang w:eastAsia="ru-RU"/>
              </w:rPr>
              <w:t>путем приведения в безопасное техническое состояние гидротехнических сооружений»</w:t>
            </w:r>
          </w:p>
        </w:tc>
      </w:tr>
      <w:tr w:rsidR="003375C6" w:rsidRPr="00B9241A" w:rsidTr="00867FC9">
        <w:trPr>
          <w:trHeight w:val="351"/>
        </w:trPr>
        <w:tc>
          <w:tcPr>
            <w:tcW w:w="566" w:type="dxa"/>
          </w:tcPr>
          <w:p w:rsidR="003375C6" w:rsidRPr="00B9241A" w:rsidRDefault="003375C6" w:rsidP="003375C6">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1.1.</w:t>
            </w:r>
          </w:p>
        </w:tc>
        <w:tc>
          <w:tcPr>
            <w:tcW w:w="1692" w:type="dxa"/>
          </w:tcPr>
          <w:p w:rsidR="003375C6" w:rsidRPr="00B9241A" w:rsidRDefault="003375C6" w:rsidP="003375C6">
            <w:pPr>
              <w:spacing w:line="230" w:lineRule="auto"/>
              <w:jc w:val="both"/>
              <w:rPr>
                <w:rFonts w:ascii="Times New Roman" w:hAnsi="Times New Roman"/>
                <w:sz w:val="24"/>
                <w:szCs w:val="24"/>
              </w:rPr>
            </w:pPr>
            <w:r w:rsidRPr="005962C6">
              <w:rPr>
                <w:rFonts w:ascii="Times New Roman" w:hAnsi="Times New Roman"/>
              </w:rPr>
              <w:t xml:space="preserve">Количество разработанных проектных  документаций, проведенных государственных экспертиз проектной документации и результатов инженерных изысканий по капитальному ремонту гидротехнических сооружений, находящихся в </w:t>
            </w:r>
            <w:r>
              <w:rPr>
                <w:rFonts w:ascii="Times New Roman" w:hAnsi="Times New Roman"/>
              </w:rPr>
              <w:t>муниципальной</w:t>
            </w:r>
            <w:r w:rsidRPr="00B9241A">
              <w:rPr>
                <w:rFonts w:ascii="Times New Roman" w:hAnsi="Times New Roman"/>
                <w:sz w:val="24"/>
                <w:szCs w:val="24"/>
              </w:rPr>
              <w:t xml:space="preserve"> </w:t>
            </w:r>
            <w:r w:rsidRPr="005962C6">
              <w:rPr>
                <w:rFonts w:ascii="Times New Roman" w:hAnsi="Times New Roman"/>
              </w:rPr>
              <w:t>собственности</w:t>
            </w:r>
          </w:p>
        </w:tc>
        <w:tc>
          <w:tcPr>
            <w:tcW w:w="1153" w:type="dxa"/>
            <w:gridSpan w:val="3"/>
          </w:tcPr>
          <w:p w:rsidR="003375C6" w:rsidRPr="00B9241A" w:rsidRDefault="003375C6" w:rsidP="003375C6">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МП</w:t>
            </w:r>
          </w:p>
        </w:tc>
        <w:tc>
          <w:tcPr>
            <w:tcW w:w="964" w:type="dxa"/>
          </w:tcPr>
          <w:p w:rsidR="003375C6" w:rsidRPr="00B9241A" w:rsidRDefault="003375C6" w:rsidP="003375C6">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возрастание</w:t>
            </w:r>
          </w:p>
        </w:tc>
        <w:tc>
          <w:tcPr>
            <w:tcW w:w="907" w:type="dxa"/>
          </w:tcPr>
          <w:p w:rsidR="003375C6" w:rsidRPr="00B9241A" w:rsidRDefault="003375C6" w:rsidP="003375C6">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единиц</w:t>
            </w:r>
          </w:p>
        </w:tc>
        <w:tc>
          <w:tcPr>
            <w:tcW w:w="794" w:type="dxa"/>
          </w:tcPr>
          <w:p w:rsidR="003375C6" w:rsidRPr="00B9241A" w:rsidRDefault="003375C6" w:rsidP="003375C6">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0</w:t>
            </w:r>
          </w:p>
        </w:tc>
        <w:tc>
          <w:tcPr>
            <w:tcW w:w="624" w:type="dxa"/>
          </w:tcPr>
          <w:p w:rsidR="003375C6" w:rsidRPr="00B9241A" w:rsidRDefault="003375C6" w:rsidP="00867FC9">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202</w:t>
            </w:r>
            <w:r w:rsidR="00867FC9">
              <w:rPr>
                <w:rFonts w:ascii="Times New Roman" w:hAnsi="Times New Roman"/>
                <w:color w:val="000000" w:themeColor="text1"/>
                <w:sz w:val="24"/>
                <w:szCs w:val="24"/>
              </w:rPr>
              <w:t>4</w:t>
            </w:r>
          </w:p>
        </w:tc>
        <w:tc>
          <w:tcPr>
            <w:tcW w:w="811" w:type="dxa"/>
          </w:tcPr>
          <w:p w:rsidR="003375C6" w:rsidRPr="00B9241A" w:rsidRDefault="003375C6" w:rsidP="003375C6">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0</w:t>
            </w:r>
          </w:p>
        </w:tc>
        <w:tc>
          <w:tcPr>
            <w:tcW w:w="851" w:type="dxa"/>
          </w:tcPr>
          <w:p w:rsidR="003375C6" w:rsidRPr="00B9241A" w:rsidRDefault="003375C6" w:rsidP="003375C6">
            <w:pPr>
              <w:rPr>
                <w:rFonts w:ascii="Times New Roman" w:hAnsi="Times New Roman"/>
                <w:sz w:val="24"/>
                <w:szCs w:val="24"/>
              </w:rPr>
            </w:pPr>
            <w:r w:rsidRPr="00B9241A">
              <w:rPr>
                <w:rFonts w:ascii="Times New Roman" w:hAnsi="Times New Roman"/>
                <w:color w:val="000000" w:themeColor="text1"/>
                <w:sz w:val="24"/>
                <w:szCs w:val="24"/>
              </w:rPr>
              <w:t>1</w:t>
            </w:r>
          </w:p>
        </w:tc>
        <w:tc>
          <w:tcPr>
            <w:tcW w:w="710" w:type="dxa"/>
          </w:tcPr>
          <w:p w:rsidR="003375C6" w:rsidRPr="00B9241A" w:rsidRDefault="003375C6" w:rsidP="003375C6">
            <w:pPr>
              <w:rPr>
                <w:rFonts w:ascii="Times New Roman" w:hAnsi="Times New Roman"/>
                <w:sz w:val="24"/>
                <w:szCs w:val="24"/>
              </w:rPr>
            </w:pPr>
            <w:r w:rsidRPr="00B9241A">
              <w:rPr>
                <w:rFonts w:ascii="Times New Roman" w:hAnsi="Times New Roman"/>
                <w:sz w:val="24"/>
                <w:szCs w:val="24"/>
              </w:rPr>
              <w:t>1</w:t>
            </w:r>
          </w:p>
        </w:tc>
        <w:tc>
          <w:tcPr>
            <w:tcW w:w="851" w:type="dxa"/>
          </w:tcPr>
          <w:p w:rsidR="003375C6" w:rsidRPr="00B9241A" w:rsidRDefault="003375C6" w:rsidP="003375C6">
            <w:pPr>
              <w:rPr>
                <w:rFonts w:ascii="Times New Roman" w:hAnsi="Times New Roman"/>
                <w:color w:val="000000" w:themeColor="text1"/>
                <w:sz w:val="24"/>
                <w:szCs w:val="24"/>
              </w:rPr>
            </w:pPr>
            <w:r w:rsidRPr="00B9241A">
              <w:rPr>
                <w:rFonts w:ascii="Times New Roman" w:hAnsi="Times New Roman"/>
                <w:color w:val="000000" w:themeColor="text1"/>
                <w:sz w:val="24"/>
                <w:szCs w:val="24"/>
              </w:rPr>
              <w:t>1</w:t>
            </w:r>
          </w:p>
        </w:tc>
        <w:tc>
          <w:tcPr>
            <w:tcW w:w="709" w:type="dxa"/>
          </w:tcPr>
          <w:p w:rsidR="003375C6" w:rsidRPr="00B9241A" w:rsidRDefault="003375C6" w:rsidP="003375C6">
            <w:pPr>
              <w:rPr>
                <w:rFonts w:ascii="Times New Roman" w:hAnsi="Times New Roman"/>
                <w:sz w:val="24"/>
                <w:szCs w:val="24"/>
              </w:rPr>
            </w:pPr>
            <w:r w:rsidRPr="00B9241A">
              <w:rPr>
                <w:rFonts w:ascii="Times New Roman" w:hAnsi="Times New Roman"/>
                <w:sz w:val="24"/>
                <w:szCs w:val="24"/>
              </w:rPr>
              <w:t>1</w:t>
            </w:r>
          </w:p>
        </w:tc>
        <w:tc>
          <w:tcPr>
            <w:tcW w:w="823" w:type="dxa"/>
            <w:gridSpan w:val="2"/>
          </w:tcPr>
          <w:p w:rsidR="003375C6" w:rsidRPr="00B9241A" w:rsidRDefault="003375C6" w:rsidP="003375C6">
            <w:pPr>
              <w:rPr>
                <w:rFonts w:ascii="Times New Roman" w:hAnsi="Times New Roman"/>
                <w:sz w:val="24"/>
                <w:szCs w:val="24"/>
              </w:rPr>
            </w:pPr>
            <w:r w:rsidRPr="00B9241A">
              <w:rPr>
                <w:rFonts w:ascii="Times New Roman" w:hAnsi="Times New Roman"/>
                <w:sz w:val="24"/>
                <w:szCs w:val="24"/>
              </w:rPr>
              <w:t>1</w:t>
            </w:r>
          </w:p>
        </w:tc>
        <w:tc>
          <w:tcPr>
            <w:tcW w:w="2296" w:type="dxa"/>
          </w:tcPr>
          <w:p w:rsidR="003375C6" w:rsidRPr="00B9241A" w:rsidRDefault="00867FC9" w:rsidP="003375C6">
            <w:pPr>
              <w:widowControl w:val="0"/>
              <w:autoSpaceDE w:val="0"/>
              <w:autoSpaceDN w:val="0"/>
              <w:spacing w:after="0" w:line="240" w:lineRule="auto"/>
              <w:rPr>
                <w:rFonts w:ascii="Times New Roman" w:hAnsi="Times New Roman"/>
                <w:sz w:val="24"/>
                <w:szCs w:val="24"/>
              </w:rPr>
            </w:pPr>
            <w:r w:rsidRPr="00867FC9">
              <w:rPr>
                <w:rFonts w:ascii="Times New Roman" w:eastAsiaTheme="minorEastAsia" w:hAnsi="Times New Roman"/>
                <w:bCs/>
                <w:sz w:val="24"/>
                <w:szCs w:val="24"/>
                <w:lang w:eastAsia="ru-RU"/>
              </w:rPr>
              <w:t>Управление по благоустройству и развитию территорий администрации Цивильского муниципального округа Чувашской Республики</w:t>
            </w:r>
          </w:p>
        </w:tc>
        <w:tc>
          <w:tcPr>
            <w:tcW w:w="1701" w:type="dxa"/>
          </w:tcPr>
          <w:p w:rsidR="003375C6" w:rsidRPr="00B9241A" w:rsidRDefault="00867FC9" w:rsidP="003375C6">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sz w:val="24"/>
                <w:szCs w:val="24"/>
              </w:rPr>
              <w:t xml:space="preserve">Официальный сайт администрации </w:t>
            </w:r>
            <w:r>
              <w:rPr>
                <w:rFonts w:ascii="Times New Roman" w:hAnsi="Times New Roman"/>
                <w:sz w:val="24"/>
                <w:szCs w:val="24"/>
              </w:rPr>
              <w:t>Цивиль</w:t>
            </w:r>
            <w:r w:rsidRPr="00B9241A">
              <w:rPr>
                <w:rFonts w:ascii="Times New Roman" w:hAnsi="Times New Roman"/>
                <w:sz w:val="24"/>
                <w:szCs w:val="24"/>
              </w:rPr>
              <w:t>ского муниципального округа Чувашской Республики</w:t>
            </w:r>
          </w:p>
        </w:tc>
      </w:tr>
      <w:tr w:rsidR="00867FC9" w:rsidRPr="00B9241A" w:rsidTr="003375C6">
        <w:trPr>
          <w:trHeight w:val="2940"/>
        </w:trPr>
        <w:tc>
          <w:tcPr>
            <w:tcW w:w="566" w:type="dxa"/>
          </w:tcPr>
          <w:p w:rsidR="00867FC9" w:rsidRPr="00B9241A" w:rsidRDefault="00867FC9" w:rsidP="003375C6">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lastRenderedPageBreak/>
              <w:t>1.2.</w:t>
            </w:r>
          </w:p>
        </w:tc>
        <w:tc>
          <w:tcPr>
            <w:tcW w:w="1692" w:type="dxa"/>
          </w:tcPr>
          <w:p w:rsidR="00867FC9" w:rsidRPr="00B9241A" w:rsidRDefault="00867FC9" w:rsidP="003375C6">
            <w:pPr>
              <w:jc w:val="both"/>
              <w:rPr>
                <w:rFonts w:ascii="Times New Roman" w:hAnsi="Times New Roman"/>
                <w:sz w:val="24"/>
                <w:szCs w:val="24"/>
              </w:rPr>
            </w:pPr>
            <w:r w:rsidRPr="00B9241A">
              <w:rPr>
                <w:rFonts w:ascii="Times New Roman" w:hAnsi="Times New Roman"/>
                <w:sz w:val="24"/>
                <w:szCs w:val="24"/>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c>
          <w:tcPr>
            <w:tcW w:w="1153" w:type="dxa"/>
            <w:gridSpan w:val="3"/>
          </w:tcPr>
          <w:p w:rsidR="00867FC9" w:rsidRPr="00B9241A" w:rsidRDefault="00867FC9" w:rsidP="003375C6">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МП</w:t>
            </w:r>
          </w:p>
        </w:tc>
        <w:tc>
          <w:tcPr>
            <w:tcW w:w="964" w:type="dxa"/>
          </w:tcPr>
          <w:p w:rsidR="00867FC9" w:rsidRPr="00B9241A" w:rsidRDefault="00867FC9" w:rsidP="003375C6">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возрастание</w:t>
            </w:r>
          </w:p>
        </w:tc>
        <w:tc>
          <w:tcPr>
            <w:tcW w:w="907" w:type="dxa"/>
          </w:tcPr>
          <w:p w:rsidR="00867FC9" w:rsidRPr="00B9241A" w:rsidRDefault="00867FC9" w:rsidP="003375C6">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единиц</w:t>
            </w:r>
          </w:p>
        </w:tc>
        <w:tc>
          <w:tcPr>
            <w:tcW w:w="794" w:type="dxa"/>
          </w:tcPr>
          <w:p w:rsidR="00867FC9" w:rsidRPr="00B9241A" w:rsidRDefault="00867FC9" w:rsidP="003375C6">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0</w:t>
            </w:r>
          </w:p>
        </w:tc>
        <w:tc>
          <w:tcPr>
            <w:tcW w:w="624" w:type="dxa"/>
          </w:tcPr>
          <w:p w:rsidR="00867FC9" w:rsidRPr="00B9241A" w:rsidRDefault="00867FC9" w:rsidP="00867FC9">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202</w:t>
            </w:r>
            <w:r>
              <w:rPr>
                <w:rFonts w:ascii="Times New Roman" w:hAnsi="Times New Roman"/>
                <w:color w:val="000000" w:themeColor="text1"/>
                <w:sz w:val="24"/>
                <w:szCs w:val="24"/>
              </w:rPr>
              <w:t>4</w:t>
            </w:r>
          </w:p>
        </w:tc>
        <w:tc>
          <w:tcPr>
            <w:tcW w:w="811" w:type="dxa"/>
          </w:tcPr>
          <w:p w:rsidR="00867FC9" w:rsidRPr="00B9241A" w:rsidRDefault="00867FC9" w:rsidP="003375C6">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51" w:type="dxa"/>
          </w:tcPr>
          <w:p w:rsidR="00867FC9" w:rsidRPr="00B9241A" w:rsidRDefault="00867FC9" w:rsidP="003375C6">
            <w:pP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10" w:type="dxa"/>
          </w:tcPr>
          <w:p w:rsidR="00867FC9" w:rsidRPr="00B9241A" w:rsidRDefault="00867FC9" w:rsidP="003375C6">
            <w:pP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51" w:type="dxa"/>
          </w:tcPr>
          <w:p w:rsidR="00867FC9" w:rsidRPr="00B9241A" w:rsidRDefault="00867FC9" w:rsidP="003375C6">
            <w:pPr>
              <w:rPr>
                <w:rFonts w:ascii="Times New Roman" w:hAnsi="Times New Roman"/>
                <w:color w:val="000000" w:themeColor="text1"/>
                <w:sz w:val="24"/>
                <w:szCs w:val="24"/>
              </w:rPr>
            </w:pPr>
            <w:r w:rsidRPr="00B9241A">
              <w:rPr>
                <w:rFonts w:ascii="Times New Roman" w:hAnsi="Times New Roman"/>
                <w:color w:val="000000" w:themeColor="text1"/>
                <w:sz w:val="24"/>
                <w:szCs w:val="24"/>
              </w:rPr>
              <w:t>1</w:t>
            </w:r>
          </w:p>
        </w:tc>
        <w:tc>
          <w:tcPr>
            <w:tcW w:w="709" w:type="dxa"/>
          </w:tcPr>
          <w:p w:rsidR="00867FC9" w:rsidRPr="00B9241A" w:rsidRDefault="00867FC9" w:rsidP="003375C6">
            <w:pPr>
              <w:rPr>
                <w:rFonts w:ascii="Times New Roman" w:hAnsi="Times New Roman"/>
                <w:color w:val="000000" w:themeColor="text1"/>
                <w:sz w:val="24"/>
                <w:szCs w:val="24"/>
              </w:rPr>
            </w:pPr>
            <w:r w:rsidRPr="00B9241A">
              <w:rPr>
                <w:rFonts w:ascii="Times New Roman" w:hAnsi="Times New Roman"/>
                <w:color w:val="000000" w:themeColor="text1"/>
                <w:sz w:val="24"/>
                <w:szCs w:val="24"/>
              </w:rPr>
              <w:t>1</w:t>
            </w:r>
          </w:p>
        </w:tc>
        <w:tc>
          <w:tcPr>
            <w:tcW w:w="823" w:type="dxa"/>
            <w:gridSpan w:val="2"/>
          </w:tcPr>
          <w:p w:rsidR="00867FC9" w:rsidRPr="00B9241A" w:rsidRDefault="00867FC9" w:rsidP="003375C6">
            <w:pPr>
              <w:rPr>
                <w:rFonts w:ascii="Times New Roman" w:hAnsi="Times New Roman"/>
                <w:color w:val="000000" w:themeColor="text1"/>
                <w:sz w:val="24"/>
                <w:szCs w:val="24"/>
              </w:rPr>
            </w:pPr>
            <w:r w:rsidRPr="00B9241A">
              <w:rPr>
                <w:rFonts w:ascii="Times New Roman" w:hAnsi="Times New Roman"/>
                <w:color w:val="000000" w:themeColor="text1"/>
                <w:sz w:val="24"/>
                <w:szCs w:val="24"/>
              </w:rPr>
              <w:t>1</w:t>
            </w:r>
          </w:p>
        </w:tc>
        <w:tc>
          <w:tcPr>
            <w:tcW w:w="2296" w:type="dxa"/>
          </w:tcPr>
          <w:p w:rsidR="00867FC9" w:rsidRPr="00B9241A" w:rsidRDefault="00867FC9" w:rsidP="00586F9A">
            <w:pPr>
              <w:widowControl w:val="0"/>
              <w:autoSpaceDE w:val="0"/>
              <w:autoSpaceDN w:val="0"/>
              <w:spacing w:after="0" w:line="240" w:lineRule="auto"/>
              <w:rPr>
                <w:rFonts w:ascii="Times New Roman" w:hAnsi="Times New Roman"/>
                <w:sz w:val="24"/>
                <w:szCs w:val="24"/>
              </w:rPr>
            </w:pPr>
            <w:r w:rsidRPr="00867FC9">
              <w:rPr>
                <w:rFonts w:ascii="Times New Roman" w:eastAsiaTheme="minorEastAsia" w:hAnsi="Times New Roman"/>
                <w:bCs/>
                <w:sz w:val="24"/>
                <w:szCs w:val="24"/>
                <w:lang w:eastAsia="ru-RU"/>
              </w:rPr>
              <w:t>Управление по благоустройству и развитию территорий администрации Цивильского муниципального округа Чувашской Республики</w:t>
            </w:r>
          </w:p>
        </w:tc>
        <w:tc>
          <w:tcPr>
            <w:tcW w:w="1701" w:type="dxa"/>
          </w:tcPr>
          <w:p w:rsidR="00867FC9" w:rsidRPr="00B9241A" w:rsidRDefault="00867FC9" w:rsidP="00586F9A">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sz w:val="24"/>
                <w:szCs w:val="24"/>
              </w:rPr>
              <w:t xml:space="preserve">Официальный сайт администрации </w:t>
            </w:r>
            <w:r>
              <w:rPr>
                <w:rFonts w:ascii="Times New Roman" w:hAnsi="Times New Roman"/>
                <w:sz w:val="24"/>
                <w:szCs w:val="24"/>
              </w:rPr>
              <w:t>Цивиль</w:t>
            </w:r>
            <w:r w:rsidRPr="00B9241A">
              <w:rPr>
                <w:rFonts w:ascii="Times New Roman" w:hAnsi="Times New Roman"/>
                <w:sz w:val="24"/>
                <w:szCs w:val="24"/>
              </w:rPr>
              <w:t>ского муниципального округа Чувашской Республики</w:t>
            </w:r>
          </w:p>
        </w:tc>
      </w:tr>
    </w:tbl>
    <w:p w:rsidR="003375C6" w:rsidRPr="00B9241A" w:rsidRDefault="003375C6" w:rsidP="003375C6">
      <w:pPr>
        <w:widowControl w:val="0"/>
        <w:autoSpaceDE w:val="0"/>
        <w:autoSpaceDN w:val="0"/>
        <w:spacing w:before="120" w:after="0"/>
        <w:jc w:val="center"/>
        <w:outlineLvl w:val="3"/>
        <w:rPr>
          <w:rFonts w:ascii="Times New Roman" w:hAnsi="Times New Roman"/>
          <w:sz w:val="24"/>
          <w:szCs w:val="24"/>
        </w:rPr>
      </w:pPr>
    </w:p>
    <w:p w:rsidR="00867FC9" w:rsidRPr="00867FC9" w:rsidRDefault="003375C6" w:rsidP="00867FC9">
      <w:pPr>
        <w:pStyle w:val="1"/>
        <w:tabs>
          <w:tab w:val="left" w:pos="13892"/>
        </w:tabs>
        <w:rPr>
          <w:b/>
          <w:sz w:val="24"/>
        </w:rPr>
      </w:pPr>
      <w:r w:rsidRPr="00B9241A">
        <w:rPr>
          <w:sz w:val="24"/>
        </w:rPr>
        <w:t>3</w:t>
      </w:r>
      <w:r w:rsidRPr="00B9241A">
        <w:rPr>
          <w:b/>
          <w:sz w:val="24"/>
        </w:rPr>
        <w:t xml:space="preserve">. Перечень мероприятий (результатов) </w:t>
      </w:r>
      <w:r w:rsidR="00867FC9" w:rsidRPr="00867FC9">
        <w:rPr>
          <w:b/>
          <w:sz w:val="24"/>
        </w:rPr>
        <w:t xml:space="preserve">комплекса процессных мероприятий </w:t>
      </w:r>
    </w:p>
    <w:p w:rsidR="003375C6" w:rsidRDefault="00867FC9" w:rsidP="00867FC9">
      <w:pPr>
        <w:pStyle w:val="1"/>
        <w:tabs>
          <w:tab w:val="left" w:pos="13892"/>
        </w:tabs>
        <w:rPr>
          <w:b/>
          <w:sz w:val="24"/>
        </w:rPr>
      </w:pPr>
      <w:r w:rsidRPr="00867FC9">
        <w:rPr>
          <w:b/>
          <w:sz w:val="24"/>
        </w:rPr>
        <w:t>«Защита от наводнений и иных негативных воздействий вод и обеспечение безопасности гидротехнических сооружений»</w:t>
      </w:r>
    </w:p>
    <w:p w:rsidR="00867FC9" w:rsidRPr="00867FC9" w:rsidRDefault="00867FC9" w:rsidP="00867FC9">
      <w:pPr>
        <w:rPr>
          <w:lang w:eastAsia="ru-RU"/>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3375C6" w:rsidRPr="00B9241A" w:rsidTr="003375C6">
        <w:tc>
          <w:tcPr>
            <w:tcW w:w="567" w:type="dxa"/>
            <w:vMerge w:val="restart"/>
            <w:tcBorders>
              <w:top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N пп</w:t>
            </w:r>
          </w:p>
        </w:tc>
        <w:tc>
          <w:tcPr>
            <w:tcW w:w="2127" w:type="dxa"/>
            <w:vMerge w:val="restart"/>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 xml:space="preserve">Единица измерения (по </w:t>
            </w:r>
            <w:hyperlink r:id="rId21" w:history="1">
              <w:r w:rsidRPr="00B9241A">
                <w:rPr>
                  <w:rStyle w:val="afc"/>
                  <w:rFonts w:ascii="Times New Roman" w:hAnsi="Times New Roman" w:cs="Times New Roman"/>
                </w:rPr>
                <w:t>ОКЕИ</w:t>
              </w:r>
            </w:hyperlink>
            <w:r w:rsidRPr="00B9241A">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Значение мероприятия (результата) по годам</w:t>
            </w:r>
          </w:p>
        </w:tc>
      </w:tr>
      <w:tr w:rsidR="003375C6" w:rsidRPr="00B9241A" w:rsidTr="003375C6">
        <w:tc>
          <w:tcPr>
            <w:tcW w:w="567" w:type="dxa"/>
            <w:vMerge/>
            <w:tcBorders>
              <w:top w:val="single" w:sz="4" w:space="0" w:color="auto"/>
              <w:bottom w:val="single" w:sz="4" w:space="0" w:color="auto"/>
              <w:right w:val="single" w:sz="4" w:space="0" w:color="auto"/>
            </w:tcBorders>
          </w:tcPr>
          <w:p w:rsidR="003375C6" w:rsidRPr="00B9241A" w:rsidRDefault="003375C6" w:rsidP="003375C6">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rsidR="003375C6" w:rsidRPr="00B9241A" w:rsidRDefault="003375C6" w:rsidP="00867FC9">
            <w:pPr>
              <w:pStyle w:val="ae"/>
              <w:jc w:val="center"/>
              <w:rPr>
                <w:rFonts w:ascii="Times New Roman" w:hAnsi="Times New Roman" w:cs="Times New Roman"/>
              </w:rPr>
            </w:pPr>
            <w:r w:rsidRPr="00B9241A">
              <w:rPr>
                <w:rFonts w:ascii="Times New Roman" w:hAnsi="Times New Roman" w:cs="Times New Roman"/>
              </w:rPr>
              <w:t>202</w:t>
            </w:r>
            <w:r w:rsidR="00867FC9">
              <w:rPr>
                <w:rFonts w:ascii="Times New Roman" w:hAnsi="Times New Roman" w:cs="Times New Roman"/>
              </w:rPr>
              <w:t>5</w:t>
            </w:r>
          </w:p>
        </w:tc>
        <w:tc>
          <w:tcPr>
            <w:tcW w:w="786" w:type="dxa"/>
            <w:tcBorders>
              <w:top w:val="single" w:sz="4" w:space="0" w:color="auto"/>
              <w:left w:val="single" w:sz="4" w:space="0" w:color="auto"/>
              <w:bottom w:val="single" w:sz="4" w:space="0" w:color="auto"/>
              <w:right w:val="single" w:sz="4" w:space="0" w:color="auto"/>
            </w:tcBorders>
          </w:tcPr>
          <w:p w:rsidR="003375C6" w:rsidRPr="00B9241A" w:rsidRDefault="003375C6" w:rsidP="00867FC9">
            <w:pPr>
              <w:pStyle w:val="ae"/>
              <w:jc w:val="center"/>
              <w:rPr>
                <w:rFonts w:ascii="Times New Roman" w:hAnsi="Times New Roman" w:cs="Times New Roman"/>
              </w:rPr>
            </w:pPr>
            <w:r w:rsidRPr="00B9241A">
              <w:rPr>
                <w:rFonts w:ascii="Times New Roman" w:hAnsi="Times New Roman" w:cs="Times New Roman"/>
              </w:rPr>
              <w:t>202</w:t>
            </w:r>
            <w:r w:rsidR="00867FC9">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867FC9">
            <w:pPr>
              <w:pStyle w:val="ae"/>
              <w:jc w:val="center"/>
              <w:rPr>
                <w:rFonts w:ascii="Times New Roman" w:hAnsi="Times New Roman" w:cs="Times New Roman"/>
              </w:rPr>
            </w:pPr>
            <w:r w:rsidRPr="00B9241A">
              <w:rPr>
                <w:rFonts w:ascii="Times New Roman" w:hAnsi="Times New Roman" w:cs="Times New Roman"/>
              </w:rPr>
              <w:t>202</w:t>
            </w:r>
            <w:r w:rsidR="00867FC9">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867FC9">
            <w:pPr>
              <w:pStyle w:val="ae"/>
              <w:jc w:val="center"/>
              <w:rPr>
                <w:rFonts w:ascii="Times New Roman" w:hAnsi="Times New Roman" w:cs="Times New Roman"/>
              </w:rPr>
            </w:pPr>
            <w:r w:rsidRPr="00B9241A">
              <w:rPr>
                <w:rFonts w:ascii="Times New Roman" w:hAnsi="Times New Roman" w:cs="Times New Roman"/>
              </w:rPr>
              <w:t>202</w:t>
            </w:r>
            <w:r w:rsidR="00867FC9">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867FC9">
            <w:pPr>
              <w:pStyle w:val="ae"/>
              <w:jc w:val="center"/>
              <w:rPr>
                <w:rFonts w:ascii="Times New Roman" w:hAnsi="Times New Roman" w:cs="Times New Roman"/>
              </w:rPr>
            </w:pPr>
            <w:r w:rsidRPr="00B9241A">
              <w:rPr>
                <w:rFonts w:ascii="Times New Roman" w:hAnsi="Times New Roman" w:cs="Times New Roman"/>
              </w:rPr>
              <w:t>202</w:t>
            </w:r>
            <w:r w:rsidR="00867FC9">
              <w:rPr>
                <w:rFonts w:ascii="Times New Roman" w:hAnsi="Times New Roman" w:cs="Times New Roman"/>
              </w:rPr>
              <w:t>9</w:t>
            </w:r>
            <w:r w:rsidRPr="00B9241A">
              <w:rPr>
                <w:rFonts w:ascii="Times New Roman" w:hAnsi="Times New Roman" w:cs="Times New Roman"/>
              </w:rPr>
              <w:t>-2030</w:t>
            </w:r>
          </w:p>
        </w:tc>
        <w:tc>
          <w:tcPr>
            <w:tcW w:w="840" w:type="dxa"/>
            <w:tcBorders>
              <w:top w:val="single" w:sz="4" w:space="0" w:color="auto"/>
              <w:left w:val="single" w:sz="4" w:space="0" w:color="auto"/>
              <w:bottom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2031-2035</w:t>
            </w:r>
          </w:p>
        </w:tc>
      </w:tr>
      <w:tr w:rsidR="003375C6" w:rsidRPr="00B9241A" w:rsidTr="003375C6">
        <w:tc>
          <w:tcPr>
            <w:tcW w:w="567" w:type="dxa"/>
            <w:tcBorders>
              <w:top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13</w:t>
            </w:r>
          </w:p>
        </w:tc>
      </w:tr>
      <w:tr w:rsidR="003375C6" w:rsidRPr="00B9241A" w:rsidTr="003375C6">
        <w:tc>
          <w:tcPr>
            <w:tcW w:w="567" w:type="dxa"/>
            <w:tcBorders>
              <w:top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w:t>
            </w:r>
          </w:p>
        </w:tc>
        <w:tc>
          <w:tcPr>
            <w:tcW w:w="14275" w:type="dxa"/>
            <w:gridSpan w:val="12"/>
            <w:tcBorders>
              <w:top w:val="single" w:sz="4" w:space="0" w:color="auto"/>
              <w:bottom w:val="single" w:sz="4" w:space="0" w:color="auto"/>
            </w:tcBorders>
          </w:tcPr>
          <w:p w:rsidR="003375C6" w:rsidRPr="00B9241A" w:rsidRDefault="003375C6" w:rsidP="003375C6">
            <w:pPr>
              <w:widowControl w:val="0"/>
              <w:autoSpaceDE w:val="0"/>
              <w:autoSpaceDN w:val="0"/>
              <w:spacing w:after="0" w:line="240" w:lineRule="auto"/>
              <w:jc w:val="both"/>
              <w:rPr>
                <w:rFonts w:ascii="Times New Roman" w:hAnsi="Times New Roman"/>
                <w:b/>
                <w:sz w:val="24"/>
                <w:szCs w:val="24"/>
              </w:rPr>
            </w:pPr>
            <w:r w:rsidRPr="00B9241A">
              <w:rPr>
                <w:rFonts w:ascii="Times New Roman" w:hAnsi="Times New Roman"/>
                <w:sz w:val="24"/>
                <w:szCs w:val="24"/>
              </w:rPr>
              <w:t>Задача «</w:t>
            </w:r>
            <w:r w:rsidRPr="00B9241A">
              <w:rPr>
                <w:rFonts w:ascii="Times New Roman" w:eastAsiaTheme="minorEastAsia" w:hAnsi="Times New Roman"/>
                <w:kern w:val="2"/>
                <w:sz w:val="24"/>
                <w:szCs w:val="24"/>
                <w:lang w:eastAsia="ru-RU"/>
              </w:rPr>
              <w:t>Защита населения и объектов экономики от негативного воздействия вод</w:t>
            </w:r>
            <w:r w:rsidRPr="00B9241A">
              <w:rPr>
                <w:rFonts w:ascii="Times New Roman" w:hAnsi="Times New Roman"/>
                <w:sz w:val="24"/>
                <w:szCs w:val="24"/>
              </w:rPr>
              <w:t xml:space="preserve"> </w:t>
            </w:r>
            <w:r w:rsidRPr="00B9241A">
              <w:rPr>
                <w:rFonts w:ascii="Times New Roman" w:eastAsiaTheme="minorEastAsia" w:hAnsi="Times New Roman"/>
                <w:kern w:val="2"/>
                <w:sz w:val="24"/>
                <w:szCs w:val="24"/>
                <w:lang w:eastAsia="ru-RU"/>
              </w:rPr>
              <w:t>путем приведения в безопасное техническое состояние гидротехнических сооружений»</w:t>
            </w:r>
          </w:p>
        </w:tc>
      </w:tr>
      <w:tr w:rsidR="003375C6" w:rsidRPr="00B9241A" w:rsidTr="003375C6">
        <w:tc>
          <w:tcPr>
            <w:tcW w:w="567" w:type="dxa"/>
            <w:tcBorders>
              <w:top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f"/>
              <w:jc w:val="both"/>
              <w:rPr>
                <w:rFonts w:ascii="Times New Roman" w:hAnsi="Times New Roman" w:cs="Times New Roman"/>
              </w:rPr>
            </w:pPr>
            <w:r w:rsidRPr="00B9241A">
              <w:rPr>
                <w:rFonts w:ascii="Times New Roman" w:hAnsi="Times New Roman" w:cs="Times New Roman"/>
              </w:rPr>
              <w:t xml:space="preserve">Разработаны проектные </w:t>
            </w:r>
            <w:r w:rsidRPr="00B9241A">
              <w:rPr>
                <w:rFonts w:ascii="Times New Roman" w:hAnsi="Times New Roman" w:cs="Times New Roman"/>
              </w:rPr>
              <w:lastRenderedPageBreak/>
              <w:t xml:space="preserve">документации, проведена государственная экспертиза проектной документации и результатов инженерных изысканий по капитальному ремонту гидротехнических сооружений, находящихся в </w:t>
            </w:r>
            <w:r>
              <w:rPr>
                <w:rFonts w:ascii="Times New Roman" w:hAnsi="Times New Roman" w:cs="Times New Roman"/>
              </w:rPr>
              <w:t>муниципальной</w:t>
            </w:r>
            <w:r w:rsidRPr="00B9241A">
              <w:rPr>
                <w:rFonts w:ascii="Times New Roman" w:hAnsi="Times New Roman" w:cs="Times New Roman"/>
              </w:rPr>
              <w:t xml:space="preserve"> собственности</w:t>
            </w:r>
          </w:p>
        </w:tc>
        <w:tc>
          <w:tcPr>
            <w:tcW w:w="141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jc w:val="both"/>
              <w:rPr>
                <w:rFonts w:ascii="Times New Roman" w:hAnsi="Times New Roman"/>
                <w:sz w:val="24"/>
                <w:szCs w:val="24"/>
              </w:rPr>
            </w:pPr>
            <w:r w:rsidRPr="00B9241A">
              <w:rPr>
                <w:rFonts w:ascii="Times New Roman" w:hAnsi="Times New Roman"/>
                <w:sz w:val="24"/>
                <w:szCs w:val="24"/>
              </w:rPr>
              <w:lastRenderedPageBreak/>
              <w:t xml:space="preserve">приобретение товаров, </w:t>
            </w:r>
            <w:r w:rsidRPr="00B9241A">
              <w:rPr>
                <w:rFonts w:ascii="Times New Roman" w:hAnsi="Times New Roman"/>
                <w:sz w:val="24"/>
                <w:szCs w:val="24"/>
              </w:rPr>
              <w:lastRenderedPageBreak/>
              <w:t>работ услуг</w:t>
            </w:r>
          </w:p>
        </w:tc>
        <w:tc>
          <w:tcPr>
            <w:tcW w:w="290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jc w:val="both"/>
              <w:rPr>
                <w:rFonts w:ascii="Times New Roman" w:hAnsi="Times New Roman"/>
                <w:sz w:val="24"/>
                <w:szCs w:val="24"/>
              </w:rPr>
            </w:pPr>
            <w:r w:rsidRPr="00B9241A">
              <w:rPr>
                <w:rFonts w:ascii="Times New Roman" w:hAnsi="Times New Roman"/>
                <w:sz w:val="24"/>
                <w:szCs w:val="24"/>
              </w:rPr>
              <w:lastRenderedPageBreak/>
              <w:t xml:space="preserve">Предусматривает предоставление субсидии </w:t>
            </w:r>
            <w:r w:rsidRPr="00B9241A">
              <w:rPr>
                <w:rFonts w:ascii="Times New Roman" w:hAnsi="Times New Roman"/>
                <w:sz w:val="24"/>
                <w:szCs w:val="24"/>
              </w:rPr>
              <w:lastRenderedPageBreak/>
              <w:t xml:space="preserve">муниципальным образованиям на разработку проектных документаций,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w:t>
            </w:r>
            <w:r>
              <w:rPr>
                <w:rFonts w:ascii="Times New Roman" w:hAnsi="Times New Roman"/>
                <w:sz w:val="24"/>
                <w:szCs w:val="24"/>
              </w:rPr>
              <w:t>муниципальной</w:t>
            </w:r>
            <w:r w:rsidRPr="00B9241A">
              <w:rPr>
                <w:rFonts w:ascii="Times New Roman" w:hAnsi="Times New Roman"/>
                <w:sz w:val="24"/>
                <w:szCs w:val="24"/>
              </w:rPr>
              <w:t xml:space="preserve"> собственности</w:t>
            </w:r>
          </w:p>
        </w:tc>
        <w:tc>
          <w:tcPr>
            <w:tcW w:w="115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f"/>
              <w:rPr>
                <w:rFonts w:ascii="Times New Roman" w:hAnsi="Times New Roman" w:cs="Times New Roman"/>
              </w:rPr>
            </w:pPr>
            <w:r w:rsidRPr="00B9241A">
              <w:rPr>
                <w:rFonts w:ascii="Times New Roman" w:hAnsi="Times New Roman" w:cs="Times New Roman"/>
              </w:rPr>
              <w:lastRenderedPageBreak/>
              <w:t>единиц</w:t>
            </w:r>
          </w:p>
        </w:tc>
        <w:tc>
          <w:tcPr>
            <w:tcW w:w="901"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867FC9">
            <w:pPr>
              <w:pStyle w:val="ae"/>
              <w:jc w:val="center"/>
              <w:rPr>
                <w:rFonts w:ascii="Times New Roman" w:hAnsi="Times New Roman" w:cs="Times New Roman"/>
              </w:rPr>
            </w:pPr>
            <w:r w:rsidRPr="00B9241A">
              <w:rPr>
                <w:rFonts w:ascii="Times New Roman" w:hAnsi="Times New Roman" w:cs="Times New Roman"/>
              </w:rPr>
              <w:t>202</w:t>
            </w:r>
            <w:r w:rsidR="00867FC9">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3375C6" w:rsidRPr="00B9241A" w:rsidRDefault="00867FC9" w:rsidP="003375C6">
            <w:pPr>
              <w:pStyle w:val="ae"/>
              <w:jc w:val="center"/>
              <w:rPr>
                <w:rFonts w:ascii="Times New Roman" w:hAnsi="Times New Roman" w:cs="Times New Roman"/>
              </w:rPr>
            </w:pPr>
            <w:r>
              <w:rPr>
                <w:rFonts w:ascii="Times New Roman" w:hAnsi="Times New Roman" w:cs="Times New Roman"/>
              </w:rPr>
              <w:t>1</w:t>
            </w:r>
          </w:p>
        </w:tc>
        <w:tc>
          <w:tcPr>
            <w:tcW w:w="786"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w:t>
            </w:r>
          </w:p>
        </w:tc>
      </w:tr>
      <w:tr w:rsidR="003375C6" w:rsidRPr="00B9241A" w:rsidTr="003375C6">
        <w:tc>
          <w:tcPr>
            <w:tcW w:w="567" w:type="dxa"/>
            <w:tcBorders>
              <w:top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Pr>
                <w:rFonts w:ascii="Times New Roman" w:hAnsi="Times New Roman" w:cs="Times New Roman"/>
              </w:rPr>
              <w:lastRenderedPageBreak/>
              <w:t>1.2</w:t>
            </w:r>
          </w:p>
        </w:tc>
        <w:tc>
          <w:tcPr>
            <w:tcW w:w="212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f"/>
              <w:jc w:val="both"/>
              <w:rPr>
                <w:rFonts w:ascii="Times New Roman" w:hAnsi="Times New Roman" w:cs="Times New Roman"/>
                <w:highlight w:val="yellow"/>
              </w:rPr>
            </w:pPr>
            <w:r w:rsidRPr="00B9241A">
              <w:rPr>
                <w:rFonts w:ascii="Times New Roman" w:hAnsi="Times New Roman" w:cs="Times New Roman"/>
                <w:color w:val="000000"/>
              </w:rPr>
              <w:t xml:space="preserve">Выполнен капитальный ремонт гидротехнических сооружений, находящихся в </w:t>
            </w:r>
            <w:r>
              <w:rPr>
                <w:rFonts w:ascii="Times New Roman" w:hAnsi="Times New Roman" w:cs="Times New Roman"/>
                <w:color w:val="000000"/>
              </w:rPr>
              <w:t>муниципальной</w:t>
            </w:r>
            <w:r w:rsidRPr="00B9241A">
              <w:rPr>
                <w:rFonts w:ascii="Times New Roman" w:hAnsi="Times New Roman" w:cs="Times New Roman"/>
                <w:color w:val="000000"/>
              </w:rPr>
              <w:t xml:space="preserve"> собственности</w:t>
            </w:r>
          </w:p>
        </w:tc>
        <w:tc>
          <w:tcPr>
            <w:tcW w:w="141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f"/>
              <w:jc w:val="both"/>
              <w:rPr>
                <w:rFonts w:ascii="Times New Roman" w:hAnsi="Times New Roman" w:cs="Times New Roman"/>
                <w:highlight w:val="yellow"/>
              </w:rPr>
            </w:pPr>
            <w:r w:rsidRPr="00B9241A">
              <w:rPr>
                <w:rFonts w:ascii="Times New Roman" w:eastAsia="Calibri" w:hAnsi="Times New Roman" w:cs="Times New Roman"/>
                <w:lang w:eastAsia="en-US"/>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f"/>
              <w:jc w:val="both"/>
              <w:rPr>
                <w:rFonts w:ascii="Times New Roman" w:hAnsi="Times New Roman" w:cs="Times New Roman"/>
              </w:rPr>
            </w:pPr>
            <w:r w:rsidRPr="00B9241A">
              <w:rPr>
                <w:rFonts w:ascii="Times New Roman" w:hAnsi="Times New Roman" w:cs="Times New Roman"/>
              </w:rPr>
              <w:t xml:space="preserve">предусматривает предоставление субсидии муниципальным образованиям на капитальный ремонт гидротехнических сооружений, находящихся в </w:t>
            </w:r>
            <w:r>
              <w:rPr>
                <w:rFonts w:ascii="Times New Roman" w:hAnsi="Times New Roman" w:cs="Times New Roman"/>
              </w:rPr>
              <w:t>муниципальной</w:t>
            </w:r>
            <w:r w:rsidRPr="00B9241A">
              <w:rPr>
                <w:rFonts w:ascii="Times New Roman" w:hAnsi="Times New Roman" w:cs="Times New Roman"/>
              </w:rPr>
              <w:t xml:space="preserve"> собственности</w:t>
            </w:r>
          </w:p>
        </w:tc>
        <w:tc>
          <w:tcPr>
            <w:tcW w:w="115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f"/>
              <w:rPr>
                <w:rFonts w:ascii="Times New Roman" w:hAnsi="Times New Roman" w:cs="Times New Roman"/>
              </w:rPr>
            </w:pPr>
            <w:r w:rsidRPr="00B9241A">
              <w:rPr>
                <w:rFonts w:ascii="Times New Roman" w:hAnsi="Times New Roman" w:cs="Times New Roman"/>
              </w:rPr>
              <w:t>единиц</w:t>
            </w:r>
          </w:p>
        </w:tc>
        <w:tc>
          <w:tcPr>
            <w:tcW w:w="901"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867FC9">
            <w:pPr>
              <w:pStyle w:val="ae"/>
              <w:jc w:val="center"/>
              <w:rPr>
                <w:rFonts w:ascii="Times New Roman" w:hAnsi="Times New Roman" w:cs="Times New Roman"/>
              </w:rPr>
            </w:pPr>
            <w:r w:rsidRPr="00B9241A">
              <w:rPr>
                <w:rFonts w:ascii="Times New Roman" w:hAnsi="Times New Roman" w:cs="Times New Roman"/>
              </w:rPr>
              <w:t>202</w:t>
            </w:r>
            <w:r w:rsidR="00867FC9">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0</w:t>
            </w:r>
          </w:p>
        </w:tc>
        <w:tc>
          <w:tcPr>
            <w:tcW w:w="786"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w:t>
            </w:r>
          </w:p>
        </w:tc>
      </w:tr>
    </w:tbl>
    <w:p w:rsidR="003F2D43" w:rsidRDefault="003F2D43" w:rsidP="00586F9A">
      <w:pPr>
        <w:widowControl w:val="0"/>
        <w:autoSpaceDE w:val="0"/>
        <w:autoSpaceDN w:val="0"/>
        <w:spacing w:after="0"/>
        <w:jc w:val="center"/>
        <w:rPr>
          <w:rFonts w:ascii="Times New Roman" w:hAnsi="Times New Roman"/>
          <w:b/>
          <w:sz w:val="24"/>
          <w:szCs w:val="24"/>
        </w:rPr>
      </w:pPr>
    </w:p>
    <w:p w:rsidR="00867FC9" w:rsidRPr="00867FC9" w:rsidRDefault="003375C6" w:rsidP="00586F9A">
      <w:pPr>
        <w:widowControl w:val="0"/>
        <w:autoSpaceDE w:val="0"/>
        <w:autoSpaceDN w:val="0"/>
        <w:spacing w:after="0"/>
        <w:jc w:val="center"/>
        <w:rPr>
          <w:rFonts w:ascii="Times New Roman" w:eastAsiaTheme="minorEastAsia" w:hAnsi="Times New Roman"/>
          <w:b/>
          <w:sz w:val="24"/>
          <w:szCs w:val="24"/>
          <w:lang w:eastAsia="ru-RU"/>
        </w:rPr>
      </w:pPr>
      <w:r w:rsidRPr="00867FC9">
        <w:rPr>
          <w:rFonts w:ascii="Times New Roman" w:hAnsi="Times New Roman"/>
          <w:b/>
          <w:sz w:val="24"/>
          <w:szCs w:val="24"/>
        </w:rPr>
        <w:t xml:space="preserve">4. Финансовое обеспечение </w:t>
      </w:r>
      <w:r w:rsidR="00867FC9" w:rsidRPr="00867FC9">
        <w:rPr>
          <w:rFonts w:ascii="Times New Roman" w:eastAsiaTheme="minorEastAsia" w:hAnsi="Times New Roman"/>
          <w:b/>
          <w:sz w:val="24"/>
          <w:szCs w:val="24"/>
          <w:lang w:eastAsia="ru-RU"/>
        </w:rPr>
        <w:t xml:space="preserve">комплекса процессных мероприятий </w:t>
      </w:r>
    </w:p>
    <w:p w:rsidR="00867FC9" w:rsidRPr="00867FC9" w:rsidRDefault="00867FC9" w:rsidP="00867FC9">
      <w:pPr>
        <w:spacing w:line="230" w:lineRule="auto"/>
        <w:jc w:val="center"/>
        <w:rPr>
          <w:rFonts w:ascii="Times New Roman" w:hAnsi="Times New Roman"/>
          <w:b/>
          <w:sz w:val="24"/>
          <w:szCs w:val="24"/>
        </w:rPr>
      </w:pPr>
      <w:r w:rsidRPr="00867FC9">
        <w:rPr>
          <w:rFonts w:ascii="Times New Roman" w:hAnsi="Times New Roman"/>
          <w:b/>
          <w:sz w:val="24"/>
          <w:szCs w:val="24"/>
        </w:rPr>
        <w:t>«Защита от наводнений и иных негативных воздействий вод и обеспечение безопасности гидротехнических сооружений»</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F072F0" w:rsidRPr="00F072F0" w:rsidTr="00586F9A">
        <w:tc>
          <w:tcPr>
            <w:tcW w:w="4173" w:type="dxa"/>
            <w:vMerge w:val="restart"/>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lastRenderedPageBreak/>
              <w:t xml:space="preserve">Наименование  мероприятия (результата)/ источник финансового обеспечения </w:t>
            </w:r>
          </w:p>
        </w:tc>
        <w:tc>
          <w:tcPr>
            <w:tcW w:w="3119" w:type="dxa"/>
            <w:vMerge w:val="restart"/>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 xml:space="preserve">КБК </w:t>
            </w:r>
          </w:p>
        </w:tc>
        <w:tc>
          <w:tcPr>
            <w:tcW w:w="8017" w:type="dxa"/>
            <w:gridSpan w:val="7"/>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Объем финансового обеспечения по годам реализации, тыс. рублей</w:t>
            </w:r>
          </w:p>
        </w:tc>
      </w:tr>
      <w:tr w:rsidR="00F072F0" w:rsidRPr="00F072F0" w:rsidTr="00586F9A">
        <w:tc>
          <w:tcPr>
            <w:tcW w:w="4173" w:type="dxa"/>
            <w:vMerge/>
          </w:tcPr>
          <w:p w:rsidR="00F072F0" w:rsidRPr="00F072F0" w:rsidRDefault="00F072F0" w:rsidP="00F072F0">
            <w:pPr>
              <w:widowControl w:val="0"/>
              <w:autoSpaceDE w:val="0"/>
              <w:autoSpaceDN w:val="0"/>
              <w:spacing w:after="0" w:line="240" w:lineRule="auto"/>
              <w:rPr>
                <w:rFonts w:ascii="Times New Roman" w:eastAsia="Times New Roman" w:hAnsi="Times New Roman"/>
                <w:sz w:val="24"/>
                <w:szCs w:val="24"/>
                <w:lang w:eastAsia="ru-RU"/>
              </w:rPr>
            </w:pPr>
          </w:p>
        </w:tc>
        <w:tc>
          <w:tcPr>
            <w:tcW w:w="3119" w:type="dxa"/>
            <w:vMerge/>
          </w:tcPr>
          <w:p w:rsidR="00F072F0" w:rsidRPr="00F072F0" w:rsidRDefault="00F072F0" w:rsidP="00F072F0">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2025</w:t>
            </w:r>
          </w:p>
        </w:tc>
        <w:tc>
          <w:tcPr>
            <w:tcW w:w="121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2026</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2027</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2028</w:t>
            </w:r>
          </w:p>
        </w:tc>
        <w:tc>
          <w:tcPr>
            <w:tcW w:w="1275"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2029-2030</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2031-2035</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всего</w:t>
            </w:r>
          </w:p>
        </w:tc>
      </w:tr>
      <w:tr w:rsidR="00F072F0" w:rsidRPr="00F072F0" w:rsidTr="00586F9A">
        <w:trPr>
          <w:trHeight w:val="438"/>
        </w:trPr>
        <w:tc>
          <w:tcPr>
            <w:tcW w:w="4173"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1</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2</w:t>
            </w:r>
          </w:p>
        </w:tc>
        <w:tc>
          <w:tcPr>
            <w:tcW w:w="992"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3</w:t>
            </w:r>
          </w:p>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1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4</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5</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6</w:t>
            </w:r>
          </w:p>
        </w:tc>
        <w:tc>
          <w:tcPr>
            <w:tcW w:w="1275"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7</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8</w:t>
            </w:r>
          </w:p>
        </w:tc>
        <w:tc>
          <w:tcPr>
            <w:tcW w:w="1134"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9</w:t>
            </w:r>
          </w:p>
        </w:tc>
      </w:tr>
      <w:tr w:rsidR="00F072F0" w:rsidRPr="00F072F0" w:rsidTr="00586F9A">
        <w:trPr>
          <w:trHeight w:val="1838"/>
        </w:trPr>
        <w:tc>
          <w:tcPr>
            <w:tcW w:w="4173" w:type="dxa"/>
          </w:tcPr>
          <w:p w:rsidR="00F072F0" w:rsidRPr="00F072F0" w:rsidRDefault="00F072F0" w:rsidP="00F072F0">
            <w:pPr>
              <w:spacing w:after="0" w:line="240" w:lineRule="auto"/>
              <w:jc w:val="both"/>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 xml:space="preserve">Комплекс процессных мероприятий «Защита от наводнений и иных негативных воздействий вод и обеспечение безопасности гидротехнических сооружений», всего </w:t>
            </w:r>
          </w:p>
          <w:p w:rsidR="00F072F0" w:rsidRPr="00F072F0" w:rsidRDefault="00F072F0" w:rsidP="00F072F0">
            <w:pPr>
              <w:spacing w:after="0" w:line="240" w:lineRule="auto"/>
              <w:jc w:val="both"/>
              <w:rPr>
                <w:rFonts w:ascii="Times New Roman" w:eastAsia="Times New Roman" w:hAnsi="Times New Roman"/>
                <w:i/>
                <w:sz w:val="24"/>
                <w:szCs w:val="24"/>
                <w:lang w:eastAsia="ru-RU"/>
              </w:rPr>
            </w:pPr>
            <w:r w:rsidRPr="00F072F0">
              <w:rPr>
                <w:rFonts w:ascii="Times New Roman" w:eastAsia="Times New Roman" w:hAnsi="Times New Roman"/>
                <w:i/>
                <w:sz w:val="24"/>
                <w:szCs w:val="24"/>
                <w:lang w:eastAsia="ru-RU"/>
              </w:rPr>
              <w:t>в том числе:</w:t>
            </w:r>
          </w:p>
        </w:tc>
        <w:tc>
          <w:tcPr>
            <w:tcW w:w="3119" w:type="dxa"/>
          </w:tcPr>
          <w:p w:rsidR="00F072F0" w:rsidRPr="00F072F0" w:rsidRDefault="00F072F0" w:rsidP="00F072F0">
            <w:pPr>
              <w:spacing w:after="0" w:line="240" w:lineRule="auto"/>
              <w:rPr>
                <w:rFonts w:ascii="Times New Roman" w:eastAsia="Times New Roman" w:hAnsi="Times New Roman"/>
                <w:b/>
                <w:sz w:val="24"/>
                <w:szCs w:val="24"/>
                <w:lang w:eastAsia="ru-RU"/>
              </w:rPr>
            </w:pPr>
          </w:p>
          <w:p w:rsidR="00F072F0" w:rsidRPr="00F072F0" w:rsidRDefault="00F072F0" w:rsidP="00F072F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Ч340272330</w:t>
            </w:r>
          </w:p>
          <w:p w:rsidR="00F072F0" w:rsidRPr="00F072F0" w:rsidRDefault="00F072F0" w:rsidP="00F072F0">
            <w:pPr>
              <w:spacing w:after="0" w:line="240" w:lineRule="auto"/>
              <w:rPr>
                <w:rFonts w:ascii="Times New Roman" w:eastAsia="Times New Roman" w:hAnsi="Times New Roman"/>
                <w:b/>
                <w:sz w:val="24"/>
                <w:szCs w:val="24"/>
                <w:lang w:eastAsia="ru-RU"/>
              </w:rPr>
            </w:pPr>
          </w:p>
          <w:p w:rsidR="00F072F0" w:rsidRPr="00F072F0" w:rsidRDefault="00F072F0" w:rsidP="00F072F0">
            <w:pPr>
              <w:widowControl w:val="0"/>
              <w:autoSpaceDE w:val="0"/>
              <w:autoSpaceDN w:val="0"/>
              <w:spacing w:after="0" w:line="240" w:lineRule="auto"/>
              <w:rPr>
                <w:rFonts w:ascii="Times New Roman" w:eastAsia="Times New Roman" w:hAnsi="Times New Roman"/>
                <w:b/>
                <w:sz w:val="24"/>
                <w:szCs w:val="24"/>
                <w:lang w:eastAsia="ru-RU"/>
              </w:rPr>
            </w:pPr>
          </w:p>
        </w:tc>
        <w:tc>
          <w:tcPr>
            <w:tcW w:w="992" w:type="dxa"/>
          </w:tcPr>
          <w:p w:rsidR="00F072F0" w:rsidRPr="004851DC" w:rsidRDefault="00F072F0" w:rsidP="00586F9A">
            <w:pPr>
              <w:spacing w:after="0" w:line="240" w:lineRule="auto"/>
              <w:jc w:val="center"/>
              <w:rPr>
                <w:rFonts w:ascii="Times New Roman" w:eastAsia="Times New Roman" w:hAnsi="Times New Roman"/>
                <w:b/>
                <w:sz w:val="24"/>
                <w:szCs w:val="24"/>
                <w:lang w:eastAsia="ru-RU"/>
              </w:rPr>
            </w:pPr>
            <w:r w:rsidRPr="006D4D6E">
              <w:rPr>
                <w:rFonts w:ascii="Times New Roman" w:eastAsiaTheme="minorEastAsia" w:hAnsi="Times New Roman"/>
                <w:b/>
                <w:sz w:val="24"/>
                <w:szCs w:val="24"/>
                <w:lang w:eastAsia="ru-RU"/>
              </w:rPr>
              <w:t>240,00</w:t>
            </w:r>
          </w:p>
        </w:tc>
        <w:tc>
          <w:tcPr>
            <w:tcW w:w="1214" w:type="dxa"/>
          </w:tcPr>
          <w:p w:rsidR="00F072F0" w:rsidRPr="004851DC" w:rsidRDefault="00F072F0" w:rsidP="00586F9A">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240,00</w:t>
            </w:r>
          </w:p>
        </w:tc>
        <w:tc>
          <w:tcPr>
            <w:tcW w:w="1134" w:type="dxa"/>
          </w:tcPr>
          <w:p w:rsidR="00F072F0" w:rsidRPr="004851DC" w:rsidRDefault="00F072F0" w:rsidP="00586F9A">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240,00</w:t>
            </w:r>
          </w:p>
        </w:tc>
        <w:tc>
          <w:tcPr>
            <w:tcW w:w="1134" w:type="dxa"/>
          </w:tcPr>
          <w:p w:rsidR="00F072F0" w:rsidRPr="004851DC" w:rsidRDefault="00F072F0" w:rsidP="00586F9A">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240,00</w:t>
            </w:r>
          </w:p>
        </w:tc>
        <w:tc>
          <w:tcPr>
            <w:tcW w:w="1275" w:type="dxa"/>
          </w:tcPr>
          <w:p w:rsidR="00F072F0" w:rsidRPr="004851DC" w:rsidRDefault="00F072F0" w:rsidP="00586F9A">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720,00</w:t>
            </w:r>
          </w:p>
        </w:tc>
        <w:tc>
          <w:tcPr>
            <w:tcW w:w="1134" w:type="dxa"/>
          </w:tcPr>
          <w:p w:rsidR="00F072F0" w:rsidRPr="004851DC" w:rsidRDefault="00F072F0" w:rsidP="00586F9A">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1 200,00</w:t>
            </w:r>
          </w:p>
        </w:tc>
        <w:tc>
          <w:tcPr>
            <w:tcW w:w="1134" w:type="dxa"/>
          </w:tcPr>
          <w:p w:rsidR="00F072F0" w:rsidRPr="004851DC" w:rsidRDefault="00F072F0" w:rsidP="00586F9A">
            <w:pPr>
              <w:spacing w:after="0" w:line="240" w:lineRule="auto"/>
              <w:jc w:val="center"/>
              <w:rPr>
                <w:rFonts w:ascii="Times New Roman" w:eastAsia="Times New Roman" w:hAnsi="Times New Roman"/>
                <w:b/>
                <w:sz w:val="24"/>
                <w:szCs w:val="24"/>
                <w:lang w:eastAsia="ru-RU"/>
              </w:rPr>
            </w:pPr>
            <w:r w:rsidRPr="006D4D6E">
              <w:rPr>
                <w:rFonts w:ascii="Times New Roman" w:eastAsiaTheme="minorEastAsia" w:hAnsi="Times New Roman"/>
                <w:b/>
                <w:sz w:val="24"/>
                <w:szCs w:val="24"/>
                <w:lang w:eastAsia="ru-RU"/>
              </w:rPr>
              <w:t>2 880,00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heme="minorEastAsia" w:hAnsi="Times New Roman"/>
                <w:sz w:val="24"/>
                <w:szCs w:val="24"/>
                <w:lang w:eastAsia="ru-RU"/>
              </w:rPr>
            </w:pPr>
            <w:r w:rsidRPr="00F072F0">
              <w:rPr>
                <w:rFonts w:ascii="Times New Roman" w:eastAsiaTheme="minorEastAsia" w:hAnsi="Times New Roman"/>
                <w:i/>
                <w:sz w:val="24"/>
                <w:szCs w:val="24"/>
                <w:lang w:eastAsia="ru-RU"/>
              </w:rPr>
              <w:t>Федеральный бюджет</w:t>
            </w:r>
          </w:p>
        </w:tc>
        <w:tc>
          <w:tcPr>
            <w:tcW w:w="3119" w:type="dxa"/>
          </w:tcPr>
          <w:p w:rsidR="00F072F0" w:rsidRPr="00F072F0" w:rsidRDefault="00F072F0" w:rsidP="00F072F0">
            <w:pPr>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21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275"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heme="minorEastAsia" w:hAnsi="Times New Roman"/>
                <w:sz w:val="24"/>
                <w:szCs w:val="24"/>
                <w:lang w:eastAsia="ru-RU"/>
              </w:rPr>
            </w:pPr>
            <w:r w:rsidRPr="00F072F0">
              <w:rPr>
                <w:rFonts w:ascii="Times New Roman" w:eastAsiaTheme="minorEastAsia" w:hAnsi="Times New Roman"/>
                <w:i/>
                <w:sz w:val="24"/>
                <w:szCs w:val="24"/>
                <w:lang w:eastAsia="ru-RU"/>
              </w:rPr>
              <w:t>Республиканский бюджет Чувашской Республики</w:t>
            </w:r>
          </w:p>
        </w:tc>
        <w:tc>
          <w:tcPr>
            <w:tcW w:w="3119" w:type="dxa"/>
          </w:tcPr>
          <w:p w:rsidR="00F072F0" w:rsidRPr="00F072F0" w:rsidRDefault="00F072F0" w:rsidP="00F072F0">
            <w:pPr>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21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275"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heme="minorEastAsia" w:hAnsi="Times New Roman"/>
                <w:sz w:val="24"/>
                <w:szCs w:val="24"/>
                <w:lang w:eastAsia="ru-RU"/>
              </w:rPr>
            </w:pPr>
            <w:r w:rsidRPr="00F072F0">
              <w:rPr>
                <w:rFonts w:ascii="Times New Roman" w:eastAsiaTheme="minorEastAsia" w:hAnsi="Times New Roman"/>
                <w:i/>
                <w:sz w:val="24"/>
                <w:szCs w:val="24"/>
                <w:lang w:eastAsia="ru-RU"/>
              </w:rPr>
              <w:t xml:space="preserve">Бюджет </w:t>
            </w:r>
            <w:r>
              <w:rPr>
                <w:rFonts w:ascii="Times New Roman" w:eastAsiaTheme="minorEastAsia" w:hAnsi="Times New Roman"/>
                <w:i/>
                <w:sz w:val="24"/>
                <w:szCs w:val="24"/>
                <w:lang w:eastAsia="ru-RU"/>
              </w:rPr>
              <w:t xml:space="preserve">Цивильского </w:t>
            </w:r>
            <w:r w:rsidRPr="00F072F0">
              <w:rPr>
                <w:rFonts w:ascii="Times New Roman" w:eastAsiaTheme="minorEastAsia" w:hAnsi="Times New Roman"/>
                <w:i/>
                <w:sz w:val="24"/>
                <w:szCs w:val="24"/>
                <w:lang w:eastAsia="ru-RU"/>
              </w:rPr>
              <w:t>муниципального округа Чувашской Республики</w:t>
            </w:r>
          </w:p>
        </w:tc>
        <w:tc>
          <w:tcPr>
            <w:tcW w:w="3119" w:type="dxa"/>
          </w:tcPr>
          <w:p w:rsidR="00F072F0" w:rsidRPr="00F072F0" w:rsidRDefault="00F072F0" w:rsidP="00F072F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Ч340272330</w:t>
            </w:r>
          </w:p>
        </w:tc>
        <w:tc>
          <w:tcPr>
            <w:tcW w:w="992" w:type="dxa"/>
          </w:tcPr>
          <w:p w:rsidR="00F072F0" w:rsidRPr="004851DC" w:rsidRDefault="00F072F0" w:rsidP="00586F9A">
            <w:pPr>
              <w:spacing w:after="0" w:line="240" w:lineRule="auto"/>
              <w:jc w:val="center"/>
              <w:rPr>
                <w:rFonts w:ascii="Times New Roman" w:eastAsia="Times New Roman" w:hAnsi="Times New Roman"/>
                <w:sz w:val="24"/>
                <w:szCs w:val="24"/>
                <w:lang w:eastAsia="ru-RU"/>
              </w:rPr>
            </w:pPr>
            <w:r>
              <w:rPr>
                <w:rFonts w:ascii="Times New Roman" w:eastAsiaTheme="minorEastAsia" w:hAnsi="Times New Roman"/>
                <w:sz w:val="24"/>
                <w:szCs w:val="24"/>
                <w:lang w:eastAsia="ru-RU"/>
              </w:rPr>
              <w:t>240,00</w:t>
            </w:r>
          </w:p>
        </w:tc>
        <w:tc>
          <w:tcPr>
            <w:tcW w:w="1214" w:type="dxa"/>
          </w:tcPr>
          <w:p w:rsidR="00F072F0" w:rsidRPr="004851DC" w:rsidRDefault="00F072F0" w:rsidP="00586F9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240,00</w:t>
            </w:r>
          </w:p>
        </w:tc>
        <w:tc>
          <w:tcPr>
            <w:tcW w:w="1134" w:type="dxa"/>
          </w:tcPr>
          <w:p w:rsidR="00F072F0" w:rsidRPr="004851DC" w:rsidRDefault="00F072F0" w:rsidP="00586F9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240,00</w:t>
            </w:r>
          </w:p>
        </w:tc>
        <w:tc>
          <w:tcPr>
            <w:tcW w:w="1134" w:type="dxa"/>
          </w:tcPr>
          <w:p w:rsidR="00F072F0" w:rsidRPr="004851DC" w:rsidRDefault="00F072F0" w:rsidP="00586F9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240,00</w:t>
            </w:r>
          </w:p>
        </w:tc>
        <w:tc>
          <w:tcPr>
            <w:tcW w:w="1275" w:type="dxa"/>
          </w:tcPr>
          <w:p w:rsidR="00F072F0" w:rsidRPr="004851DC" w:rsidRDefault="00F072F0" w:rsidP="00586F9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720,00</w:t>
            </w:r>
          </w:p>
        </w:tc>
        <w:tc>
          <w:tcPr>
            <w:tcW w:w="1134" w:type="dxa"/>
          </w:tcPr>
          <w:p w:rsidR="00F072F0" w:rsidRPr="004851DC" w:rsidRDefault="00F072F0" w:rsidP="00586F9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1 200,00</w:t>
            </w:r>
          </w:p>
        </w:tc>
        <w:tc>
          <w:tcPr>
            <w:tcW w:w="1134" w:type="dxa"/>
          </w:tcPr>
          <w:p w:rsidR="00F072F0" w:rsidRPr="004851DC" w:rsidRDefault="00F072F0" w:rsidP="00586F9A">
            <w:pPr>
              <w:spacing w:after="0" w:line="240" w:lineRule="auto"/>
              <w:jc w:val="center"/>
              <w:rPr>
                <w:rFonts w:ascii="Times New Roman" w:eastAsia="Times New Roman" w:hAnsi="Times New Roman"/>
                <w:sz w:val="24"/>
                <w:szCs w:val="24"/>
                <w:lang w:eastAsia="ru-RU"/>
              </w:rPr>
            </w:pPr>
            <w:r>
              <w:rPr>
                <w:rFonts w:ascii="Times New Roman" w:eastAsiaTheme="minorEastAsia" w:hAnsi="Times New Roman"/>
                <w:sz w:val="24"/>
                <w:szCs w:val="24"/>
                <w:lang w:eastAsia="ru-RU"/>
              </w:rPr>
              <w:t>2 880,00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heme="minorEastAsia" w:hAnsi="Times New Roman"/>
                <w:i/>
                <w:sz w:val="24"/>
                <w:szCs w:val="24"/>
                <w:lang w:eastAsia="ru-RU"/>
              </w:rPr>
            </w:pPr>
            <w:r w:rsidRPr="00F072F0">
              <w:rPr>
                <w:rFonts w:ascii="Times New Roman" w:eastAsiaTheme="minorEastAsia" w:hAnsi="Times New Roman"/>
                <w:i/>
                <w:sz w:val="24"/>
                <w:szCs w:val="24"/>
                <w:lang w:eastAsia="ru-RU"/>
              </w:rPr>
              <w:t>Внебюджетные источники</w:t>
            </w:r>
          </w:p>
        </w:tc>
        <w:tc>
          <w:tcPr>
            <w:tcW w:w="3119" w:type="dxa"/>
          </w:tcPr>
          <w:p w:rsidR="00F072F0" w:rsidRPr="00F072F0" w:rsidRDefault="00F072F0" w:rsidP="00F072F0">
            <w:pPr>
              <w:spacing w:after="0" w:line="240" w:lineRule="auto"/>
              <w:jc w:val="center"/>
              <w:rPr>
                <w:rFonts w:ascii="Times New Roman" w:eastAsia="Times New Roman" w:hAnsi="Times New Roman"/>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14"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F072F0" w:rsidRPr="00F072F0" w:rsidTr="00586F9A">
        <w:tc>
          <w:tcPr>
            <w:tcW w:w="4173" w:type="dxa"/>
          </w:tcPr>
          <w:p w:rsidR="00F072F0" w:rsidRPr="00F072F0" w:rsidRDefault="00F072F0" w:rsidP="00F072F0">
            <w:pPr>
              <w:spacing w:after="0" w:line="240" w:lineRule="auto"/>
              <w:jc w:val="both"/>
              <w:rPr>
                <w:rFonts w:ascii="Times New Roman" w:eastAsia="Times New Roman" w:hAnsi="Times New Roman"/>
                <w:b/>
                <w:sz w:val="24"/>
                <w:szCs w:val="24"/>
                <w:lang w:eastAsia="ru-RU"/>
              </w:rPr>
            </w:pPr>
            <w:r w:rsidRPr="00F072F0">
              <w:rPr>
                <w:rFonts w:ascii="Times New Roman" w:eastAsia="Times New Roman" w:hAnsi="Times New Roman"/>
                <w:b/>
                <w:sz w:val="24"/>
                <w:szCs w:val="24"/>
                <w:lang w:eastAsia="ru-RU"/>
              </w:rPr>
              <w:t xml:space="preserve">Разработаны проектные документации, проведена государственная экспертиза проектной документации и результатов инженерных изысканий </w:t>
            </w:r>
            <w:r w:rsidRPr="00F072F0">
              <w:rPr>
                <w:rFonts w:ascii="Times New Roman" w:eastAsia="Times New Roman" w:hAnsi="Times New Roman"/>
                <w:b/>
                <w:sz w:val="24"/>
                <w:szCs w:val="24"/>
                <w:lang w:eastAsia="ru-RU"/>
              </w:rPr>
              <w:lastRenderedPageBreak/>
              <w:t>по капитальному ремонту гидротехнических сооружений, находящихся в муниципальной собственности</w:t>
            </w:r>
          </w:p>
          <w:p w:rsidR="00F072F0" w:rsidRPr="00F072F0" w:rsidRDefault="00F072F0" w:rsidP="00F072F0">
            <w:pPr>
              <w:spacing w:after="0" w:line="240" w:lineRule="auto"/>
              <w:jc w:val="both"/>
              <w:rPr>
                <w:rFonts w:ascii="Times New Roman" w:eastAsia="Times New Roman" w:hAnsi="Times New Roman"/>
                <w:i/>
                <w:sz w:val="24"/>
                <w:szCs w:val="24"/>
                <w:lang w:eastAsia="ru-RU"/>
              </w:rPr>
            </w:pPr>
            <w:r w:rsidRPr="00F072F0">
              <w:rPr>
                <w:rFonts w:ascii="Times New Roman" w:eastAsia="Times New Roman" w:hAnsi="Times New Roman"/>
                <w:i/>
                <w:sz w:val="24"/>
                <w:szCs w:val="24"/>
                <w:lang w:eastAsia="ru-RU"/>
              </w:rPr>
              <w:t>в том числе:</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p>
        </w:tc>
        <w:tc>
          <w:tcPr>
            <w:tcW w:w="992" w:type="dxa"/>
          </w:tcPr>
          <w:p w:rsidR="00F072F0" w:rsidRPr="004851DC" w:rsidRDefault="00F072F0" w:rsidP="00586F9A">
            <w:pPr>
              <w:spacing w:after="0" w:line="240" w:lineRule="auto"/>
              <w:jc w:val="center"/>
              <w:rPr>
                <w:rFonts w:ascii="Times New Roman" w:eastAsia="Times New Roman" w:hAnsi="Times New Roman"/>
                <w:b/>
                <w:sz w:val="24"/>
                <w:szCs w:val="24"/>
                <w:lang w:eastAsia="ru-RU"/>
              </w:rPr>
            </w:pPr>
            <w:r w:rsidRPr="006D4D6E">
              <w:rPr>
                <w:rFonts w:ascii="Times New Roman" w:eastAsiaTheme="minorEastAsia" w:hAnsi="Times New Roman"/>
                <w:b/>
                <w:sz w:val="24"/>
                <w:szCs w:val="24"/>
                <w:lang w:eastAsia="ru-RU"/>
              </w:rPr>
              <w:t>240,00</w:t>
            </w:r>
          </w:p>
        </w:tc>
        <w:tc>
          <w:tcPr>
            <w:tcW w:w="1214" w:type="dxa"/>
          </w:tcPr>
          <w:p w:rsidR="00F072F0" w:rsidRPr="004851DC" w:rsidRDefault="00F072F0" w:rsidP="00586F9A">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240,00</w:t>
            </w:r>
          </w:p>
        </w:tc>
        <w:tc>
          <w:tcPr>
            <w:tcW w:w="1134" w:type="dxa"/>
          </w:tcPr>
          <w:p w:rsidR="00F072F0" w:rsidRPr="004851DC" w:rsidRDefault="00F072F0" w:rsidP="00586F9A">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240,00</w:t>
            </w:r>
          </w:p>
        </w:tc>
        <w:tc>
          <w:tcPr>
            <w:tcW w:w="1134" w:type="dxa"/>
          </w:tcPr>
          <w:p w:rsidR="00F072F0" w:rsidRPr="004851DC" w:rsidRDefault="00F072F0" w:rsidP="00586F9A">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240,00</w:t>
            </w:r>
          </w:p>
        </w:tc>
        <w:tc>
          <w:tcPr>
            <w:tcW w:w="1275" w:type="dxa"/>
          </w:tcPr>
          <w:p w:rsidR="00F072F0" w:rsidRPr="004851DC" w:rsidRDefault="00F072F0" w:rsidP="00586F9A">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720,00</w:t>
            </w:r>
          </w:p>
        </w:tc>
        <w:tc>
          <w:tcPr>
            <w:tcW w:w="1134" w:type="dxa"/>
          </w:tcPr>
          <w:p w:rsidR="00F072F0" w:rsidRPr="004851DC" w:rsidRDefault="00F072F0" w:rsidP="00586F9A">
            <w:pPr>
              <w:spacing w:after="200" w:line="276" w:lineRule="auto"/>
              <w:jc w:val="center"/>
              <w:rPr>
                <w:rFonts w:ascii="Times New Roman" w:eastAsiaTheme="minorEastAsia" w:hAnsi="Times New Roman"/>
                <w:b/>
                <w:sz w:val="24"/>
                <w:szCs w:val="24"/>
                <w:lang w:eastAsia="ru-RU"/>
              </w:rPr>
            </w:pPr>
            <w:r w:rsidRPr="006D4D6E">
              <w:rPr>
                <w:rFonts w:ascii="Times New Roman" w:eastAsiaTheme="minorEastAsia" w:hAnsi="Times New Roman"/>
                <w:b/>
                <w:sz w:val="24"/>
                <w:szCs w:val="24"/>
                <w:lang w:eastAsia="ru-RU"/>
              </w:rPr>
              <w:t>1 200,00</w:t>
            </w:r>
          </w:p>
        </w:tc>
        <w:tc>
          <w:tcPr>
            <w:tcW w:w="1134" w:type="dxa"/>
          </w:tcPr>
          <w:p w:rsidR="00F072F0" w:rsidRPr="004851DC" w:rsidRDefault="00F072F0" w:rsidP="00586F9A">
            <w:pPr>
              <w:spacing w:after="0" w:line="240" w:lineRule="auto"/>
              <w:jc w:val="center"/>
              <w:rPr>
                <w:rFonts w:ascii="Times New Roman" w:eastAsia="Times New Roman" w:hAnsi="Times New Roman"/>
                <w:b/>
                <w:sz w:val="24"/>
                <w:szCs w:val="24"/>
                <w:lang w:eastAsia="ru-RU"/>
              </w:rPr>
            </w:pPr>
            <w:r w:rsidRPr="006D4D6E">
              <w:rPr>
                <w:rFonts w:ascii="Times New Roman" w:eastAsiaTheme="minorEastAsia" w:hAnsi="Times New Roman"/>
                <w:b/>
                <w:sz w:val="24"/>
                <w:szCs w:val="24"/>
                <w:lang w:eastAsia="ru-RU"/>
              </w:rPr>
              <w:t>2 880,00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lastRenderedPageBreak/>
              <w:t>Федеральный бюджет</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21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275"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t>Республиканский бюджет Чувашской Республики</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21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275"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384CC5">
              <w:rPr>
                <w:rFonts w:ascii="Times New Roman" w:eastAsiaTheme="minorEastAsia" w:hAnsi="Times New Roman"/>
                <w:sz w:val="24"/>
                <w:szCs w:val="24"/>
                <w:lang w:eastAsia="ru-RU"/>
              </w:rPr>
              <w:t>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jc w:val="both"/>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t xml:space="preserve">Бюджет </w:t>
            </w:r>
            <w:r>
              <w:rPr>
                <w:rFonts w:ascii="Times New Roman" w:eastAsia="Times New Roman" w:hAnsi="Times New Roman"/>
                <w:i/>
                <w:sz w:val="24"/>
                <w:szCs w:val="24"/>
                <w:lang w:eastAsia="ru-RU"/>
              </w:rPr>
              <w:t>Цивиль</w:t>
            </w:r>
            <w:r w:rsidRPr="00F072F0">
              <w:rPr>
                <w:rFonts w:ascii="Times New Roman" w:eastAsia="Times New Roman" w:hAnsi="Times New Roman"/>
                <w:i/>
                <w:sz w:val="24"/>
                <w:szCs w:val="24"/>
                <w:lang w:eastAsia="ru-RU"/>
              </w:rPr>
              <w:t>ского муниципального округа Чувашской Республики</w:t>
            </w:r>
          </w:p>
        </w:tc>
        <w:tc>
          <w:tcPr>
            <w:tcW w:w="3119" w:type="dxa"/>
          </w:tcPr>
          <w:p w:rsidR="00F072F0" w:rsidRPr="009D3C0A" w:rsidRDefault="009D3C0A" w:rsidP="00F072F0">
            <w:pPr>
              <w:widowControl w:val="0"/>
              <w:autoSpaceDE w:val="0"/>
              <w:autoSpaceDN w:val="0"/>
              <w:spacing w:after="0" w:line="240" w:lineRule="auto"/>
              <w:jc w:val="center"/>
              <w:rPr>
                <w:rFonts w:ascii="Times New Roman" w:eastAsia="Times New Roman" w:hAnsi="Times New Roman"/>
                <w:sz w:val="24"/>
                <w:szCs w:val="24"/>
                <w:lang w:eastAsia="ru-RU"/>
              </w:rPr>
            </w:pPr>
            <w:r w:rsidRPr="009D3C0A">
              <w:rPr>
                <w:rFonts w:ascii="Times New Roman" w:eastAsia="Times New Roman" w:hAnsi="Times New Roman"/>
                <w:sz w:val="24"/>
                <w:szCs w:val="24"/>
                <w:lang w:eastAsia="ru-RU"/>
              </w:rPr>
              <w:t>Ч340272330</w:t>
            </w:r>
          </w:p>
        </w:tc>
        <w:tc>
          <w:tcPr>
            <w:tcW w:w="992" w:type="dxa"/>
          </w:tcPr>
          <w:p w:rsidR="00F072F0" w:rsidRPr="004851DC" w:rsidRDefault="00F072F0" w:rsidP="00586F9A">
            <w:pPr>
              <w:spacing w:after="0" w:line="240" w:lineRule="auto"/>
              <w:jc w:val="center"/>
              <w:rPr>
                <w:rFonts w:ascii="Times New Roman" w:eastAsia="Times New Roman" w:hAnsi="Times New Roman"/>
                <w:sz w:val="24"/>
                <w:szCs w:val="24"/>
                <w:lang w:eastAsia="ru-RU"/>
              </w:rPr>
            </w:pPr>
            <w:r>
              <w:rPr>
                <w:rFonts w:ascii="Times New Roman" w:eastAsiaTheme="minorEastAsia" w:hAnsi="Times New Roman"/>
                <w:sz w:val="24"/>
                <w:szCs w:val="24"/>
                <w:lang w:eastAsia="ru-RU"/>
              </w:rPr>
              <w:t>240,00</w:t>
            </w:r>
          </w:p>
        </w:tc>
        <w:tc>
          <w:tcPr>
            <w:tcW w:w="1214" w:type="dxa"/>
          </w:tcPr>
          <w:p w:rsidR="00F072F0" w:rsidRPr="004851DC" w:rsidRDefault="00F072F0" w:rsidP="00586F9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240,00</w:t>
            </w:r>
          </w:p>
        </w:tc>
        <w:tc>
          <w:tcPr>
            <w:tcW w:w="1134" w:type="dxa"/>
          </w:tcPr>
          <w:p w:rsidR="00F072F0" w:rsidRPr="004851DC" w:rsidRDefault="00F072F0" w:rsidP="00586F9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240,00</w:t>
            </w:r>
          </w:p>
        </w:tc>
        <w:tc>
          <w:tcPr>
            <w:tcW w:w="1134" w:type="dxa"/>
          </w:tcPr>
          <w:p w:rsidR="00F072F0" w:rsidRPr="004851DC" w:rsidRDefault="00F072F0" w:rsidP="00586F9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240,00</w:t>
            </w:r>
          </w:p>
        </w:tc>
        <w:tc>
          <w:tcPr>
            <w:tcW w:w="1275" w:type="dxa"/>
          </w:tcPr>
          <w:p w:rsidR="00F072F0" w:rsidRPr="004851DC" w:rsidRDefault="00F072F0" w:rsidP="00586F9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720,00</w:t>
            </w:r>
          </w:p>
        </w:tc>
        <w:tc>
          <w:tcPr>
            <w:tcW w:w="1134" w:type="dxa"/>
          </w:tcPr>
          <w:p w:rsidR="00F072F0" w:rsidRPr="004851DC" w:rsidRDefault="00F072F0" w:rsidP="00586F9A">
            <w:pPr>
              <w:spacing w:after="200" w:line="276"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1 200,00</w:t>
            </w:r>
          </w:p>
        </w:tc>
        <w:tc>
          <w:tcPr>
            <w:tcW w:w="1134" w:type="dxa"/>
          </w:tcPr>
          <w:p w:rsidR="00F072F0" w:rsidRPr="004851DC" w:rsidRDefault="00F072F0" w:rsidP="00586F9A">
            <w:pPr>
              <w:spacing w:after="0" w:line="240" w:lineRule="auto"/>
              <w:jc w:val="center"/>
              <w:rPr>
                <w:rFonts w:ascii="Times New Roman" w:eastAsia="Times New Roman" w:hAnsi="Times New Roman"/>
                <w:sz w:val="24"/>
                <w:szCs w:val="24"/>
                <w:lang w:eastAsia="ru-RU"/>
              </w:rPr>
            </w:pPr>
            <w:r>
              <w:rPr>
                <w:rFonts w:ascii="Times New Roman" w:eastAsiaTheme="minorEastAsia" w:hAnsi="Times New Roman"/>
                <w:sz w:val="24"/>
                <w:szCs w:val="24"/>
                <w:lang w:eastAsia="ru-RU"/>
              </w:rPr>
              <w:t>2 880,00</w:t>
            </w:r>
          </w:p>
        </w:tc>
      </w:tr>
      <w:tr w:rsidR="00F072F0" w:rsidRPr="00F072F0" w:rsidTr="00586F9A">
        <w:tc>
          <w:tcPr>
            <w:tcW w:w="4173" w:type="dxa"/>
          </w:tcPr>
          <w:p w:rsidR="00F072F0" w:rsidRPr="00F072F0" w:rsidRDefault="00F072F0" w:rsidP="00F072F0">
            <w:pPr>
              <w:widowControl w:val="0"/>
              <w:autoSpaceDE w:val="0"/>
              <w:autoSpaceDN w:val="0"/>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t>Внебюджетные источники</w:t>
            </w:r>
          </w:p>
        </w:tc>
        <w:tc>
          <w:tcPr>
            <w:tcW w:w="3119" w:type="dxa"/>
          </w:tcPr>
          <w:p w:rsidR="00F072F0" w:rsidRPr="00F072F0" w:rsidRDefault="00F072F0"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14"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F072F0" w:rsidRDefault="00F072F0"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F2D43" w:rsidRPr="00F072F0" w:rsidTr="00586F9A">
        <w:tc>
          <w:tcPr>
            <w:tcW w:w="4173" w:type="dxa"/>
          </w:tcPr>
          <w:p w:rsidR="003F2D43" w:rsidRPr="00F072F0" w:rsidRDefault="003F2D43" w:rsidP="00F072F0">
            <w:pPr>
              <w:spacing w:after="0" w:line="240" w:lineRule="auto"/>
              <w:rPr>
                <w:rFonts w:ascii="Times New Roman" w:eastAsia="Times New Roman" w:hAnsi="Times New Roman"/>
                <w:b/>
                <w:color w:val="000000"/>
                <w:sz w:val="24"/>
                <w:szCs w:val="24"/>
                <w:lang w:eastAsia="ru-RU"/>
              </w:rPr>
            </w:pPr>
            <w:r w:rsidRPr="00F072F0">
              <w:rPr>
                <w:rFonts w:ascii="Times New Roman" w:eastAsia="Times New Roman" w:hAnsi="Times New Roman"/>
                <w:b/>
                <w:color w:val="000000"/>
                <w:sz w:val="24"/>
                <w:szCs w:val="24"/>
                <w:lang w:eastAsia="ru-RU"/>
              </w:rPr>
              <w:t xml:space="preserve">Выполнен капитальный ремонт гидротехнических сооружений, находящихся в муниципальной собственности , </w:t>
            </w:r>
          </w:p>
          <w:p w:rsidR="003F2D43" w:rsidRPr="00F072F0" w:rsidRDefault="003F2D43" w:rsidP="00F072F0">
            <w:pPr>
              <w:spacing w:after="0" w:line="240" w:lineRule="auto"/>
              <w:rPr>
                <w:rFonts w:ascii="Times New Roman" w:eastAsia="Times New Roman" w:hAnsi="Times New Roman"/>
                <w:sz w:val="24"/>
                <w:szCs w:val="24"/>
                <w:highlight w:val="yellow"/>
                <w:lang w:eastAsia="ru-RU"/>
              </w:rPr>
            </w:pPr>
            <w:r w:rsidRPr="00F072F0">
              <w:rPr>
                <w:rFonts w:ascii="Times New Roman" w:eastAsiaTheme="minorEastAsia" w:hAnsi="Times New Roman"/>
                <w:i/>
                <w:sz w:val="24"/>
                <w:szCs w:val="24"/>
                <w:lang w:eastAsia="ru-RU"/>
              </w:rPr>
              <w:t>в том числе:</w:t>
            </w:r>
          </w:p>
        </w:tc>
        <w:tc>
          <w:tcPr>
            <w:tcW w:w="3119" w:type="dxa"/>
          </w:tcPr>
          <w:p w:rsidR="003F2D43" w:rsidRPr="00F072F0" w:rsidRDefault="003F2D43"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1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F2D43" w:rsidRPr="00F072F0" w:rsidTr="00586F9A">
        <w:tc>
          <w:tcPr>
            <w:tcW w:w="4173" w:type="dxa"/>
          </w:tcPr>
          <w:p w:rsidR="003F2D43" w:rsidRPr="00F072F0" w:rsidRDefault="003F2D43" w:rsidP="00F072F0">
            <w:pPr>
              <w:widowControl w:val="0"/>
              <w:autoSpaceDE w:val="0"/>
              <w:autoSpaceDN w:val="0"/>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t>Федеральный бюджет</w:t>
            </w:r>
          </w:p>
        </w:tc>
        <w:tc>
          <w:tcPr>
            <w:tcW w:w="3119" w:type="dxa"/>
          </w:tcPr>
          <w:p w:rsidR="003F2D43" w:rsidRPr="00F072F0" w:rsidRDefault="003F2D43"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1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F2D43" w:rsidRPr="00F072F0" w:rsidTr="00586F9A">
        <w:tc>
          <w:tcPr>
            <w:tcW w:w="4173" w:type="dxa"/>
          </w:tcPr>
          <w:p w:rsidR="003F2D43" w:rsidRPr="00F072F0" w:rsidRDefault="003F2D43" w:rsidP="00F072F0">
            <w:pPr>
              <w:widowControl w:val="0"/>
              <w:autoSpaceDE w:val="0"/>
              <w:autoSpaceDN w:val="0"/>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t>Республиканский бюджет Чувашской Республики</w:t>
            </w:r>
          </w:p>
        </w:tc>
        <w:tc>
          <w:tcPr>
            <w:tcW w:w="3119" w:type="dxa"/>
          </w:tcPr>
          <w:p w:rsidR="003F2D43" w:rsidRPr="00F072F0" w:rsidRDefault="003F2D43"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1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F2D43" w:rsidRPr="00F072F0" w:rsidTr="00586F9A">
        <w:tc>
          <w:tcPr>
            <w:tcW w:w="4173" w:type="dxa"/>
          </w:tcPr>
          <w:p w:rsidR="003F2D43" w:rsidRPr="00F072F0" w:rsidRDefault="003F2D43" w:rsidP="00F072F0">
            <w:pPr>
              <w:widowControl w:val="0"/>
              <w:autoSpaceDE w:val="0"/>
              <w:autoSpaceDN w:val="0"/>
              <w:spacing w:after="0" w:line="240" w:lineRule="auto"/>
              <w:jc w:val="both"/>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t xml:space="preserve">Бюджет </w:t>
            </w:r>
            <w:r>
              <w:rPr>
                <w:rFonts w:ascii="Times New Roman" w:eastAsia="Times New Roman" w:hAnsi="Times New Roman"/>
                <w:i/>
                <w:sz w:val="24"/>
                <w:szCs w:val="24"/>
                <w:lang w:eastAsia="ru-RU"/>
              </w:rPr>
              <w:t>Цивиль</w:t>
            </w:r>
            <w:r w:rsidRPr="00F072F0">
              <w:rPr>
                <w:rFonts w:ascii="Times New Roman" w:eastAsia="Times New Roman" w:hAnsi="Times New Roman"/>
                <w:i/>
                <w:sz w:val="24"/>
                <w:szCs w:val="24"/>
                <w:lang w:eastAsia="ru-RU"/>
              </w:rPr>
              <w:t>ского муниципального округа Чувашской Республики</w:t>
            </w:r>
          </w:p>
        </w:tc>
        <w:tc>
          <w:tcPr>
            <w:tcW w:w="3119" w:type="dxa"/>
          </w:tcPr>
          <w:p w:rsidR="003F2D43" w:rsidRPr="00F072F0" w:rsidRDefault="003F2D43"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1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F2D43" w:rsidRPr="00F072F0" w:rsidTr="00586F9A">
        <w:tc>
          <w:tcPr>
            <w:tcW w:w="4173" w:type="dxa"/>
          </w:tcPr>
          <w:p w:rsidR="003F2D43" w:rsidRPr="00F072F0" w:rsidRDefault="003F2D43" w:rsidP="00F072F0">
            <w:pPr>
              <w:widowControl w:val="0"/>
              <w:autoSpaceDE w:val="0"/>
              <w:autoSpaceDN w:val="0"/>
              <w:spacing w:after="0" w:line="240" w:lineRule="auto"/>
              <w:rPr>
                <w:rFonts w:ascii="Times New Roman" w:eastAsia="Times New Roman" w:hAnsi="Times New Roman"/>
                <w:sz w:val="24"/>
                <w:szCs w:val="24"/>
                <w:lang w:eastAsia="ru-RU"/>
              </w:rPr>
            </w:pPr>
            <w:r w:rsidRPr="00F072F0">
              <w:rPr>
                <w:rFonts w:ascii="Times New Roman" w:eastAsia="Times New Roman" w:hAnsi="Times New Roman"/>
                <w:i/>
                <w:sz w:val="24"/>
                <w:szCs w:val="24"/>
                <w:lang w:eastAsia="ru-RU"/>
              </w:rPr>
              <w:lastRenderedPageBreak/>
              <w:t>Внебюджетные источники</w:t>
            </w:r>
          </w:p>
        </w:tc>
        <w:tc>
          <w:tcPr>
            <w:tcW w:w="3119" w:type="dxa"/>
          </w:tcPr>
          <w:p w:rsidR="003F2D43" w:rsidRPr="00F072F0" w:rsidRDefault="003F2D43" w:rsidP="00F072F0">
            <w:pPr>
              <w:widowControl w:val="0"/>
              <w:autoSpaceDE w:val="0"/>
              <w:autoSpaceDN w:val="0"/>
              <w:spacing w:after="0" w:line="240" w:lineRule="auto"/>
              <w:jc w:val="center"/>
              <w:rPr>
                <w:rFonts w:ascii="Times New Roman" w:eastAsia="Times New Roman" w:hAnsi="Times New Roman"/>
                <w:b/>
                <w:sz w:val="24"/>
                <w:szCs w:val="24"/>
                <w:lang w:eastAsia="ru-RU"/>
              </w:rPr>
            </w:pPr>
            <w:r w:rsidRPr="00F072F0">
              <w:rPr>
                <w:rFonts w:ascii="Times New Roman" w:eastAsia="Times New Roman" w:hAnsi="Times New Roman"/>
                <w:sz w:val="24"/>
                <w:szCs w:val="24"/>
                <w:lang w:eastAsia="ru-RU"/>
              </w:rPr>
              <w:t>х</w:t>
            </w:r>
          </w:p>
        </w:tc>
        <w:tc>
          <w:tcPr>
            <w:tcW w:w="992"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1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bl>
    <w:p w:rsidR="003375C6" w:rsidRPr="00B9241A" w:rsidRDefault="003375C6" w:rsidP="003375C6">
      <w:pPr>
        <w:widowControl w:val="0"/>
        <w:autoSpaceDE w:val="0"/>
        <w:autoSpaceDN w:val="0"/>
        <w:spacing w:after="0"/>
        <w:jc w:val="center"/>
        <w:rPr>
          <w:rFonts w:ascii="Times New Roman" w:hAnsi="Times New Roman"/>
          <w:b/>
          <w:sz w:val="24"/>
          <w:szCs w:val="24"/>
        </w:rPr>
      </w:pPr>
    </w:p>
    <w:p w:rsidR="003375C6" w:rsidRDefault="003375C6" w:rsidP="003375C6">
      <w:pPr>
        <w:widowControl w:val="0"/>
        <w:autoSpaceDE w:val="0"/>
        <w:autoSpaceDN w:val="0"/>
        <w:spacing w:after="0"/>
        <w:jc w:val="center"/>
        <w:rPr>
          <w:rFonts w:ascii="Times New Roman" w:hAnsi="Times New Roman"/>
          <w:b/>
          <w:sz w:val="24"/>
          <w:szCs w:val="24"/>
        </w:rPr>
      </w:pPr>
    </w:p>
    <w:p w:rsidR="003375C6" w:rsidRDefault="003375C6" w:rsidP="003375C6">
      <w:pPr>
        <w:widowControl w:val="0"/>
        <w:autoSpaceDE w:val="0"/>
        <w:autoSpaceDN w:val="0"/>
        <w:spacing w:after="0"/>
        <w:jc w:val="center"/>
        <w:rPr>
          <w:rFonts w:ascii="Times New Roman" w:hAnsi="Times New Roman"/>
          <w:b/>
          <w:sz w:val="24"/>
          <w:szCs w:val="24"/>
        </w:rPr>
      </w:pPr>
    </w:p>
    <w:p w:rsidR="003375C6" w:rsidRDefault="003375C6" w:rsidP="003375C6">
      <w:pPr>
        <w:widowControl w:val="0"/>
        <w:autoSpaceDE w:val="0"/>
        <w:autoSpaceDN w:val="0"/>
        <w:spacing w:after="0"/>
        <w:jc w:val="center"/>
        <w:rPr>
          <w:rFonts w:ascii="Times New Roman" w:hAnsi="Times New Roman"/>
          <w:b/>
          <w:sz w:val="24"/>
          <w:szCs w:val="24"/>
        </w:rPr>
      </w:pPr>
    </w:p>
    <w:p w:rsidR="003375C6" w:rsidRDefault="003375C6" w:rsidP="003375C6">
      <w:pPr>
        <w:widowControl w:val="0"/>
        <w:autoSpaceDE w:val="0"/>
        <w:autoSpaceDN w:val="0"/>
        <w:spacing w:after="0"/>
        <w:jc w:val="center"/>
        <w:rPr>
          <w:rFonts w:ascii="Times New Roman" w:hAnsi="Times New Roman"/>
          <w:b/>
          <w:sz w:val="24"/>
          <w:szCs w:val="24"/>
        </w:rPr>
      </w:pPr>
    </w:p>
    <w:p w:rsidR="003375C6" w:rsidRDefault="003375C6" w:rsidP="003375C6">
      <w:pPr>
        <w:widowControl w:val="0"/>
        <w:autoSpaceDE w:val="0"/>
        <w:autoSpaceDN w:val="0"/>
        <w:spacing w:after="0"/>
        <w:jc w:val="center"/>
        <w:rPr>
          <w:rFonts w:ascii="Times New Roman" w:hAnsi="Times New Roman"/>
          <w:b/>
          <w:sz w:val="24"/>
          <w:szCs w:val="24"/>
        </w:rPr>
      </w:pPr>
    </w:p>
    <w:p w:rsidR="003375C6" w:rsidRDefault="003375C6" w:rsidP="003375C6">
      <w:pPr>
        <w:widowControl w:val="0"/>
        <w:autoSpaceDE w:val="0"/>
        <w:autoSpaceDN w:val="0"/>
        <w:spacing w:after="0"/>
        <w:jc w:val="center"/>
        <w:rPr>
          <w:rFonts w:ascii="Times New Roman" w:hAnsi="Times New Roman"/>
          <w:b/>
          <w:sz w:val="24"/>
          <w:szCs w:val="24"/>
        </w:rPr>
      </w:pPr>
    </w:p>
    <w:p w:rsidR="003375C6" w:rsidRDefault="003375C6" w:rsidP="003375C6">
      <w:pPr>
        <w:widowControl w:val="0"/>
        <w:autoSpaceDE w:val="0"/>
        <w:autoSpaceDN w:val="0"/>
        <w:spacing w:after="0"/>
        <w:jc w:val="center"/>
        <w:rPr>
          <w:rFonts w:ascii="Times New Roman" w:hAnsi="Times New Roman"/>
          <w:b/>
          <w:sz w:val="24"/>
          <w:szCs w:val="24"/>
        </w:rPr>
        <w:sectPr w:rsidR="003375C6" w:rsidSect="003375C6">
          <w:pgSz w:w="16837" w:h="11905" w:orient="landscape"/>
          <w:pgMar w:top="799" w:right="1440" w:bottom="799" w:left="1440" w:header="720" w:footer="720" w:gutter="0"/>
          <w:cols w:space="720"/>
          <w:noEndnote/>
          <w:docGrid w:linePitch="299"/>
        </w:sectPr>
      </w:pPr>
    </w:p>
    <w:p w:rsidR="003375C6" w:rsidRPr="00B9241A" w:rsidRDefault="003375C6" w:rsidP="003375C6">
      <w:pPr>
        <w:widowControl w:val="0"/>
        <w:autoSpaceDE w:val="0"/>
        <w:autoSpaceDN w:val="0"/>
        <w:spacing w:after="0"/>
        <w:jc w:val="center"/>
        <w:rPr>
          <w:rFonts w:ascii="Times New Roman" w:hAnsi="Times New Roman"/>
          <w:b/>
          <w:sz w:val="24"/>
          <w:szCs w:val="24"/>
        </w:rPr>
      </w:pPr>
      <w:r w:rsidRPr="00B9241A">
        <w:rPr>
          <w:rFonts w:ascii="Times New Roman" w:hAnsi="Times New Roman"/>
          <w:b/>
          <w:sz w:val="24"/>
          <w:szCs w:val="24"/>
        </w:rPr>
        <w:lastRenderedPageBreak/>
        <w:t xml:space="preserve">ПАСПОРТ </w:t>
      </w:r>
    </w:p>
    <w:p w:rsidR="003375C6" w:rsidRPr="00B9241A" w:rsidRDefault="003375C6" w:rsidP="003375C6">
      <w:pPr>
        <w:widowControl w:val="0"/>
        <w:autoSpaceDE w:val="0"/>
        <w:autoSpaceDN w:val="0"/>
        <w:spacing w:after="0"/>
        <w:jc w:val="center"/>
        <w:rPr>
          <w:rFonts w:ascii="Times New Roman" w:eastAsiaTheme="minorEastAsia" w:hAnsi="Times New Roman"/>
          <w:b/>
          <w:sz w:val="24"/>
          <w:szCs w:val="24"/>
          <w:lang w:eastAsia="ru-RU"/>
        </w:rPr>
      </w:pPr>
      <w:r w:rsidRPr="00B9241A">
        <w:rPr>
          <w:rFonts w:ascii="Times New Roman" w:eastAsiaTheme="minorEastAsia" w:hAnsi="Times New Roman"/>
          <w:b/>
          <w:sz w:val="24"/>
          <w:szCs w:val="24"/>
          <w:lang w:eastAsia="ru-RU"/>
        </w:rPr>
        <w:t xml:space="preserve">Комплекс процессных мероприятий </w:t>
      </w:r>
    </w:p>
    <w:p w:rsidR="003375C6" w:rsidRPr="00B9241A" w:rsidRDefault="003375C6" w:rsidP="003375C6">
      <w:pPr>
        <w:widowControl w:val="0"/>
        <w:autoSpaceDE w:val="0"/>
        <w:autoSpaceDN w:val="0"/>
        <w:adjustRightInd w:val="0"/>
        <w:jc w:val="center"/>
        <w:outlineLvl w:val="0"/>
        <w:rPr>
          <w:rFonts w:ascii="Times New Roman" w:hAnsi="Times New Roman"/>
          <w:b/>
          <w:sz w:val="24"/>
          <w:szCs w:val="24"/>
        </w:rPr>
      </w:pPr>
      <w:r w:rsidRPr="00B9241A">
        <w:rPr>
          <w:rFonts w:ascii="Times New Roman" w:hAnsi="Times New Roman"/>
          <w:b/>
          <w:sz w:val="24"/>
          <w:szCs w:val="24"/>
        </w:rPr>
        <w:t>«Реализация мер, направленных на оснащение мест накопления твердых коммунальных отходов»</w:t>
      </w:r>
    </w:p>
    <w:p w:rsidR="00627EBA" w:rsidRPr="00627EBA" w:rsidRDefault="003375C6" w:rsidP="00627EBA">
      <w:pPr>
        <w:widowControl w:val="0"/>
        <w:autoSpaceDE w:val="0"/>
        <w:autoSpaceDN w:val="0"/>
        <w:spacing w:after="0"/>
        <w:jc w:val="center"/>
        <w:rPr>
          <w:rFonts w:ascii="Times New Roman" w:eastAsiaTheme="minorEastAsia" w:hAnsi="Times New Roman"/>
          <w:b/>
          <w:sz w:val="24"/>
          <w:szCs w:val="24"/>
          <w:lang w:eastAsia="ru-RU"/>
        </w:rPr>
      </w:pPr>
      <w:r w:rsidRPr="00627EBA">
        <w:rPr>
          <w:rFonts w:ascii="Times New Roman" w:hAnsi="Times New Roman"/>
          <w:b/>
          <w:sz w:val="24"/>
          <w:szCs w:val="24"/>
        </w:rPr>
        <w:t>1. Основные положения</w:t>
      </w:r>
      <w:r w:rsidR="00627EBA" w:rsidRPr="00627EBA">
        <w:rPr>
          <w:rFonts w:ascii="Times New Roman" w:hAnsi="Times New Roman"/>
          <w:b/>
          <w:sz w:val="24"/>
          <w:szCs w:val="24"/>
        </w:rPr>
        <w:t xml:space="preserve"> </w:t>
      </w:r>
      <w:r w:rsidR="00627EBA" w:rsidRPr="00627EBA">
        <w:rPr>
          <w:rFonts w:ascii="Times New Roman" w:eastAsiaTheme="minorEastAsia" w:hAnsi="Times New Roman"/>
          <w:b/>
          <w:sz w:val="24"/>
          <w:szCs w:val="24"/>
          <w:lang w:eastAsia="ru-RU"/>
        </w:rPr>
        <w:t xml:space="preserve">комплекса процессных мероприятий </w:t>
      </w:r>
    </w:p>
    <w:p w:rsidR="003375C6" w:rsidRPr="00627EBA" w:rsidRDefault="00627EBA" w:rsidP="00627EBA">
      <w:pPr>
        <w:widowControl w:val="0"/>
        <w:autoSpaceDE w:val="0"/>
        <w:autoSpaceDN w:val="0"/>
        <w:jc w:val="center"/>
        <w:outlineLvl w:val="2"/>
        <w:rPr>
          <w:rFonts w:ascii="Times New Roman" w:hAnsi="Times New Roman"/>
          <w:b/>
          <w:sz w:val="24"/>
          <w:szCs w:val="24"/>
        </w:rPr>
      </w:pPr>
      <w:r w:rsidRPr="00627EBA">
        <w:rPr>
          <w:rFonts w:ascii="Times New Roman" w:hAnsi="Times New Roman"/>
          <w:b/>
          <w:sz w:val="24"/>
          <w:szCs w:val="24"/>
        </w:rPr>
        <w:t>«Реализация мер, направленных на оснащение мест накопления твердых коммунальных отходов»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6804"/>
      </w:tblGrid>
      <w:tr w:rsidR="003375C6" w:rsidRPr="00B9241A" w:rsidTr="003375C6">
        <w:tc>
          <w:tcPr>
            <w:tcW w:w="3397" w:type="dxa"/>
            <w:vAlign w:val="bottom"/>
          </w:tcPr>
          <w:p w:rsidR="003375C6" w:rsidRPr="00B9241A" w:rsidRDefault="003375C6" w:rsidP="003375C6">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Куратор комплекса процессных мероприятий</w:t>
            </w:r>
          </w:p>
        </w:tc>
        <w:tc>
          <w:tcPr>
            <w:tcW w:w="6804" w:type="dxa"/>
            <w:vAlign w:val="bottom"/>
          </w:tcPr>
          <w:p w:rsidR="003375C6" w:rsidRPr="00627EBA" w:rsidRDefault="00627EBA" w:rsidP="00627EBA">
            <w:pPr>
              <w:pStyle w:val="af"/>
              <w:jc w:val="both"/>
              <w:rPr>
                <w:rFonts w:ascii="Times New Roman" w:hAnsi="Times New Roman" w:cs="Times New Roman"/>
              </w:rPr>
            </w:pPr>
            <w:r>
              <w:rPr>
                <w:rFonts w:ascii="Times New Roman" w:hAnsi="Times New Roman" w:cs="Times New Roman"/>
              </w:rPr>
              <w:t>У</w:t>
            </w:r>
            <w:r w:rsidRPr="00B9241A">
              <w:rPr>
                <w:rFonts w:ascii="Times New Roman" w:hAnsi="Times New Roman" w:cs="Times New Roman"/>
              </w:rPr>
              <w:t xml:space="preserve">правление по благоустройству и развитию территорий администрации </w:t>
            </w:r>
            <w:r w:rsidRPr="00590B33">
              <w:rPr>
                <w:rFonts w:ascii="Times New Roman" w:hAnsi="Times New Roman"/>
              </w:rPr>
              <w:t>Цивильского</w:t>
            </w:r>
            <w:r w:rsidRPr="00B9241A">
              <w:rPr>
                <w:rFonts w:ascii="Times New Roman" w:hAnsi="Times New Roman"/>
              </w:rPr>
              <w:t xml:space="preserve"> муниципального округа</w:t>
            </w:r>
            <w:r>
              <w:rPr>
                <w:rFonts w:ascii="Times New Roman" w:hAnsi="Times New Roman"/>
              </w:rPr>
              <w:t xml:space="preserve"> </w:t>
            </w:r>
            <w:r w:rsidRPr="00590B33">
              <w:rPr>
                <w:rFonts w:ascii="Times New Roman" w:hAnsi="Times New Roman"/>
              </w:rPr>
              <w:t>Чувашской Республики</w:t>
            </w:r>
            <w:r>
              <w:rPr>
                <w:rFonts w:ascii="Times New Roman" w:hAnsi="Times New Roman" w:cs="Times New Roman"/>
              </w:rPr>
              <w:t>;</w:t>
            </w:r>
          </w:p>
        </w:tc>
      </w:tr>
      <w:tr w:rsidR="003375C6" w:rsidRPr="00B9241A" w:rsidTr="003375C6">
        <w:tc>
          <w:tcPr>
            <w:tcW w:w="3397" w:type="dxa"/>
          </w:tcPr>
          <w:p w:rsidR="003375C6" w:rsidRPr="00B9241A" w:rsidRDefault="003375C6" w:rsidP="003375C6">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Руководитель  комплекса процессных мероприятий</w:t>
            </w:r>
          </w:p>
        </w:tc>
        <w:tc>
          <w:tcPr>
            <w:tcW w:w="6804" w:type="dxa"/>
            <w:vAlign w:val="bottom"/>
          </w:tcPr>
          <w:p w:rsidR="00627EBA" w:rsidRDefault="00627EBA" w:rsidP="00627EBA">
            <w:r w:rsidRPr="00590B33">
              <w:rPr>
                <w:rFonts w:ascii="Times New Roman" w:hAnsi="Times New Roman"/>
                <w:sz w:val="24"/>
                <w:szCs w:val="24"/>
              </w:rPr>
              <w:t xml:space="preserve">Отдел дорожного хозяйства и ЖКХ </w:t>
            </w:r>
            <w:r>
              <w:rPr>
                <w:rFonts w:ascii="Times New Roman" w:hAnsi="Times New Roman"/>
                <w:sz w:val="24"/>
                <w:szCs w:val="24"/>
              </w:rPr>
              <w:t xml:space="preserve">администрации </w:t>
            </w:r>
            <w:r w:rsidRPr="00590B33">
              <w:rPr>
                <w:rFonts w:ascii="Times New Roman" w:hAnsi="Times New Roman"/>
                <w:sz w:val="24"/>
                <w:szCs w:val="24"/>
              </w:rPr>
              <w:t>Цивильского</w:t>
            </w:r>
            <w:r w:rsidRPr="00B9241A">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590B33">
              <w:rPr>
                <w:rFonts w:ascii="Times New Roman" w:hAnsi="Times New Roman"/>
                <w:sz w:val="24"/>
                <w:szCs w:val="24"/>
              </w:rPr>
              <w:t>Чувашской Республики</w:t>
            </w:r>
          </w:p>
          <w:p w:rsidR="003375C6" w:rsidRPr="00B9241A" w:rsidRDefault="003375C6" w:rsidP="003375C6">
            <w:pPr>
              <w:widowControl w:val="0"/>
              <w:autoSpaceDE w:val="0"/>
              <w:autoSpaceDN w:val="0"/>
              <w:spacing w:after="0" w:line="240" w:lineRule="auto"/>
              <w:jc w:val="both"/>
              <w:rPr>
                <w:rFonts w:ascii="Times New Roman" w:hAnsi="Times New Roman"/>
                <w:sz w:val="24"/>
                <w:szCs w:val="24"/>
              </w:rPr>
            </w:pPr>
          </w:p>
        </w:tc>
      </w:tr>
      <w:tr w:rsidR="003375C6" w:rsidRPr="00B9241A" w:rsidTr="003375C6">
        <w:tc>
          <w:tcPr>
            <w:tcW w:w="3397" w:type="dxa"/>
          </w:tcPr>
          <w:p w:rsidR="003375C6" w:rsidRPr="00B9241A" w:rsidRDefault="003375C6" w:rsidP="003375C6">
            <w:pPr>
              <w:widowControl w:val="0"/>
              <w:autoSpaceDE w:val="0"/>
              <w:autoSpaceDN w:val="0"/>
              <w:spacing w:after="0" w:line="240" w:lineRule="auto"/>
              <w:jc w:val="both"/>
              <w:rPr>
                <w:rFonts w:ascii="Times New Roman" w:hAnsi="Times New Roman"/>
                <w:sz w:val="24"/>
                <w:szCs w:val="24"/>
              </w:rPr>
            </w:pPr>
            <w:r w:rsidRPr="00B9241A">
              <w:rPr>
                <w:rFonts w:ascii="Times New Roman" w:hAnsi="Times New Roman"/>
                <w:sz w:val="24"/>
                <w:szCs w:val="24"/>
              </w:rPr>
              <w:t xml:space="preserve">Связь с государственной  программой Чувашской Республики </w:t>
            </w:r>
          </w:p>
        </w:tc>
        <w:tc>
          <w:tcPr>
            <w:tcW w:w="6804" w:type="dxa"/>
          </w:tcPr>
          <w:p w:rsidR="003375C6" w:rsidRPr="00B9241A" w:rsidRDefault="003375C6" w:rsidP="003375C6">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9241A">
              <w:rPr>
                <w:rFonts w:ascii="Times New Roman" w:eastAsiaTheme="minorEastAsia" w:hAnsi="Times New Roman"/>
                <w:sz w:val="24"/>
                <w:szCs w:val="24"/>
                <w:lang w:eastAsia="ru-RU"/>
              </w:rPr>
              <w:t xml:space="preserve">Государственная программа Чувашской Республики </w:t>
            </w:r>
            <w:r w:rsidRPr="00B9241A">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sidRPr="00B9241A">
              <w:rPr>
                <w:rFonts w:ascii="Times New Roman" w:eastAsia="Times New Roman" w:hAnsi="Times New Roman"/>
                <w:bCs/>
                <w:sz w:val="24"/>
                <w:szCs w:val="24"/>
                <w:vertAlign w:val="superscript"/>
                <w:lang w:eastAsia="ru-RU"/>
              </w:rPr>
              <w:t> </w:t>
            </w:r>
          </w:p>
          <w:p w:rsidR="003375C6" w:rsidRPr="00B9241A" w:rsidRDefault="003375C6" w:rsidP="003375C6">
            <w:pPr>
              <w:widowControl w:val="0"/>
              <w:autoSpaceDE w:val="0"/>
              <w:autoSpaceDN w:val="0"/>
              <w:spacing w:after="0" w:line="240" w:lineRule="auto"/>
              <w:jc w:val="both"/>
              <w:rPr>
                <w:rFonts w:ascii="Times New Roman" w:hAnsi="Times New Roman"/>
                <w:sz w:val="24"/>
                <w:szCs w:val="24"/>
              </w:rPr>
            </w:pPr>
          </w:p>
        </w:tc>
      </w:tr>
    </w:tbl>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pPr>
    </w:p>
    <w:p w:rsidR="003375C6" w:rsidRDefault="003375C6" w:rsidP="003375C6">
      <w:pPr>
        <w:widowControl w:val="0"/>
        <w:autoSpaceDE w:val="0"/>
        <w:autoSpaceDN w:val="0"/>
        <w:jc w:val="center"/>
        <w:outlineLvl w:val="2"/>
        <w:rPr>
          <w:rFonts w:ascii="Times New Roman" w:hAnsi="Times New Roman"/>
          <w:sz w:val="24"/>
          <w:szCs w:val="24"/>
        </w:rPr>
        <w:sectPr w:rsidR="003375C6" w:rsidSect="003375C6">
          <w:pgSz w:w="11905" w:h="16837"/>
          <w:pgMar w:top="1440" w:right="799" w:bottom="1440" w:left="799" w:header="720" w:footer="720" w:gutter="0"/>
          <w:cols w:space="720"/>
          <w:noEndnote/>
          <w:docGrid w:linePitch="299"/>
        </w:sectPr>
      </w:pPr>
    </w:p>
    <w:p w:rsidR="00627EBA" w:rsidRPr="00B9241A" w:rsidRDefault="003375C6" w:rsidP="00627EBA">
      <w:pPr>
        <w:widowControl w:val="0"/>
        <w:autoSpaceDE w:val="0"/>
        <w:autoSpaceDN w:val="0"/>
        <w:spacing w:after="0"/>
        <w:jc w:val="center"/>
        <w:rPr>
          <w:rFonts w:ascii="Times New Roman" w:eastAsiaTheme="minorEastAsia" w:hAnsi="Times New Roman"/>
          <w:b/>
          <w:sz w:val="24"/>
          <w:szCs w:val="24"/>
          <w:lang w:eastAsia="ru-RU"/>
        </w:rPr>
      </w:pPr>
      <w:r w:rsidRPr="00B9241A">
        <w:rPr>
          <w:rFonts w:ascii="Times New Roman" w:hAnsi="Times New Roman"/>
          <w:sz w:val="24"/>
          <w:szCs w:val="24"/>
        </w:rPr>
        <w:lastRenderedPageBreak/>
        <w:t>2</w:t>
      </w:r>
      <w:r w:rsidRPr="00B9241A">
        <w:rPr>
          <w:rFonts w:ascii="Times New Roman" w:hAnsi="Times New Roman"/>
          <w:b/>
          <w:sz w:val="24"/>
          <w:szCs w:val="24"/>
        </w:rPr>
        <w:t xml:space="preserve">. Показатели </w:t>
      </w:r>
      <w:r w:rsidR="00627EBA">
        <w:rPr>
          <w:rFonts w:ascii="Times New Roman" w:eastAsiaTheme="minorEastAsia" w:hAnsi="Times New Roman"/>
          <w:b/>
          <w:sz w:val="24"/>
          <w:szCs w:val="24"/>
          <w:lang w:eastAsia="ru-RU"/>
        </w:rPr>
        <w:t>к</w:t>
      </w:r>
      <w:r w:rsidR="00627EBA" w:rsidRPr="00B9241A">
        <w:rPr>
          <w:rFonts w:ascii="Times New Roman" w:eastAsiaTheme="minorEastAsia" w:hAnsi="Times New Roman"/>
          <w:b/>
          <w:sz w:val="24"/>
          <w:szCs w:val="24"/>
          <w:lang w:eastAsia="ru-RU"/>
        </w:rPr>
        <w:t>омплекс</w:t>
      </w:r>
      <w:r w:rsidR="00627EBA">
        <w:rPr>
          <w:rFonts w:ascii="Times New Roman" w:eastAsiaTheme="minorEastAsia" w:hAnsi="Times New Roman"/>
          <w:b/>
          <w:sz w:val="24"/>
          <w:szCs w:val="24"/>
          <w:lang w:eastAsia="ru-RU"/>
        </w:rPr>
        <w:t>а</w:t>
      </w:r>
      <w:r w:rsidR="00627EBA" w:rsidRPr="00B9241A">
        <w:rPr>
          <w:rFonts w:ascii="Times New Roman" w:eastAsiaTheme="minorEastAsia" w:hAnsi="Times New Roman"/>
          <w:b/>
          <w:sz w:val="24"/>
          <w:szCs w:val="24"/>
          <w:lang w:eastAsia="ru-RU"/>
        </w:rPr>
        <w:t xml:space="preserve"> процессных мероприятий </w:t>
      </w:r>
    </w:p>
    <w:p w:rsidR="003375C6" w:rsidRPr="00B9241A" w:rsidRDefault="00627EBA" w:rsidP="00627EBA">
      <w:pPr>
        <w:widowControl w:val="0"/>
        <w:autoSpaceDE w:val="0"/>
        <w:autoSpaceDN w:val="0"/>
        <w:jc w:val="center"/>
        <w:outlineLvl w:val="2"/>
        <w:rPr>
          <w:rFonts w:ascii="Times New Roman" w:hAnsi="Times New Roman"/>
          <w:sz w:val="24"/>
          <w:szCs w:val="24"/>
        </w:rPr>
      </w:pPr>
      <w:r w:rsidRPr="00B9241A">
        <w:rPr>
          <w:rFonts w:ascii="Times New Roman" w:hAnsi="Times New Roman"/>
          <w:b/>
          <w:sz w:val="24"/>
          <w:szCs w:val="24"/>
        </w:rPr>
        <w:t>«Реализация мер, направленных на оснащение мест накопления твердых коммунальных отходов»</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3375C6" w:rsidRPr="00B9241A" w:rsidTr="003375C6">
        <w:tc>
          <w:tcPr>
            <w:tcW w:w="566"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N п/п</w:t>
            </w:r>
          </w:p>
        </w:tc>
        <w:tc>
          <w:tcPr>
            <w:tcW w:w="1701" w:type="dxa"/>
            <w:gridSpan w:val="2"/>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Наименование показателя </w:t>
            </w:r>
          </w:p>
        </w:tc>
        <w:tc>
          <w:tcPr>
            <w:tcW w:w="991"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Уровень показателя </w:t>
            </w:r>
          </w:p>
        </w:tc>
        <w:tc>
          <w:tcPr>
            <w:tcW w:w="1117" w:type="dxa"/>
            <w:gridSpan w:val="2"/>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Признак возрастания/убывания</w:t>
            </w:r>
          </w:p>
        </w:tc>
        <w:tc>
          <w:tcPr>
            <w:tcW w:w="907"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Единица измерения (по </w:t>
            </w:r>
            <w:hyperlink r:id="rId22">
              <w:r w:rsidRPr="00B9241A">
                <w:rPr>
                  <w:rFonts w:ascii="Times New Roman" w:hAnsi="Times New Roman"/>
                  <w:sz w:val="24"/>
                  <w:szCs w:val="24"/>
                </w:rPr>
                <w:t>ОКЕИ</w:t>
              </w:r>
            </w:hyperlink>
            <w:r w:rsidRPr="00B9241A">
              <w:rPr>
                <w:rFonts w:ascii="Times New Roman" w:hAnsi="Times New Roman"/>
                <w:sz w:val="24"/>
                <w:szCs w:val="24"/>
              </w:rPr>
              <w:t>)</w:t>
            </w:r>
          </w:p>
        </w:tc>
        <w:tc>
          <w:tcPr>
            <w:tcW w:w="1418"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Базовое значение </w:t>
            </w:r>
          </w:p>
        </w:tc>
        <w:tc>
          <w:tcPr>
            <w:tcW w:w="4755" w:type="dxa"/>
            <w:gridSpan w:val="7"/>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Значение показателя по годам</w:t>
            </w:r>
          </w:p>
        </w:tc>
        <w:tc>
          <w:tcPr>
            <w:tcW w:w="2296"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Ответственный за достижение показателя </w:t>
            </w:r>
          </w:p>
        </w:tc>
        <w:tc>
          <w:tcPr>
            <w:tcW w:w="1701" w:type="dxa"/>
            <w:vMerge w:val="restart"/>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 xml:space="preserve">Информационная система </w:t>
            </w:r>
          </w:p>
        </w:tc>
      </w:tr>
      <w:tr w:rsidR="003375C6" w:rsidRPr="00B9241A" w:rsidTr="003375C6">
        <w:tc>
          <w:tcPr>
            <w:tcW w:w="566"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1701" w:type="dxa"/>
            <w:gridSpan w:val="2"/>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991"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1117" w:type="dxa"/>
            <w:gridSpan w:val="2"/>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907"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794"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значение</w:t>
            </w:r>
          </w:p>
        </w:tc>
        <w:tc>
          <w:tcPr>
            <w:tcW w:w="624"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год</w:t>
            </w:r>
          </w:p>
        </w:tc>
        <w:tc>
          <w:tcPr>
            <w:tcW w:w="81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2025</w:t>
            </w:r>
          </w:p>
        </w:tc>
        <w:tc>
          <w:tcPr>
            <w:tcW w:w="85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2026</w:t>
            </w:r>
          </w:p>
        </w:tc>
        <w:tc>
          <w:tcPr>
            <w:tcW w:w="710"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2027</w:t>
            </w:r>
          </w:p>
        </w:tc>
        <w:tc>
          <w:tcPr>
            <w:tcW w:w="85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2028</w:t>
            </w:r>
          </w:p>
        </w:tc>
        <w:tc>
          <w:tcPr>
            <w:tcW w:w="766"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2029-2030</w:t>
            </w:r>
          </w:p>
        </w:tc>
        <w:tc>
          <w:tcPr>
            <w:tcW w:w="766"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2031-</w:t>
            </w:r>
          </w:p>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2035</w:t>
            </w:r>
          </w:p>
        </w:tc>
        <w:tc>
          <w:tcPr>
            <w:tcW w:w="2296"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c>
          <w:tcPr>
            <w:tcW w:w="1701" w:type="dxa"/>
            <w:vMerge/>
          </w:tcPr>
          <w:p w:rsidR="003375C6" w:rsidRPr="00B9241A" w:rsidRDefault="003375C6" w:rsidP="003375C6">
            <w:pPr>
              <w:widowControl w:val="0"/>
              <w:autoSpaceDE w:val="0"/>
              <w:autoSpaceDN w:val="0"/>
              <w:spacing w:after="0" w:line="240" w:lineRule="auto"/>
              <w:rPr>
                <w:rFonts w:ascii="Times New Roman" w:hAnsi="Times New Roman"/>
                <w:sz w:val="24"/>
                <w:szCs w:val="24"/>
              </w:rPr>
            </w:pPr>
          </w:p>
        </w:tc>
      </w:tr>
      <w:tr w:rsidR="003375C6" w:rsidRPr="00B9241A" w:rsidTr="003375C6">
        <w:trPr>
          <w:trHeight w:val="143"/>
        </w:trPr>
        <w:tc>
          <w:tcPr>
            <w:tcW w:w="566"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w:t>
            </w:r>
          </w:p>
        </w:tc>
        <w:tc>
          <w:tcPr>
            <w:tcW w:w="1701"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w:t>
            </w:r>
          </w:p>
        </w:tc>
        <w:tc>
          <w:tcPr>
            <w:tcW w:w="99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3</w:t>
            </w:r>
          </w:p>
        </w:tc>
        <w:tc>
          <w:tcPr>
            <w:tcW w:w="1117"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4</w:t>
            </w:r>
          </w:p>
        </w:tc>
        <w:tc>
          <w:tcPr>
            <w:tcW w:w="907"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5</w:t>
            </w:r>
          </w:p>
        </w:tc>
        <w:tc>
          <w:tcPr>
            <w:tcW w:w="794"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6</w:t>
            </w:r>
          </w:p>
        </w:tc>
        <w:tc>
          <w:tcPr>
            <w:tcW w:w="624"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7</w:t>
            </w:r>
          </w:p>
        </w:tc>
        <w:tc>
          <w:tcPr>
            <w:tcW w:w="81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8</w:t>
            </w:r>
          </w:p>
        </w:tc>
        <w:tc>
          <w:tcPr>
            <w:tcW w:w="85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9</w:t>
            </w:r>
          </w:p>
        </w:tc>
        <w:tc>
          <w:tcPr>
            <w:tcW w:w="710"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10</w:t>
            </w:r>
          </w:p>
        </w:tc>
        <w:tc>
          <w:tcPr>
            <w:tcW w:w="85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11</w:t>
            </w:r>
          </w:p>
        </w:tc>
        <w:tc>
          <w:tcPr>
            <w:tcW w:w="766" w:type="dxa"/>
            <w:gridSpan w:val="2"/>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12</w:t>
            </w:r>
          </w:p>
        </w:tc>
        <w:tc>
          <w:tcPr>
            <w:tcW w:w="766"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13</w:t>
            </w:r>
          </w:p>
        </w:tc>
        <w:tc>
          <w:tcPr>
            <w:tcW w:w="2296"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14</w:t>
            </w:r>
          </w:p>
        </w:tc>
        <w:tc>
          <w:tcPr>
            <w:tcW w:w="1701" w:type="dxa"/>
          </w:tcPr>
          <w:p w:rsidR="003375C6" w:rsidRPr="00B9241A" w:rsidRDefault="003375C6" w:rsidP="003375C6">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15</w:t>
            </w:r>
          </w:p>
        </w:tc>
      </w:tr>
      <w:tr w:rsidR="003375C6" w:rsidRPr="00B9241A" w:rsidTr="003375C6">
        <w:trPr>
          <w:trHeight w:val="600"/>
        </w:trPr>
        <w:tc>
          <w:tcPr>
            <w:tcW w:w="566" w:type="dxa"/>
          </w:tcPr>
          <w:p w:rsidR="003375C6" w:rsidRPr="00B9241A" w:rsidRDefault="003375C6" w:rsidP="003375C6">
            <w:pPr>
              <w:widowControl w:val="0"/>
              <w:autoSpaceDE w:val="0"/>
              <w:autoSpaceDN w:val="0"/>
              <w:spacing w:after="0" w:line="240" w:lineRule="auto"/>
              <w:rPr>
                <w:rFonts w:ascii="Times New Roman" w:hAnsi="Times New Roman"/>
                <w:b/>
                <w:sz w:val="24"/>
                <w:szCs w:val="24"/>
              </w:rPr>
            </w:pPr>
            <w:r w:rsidRPr="00B9241A">
              <w:rPr>
                <w:rFonts w:ascii="Times New Roman" w:hAnsi="Times New Roman"/>
                <w:b/>
                <w:sz w:val="24"/>
                <w:szCs w:val="24"/>
              </w:rPr>
              <w:t>1.</w:t>
            </w:r>
          </w:p>
        </w:tc>
        <w:tc>
          <w:tcPr>
            <w:tcW w:w="14886" w:type="dxa"/>
            <w:gridSpan w:val="17"/>
          </w:tcPr>
          <w:p w:rsidR="003375C6" w:rsidRPr="00B9241A" w:rsidRDefault="003375C6" w:rsidP="003F2D43">
            <w:pPr>
              <w:widowControl w:val="0"/>
              <w:autoSpaceDE w:val="0"/>
              <w:autoSpaceDN w:val="0"/>
              <w:spacing w:after="0" w:line="240" w:lineRule="auto"/>
              <w:rPr>
                <w:rFonts w:ascii="Times New Roman" w:hAnsi="Times New Roman"/>
                <w:b/>
                <w:sz w:val="24"/>
                <w:szCs w:val="24"/>
                <w:highlight w:val="yellow"/>
              </w:rPr>
            </w:pPr>
            <w:r w:rsidRPr="00B9241A">
              <w:rPr>
                <w:rFonts w:ascii="Times New Roman" w:hAnsi="Times New Roman"/>
                <w:sz w:val="24"/>
                <w:szCs w:val="24"/>
              </w:rPr>
              <w:t>Задача «</w:t>
            </w:r>
            <w:r w:rsidR="003F2D43">
              <w:rPr>
                <w:rFonts w:ascii="Times New Roman" w:eastAsiaTheme="minorEastAsia" w:hAnsi="Times New Roman"/>
                <w:kern w:val="2"/>
                <w:sz w:val="24"/>
                <w:szCs w:val="24"/>
                <w:lang w:eastAsia="ru-RU"/>
              </w:rPr>
              <w:t xml:space="preserve">Обеспечение Цивильского </w:t>
            </w:r>
            <w:r w:rsidRPr="00B9241A">
              <w:rPr>
                <w:rFonts w:ascii="Times New Roman" w:eastAsiaTheme="minorEastAsia" w:hAnsi="Times New Roman"/>
                <w:kern w:val="2"/>
                <w:sz w:val="24"/>
                <w:szCs w:val="24"/>
                <w:lang w:eastAsia="ru-RU"/>
              </w:rPr>
              <w:t>муниципального округа контейнерами для твердых коммунальных отходов»</w:t>
            </w:r>
          </w:p>
        </w:tc>
      </w:tr>
      <w:tr w:rsidR="00627EBA" w:rsidRPr="00B9241A" w:rsidTr="003375C6">
        <w:trPr>
          <w:trHeight w:val="2940"/>
        </w:trPr>
        <w:tc>
          <w:tcPr>
            <w:tcW w:w="566" w:type="dxa"/>
          </w:tcPr>
          <w:p w:rsidR="00627EBA" w:rsidRPr="00B9241A" w:rsidRDefault="00627EBA" w:rsidP="003375C6">
            <w:pPr>
              <w:widowControl w:val="0"/>
              <w:autoSpaceDE w:val="0"/>
              <w:autoSpaceDN w:val="0"/>
              <w:spacing w:after="0" w:line="240" w:lineRule="auto"/>
              <w:rPr>
                <w:rFonts w:ascii="Times New Roman" w:hAnsi="Times New Roman"/>
                <w:sz w:val="24"/>
                <w:szCs w:val="24"/>
              </w:rPr>
            </w:pPr>
            <w:r w:rsidRPr="00B9241A">
              <w:rPr>
                <w:rFonts w:ascii="Times New Roman" w:hAnsi="Times New Roman"/>
                <w:sz w:val="24"/>
                <w:szCs w:val="24"/>
              </w:rPr>
              <w:t>1.1.</w:t>
            </w:r>
          </w:p>
        </w:tc>
        <w:tc>
          <w:tcPr>
            <w:tcW w:w="1692" w:type="dxa"/>
          </w:tcPr>
          <w:p w:rsidR="00627EBA" w:rsidRPr="00B9241A" w:rsidRDefault="00627EBA" w:rsidP="003375C6">
            <w:pPr>
              <w:spacing w:line="230" w:lineRule="auto"/>
              <w:jc w:val="both"/>
              <w:rPr>
                <w:rFonts w:ascii="Times New Roman" w:hAnsi="Times New Roman"/>
                <w:sz w:val="24"/>
                <w:szCs w:val="24"/>
              </w:rPr>
            </w:pPr>
            <w:r w:rsidRPr="00B9241A">
              <w:rPr>
                <w:rFonts w:ascii="Times New Roman" w:hAnsi="Times New Roman"/>
                <w:sz w:val="24"/>
                <w:szCs w:val="24"/>
              </w:rPr>
              <w:t xml:space="preserve">Количество населенных пунктов, обеспеченных контейнерами для твердых коммунальных отходов </w:t>
            </w:r>
          </w:p>
        </w:tc>
        <w:tc>
          <w:tcPr>
            <w:tcW w:w="1153" w:type="dxa"/>
            <w:gridSpan w:val="3"/>
          </w:tcPr>
          <w:p w:rsidR="00627EBA" w:rsidRPr="00B9241A" w:rsidRDefault="00627EBA" w:rsidP="003375C6">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color w:val="000000" w:themeColor="text1"/>
                <w:sz w:val="24"/>
                <w:szCs w:val="24"/>
              </w:rPr>
              <w:t>МП</w:t>
            </w:r>
          </w:p>
        </w:tc>
        <w:tc>
          <w:tcPr>
            <w:tcW w:w="964" w:type="dxa"/>
          </w:tcPr>
          <w:p w:rsidR="00627EBA" w:rsidRPr="00B9241A" w:rsidRDefault="00627EBA" w:rsidP="003375C6">
            <w:pPr>
              <w:widowControl w:val="0"/>
              <w:autoSpaceDE w:val="0"/>
              <w:autoSpaceDN w:val="0"/>
              <w:spacing w:after="0" w:line="240" w:lineRule="auto"/>
              <w:rPr>
                <w:rFonts w:ascii="Times New Roman" w:hAnsi="Times New Roman"/>
                <w:color w:val="000000" w:themeColor="text1"/>
                <w:sz w:val="24"/>
                <w:szCs w:val="24"/>
              </w:rPr>
            </w:pPr>
          </w:p>
        </w:tc>
        <w:tc>
          <w:tcPr>
            <w:tcW w:w="907" w:type="dxa"/>
          </w:tcPr>
          <w:p w:rsidR="00627EBA" w:rsidRPr="00B9241A" w:rsidRDefault="00627EBA" w:rsidP="003375C6">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единиц</w:t>
            </w:r>
          </w:p>
        </w:tc>
        <w:tc>
          <w:tcPr>
            <w:tcW w:w="794" w:type="dxa"/>
          </w:tcPr>
          <w:p w:rsidR="00627EBA" w:rsidRPr="00B9241A" w:rsidRDefault="00627EBA" w:rsidP="003375C6">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139</w:t>
            </w:r>
          </w:p>
        </w:tc>
        <w:tc>
          <w:tcPr>
            <w:tcW w:w="624" w:type="dxa"/>
          </w:tcPr>
          <w:p w:rsidR="00627EBA" w:rsidRPr="00B9241A" w:rsidRDefault="00627EBA" w:rsidP="00627EBA">
            <w:pPr>
              <w:widowControl w:val="0"/>
              <w:autoSpaceDE w:val="0"/>
              <w:autoSpaceDN w:val="0"/>
              <w:spacing w:after="0" w:line="240" w:lineRule="auto"/>
              <w:rPr>
                <w:rFonts w:ascii="Times New Roman" w:hAnsi="Times New Roman"/>
                <w:color w:val="000000" w:themeColor="text1"/>
                <w:sz w:val="24"/>
                <w:szCs w:val="24"/>
              </w:rPr>
            </w:pPr>
            <w:r w:rsidRPr="00B9241A">
              <w:rPr>
                <w:rFonts w:ascii="Times New Roman" w:hAnsi="Times New Roman"/>
                <w:color w:val="000000" w:themeColor="text1"/>
                <w:sz w:val="24"/>
                <w:szCs w:val="24"/>
              </w:rPr>
              <w:t>202</w:t>
            </w:r>
            <w:r>
              <w:rPr>
                <w:rFonts w:ascii="Times New Roman" w:hAnsi="Times New Roman"/>
                <w:color w:val="000000" w:themeColor="text1"/>
                <w:sz w:val="24"/>
                <w:szCs w:val="24"/>
              </w:rPr>
              <w:t>4</w:t>
            </w:r>
          </w:p>
        </w:tc>
        <w:tc>
          <w:tcPr>
            <w:tcW w:w="811" w:type="dxa"/>
          </w:tcPr>
          <w:p w:rsidR="00627EBA" w:rsidRDefault="00627EBA">
            <w:r w:rsidRPr="00616A01">
              <w:rPr>
                <w:rFonts w:ascii="Times New Roman" w:hAnsi="Times New Roman"/>
                <w:color w:val="000000" w:themeColor="text1"/>
                <w:sz w:val="24"/>
                <w:szCs w:val="24"/>
              </w:rPr>
              <w:t>139</w:t>
            </w:r>
          </w:p>
        </w:tc>
        <w:tc>
          <w:tcPr>
            <w:tcW w:w="851" w:type="dxa"/>
          </w:tcPr>
          <w:p w:rsidR="00627EBA" w:rsidRDefault="00627EBA">
            <w:r w:rsidRPr="00616A01">
              <w:rPr>
                <w:rFonts w:ascii="Times New Roman" w:hAnsi="Times New Roman"/>
                <w:color w:val="000000" w:themeColor="text1"/>
                <w:sz w:val="24"/>
                <w:szCs w:val="24"/>
              </w:rPr>
              <w:t>139</w:t>
            </w:r>
          </w:p>
        </w:tc>
        <w:tc>
          <w:tcPr>
            <w:tcW w:w="710" w:type="dxa"/>
          </w:tcPr>
          <w:p w:rsidR="00627EBA" w:rsidRDefault="00627EBA">
            <w:r w:rsidRPr="00616A01">
              <w:rPr>
                <w:rFonts w:ascii="Times New Roman" w:hAnsi="Times New Roman"/>
                <w:color w:val="000000" w:themeColor="text1"/>
                <w:sz w:val="24"/>
                <w:szCs w:val="24"/>
              </w:rPr>
              <w:t>139</w:t>
            </w:r>
          </w:p>
        </w:tc>
        <w:tc>
          <w:tcPr>
            <w:tcW w:w="851" w:type="dxa"/>
          </w:tcPr>
          <w:p w:rsidR="00627EBA" w:rsidRDefault="00627EBA">
            <w:r w:rsidRPr="00616A01">
              <w:rPr>
                <w:rFonts w:ascii="Times New Roman" w:hAnsi="Times New Roman"/>
                <w:color w:val="000000" w:themeColor="text1"/>
                <w:sz w:val="24"/>
                <w:szCs w:val="24"/>
              </w:rPr>
              <w:t>139</w:t>
            </w:r>
          </w:p>
        </w:tc>
        <w:tc>
          <w:tcPr>
            <w:tcW w:w="709" w:type="dxa"/>
          </w:tcPr>
          <w:p w:rsidR="00627EBA" w:rsidRDefault="00627EBA">
            <w:r w:rsidRPr="00616A01">
              <w:rPr>
                <w:rFonts w:ascii="Times New Roman" w:hAnsi="Times New Roman"/>
                <w:color w:val="000000" w:themeColor="text1"/>
                <w:sz w:val="24"/>
                <w:szCs w:val="24"/>
              </w:rPr>
              <w:t>139</w:t>
            </w:r>
          </w:p>
        </w:tc>
        <w:tc>
          <w:tcPr>
            <w:tcW w:w="823" w:type="dxa"/>
            <w:gridSpan w:val="2"/>
          </w:tcPr>
          <w:p w:rsidR="00627EBA" w:rsidRDefault="00627EBA">
            <w:r w:rsidRPr="00616A01">
              <w:rPr>
                <w:rFonts w:ascii="Times New Roman" w:hAnsi="Times New Roman"/>
                <w:color w:val="000000" w:themeColor="text1"/>
                <w:sz w:val="24"/>
                <w:szCs w:val="24"/>
              </w:rPr>
              <w:t>139</w:t>
            </w:r>
          </w:p>
        </w:tc>
        <w:tc>
          <w:tcPr>
            <w:tcW w:w="2296" w:type="dxa"/>
          </w:tcPr>
          <w:p w:rsidR="00627EBA" w:rsidRDefault="00627EBA" w:rsidP="00627EBA">
            <w:r w:rsidRPr="00590B33">
              <w:rPr>
                <w:rFonts w:ascii="Times New Roman" w:hAnsi="Times New Roman"/>
                <w:sz w:val="24"/>
                <w:szCs w:val="24"/>
              </w:rPr>
              <w:t xml:space="preserve">Отдел дорожного хозяйства и ЖКХ </w:t>
            </w:r>
            <w:r>
              <w:rPr>
                <w:rFonts w:ascii="Times New Roman" w:hAnsi="Times New Roman"/>
                <w:sz w:val="24"/>
                <w:szCs w:val="24"/>
              </w:rPr>
              <w:t xml:space="preserve">администрации </w:t>
            </w:r>
            <w:r w:rsidRPr="00590B33">
              <w:rPr>
                <w:rFonts w:ascii="Times New Roman" w:hAnsi="Times New Roman"/>
                <w:sz w:val="24"/>
                <w:szCs w:val="24"/>
              </w:rPr>
              <w:t>Цивильского</w:t>
            </w:r>
            <w:r w:rsidRPr="00B9241A">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590B33">
              <w:rPr>
                <w:rFonts w:ascii="Times New Roman" w:hAnsi="Times New Roman"/>
                <w:sz w:val="24"/>
                <w:szCs w:val="24"/>
              </w:rPr>
              <w:t>Чувашской Республики</w:t>
            </w:r>
          </w:p>
          <w:p w:rsidR="00627EBA" w:rsidRPr="00B9241A" w:rsidRDefault="00627EBA" w:rsidP="003375C6">
            <w:pPr>
              <w:widowControl w:val="0"/>
              <w:autoSpaceDE w:val="0"/>
              <w:autoSpaceDN w:val="0"/>
              <w:spacing w:after="0" w:line="240" w:lineRule="auto"/>
              <w:rPr>
                <w:rFonts w:ascii="Times New Roman" w:hAnsi="Times New Roman"/>
                <w:sz w:val="24"/>
                <w:szCs w:val="24"/>
              </w:rPr>
            </w:pPr>
          </w:p>
        </w:tc>
        <w:tc>
          <w:tcPr>
            <w:tcW w:w="1701" w:type="dxa"/>
          </w:tcPr>
          <w:p w:rsidR="00627EBA" w:rsidRPr="00B9241A" w:rsidRDefault="00627EBA" w:rsidP="003375C6">
            <w:pPr>
              <w:widowControl w:val="0"/>
              <w:autoSpaceDE w:val="0"/>
              <w:autoSpaceDN w:val="0"/>
              <w:spacing w:after="0" w:line="240" w:lineRule="auto"/>
              <w:jc w:val="center"/>
              <w:rPr>
                <w:rFonts w:ascii="Times New Roman" w:hAnsi="Times New Roman"/>
                <w:color w:val="000000" w:themeColor="text1"/>
                <w:sz w:val="24"/>
                <w:szCs w:val="24"/>
              </w:rPr>
            </w:pPr>
            <w:r w:rsidRPr="00B9241A">
              <w:rPr>
                <w:rFonts w:ascii="Times New Roman" w:hAnsi="Times New Roman"/>
                <w:sz w:val="24"/>
                <w:szCs w:val="24"/>
              </w:rPr>
              <w:t xml:space="preserve">Официальный сайт администрации </w:t>
            </w:r>
            <w:r>
              <w:rPr>
                <w:rFonts w:ascii="Times New Roman" w:hAnsi="Times New Roman"/>
                <w:sz w:val="24"/>
                <w:szCs w:val="24"/>
              </w:rPr>
              <w:t>Цивиль</w:t>
            </w:r>
            <w:r w:rsidRPr="00B9241A">
              <w:rPr>
                <w:rFonts w:ascii="Times New Roman" w:hAnsi="Times New Roman"/>
                <w:sz w:val="24"/>
                <w:szCs w:val="24"/>
              </w:rPr>
              <w:t>ского муниципального округа Чувашской Республики</w:t>
            </w:r>
          </w:p>
        </w:tc>
      </w:tr>
    </w:tbl>
    <w:p w:rsidR="003375C6" w:rsidRPr="00B9241A" w:rsidRDefault="003375C6" w:rsidP="00627EBA">
      <w:pPr>
        <w:widowControl w:val="0"/>
        <w:autoSpaceDE w:val="0"/>
        <w:autoSpaceDN w:val="0"/>
        <w:spacing w:after="0"/>
        <w:jc w:val="center"/>
        <w:outlineLvl w:val="3"/>
        <w:rPr>
          <w:rFonts w:ascii="Times New Roman" w:hAnsi="Times New Roman"/>
          <w:sz w:val="24"/>
          <w:szCs w:val="24"/>
        </w:rPr>
      </w:pPr>
    </w:p>
    <w:p w:rsidR="00627EBA" w:rsidRPr="00B9241A" w:rsidRDefault="003375C6" w:rsidP="00627EBA">
      <w:pPr>
        <w:widowControl w:val="0"/>
        <w:autoSpaceDE w:val="0"/>
        <w:autoSpaceDN w:val="0"/>
        <w:spacing w:after="0"/>
        <w:jc w:val="center"/>
        <w:rPr>
          <w:rFonts w:ascii="Times New Roman" w:eastAsiaTheme="minorEastAsia" w:hAnsi="Times New Roman"/>
          <w:b/>
          <w:sz w:val="24"/>
          <w:szCs w:val="24"/>
          <w:lang w:eastAsia="ru-RU"/>
        </w:rPr>
      </w:pPr>
      <w:r w:rsidRPr="00B9241A">
        <w:rPr>
          <w:rFonts w:ascii="Times New Roman" w:eastAsia="Times New Roman" w:hAnsi="Times New Roman"/>
          <w:sz w:val="24"/>
          <w:szCs w:val="24"/>
          <w:lang w:eastAsia="ru-RU"/>
        </w:rPr>
        <w:t>3</w:t>
      </w:r>
      <w:r w:rsidRPr="00B9241A">
        <w:rPr>
          <w:rFonts w:ascii="Times New Roman" w:eastAsia="Times New Roman" w:hAnsi="Times New Roman"/>
          <w:b/>
          <w:sz w:val="24"/>
          <w:szCs w:val="24"/>
          <w:lang w:eastAsia="ru-RU"/>
        </w:rPr>
        <w:t xml:space="preserve">. Перечень мероприятий (результатов) </w:t>
      </w:r>
      <w:r w:rsidR="00627EBA">
        <w:rPr>
          <w:rFonts w:ascii="Times New Roman" w:eastAsia="Times New Roman" w:hAnsi="Times New Roman"/>
          <w:b/>
          <w:sz w:val="24"/>
          <w:szCs w:val="24"/>
          <w:lang w:eastAsia="ru-RU"/>
        </w:rPr>
        <w:t>к</w:t>
      </w:r>
      <w:r w:rsidR="00627EBA" w:rsidRPr="00B9241A">
        <w:rPr>
          <w:rFonts w:ascii="Times New Roman" w:eastAsiaTheme="minorEastAsia" w:hAnsi="Times New Roman"/>
          <w:b/>
          <w:sz w:val="24"/>
          <w:szCs w:val="24"/>
          <w:lang w:eastAsia="ru-RU"/>
        </w:rPr>
        <w:t>омплекс</w:t>
      </w:r>
      <w:r w:rsidR="00627EBA">
        <w:rPr>
          <w:rFonts w:ascii="Times New Roman" w:eastAsiaTheme="minorEastAsia" w:hAnsi="Times New Roman"/>
          <w:b/>
          <w:sz w:val="24"/>
          <w:szCs w:val="24"/>
          <w:lang w:eastAsia="ru-RU"/>
        </w:rPr>
        <w:t>а</w:t>
      </w:r>
      <w:r w:rsidR="00627EBA" w:rsidRPr="00B9241A">
        <w:rPr>
          <w:rFonts w:ascii="Times New Roman" w:eastAsiaTheme="minorEastAsia" w:hAnsi="Times New Roman"/>
          <w:b/>
          <w:sz w:val="24"/>
          <w:szCs w:val="24"/>
          <w:lang w:eastAsia="ru-RU"/>
        </w:rPr>
        <w:t xml:space="preserve"> процессных мероприятий </w:t>
      </w:r>
    </w:p>
    <w:p w:rsidR="003375C6" w:rsidRDefault="00627EBA" w:rsidP="00627EBA">
      <w:pPr>
        <w:keepNext/>
        <w:tabs>
          <w:tab w:val="left" w:pos="13892"/>
        </w:tabs>
        <w:spacing w:after="0" w:line="240" w:lineRule="auto"/>
        <w:jc w:val="center"/>
        <w:outlineLvl w:val="0"/>
        <w:rPr>
          <w:rFonts w:ascii="Times New Roman" w:hAnsi="Times New Roman"/>
          <w:b/>
          <w:sz w:val="24"/>
          <w:szCs w:val="24"/>
        </w:rPr>
      </w:pPr>
      <w:r w:rsidRPr="00B9241A">
        <w:rPr>
          <w:rFonts w:ascii="Times New Roman" w:hAnsi="Times New Roman"/>
          <w:b/>
          <w:sz w:val="24"/>
          <w:szCs w:val="24"/>
        </w:rPr>
        <w:t>«Реализация мер, направленных на оснащение мест накопления твердых коммунальных отходов»</w:t>
      </w:r>
    </w:p>
    <w:p w:rsidR="00627EBA" w:rsidRPr="00B9241A" w:rsidRDefault="00627EBA" w:rsidP="00627EBA">
      <w:pPr>
        <w:keepNext/>
        <w:tabs>
          <w:tab w:val="left" w:pos="13892"/>
        </w:tabs>
        <w:spacing w:after="0" w:line="240" w:lineRule="auto"/>
        <w:jc w:val="center"/>
        <w:outlineLvl w:val="0"/>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3375C6" w:rsidRPr="00B9241A" w:rsidTr="003375C6">
        <w:tc>
          <w:tcPr>
            <w:tcW w:w="567" w:type="dxa"/>
            <w:vMerge w:val="restart"/>
            <w:tcBorders>
              <w:top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N пп</w:t>
            </w:r>
          </w:p>
        </w:tc>
        <w:tc>
          <w:tcPr>
            <w:tcW w:w="2127" w:type="dxa"/>
            <w:vMerge w:val="restart"/>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 xml:space="preserve">Наименование мероприятия </w:t>
            </w:r>
            <w:r w:rsidRPr="00B9241A">
              <w:rPr>
                <w:rFonts w:ascii="Times New Roman" w:eastAsia="Times New Roman" w:hAnsi="Times New Roman"/>
                <w:sz w:val="24"/>
                <w:szCs w:val="24"/>
                <w:lang w:eastAsia="ru-RU"/>
              </w:rPr>
              <w:lastRenderedPageBreak/>
              <w:t>(результата)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lastRenderedPageBreak/>
              <w:t>Тип мероприят</w:t>
            </w:r>
            <w:r w:rsidRPr="00B9241A">
              <w:rPr>
                <w:rFonts w:ascii="Times New Roman" w:eastAsia="Times New Roman" w:hAnsi="Times New Roman"/>
                <w:sz w:val="24"/>
                <w:szCs w:val="24"/>
                <w:lang w:eastAsia="ru-RU"/>
              </w:rPr>
              <w:lastRenderedPageBreak/>
              <w:t>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lastRenderedPageBreak/>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Единица измерен</w:t>
            </w:r>
            <w:r w:rsidRPr="00B9241A">
              <w:rPr>
                <w:rFonts w:ascii="Times New Roman" w:eastAsia="Times New Roman" w:hAnsi="Times New Roman"/>
                <w:sz w:val="24"/>
                <w:szCs w:val="24"/>
                <w:lang w:eastAsia="ru-RU"/>
              </w:rPr>
              <w:lastRenderedPageBreak/>
              <w:t xml:space="preserve">ия (по </w:t>
            </w:r>
            <w:hyperlink r:id="rId23" w:history="1">
              <w:r w:rsidRPr="00B9241A">
                <w:rPr>
                  <w:rFonts w:ascii="Times New Roman" w:eastAsia="Times New Roman" w:hAnsi="Times New Roman"/>
                  <w:b/>
                  <w:color w:val="106BBE"/>
                  <w:sz w:val="24"/>
                  <w:szCs w:val="24"/>
                  <w:lang w:eastAsia="ru-RU"/>
                </w:rPr>
                <w:t>ОКЕИ</w:t>
              </w:r>
            </w:hyperlink>
            <w:r w:rsidRPr="00B9241A">
              <w:rPr>
                <w:rFonts w:ascii="Times New Roman" w:eastAsia="Times New Roman" w:hAnsi="Times New Roman"/>
                <w:sz w:val="24"/>
                <w:szCs w:val="24"/>
                <w:lang w:eastAsia="ru-RU"/>
              </w:rPr>
              <w:t>)</w:t>
            </w:r>
          </w:p>
        </w:tc>
        <w:tc>
          <w:tcPr>
            <w:tcW w:w="1741" w:type="dxa"/>
            <w:gridSpan w:val="2"/>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lastRenderedPageBreak/>
              <w:t>Базовое значение</w:t>
            </w:r>
          </w:p>
        </w:tc>
        <w:tc>
          <w:tcPr>
            <w:tcW w:w="4930" w:type="dxa"/>
            <w:gridSpan w:val="6"/>
            <w:tcBorders>
              <w:top w:val="single" w:sz="4" w:space="0" w:color="auto"/>
              <w:left w:val="single" w:sz="4" w:space="0" w:color="auto"/>
              <w:bottom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Значение мероприятия (результата) по годам</w:t>
            </w:r>
          </w:p>
        </w:tc>
      </w:tr>
      <w:tr w:rsidR="00AD59E5" w:rsidRPr="00B9241A" w:rsidTr="003375C6">
        <w:tc>
          <w:tcPr>
            <w:tcW w:w="567" w:type="dxa"/>
            <w:vMerge/>
            <w:tcBorders>
              <w:top w:val="single" w:sz="4" w:space="0" w:color="auto"/>
              <w:bottom w:val="single" w:sz="4" w:space="0" w:color="auto"/>
              <w:right w:val="single" w:sz="4" w:space="0" w:color="auto"/>
            </w:tcBorders>
          </w:tcPr>
          <w:p w:rsidR="00AD59E5" w:rsidRPr="00B9241A" w:rsidRDefault="00AD59E5" w:rsidP="003375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AD59E5" w:rsidRPr="00B9241A" w:rsidRDefault="00AD59E5" w:rsidP="003375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AD59E5" w:rsidRPr="00B9241A" w:rsidRDefault="00AD59E5" w:rsidP="003375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905" w:type="dxa"/>
            <w:vMerge/>
            <w:tcBorders>
              <w:top w:val="single" w:sz="4" w:space="0" w:color="auto"/>
              <w:left w:val="single" w:sz="4" w:space="0" w:color="auto"/>
              <w:bottom w:val="single" w:sz="4" w:space="0" w:color="auto"/>
              <w:right w:val="single" w:sz="4" w:space="0" w:color="auto"/>
            </w:tcBorders>
          </w:tcPr>
          <w:p w:rsidR="00AD59E5" w:rsidRPr="00B9241A" w:rsidRDefault="00AD59E5" w:rsidP="003375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55" w:type="dxa"/>
            <w:vMerge/>
            <w:tcBorders>
              <w:top w:val="single" w:sz="4" w:space="0" w:color="auto"/>
              <w:left w:val="single" w:sz="4" w:space="0" w:color="auto"/>
              <w:bottom w:val="single" w:sz="4" w:space="0" w:color="auto"/>
              <w:right w:val="single" w:sz="4" w:space="0" w:color="auto"/>
            </w:tcBorders>
          </w:tcPr>
          <w:p w:rsidR="00AD59E5" w:rsidRPr="00B9241A" w:rsidRDefault="00AD59E5" w:rsidP="003375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tcPr>
          <w:p w:rsidR="00AD59E5" w:rsidRPr="00B9241A" w:rsidRDefault="00AD59E5"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AD59E5" w:rsidRPr="00B9241A" w:rsidRDefault="00AD59E5"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год</w:t>
            </w:r>
          </w:p>
        </w:tc>
        <w:tc>
          <w:tcPr>
            <w:tcW w:w="784" w:type="dxa"/>
            <w:tcBorders>
              <w:top w:val="single" w:sz="4" w:space="0" w:color="auto"/>
              <w:left w:val="single" w:sz="4" w:space="0" w:color="auto"/>
              <w:bottom w:val="single" w:sz="4" w:space="0" w:color="auto"/>
              <w:right w:val="single" w:sz="4" w:space="0" w:color="auto"/>
            </w:tcBorders>
          </w:tcPr>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2025</w:t>
            </w:r>
          </w:p>
        </w:tc>
        <w:tc>
          <w:tcPr>
            <w:tcW w:w="786" w:type="dxa"/>
            <w:tcBorders>
              <w:top w:val="single" w:sz="4" w:space="0" w:color="auto"/>
              <w:left w:val="single" w:sz="4" w:space="0" w:color="auto"/>
              <w:bottom w:val="single" w:sz="4" w:space="0" w:color="auto"/>
              <w:right w:val="single" w:sz="4" w:space="0" w:color="auto"/>
            </w:tcBorders>
          </w:tcPr>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2026</w:t>
            </w:r>
          </w:p>
        </w:tc>
        <w:tc>
          <w:tcPr>
            <w:tcW w:w="840" w:type="dxa"/>
            <w:tcBorders>
              <w:top w:val="single" w:sz="4" w:space="0" w:color="auto"/>
              <w:left w:val="single" w:sz="4" w:space="0" w:color="auto"/>
              <w:bottom w:val="single" w:sz="4" w:space="0" w:color="auto"/>
              <w:right w:val="single" w:sz="4" w:space="0" w:color="auto"/>
            </w:tcBorders>
          </w:tcPr>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2027</w:t>
            </w:r>
          </w:p>
        </w:tc>
        <w:tc>
          <w:tcPr>
            <w:tcW w:w="840" w:type="dxa"/>
            <w:tcBorders>
              <w:top w:val="single" w:sz="4" w:space="0" w:color="auto"/>
              <w:left w:val="single" w:sz="4" w:space="0" w:color="auto"/>
              <w:bottom w:val="single" w:sz="4" w:space="0" w:color="auto"/>
              <w:right w:val="single" w:sz="4" w:space="0" w:color="auto"/>
            </w:tcBorders>
          </w:tcPr>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2028</w:t>
            </w:r>
          </w:p>
        </w:tc>
        <w:tc>
          <w:tcPr>
            <w:tcW w:w="840" w:type="dxa"/>
            <w:tcBorders>
              <w:top w:val="single" w:sz="4" w:space="0" w:color="auto"/>
              <w:left w:val="single" w:sz="4" w:space="0" w:color="auto"/>
              <w:bottom w:val="single" w:sz="4" w:space="0" w:color="auto"/>
              <w:right w:val="single" w:sz="4" w:space="0" w:color="auto"/>
            </w:tcBorders>
          </w:tcPr>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2029-2030</w:t>
            </w:r>
          </w:p>
        </w:tc>
        <w:tc>
          <w:tcPr>
            <w:tcW w:w="840" w:type="dxa"/>
            <w:tcBorders>
              <w:top w:val="single" w:sz="4" w:space="0" w:color="auto"/>
              <w:left w:val="single" w:sz="4" w:space="0" w:color="auto"/>
              <w:bottom w:val="single" w:sz="4" w:space="0" w:color="auto"/>
            </w:tcBorders>
          </w:tcPr>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2031-</w:t>
            </w:r>
          </w:p>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2035</w:t>
            </w:r>
          </w:p>
        </w:tc>
      </w:tr>
      <w:tr w:rsidR="003375C6" w:rsidRPr="00B9241A" w:rsidTr="003375C6">
        <w:tc>
          <w:tcPr>
            <w:tcW w:w="567" w:type="dxa"/>
            <w:tcBorders>
              <w:top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lastRenderedPageBreak/>
              <w:t>1</w:t>
            </w:r>
          </w:p>
        </w:tc>
        <w:tc>
          <w:tcPr>
            <w:tcW w:w="212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3</w:t>
            </w:r>
          </w:p>
        </w:tc>
        <w:tc>
          <w:tcPr>
            <w:tcW w:w="290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4</w:t>
            </w:r>
          </w:p>
        </w:tc>
        <w:tc>
          <w:tcPr>
            <w:tcW w:w="115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5</w:t>
            </w:r>
          </w:p>
        </w:tc>
        <w:tc>
          <w:tcPr>
            <w:tcW w:w="901"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7</w:t>
            </w:r>
          </w:p>
        </w:tc>
        <w:tc>
          <w:tcPr>
            <w:tcW w:w="784"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8</w:t>
            </w:r>
          </w:p>
        </w:tc>
        <w:tc>
          <w:tcPr>
            <w:tcW w:w="786"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12</w:t>
            </w:r>
          </w:p>
        </w:tc>
        <w:tc>
          <w:tcPr>
            <w:tcW w:w="840" w:type="dxa"/>
            <w:tcBorders>
              <w:top w:val="single" w:sz="4" w:space="0" w:color="auto"/>
              <w:left w:val="single" w:sz="4" w:space="0" w:color="auto"/>
              <w:bottom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13</w:t>
            </w:r>
          </w:p>
        </w:tc>
      </w:tr>
      <w:tr w:rsidR="003375C6" w:rsidRPr="00B9241A" w:rsidTr="003375C6">
        <w:tc>
          <w:tcPr>
            <w:tcW w:w="567" w:type="dxa"/>
            <w:tcBorders>
              <w:top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1.</w:t>
            </w:r>
          </w:p>
        </w:tc>
        <w:tc>
          <w:tcPr>
            <w:tcW w:w="14275" w:type="dxa"/>
            <w:gridSpan w:val="12"/>
            <w:tcBorders>
              <w:top w:val="single" w:sz="4" w:space="0" w:color="auto"/>
              <w:bottom w:val="single" w:sz="4" w:space="0" w:color="auto"/>
            </w:tcBorders>
          </w:tcPr>
          <w:p w:rsidR="003375C6" w:rsidRPr="00B9241A" w:rsidRDefault="003375C6" w:rsidP="00AD59E5">
            <w:pPr>
              <w:widowControl w:val="0"/>
              <w:autoSpaceDE w:val="0"/>
              <w:autoSpaceDN w:val="0"/>
              <w:spacing w:after="0" w:line="240" w:lineRule="auto"/>
              <w:jc w:val="both"/>
              <w:rPr>
                <w:rFonts w:ascii="Times New Roman" w:hAnsi="Times New Roman"/>
                <w:b/>
                <w:sz w:val="24"/>
                <w:szCs w:val="24"/>
              </w:rPr>
            </w:pPr>
            <w:r w:rsidRPr="00B9241A">
              <w:rPr>
                <w:rFonts w:ascii="Times New Roman" w:hAnsi="Times New Roman"/>
                <w:sz w:val="24"/>
                <w:szCs w:val="24"/>
              </w:rPr>
              <w:t>Задача «</w:t>
            </w:r>
            <w:r w:rsidRPr="00B9241A">
              <w:rPr>
                <w:rFonts w:ascii="Times New Roman" w:eastAsiaTheme="minorEastAsia" w:hAnsi="Times New Roman"/>
                <w:kern w:val="2"/>
                <w:sz w:val="24"/>
                <w:szCs w:val="24"/>
                <w:lang w:eastAsia="ru-RU"/>
              </w:rPr>
              <w:t xml:space="preserve">Обеспечение </w:t>
            </w:r>
            <w:r w:rsidR="00AD59E5">
              <w:rPr>
                <w:rFonts w:ascii="Times New Roman" w:eastAsiaTheme="minorEastAsia" w:hAnsi="Times New Roman"/>
                <w:kern w:val="2"/>
                <w:sz w:val="24"/>
                <w:szCs w:val="24"/>
                <w:lang w:eastAsia="ru-RU"/>
              </w:rPr>
              <w:t>Цивиль</w:t>
            </w:r>
            <w:r w:rsidRPr="00B9241A">
              <w:rPr>
                <w:rFonts w:ascii="Times New Roman" w:eastAsiaTheme="minorEastAsia" w:hAnsi="Times New Roman"/>
                <w:kern w:val="2"/>
                <w:sz w:val="24"/>
                <w:szCs w:val="24"/>
                <w:lang w:eastAsia="ru-RU"/>
              </w:rPr>
              <w:t>ского муниципального округа контейнерами для твердых коммунальных отходов»</w:t>
            </w:r>
          </w:p>
        </w:tc>
      </w:tr>
      <w:tr w:rsidR="003375C6" w:rsidRPr="00B9241A" w:rsidTr="003375C6">
        <w:tc>
          <w:tcPr>
            <w:tcW w:w="567" w:type="dxa"/>
            <w:tcBorders>
              <w:top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1.1</w:t>
            </w:r>
          </w:p>
        </w:tc>
        <w:tc>
          <w:tcPr>
            <w:tcW w:w="212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jc w:val="both"/>
              <w:rPr>
                <w:rFonts w:ascii="Times New Roman" w:hAnsi="Times New Roman"/>
                <w:bCs/>
                <w:sz w:val="24"/>
                <w:szCs w:val="24"/>
                <w:u w:color="000000"/>
                <w:vertAlign w:val="superscript"/>
              </w:rPr>
            </w:pPr>
            <w:r w:rsidRPr="00B9241A">
              <w:rPr>
                <w:rFonts w:ascii="Times New Roman" w:hAnsi="Times New Roman"/>
                <w:sz w:val="24"/>
                <w:szCs w:val="24"/>
              </w:rPr>
              <w:t xml:space="preserve">Обеспечение контейнерами  для твердых коммунальных отходов </w:t>
            </w:r>
          </w:p>
        </w:tc>
        <w:tc>
          <w:tcPr>
            <w:tcW w:w="1417"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jc w:val="both"/>
              <w:rPr>
                <w:rFonts w:ascii="Times New Roman" w:hAnsi="Times New Roman"/>
                <w:sz w:val="24"/>
                <w:szCs w:val="24"/>
              </w:rPr>
            </w:pPr>
            <w:r w:rsidRPr="00B9241A">
              <w:rPr>
                <w:rFonts w:ascii="Times New Roman" w:hAnsi="Times New Roman"/>
                <w:sz w:val="24"/>
                <w:szCs w:val="24"/>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jc w:val="both"/>
              <w:rPr>
                <w:rFonts w:ascii="Times New Roman" w:hAnsi="Times New Roman"/>
                <w:sz w:val="24"/>
                <w:szCs w:val="24"/>
              </w:rPr>
            </w:pPr>
            <w:r w:rsidRPr="00B9241A">
              <w:rPr>
                <w:rFonts w:ascii="Times New Roman" w:hAnsi="Times New Roman"/>
                <w:sz w:val="24"/>
                <w:szCs w:val="24"/>
              </w:rPr>
              <w:t>обеспечение муниципальных образований контейнерами для твердых коммунальных отходов.</w:t>
            </w:r>
          </w:p>
        </w:tc>
        <w:tc>
          <w:tcPr>
            <w:tcW w:w="1155"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единиц</w:t>
            </w:r>
          </w:p>
        </w:tc>
        <w:tc>
          <w:tcPr>
            <w:tcW w:w="901"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0</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AD59E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202</w:t>
            </w:r>
            <w:r w:rsidR="00AD59E5">
              <w:rPr>
                <w:rFonts w:ascii="Times New Roman" w:eastAsia="Times New Roman" w:hAnsi="Times New Roman"/>
                <w:sz w:val="24"/>
                <w:szCs w:val="24"/>
                <w:lang w:eastAsia="ru-RU"/>
              </w:rPr>
              <w:t>4</w:t>
            </w:r>
          </w:p>
        </w:tc>
        <w:tc>
          <w:tcPr>
            <w:tcW w:w="784"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241A">
              <w:rPr>
                <w:rFonts w:ascii="Times New Roman" w:eastAsia="Times New Roman" w:hAnsi="Times New Roman"/>
                <w:sz w:val="24"/>
                <w:szCs w:val="24"/>
                <w:lang w:eastAsia="ru-RU"/>
              </w:rPr>
              <w:t>0</w:t>
            </w:r>
          </w:p>
        </w:tc>
        <w:tc>
          <w:tcPr>
            <w:tcW w:w="786"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rPr>
                <w:rFonts w:ascii="Times New Roman" w:hAnsi="Times New Roman"/>
                <w:sz w:val="24"/>
                <w:szCs w:val="24"/>
              </w:rPr>
            </w:pPr>
            <w:r w:rsidRPr="00B9241A">
              <w:rPr>
                <w:rFonts w:ascii="Times New Roman" w:eastAsia="Times New Roman" w:hAnsi="Times New Roman"/>
                <w:sz w:val="24"/>
                <w:szCs w:val="24"/>
                <w:lang w:eastAsia="ru-RU"/>
              </w:rPr>
              <w:t>0</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AD59E5" w:rsidP="003375C6">
            <w:pPr>
              <w:rPr>
                <w:rFonts w:ascii="Times New Roman" w:hAnsi="Times New Roman"/>
                <w:sz w:val="24"/>
                <w:szCs w:val="24"/>
              </w:rPr>
            </w:pPr>
            <w:r>
              <w:rPr>
                <w:rFonts w:ascii="Times New Roman" w:eastAsia="Times New Roman" w:hAnsi="Times New Roman"/>
                <w:sz w:val="24"/>
                <w:szCs w:val="24"/>
                <w:lang w:eastAsia="ru-RU"/>
              </w:rPr>
              <w:t>0</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rPr>
                <w:rFonts w:ascii="Times New Roman" w:hAnsi="Times New Roman"/>
                <w:sz w:val="24"/>
                <w:szCs w:val="24"/>
              </w:rPr>
            </w:pPr>
            <w:r w:rsidRPr="00B9241A">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rPr>
                <w:rFonts w:ascii="Times New Roman" w:hAnsi="Times New Roman"/>
                <w:sz w:val="24"/>
                <w:szCs w:val="24"/>
              </w:rPr>
            </w:pPr>
            <w:r w:rsidRPr="00B9241A">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tcBorders>
          </w:tcPr>
          <w:p w:rsidR="003375C6" w:rsidRPr="00B9241A" w:rsidRDefault="003375C6" w:rsidP="003375C6">
            <w:pPr>
              <w:rPr>
                <w:rFonts w:ascii="Times New Roman" w:hAnsi="Times New Roman"/>
                <w:sz w:val="24"/>
                <w:szCs w:val="24"/>
              </w:rPr>
            </w:pPr>
            <w:r w:rsidRPr="00B9241A">
              <w:rPr>
                <w:rFonts w:ascii="Times New Roman" w:eastAsia="Times New Roman" w:hAnsi="Times New Roman"/>
                <w:sz w:val="24"/>
                <w:szCs w:val="24"/>
                <w:lang w:eastAsia="ru-RU"/>
              </w:rPr>
              <w:t>10</w:t>
            </w:r>
          </w:p>
        </w:tc>
      </w:tr>
    </w:tbl>
    <w:p w:rsidR="00627EBA" w:rsidRDefault="00627EBA" w:rsidP="00627EBA">
      <w:pPr>
        <w:widowControl w:val="0"/>
        <w:autoSpaceDE w:val="0"/>
        <w:autoSpaceDN w:val="0"/>
        <w:spacing w:after="0" w:line="240" w:lineRule="auto"/>
        <w:jc w:val="center"/>
        <w:outlineLvl w:val="2"/>
        <w:rPr>
          <w:rFonts w:ascii="Times New Roman" w:hAnsi="Times New Roman"/>
          <w:sz w:val="24"/>
          <w:szCs w:val="24"/>
        </w:rPr>
      </w:pPr>
    </w:p>
    <w:p w:rsidR="00627EBA" w:rsidRPr="00627EBA" w:rsidRDefault="003375C6" w:rsidP="00627EBA">
      <w:pPr>
        <w:pStyle w:val="afb"/>
        <w:widowControl w:val="0"/>
        <w:numPr>
          <w:ilvl w:val="0"/>
          <w:numId w:val="45"/>
        </w:numPr>
        <w:autoSpaceDE w:val="0"/>
        <w:autoSpaceDN w:val="0"/>
        <w:spacing w:after="0"/>
        <w:jc w:val="center"/>
        <w:rPr>
          <w:rFonts w:ascii="Times New Roman" w:eastAsiaTheme="minorEastAsia" w:hAnsi="Times New Roman"/>
          <w:b/>
          <w:sz w:val="24"/>
          <w:szCs w:val="24"/>
          <w:lang w:eastAsia="ru-RU"/>
        </w:rPr>
      </w:pPr>
      <w:r w:rsidRPr="00627EBA">
        <w:rPr>
          <w:rFonts w:ascii="Times New Roman" w:hAnsi="Times New Roman"/>
          <w:b/>
          <w:sz w:val="24"/>
          <w:szCs w:val="24"/>
        </w:rPr>
        <w:t xml:space="preserve">Финансовое обеспечение </w:t>
      </w:r>
      <w:r w:rsidR="00627EBA" w:rsidRPr="00627EBA">
        <w:rPr>
          <w:rFonts w:ascii="Times New Roman" w:eastAsiaTheme="minorEastAsia" w:hAnsi="Times New Roman"/>
          <w:b/>
          <w:sz w:val="24"/>
          <w:szCs w:val="24"/>
          <w:lang w:eastAsia="ru-RU"/>
        </w:rPr>
        <w:t xml:space="preserve">комплекса процессных мероприятий </w:t>
      </w:r>
    </w:p>
    <w:p w:rsidR="003375C6" w:rsidRPr="00627EBA" w:rsidRDefault="00627EBA" w:rsidP="00627EBA">
      <w:pPr>
        <w:pStyle w:val="afb"/>
        <w:widowControl w:val="0"/>
        <w:autoSpaceDE w:val="0"/>
        <w:autoSpaceDN w:val="0"/>
        <w:spacing w:after="0" w:line="240" w:lineRule="auto"/>
        <w:ind w:left="960"/>
        <w:jc w:val="center"/>
        <w:outlineLvl w:val="2"/>
        <w:rPr>
          <w:rFonts w:ascii="Times New Roman" w:hAnsi="Times New Roman"/>
          <w:b/>
          <w:sz w:val="24"/>
          <w:szCs w:val="24"/>
        </w:rPr>
      </w:pPr>
      <w:r w:rsidRPr="00627EBA">
        <w:rPr>
          <w:rFonts w:ascii="Times New Roman" w:hAnsi="Times New Roman"/>
          <w:b/>
          <w:sz w:val="24"/>
          <w:szCs w:val="24"/>
        </w:rPr>
        <w:t>«Реализация мер, направленных на оснащение мест накопления твердых коммунальных отходов»</w:t>
      </w:r>
    </w:p>
    <w:p w:rsidR="00627EBA" w:rsidRPr="00627EBA" w:rsidRDefault="00627EBA" w:rsidP="00627EBA">
      <w:pPr>
        <w:pStyle w:val="afb"/>
        <w:widowControl w:val="0"/>
        <w:autoSpaceDE w:val="0"/>
        <w:autoSpaceDN w:val="0"/>
        <w:spacing w:after="0" w:line="240" w:lineRule="auto"/>
        <w:ind w:left="960"/>
        <w:jc w:val="center"/>
        <w:outlineLvl w:val="2"/>
        <w:rPr>
          <w:rFonts w:ascii="Times New Roman" w:hAnsi="Times New Roman"/>
          <w:b/>
          <w:bCs/>
          <w:color w:val="000000"/>
          <w:sz w:val="24"/>
          <w:szCs w:val="24"/>
        </w:rPr>
      </w:pPr>
    </w:p>
    <w:tbl>
      <w:tblPr>
        <w:tblW w:w="150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18"/>
        <w:gridCol w:w="1064"/>
        <w:gridCol w:w="1210"/>
        <w:gridCol w:w="1134"/>
        <w:gridCol w:w="848"/>
        <w:gridCol w:w="853"/>
        <w:gridCol w:w="993"/>
        <w:gridCol w:w="1275"/>
        <w:gridCol w:w="1599"/>
      </w:tblGrid>
      <w:tr w:rsidR="003375C6" w:rsidRPr="00B9241A" w:rsidTr="003375C6">
        <w:tc>
          <w:tcPr>
            <w:tcW w:w="6118" w:type="dxa"/>
            <w:vMerge w:val="restart"/>
            <w:tcBorders>
              <w:top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 xml:space="preserve">Наименование мероприятия (результата)/источник финансового обеспечения </w:t>
            </w:r>
            <w:hyperlink w:anchor="sub_1411" w:history="1">
              <w:r w:rsidRPr="00B9241A">
                <w:rPr>
                  <w:rStyle w:val="afc"/>
                  <w:rFonts w:ascii="Times New Roman" w:hAnsi="Times New Roman" w:cs="Times New Roman"/>
                  <w:vertAlign w:val="superscript"/>
                </w:rPr>
                <w:t>1</w:t>
              </w:r>
            </w:hyperlink>
          </w:p>
        </w:tc>
        <w:tc>
          <w:tcPr>
            <w:tcW w:w="1064" w:type="dxa"/>
            <w:vMerge w:val="restart"/>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КБК</w:t>
            </w:r>
            <w:hyperlink r:id="rId24" w:history="1"/>
          </w:p>
        </w:tc>
        <w:tc>
          <w:tcPr>
            <w:tcW w:w="7912" w:type="dxa"/>
            <w:gridSpan w:val="7"/>
            <w:tcBorders>
              <w:top w:val="single" w:sz="4" w:space="0" w:color="auto"/>
              <w:left w:val="single" w:sz="4" w:space="0" w:color="auto"/>
              <w:bottom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Объем финансового обеспечения по годам реализации, тыс. рублей</w:t>
            </w:r>
          </w:p>
        </w:tc>
      </w:tr>
      <w:tr w:rsidR="00AD59E5" w:rsidRPr="00B9241A" w:rsidTr="003375C6">
        <w:tc>
          <w:tcPr>
            <w:tcW w:w="6118" w:type="dxa"/>
            <w:vMerge/>
            <w:tcBorders>
              <w:top w:val="single" w:sz="4" w:space="0" w:color="auto"/>
              <w:bottom w:val="single" w:sz="4" w:space="0" w:color="auto"/>
              <w:right w:val="single" w:sz="4" w:space="0" w:color="auto"/>
            </w:tcBorders>
          </w:tcPr>
          <w:p w:rsidR="00AD59E5" w:rsidRPr="00B9241A" w:rsidRDefault="00AD59E5" w:rsidP="003375C6">
            <w:pPr>
              <w:pStyle w:val="ae"/>
              <w:rPr>
                <w:rFonts w:ascii="Times New Roman" w:hAnsi="Times New Roman" w:cs="Times New Roman"/>
              </w:rPr>
            </w:pPr>
          </w:p>
        </w:tc>
        <w:tc>
          <w:tcPr>
            <w:tcW w:w="1064" w:type="dxa"/>
            <w:vMerge/>
            <w:tcBorders>
              <w:top w:val="single" w:sz="4" w:space="0" w:color="auto"/>
              <w:left w:val="single" w:sz="4" w:space="0" w:color="auto"/>
              <w:bottom w:val="single" w:sz="4" w:space="0" w:color="auto"/>
              <w:right w:val="single" w:sz="4" w:space="0" w:color="auto"/>
            </w:tcBorders>
          </w:tcPr>
          <w:p w:rsidR="00AD59E5" w:rsidRPr="00B9241A" w:rsidRDefault="00AD59E5" w:rsidP="003375C6">
            <w:pPr>
              <w:pStyle w:val="ae"/>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2025</w:t>
            </w:r>
          </w:p>
        </w:tc>
        <w:tc>
          <w:tcPr>
            <w:tcW w:w="1134" w:type="dxa"/>
            <w:tcBorders>
              <w:top w:val="single" w:sz="4" w:space="0" w:color="auto"/>
              <w:left w:val="single" w:sz="4" w:space="0" w:color="auto"/>
              <w:bottom w:val="single" w:sz="4" w:space="0" w:color="auto"/>
              <w:right w:val="single" w:sz="4" w:space="0" w:color="auto"/>
            </w:tcBorders>
          </w:tcPr>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2026</w:t>
            </w:r>
          </w:p>
        </w:tc>
        <w:tc>
          <w:tcPr>
            <w:tcW w:w="848" w:type="dxa"/>
            <w:tcBorders>
              <w:top w:val="single" w:sz="4" w:space="0" w:color="auto"/>
              <w:left w:val="single" w:sz="4" w:space="0" w:color="auto"/>
              <w:bottom w:val="single" w:sz="4" w:space="0" w:color="auto"/>
              <w:right w:val="single" w:sz="4" w:space="0" w:color="auto"/>
            </w:tcBorders>
          </w:tcPr>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2027</w:t>
            </w:r>
          </w:p>
        </w:tc>
        <w:tc>
          <w:tcPr>
            <w:tcW w:w="853" w:type="dxa"/>
            <w:tcBorders>
              <w:top w:val="single" w:sz="4" w:space="0" w:color="auto"/>
              <w:left w:val="single" w:sz="4" w:space="0" w:color="auto"/>
              <w:bottom w:val="single" w:sz="4" w:space="0" w:color="auto"/>
              <w:right w:val="single" w:sz="4" w:space="0" w:color="auto"/>
            </w:tcBorders>
          </w:tcPr>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2028</w:t>
            </w:r>
          </w:p>
        </w:tc>
        <w:tc>
          <w:tcPr>
            <w:tcW w:w="993" w:type="dxa"/>
            <w:tcBorders>
              <w:top w:val="single" w:sz="4" w:space="0" w:color="auto"/>
              <w:left w:val="single" w:sz="4" w:space="0" w:color="auto"/>
              <w:bottom w:val="single" w:sz="4" w:space="0" w:color="auto"/>
              <w:right w:val="single" w:sz="4" w:space="0" w:color="auto"/>
            </w:tcBorders>
          </w:tcPr>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2029-2030</w:t>
            </w:r>
          </w:p>
        </w:tc>
        <w:tc>
          <w:tcPr>
            <w:tcW w:w="1275" w:type="dxa"/>
            <w:tcBorders>
              <w:top w:val="single" w:sz="4" w:space="0" w:color="auto"/>
              <w:left w:val="single" w:sz="4" w:space="0" w:color="auto"/>
              <w:bottom w:val="single" w:sz="4" w:space="0" w:color="auto"/>
            </w:tcBorders>
          </w:tcPr>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2031-</w:t>
            </w:r>
          </w:p>
          <w:p w:rsidR="00AD59E5" w:rsidRPr="00B9241A" w:rsidRDefault="00AD59E5" w:rsidP="00586F9A">
            <w:pPr>
              <w:widowControl w:val="0"/>
              <w:autoSpaceDE w:val="0"/>
              <w:autoSpaceDN w:val="0"/>
              <w:spacing w:after="0" w:line="240" w:lineRule="auto"/>
              <w:jc w:val="center"/>
              <w:rPr>
                <w:rFonts w:ascii="Times New Roman" w:hAnsi="Times New Roman"/>
                <w:sz w:val="24"/>
                <w:szCs w:val="24"/>
              </w:rPr>
            </w:pPr>
            <w:r w:rsidRPr="00B9241A">
              <w:rPr>
                <w:rFonts w:ascii="Times New Roman" w:hAnsi="Times New Roman"/>
                <w:sz w:val="24"/>
                <w:szCs w:val="24"/>
              </w:rPr>
              <w:t>2035</w:t>
            </w:r>
          </w:p>
        </w:tc>
        <w:tc>
          <w:tcPr>
            <w:tcW w:w="1599" w:type="dxa"/>
            <w:tcBorders>
              <w:top w:val="single" w:sz="4" w:space="0" w:color="auto"/>
              <w:left w:val="single" w:sz="4" w:space="0" w:color="auto"/>
              <w:bottom w:val="single" w:sz="4" w:space="0" w:color="auto"/>
            </w:tcBorders>
          </w:tcPr>
          <w:p w:rsidR="00AD59E5" w:rsidRPr="00B9241A" w:rsidRDefault="00AD59E5" w:rsidP="003375C6">
            <w:pPr>
              <w:pStyle w:val="ae"/>
              <w:jc w:val="center"/>
              <w:rPr>
                <w:rFonts w:ascii="Times New Roman" w:hAnsi="Times New Roman" w:cs="Times New Roman"/>
              </w:rPr>
            </w:pPr>
            <w:r w:rsidRPr="00B9241A">
              <w:rPr>
                <w:rFonts w:ascii="Times New Roman" w:hAnsi="Times New Roman" w:cs="Times New Roman"/>
              </w:rPr>
              <w:t>Всего</w:t>
            </w:r>
          </w:p>
        </w:tc>
      </w:tr>
      <w:tr w:rsidR="003375C6" w:rsidRPr="00B9241A" w:rsidTr="003375C6">
        <w:tc>
          <w:tcPr>
            <w:tcW w:w="6118" w:type="dxa"/>
            <w:tcBorders>
              <w:top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1</w:t>
            </w:r>
          </w:p>
        </w:tc>
        <w:tc>
          <w:tcPr>
            <w:tcW w:w="1064"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2</w:t>
            </w:r>
          </w:p>
        </w:tc>
        <w:tc>
          <w:tcPr>
            <w:tcW w:w="1210"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4</w:t>
            </w:r>
          </w:p>
        </w:tc>
        <w:tc>
          <w:tcPr>
            <w:tcW w:w="848"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8</w:t>
            </w:r>
          </w:p>
        </w:tc>
        <w:tc>
          <w:tcPr>
            <w:tcW w:w="1599" w:type="dxa"/>
            <w:tcBorders>
              <w:top w:val="single" w:sz="4" w:space="0" w:color="auto"/>
              <w:left w:val="single" w:sz="4" w:space="0" w:color="auto"/>
              <w:bottom w:val="single" w:sz="4" w:space="0" w:color="auto"/>
            </w:tcBorders>
          </w:tcPr>
          <w:p w:rsidR="003375C6" w:rsidRPr="00B9241A" w:rsidRDefault="003375C6" w:rsidP="003375C6">
            <w:pPr>
              <w:pStyle w:val="ae"/>
              <w:jc w:val="center"/>
              <w:rPr>
                <w:rFonts w:ascii="Times New Roman" w:hAnsi="Times New Roman" w:cs="Times New Roman"/>
              </w:rPr>
            </w:pPr>
            <w:r w:rsidRPr="00B9241A">
              <w:rPr>
                <w:rFonts w:ascii="Times New Roman" w:hAnsi="Times New Roman" w:cs="Times New Roman"/>
              </w:rPr>
              <w:t>9</w:t>
            </w:r>
          </w:p>
        </w:tc>
      </w:tr>
      <w:tr w:rsidR="003F2D43" w:rsidRPr="00B9241A" w:rsidTr="003375C6">
        <w:tc>
          <w:tcPr>
            <w:tcW w:w="6118" w:type="dxa"/>
            <w:tcBorders>
              <w:top w:val="single" w:sz="4" w:space="0" w:color="auto"/>
              <w:bottom w:val="single" w:sz="4" w:space="0" w:color="auto"/>
              <w:right w:val="single" w:sz="4" w:space="0" w:color="auto"/>
            </w:tcBorders>
          </w:tcPr>
          <w:p w:rsidR="003F2D43" w:rsidRPr="00B9241A" w:rsidRDefault="003F2D43" w:rsidP="003375C6">
            <w:pPr>
              <w:pStyle w:val="af"/>
              <w:rPr>
                <w:rFonts w:ascii="Times New Roman" w:hAnsi="Times New Roman" w:cs="Times New Roman"/>
              </w:rPr>
            </w:pPr>
            <w:r w:rsidRPr="00B9241A">
              <w:rPr>
                <w:rStyle w:val="aff8"/>
                <w:rFonts w:ascii="Times New Roman" w:hAnsi="Times New Roman" w:cs="Times New Roman"/>
                <w:bCs w:val="0"/>
                <w:color w:val="auto"/>
              </w:rPr>
              <w:t xml:space="preserve">Комплекс процессных мероприятий </w:t>
            </w:r>
            <w:r w:rsidRPr="00B9241A">
              <w:rPr>
                <w:rStyle w:val="aff8"/>
                <w:rFonts w:ascii="Times New Roman" w:hAnsi="Times New Roman" w:cs="Times New Roman"/>
                <w:bCs w:val="0"/>
              </w:rPr>
              <w:t>"</w:t>
            </w:r>
            <w:r w:rsidRPr="00B9241A">
              <w:rPr>
                <w:rFonts w:ascii="Times New Roman" w:hAnsi="Times New Roman" w:cs="Times New Roman"/>
                <w:b/>
              </w:rPr>
              <w:t>Обеспечение контейнерами и бункерами для твердых коммунальных отходов</w:t>
            </w:r>
            <w:r w:rsidRPr="00B9241A">
              <w:rPr>
                <w:rStyle w:val="aff8"/>
                <w:rFonts w:ascii="Times New Roman" w:hAnsi="Times New Roman" w:cs="Times New Roman"/>
                <w:bCs w:val="0"/>
              </w:rPr>
              <w:t xml:space="preserve"> "</w:t>
            </w:r>
            <w:r w:rsidRPr="00B9241A">
              <w:rPr>
                <w:rFonts w:ascii="Times New Roman" w:hAnsi="Times New Roman" w:cs="Times New Roman"/>
              </w:rPr>
              <w:t xml:space="preserve"> (всего), в том числе:</w:t>
            </w:r>
          </w:p>
        </w:tc>
        <w:tc>
          <w:tcPr>
            <w:tcW w:w="1064" w:type="dxa"/>
            <w:tcBorders>
              <w:top w:val="single" w:sz="4" w:space="0" w:color="auto"/>
              <w:left w:val="single" w:sz="4" w:space="0" w:color="auto"/>
              <w:bottom w:val="single" w:sz="4" w:space="0" w:color="auto"/>
              <w:right w:val="single" w:sz="4" w:space="0" w:color="auto"/>
            </w:tcBorders>
          </w:tcPr>
          <w:p w:rsidR="003F2D43" w:rsidRPr="00B9241A" w:rsidRDefault="003F2D43" w:rsidP="003375C6">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48"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599"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F2D43" w:rsidRPr="00B9241A" w:rsidTr="003375C6">
        <w:tc>
          <w:tcPr>
            <w:tcW w:w="6118" w:type="dxa"/>
            <w:tcBorders>
              <w:top w:val="single" w:sz="4" w:space="0" w:color="auto"/>
              <w:bottom w:val="single" w:sz="4" w:space="0" w:color="auto"/>
              <w:right w:val="single" w:sz="4" w:space="0" w:color="auto"/>
            </w:tcBorders>
          </w:tcPr>
          <w:p w:rsidR="003F2D43" w:rsidRPr="00B9241A" w:rsidRDefault="003F2D43" w:rsidP="003375C6">
            <w:pPr>
              <w:pStyle w:val="af"/>
              <w:rPr>
                <w:rFonts w:ascii="Times New Roman" w:hAnsi="Times New Roman" w:cs="Times New Roman"/>
              </w:rPr>
            </w:pPr>
            <w:r w:rsidRPr="00B9241A">
              <w:rPr>
                <w:rFonts w:ascii="Times New Roman" w:hAnsi="Times New Roman" w:cs="Times New Roman"/>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3F2D43" w:rsidRPr="00B9241A" w:rsidRDefault="003F2D43" w:rsidP="003375C6">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48"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599"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F2D43" w:rsidRPr="00B9241A" w:rsidTr="003375C6">
        <w:tc>
          <w:tcPr>
            <w:tcW w:w="6118" w:type="dxa"/>
            <w:tcBorders>
              <w:top w:val="single" w:sz="4" w:space="0" w:color="auto"/>
              <w:bottom w:val="single" w:sz="4" w:space="0" w:color="auto"/>
              <w:right w:val="single" w:sz="4" w:space="0" w:color="auto"/>
            </w:tcBorders>
          </w:tcPr>
          <w:p w:rsidR="003F2D43" w:rsidRPr="00B9241A" w:rsidRDefault="003F2D43" w:rsidP="003375C6">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3F2D43" w:rsidRPr="00B9241A" w:rsidRDefault="003F2D43" w:rsidP="003375C6">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48"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599"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F2D43" w:rsidRPr="00B9241A" w:rsidTr="003375C6">
        <w:tc>
          <w:tcPr>
            <w:tcW w:w="6118" w:type="dxa"/>
            <w:tcBorders>
              <w:top w:val="single" w:sz="4" w:space="0" w:color="auto"/>
              <w:bottom w:val="single" w:sz="4" w:space="0" w:color="auto"/>
              <w:right w:val="single" w:sz="4" w:space="0" w:color="auto"/>
            </w:tcBorders>
          </w:tcPr>
          <w:p w:rsidR="003F2D43" w:rsidRPr="00B9241A" w:rsidRDefault="003F2D43" w:rsidP="00AD59E5">
            <w:pPr>
              <w:pStyle w:val="af"/>
              <w:rPr>
                <w:rFonts w:ascii="Times New Roman" w:hAnsi="Times New Roman" w:cs="Times New Roman"/>
              </w:rPr>
            </w:pPr>
            <w:r w:rsidRPr="00B9241A">
              <w:rPr>
                <w:rFonts w:ascii="Times New Roman" w:hAnsi="Times New Roman" w:cs="Times New Roman"/>
              </w:rPr>
              <w:t xml:space="preserve">бюджет </w:t>
            </w:r>
            <w:r>
              <w:rPr>
                <w:rFonts w:ascii="Times New Roman" w:hAnsi="Times New Roman" w:cs="Times New Roman"/>
              </w:rPr>
              <w:t>Цивиль</w:t>
            </w:r>
            <w:r w:rsidRPr="00B9241A">
              <w:rPr>
                <w:rFonts w:ascii="Times New Roman" w:hAnsi="Times New Roman" w:cs="Times New Roman"/>
              </w:rPr>
              <w:t>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3F2D43" w:rsidRPr="00B9241A" w:rsidRDefault="003F2D43" w:rsidP="003375C6">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48"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599"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F2D43" w:rsidRPr="00B9241A" w:rsidTr="003375C6">
        <w:tc>
          <w:tcPr>
            <w:tcW w:w="6118" w:type="dxa"/>
            <w:tcBorders>
              <w:top w:val="single" w:sz="4" w:space="0" w:color="auto"/>
              <w:bottom w:val="single" w:sz="4" w:space="0" w:color="auto"/>
              <w:right w:val="single" w:sz="4" w:space="0" w:color="auto"/>
            </w:tcBorders>
          </w:tcPr>
          <w:p w:rsidR="003F2D43" w:rsidRPr="00B9241A" w:rsidRDefault="003F2D43" w:rsidP="003375C6">
            <w:pPr>
              <w:pStyle w:val="af"/>
              <w:rPr>
                <w:rFonts w:ascii="Times New Roman" w:hAnsi="Times New Roman" w:cs="Times New Roman"/>
              </w:rPr>
            </w:pPr>
            <w:r w:rsidRPr="00B9241A">
              <w:rPr>
                <w:rFonts w:ascii="Times New Roman" w:hAnsi="Times New Roman" w:cs="Times New Roman"/>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3F2D43" w:rsidRPr="00B9241A" w:rsidRDefault="003F2D43" w:rsidP="003375C6">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48"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599"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375C6" w:rsidRPr="00B9241A" w:rsidTr="003375C6">
        <w:tc>
          <w:tcPr>
            <w:tcW w:w="15094" w:type="dxa"/>
            <w:gridSpan w:val="9"/>
            <w:tcBorders>
              <w:top w:val="single" w:sz="4" w:space="0" w:color="auto"/>
              <w:bottom w:val="single" w:sz="4" w:space="0" w:color="auto"/>
            </w:tcBorders>
          </w:tcPr>
          <w:p w:rsidR="003375C6" w:rsidRPr="00147FD0" w:rsidRDefault="003375C6" w:rsidP="003F2D43">
            <w:pPr>
              <w:pStyle w:val="ae"/>
              <w:rPr>
                <w:rFonts w:ascii="Times New Roman" w:hAnsi="Times New Roman" w:cs="Times New Roman"/>
                <w:b/>
              </w:rPr>
            </w:pPr>
            <w:r w:rsidRPr="00147FD0">
              <w:rPr>
                <w:rFonts w:ascii="Times New Roman" w:hAnsi="Times New Roman" w:cs="Times New Roman"/>
                <w:b/>
              </w:rPr>
              <w:t xml:space="preserve">Задача «Обеспечение </w:t>
            </w:r>
            <w:r w:rsidR="003F2D43">
              <w:rPr>
                <w:rFonts w:ascii="Times New Roman" w:hAnsi="Times New Roman" w:cs="Times New Roman"/>
                <w:b/>
              </w:rPr>
              <w:t>Цивиль</w:t>
            </w:r>
            <w:r w:rsidRPr="00147FD0">
              <w:rPr>
                <w:rFonts w:ascii="Times New Roman" w:hAnsi="Times New Roman" w:cs="Times New Roman"/>
                <w:b/>
              </w:rPr>
              <w:t>ского муниципального округа контейнерами для твердых коммунальных отходов»</w:t>
            </w:r>
          </w:p>
        </w:tc>
      </w:tr>
      <w:tr w:rsidR="003F2D43" w:rsidRPr="00B9241A" w:rsidTr="003375C6">
        <w:tc>
          <w:tcPr>
            <w:tcW w:w="6118" w:type="dxa"/>
            <w:tcBorders>
              <w:top w:val="single" w:sz="4" w:space="0" w:color="auto"/>
              <w:bottom w:val="single" w:sz="4" w:space="0" w:color="auto"/>
              <w:right w:val="single" w:sz="4" w:space="0" w:color="auto"/>
            </w:tcBorders>
          </w:tcPr>
          <w:p w:rsidR="003F2D43" w:rsidRPr="00B9241A" w:rsidRDefault="003F2D43" w:rsidP="003375C6">
            <w:pPr>
              <w:jc w:val="both"/>
              <w:rPr>
                <w:rFonts w:ascii="Times New Roman" w:hAnsi="Times New Roman"/>
                <w:sz w:val="24"/>
                <w:szCs w:val="24"/>
              </w:rPr>
            </w:pPr>
            <w:r w:rsidRPr="00B9241A">
              <w:rPr>
                <w:rFonts w:ascii="Times New Roman" w:hAnsi="Times New Roman"/>
                <w:sz w:val="24"/>
                <w:szCs w:val="24"/>
              </w:rPr>
              <w:lastRenderedPageBreak/>
              <w:t>Обеспечение контейнерами   для твердых коммунальных отходов</w:t>
            </w:r>
          </w:p>
          <w:p w:rsidR="003F2D43" w:rsidRPr="00B9241A" w:rsidRDefault="003F2D43" w:rsidP="003375C6">
            <w:pPr>
              <w:pStyle w:val="af"/>
              <w:rPr>
                <w:rFonts w:ascii="Times New Roman" w:hAnsi="Times New Roman" w:cs="Times New Roman"/>
              </w:rPr>
            </w:pPr>
            <w:r w:rsidRPr="00B9241A">
              <w:rPr>
                <w:rFonts w:ascii="Times New Roman" w:hAnsi="Times New Roman" w:cs="Times New Roman"/>
              </w:rPr>
              <w:t>В том числе</w:t>
            </w:r>
            <w:r w:rsidRPr="00B9241A">
              <w:rPr>
                <w:rFonts w:ascii="Times New Roman" w:hAnsi="Times New Roman" w:cs="Times New Roman"/>
                <w:lang w:val="en-US"/>
              </w:rPr>
              <w:t>:</w:t>
            </w:r>
          </w:p>
        </w:tc>
        <w:tc>
          <w:tcPr>
            <w:tcW w:w="1064" w:type="dxa"/>
            <w:tcBorders>
              <w:top w:val="single" w:sz="4" w:space="0" w:color="auto"/>
              <w:left w:val="single" w:sz="4" w:space="0" w:color="auto"/>
              <w:bottom w:val="single" w:sz="4" w:space="0" w:color="auto"/>
              <w:right w:val="single" w:sz="4" w:space="0" w:color="auto"/>
            </w:tcBorders>
          </w:tcPr>
          <w:p w:rsidR="003F2D43" w:rsidRPr="00B9241A" w:rsidRDefault="003F2D43" w:rsidP="003375C6">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48"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599"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F2D43" w:rsidRPr="00B9241A" w:rsidTr="003375C6">
        <w:tc>
          <w:tcPr>
            <w:tcW w:w="6118" w:type="dxa"/>
            <w:tcBorders>
              <w:top w:val="single" w:sz="4" w:space="0" w:color="auto"/>
              <w:bottom w:val="single" w:sz="4" w:space="0" w:color="auto"/>
              <w:right w:val="single" w:sz="4" w:space="0" w:color="auto"/>
            </w:tcBorders>
          </w:tcPr>
          <w:p w:rsidR="003F2D43" w:rsidRPr="00B9241A" w:rsidRDefault="003F2D43" w:rsidP="003375C6">
            <w:pPr>
              <w:pStyle w:val="af"/>
              <w:rPr>
                <w:rFonts w:ascii="Times New Roman" w:hAnsi="Times New Roman" w:cs="Times New Roman"/>
              </w:rPr>
            </w:pPr>
            <w:r w:rsidRPr="00B9241A">
              <w:rPr>
                <w:rFonts w:ascii="Times New Roman" w:hAnsi="Times New Roman" w:cs="Times New Roman"/>
              </w:rPr>
              <w:t>федеральный бюджет</w:t>
            </w:r>
          </w:p>
        </w:tc>
        <w:tc>
          <w:tcPr>
            <w:tcW w:w="1064" w:type="dxa"/>
            <w:tcBorders>
              <w:top w:val="single" w:sz="4" w:space="0" w:color="auto"/>
              <w:left w:val="single" w:sz="4" w:space="0" w:color="auto"/>
              <w:bottom w:val="single" w:sz="4" w:space="0" w:color="auto"/>
              <w:right w:val="single" w:sz="4" w:space="0" w:color="auto"/>
            </w:tcBorders>
          </w:tcPr>
          <w:p w:rsidR="003F2D43" w:rsidRPr="00B9241A" w:rsidRDefault="003F2D43" w:rsidP="003375C6">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48"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599"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F2D43" w:rsidRPr="00B9241A" w:rsidTr="003375C6">
        <w:tc>
          <w:tcPr>
            <w:tcW w:w="6118" w:type="dxa"/>
            <w:tcBorders>
              <w:top w:val="single" w:sz="4" w:space="0" w:color="auto"/>
              <w:bottom w:val="single" w:sz="4" w:space="0" w:color="auto"/>
              <w:right w:val="single" w:sz="4" w:space="0" w:color="auto"/>
            </w:tcBorders>
          </w:tcPr>
          <w:p w:rsidR="003F2D43" w:rsidRPr="00B9241A" w:rsidRDefault="003F2D43" w:rsidP="003375C6">
            <w:pPr>
              <w:pStyle w:val="af"/>
              <w:rPr>
                <w:rFonts w:ascii="Times New Roman" w:hAnsi="Times New Roman" w:cs="Times New Roman"/>
              </w:rPr>
            </w:pPr>
            <w:r w:rsidRPr="00B9241A">
              <w:rPr>
                <w:rFonts w:ascii="Times New Roman" w:hAnsi="Times New Roman" w:cs="Times New Roman"/>
              </w:rPr>
              <w:t>республиканский бюджет Чувашской Республики</w:t>
            </w:r>
          </w:p>
        </w:tc>
        <w:tc>
          <w:tcPr>
            <w:tcW w:w="1064" w:type="dxa"/>
            <w:tcBorders>
              <w:top w:val="single" w:sz="4" w:space="0" w:color="auto"/>
              <w:left w:val="single" w:sz="4" w:space="0" w:color="auto"/>
              <w:bottom w:val="single" w:sz="4" w:space="0" w:color="auto"/>
              <w:right w:val="single" w:sz="4" w:space="0" w:color="auto"/>
            </w:tcBorders>
          </w:tcPr>
          <w:p w:rsidR="003F2D43" w:rsidRPr="00B9241A" w:rsidRDefault="003F2D43" w:rsidP="003375C6">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48"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599"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F2D43" w:rsidRPr="00B9241A" w:rsidTr="003375C6">
        <w:tc>
          <w:tcPr>
            <w:tcW w:w="6118" w:type="dxa"/>
            <w:tcBorders>
              <w:top w:val="single" w:sz="4" w:space="0" w:color="auto"/>
              <w:bottom w:val="single" w:sz="4" w:space="0" w:color="auto"/>
              <w:right w:val="single" w:sz="4" w:space="0" w:color="auto"/>
            </w:tcBorders>
          </w:tcPr>
          <w:p w:rsidR="003F2D43" w:rsidRPr="00B9241A" w:rsidRDefault="003F2D43" w:rsidP="003F2D43">
            <w:pPr>
              <w:pStyle w:val="af"/>
              <w:rPr>
                <w:rFonts w:ascii="Times New Roman" w:hAnsi="Times New Roman" w:cs="Times New Roman"/>
              </w:rPr>
            </w:pPr>
            <w:r w:rsidRPr="00B9241A">
              <w:rPr>
                <w:rFonts w:ascii="Times New Roman" w:hAnsi="Times New Roman" w:cs="Times New Roman"/>
              </w:rPr>
              <w:t xml:space="preserve">бюджет </w:t>
            </w:r>
            <w:r>
              <w:rPr>
                <w:rFonts w:ascii="Times New Roman" w:hAnsi="Times New Roman" w:cs="Times New Roman"/>
              </w:rPr>
              <w:t>Цивиль</w:t>
            </w:r>
            <w:r w:rsidRPr="00B9241A">
              <w:rPr>
                <w:rFonts w:ascii="Times New Roman" w:hAnsi="Times New Roman" w:cs="Times New Roman"/>
              </w:rPr>
              <w:t>ского муниципального округа</w:t>
            </w:r>
          </w:p>
        </w:tc>
        <w:tc>
          <w:tcPr>
            <w:tcW w:w="1064" w:type="dxa"/>
            <w:tcBorders>
              <w:top w:val="single" w:sz="4" w:space="0" w:color="auto"/>
              <w:left w:val="single" w:sz="4" w:space="0" w:color="auto"/>
              <w:bottom w:val="single" w:sz="4" w:space="0" w:color="auto"/>
              <w:right w:val="single" w:sz="4" w:space="0" w:color="auto"/>
            </w:tcBorders>
          </w:tcPr>
          <w:p w:rsidR="003F2D43" w:rsidRPr="00B9241A" w:rsidRDefault="003F2D43" w:rsidP="003375C6">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48"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599"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r w:rsidR="003F2D43" w:rsidRPr="00B9241A" w:rsidTr="003375C6">
        <w:tc>
          <w:tcPr>
            <w:tcW w:w="6118" w:type="dxa"/>
            <w:tcBorders>
              <w:top w:val="single" w:sz="4" w:space="0" w:color="auto"/>
              <w:bottom w:val="single" w:sz="4" w:space="0" w:color="auto"/>
              <w:right w:val="single" w:sz="4" w:space="0" w:color="auto"/>
            </w:tcBorders>
          </w:tcPr>
          <w:p w:rsidR="003F2D43" w:rsidRPr="00B9241A" w:rsidRDefault="003F2D43" w:rsidP="003375C6">
            <w:pPr>
              <w:pStyle w:val="af"/>
              <w:rPr>
                <w:rFonts w:ascii="Times New Roman" w:hAnsi="Times New Roman" w:cs="Times New Roman"/>
              </w:rPr>
            </w:pPr>
            <w:r w:rsidRPr="00B9241A">
              <w:rPr>
                <w:rFonts w:ascii="Times New Roman" w:hAnsi="Times New Roman" w:cs="Times New Roman"/>
              </w:rPr>
              <w:t>внебюджетные источники</w:t>
            </w:r>
          </w:p>
        </w:tc>
        <w:tc>
          <w:tcPr>
            <w:tcW w:w="1064" w:type="dxa"/>
            <w:tcBorders>
              <w:top w:val="single" w:sz="4" w:space="0" w:color="auto"/>
              <w:left w:val="single" w:sz="4" w:space="0" w:color="auto"/>
              <w:bottom w:val="single" w:sz="4" w:space="0" w:color="auto"/>
              <w:right w:val="single" w:sz="4" w:space="0" w:color="auto"/>
            </w:tcBorders>
          </w:tcPr>
          <w:p w:rsidR="003F2D43" w:rsidRPr="00B9241A" w:rsidRDefault="003F2D43" w:rsidP="003375C6">
            <w:pPr>
              <w:pStyle w:val="ae"/>
              <w:rPr>
                <w:rFonts w:ascii="Times New Roman" w:hAnsi="Times New Roman" w:cs="Times New Roman"/>
              </w:rPr>
            </w:pPr>
            <w:r w:rsidRPr="00B9241A">
              <w:rPr>
                <w:rFonts w:ascii="Times New Roman" w:hAnsi="Times New Roman" w:cs="Times New Roman"/>
              </w:rPr>
              <w:t>х</w:t>
            </w:r>
          </w:p>
        </w:tc>
        <w:tc>
          <w:tcPr>
            <w:tcW w:w="1210"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48"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275"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c>
          <w:tcPr>
            <w:tcW w:w="1599" w:type="dxa"/>
            <w:tcBorders>
              <w:top w:val="single" w:sz="4" w:space="0" w:color="auto"/>
              <w:left w:val="single" w:sz="4" w:space="0" w:color="auto"/>
              <w:bottom w:val="single" w:sz="4" w:space="0" w:color="auto"/>
            </w:tcBorders>
          </w:tcPr>
          <w:p w:rsidR="003F2D43" w:rsidRDefault="003F2D43" w:rsidP="00586F9A">
            <w:pPr>
              <w:jc w:val="center"/>
            </w:pPr>
            <w:r w:rsidRPr="004851DC">
              <w:rPr>
                <w:rFonts w:ascii="Times New Roman" w:eastAsiaTheme="minorEastAsia" w:hAnsi="Times New Roman"/>
                <w:sz w:val="24"/>
                <w:szCs w:val="24"/>
                <w:lang w:eastAsia="ru-RU"/>
              </w:rPr>
              <w:t>0,0</w:t>
            </w:r>
            <w:r w:rsidRPr="008E0B45">
              <w:rPr>
                <w:rFonts w:ascii="Times New Roman" w:eastAsiaTheme="minorEastAsia" w:hAnsi="Times New Roman"/>
                <w:sz w:val="24"/>
                <w:szCs w:val="24"/>
                <w:lang w:eastAsia="ru-RU"/>
              </w:rPr>
              <w:t>0</w:t>
            </w:r>
          </w:p>
        </w:tc>
      </w:tr>
    </w:tbl>
    <w:p w:rsidR="003375C6" w:rsidRPr="00B9241A" w:rsidRDefault="003375C6" w:rsidP="003375C6">
      <w:pPr>
        <w:widowControl w:val="0"/>
        <w:autoSpaceDE w:val="0"/>
        <w:autoSpaceDN w:val="0"/>
        <w:ind w:firstLine="709"/>
        <w:jc w:val="both"/>
        <w:rPr>
          <w:rFonts w:ascii="Times New Roman" w:hAnsi="Times New Roman"/>
          <w:sz w:val="24"/>
          <w:szCs w:val="24"/>
        </w:rPr>
      </w:pPr>
    </w:p>
    <w:p w:rsidR="003375C6" w:rsidRPr="00B9241A" w:rsidRDefault="003375C6" w:rsidP="003375C6">
      <w:pPr>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3375C6" w:rsidRPr="00B9241A" w:rsidRDefault="003375C6" w:rsidP="003375C6">
      <w:pPr>
        <w:pStyle w:val="ConsPlusNormal"/>
        <w:widowControl/>
        <w:jc w:val="center"/>
        <w:outlineLvl w:val="1"/>
        <w:rPr>
          <w:rFonts w:ascii="Times New Roman" w:hAnsi="Times New Roman" w:cs="Times New Roman"/>
          <w:color w:val="000000"/>
          <w:sz w:val="24"/>
          <w:szCs w:val="24"/>
        </w:rPr>
      </w:pPr>
    </w:p>
    <w:p w:rsidR="003375C6" w:rsidRDefault="003375C6"/>
    <w:sectPr w:rsidR="003375C6" w:rsidSect="003375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4D" w:rsidRDefault="00B4744D">
      <w:pPr>
        <w:spacing w:after="0" w:line="240" w:lineRule="auto"/>
      </w:pPr>
      <w:r>
        <w:separator/>
      </w:r>
    </w:p>
  </w:endnote>
  <w:endnote w:type="continuationSeparator" w:id="0">
    <w:p w:rsidR="00B4744D" w:rsidRDefault="00B47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9A" w:rsidRDefault="00586F9A" w:rsidP="003375C6">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586F9A" w:rsidRDefault="00586F9A" w:rsidP="003375C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9A" w:rsidRPr="003775CE" w:rsidRDefault="00586F9A" w:rsidP="003375C6">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9A" w:rsidRPr="001E228C" w:rsidRDefault="00586F9A" w:rsidP="003375C6">
    <w:pPr>
      <w:pStyle w:val="ac"/>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586F9A">
      <w:tc>
        <w:tcPr>
          <w:tcW w:w="3008" w:type="dxa"/>
          <w:tcBorders>
            <w:top w:val="nil"/>
            <w:left w:val="nil"/>
            <w:bottom w:val="nil"/>
            <w:right w:val="nil"/>
          </w:tcBorders>
        </w:tcPr>
        <w:p w:rsidR="00586F9A" w:rsidRDefault="00586F9A">
          <w:pPr>
            <w:rPr>
              <w:rFonts w:ascii="Times New Roman" w:hAnsi="Times New Roman"/>
              <w:sz w:val="20"/>
              <w:szCs w:val="20"/>
            </w:rPr>
          </w:pPr>
        </w:p>
      </w:tc>
      <w:tc>
        <w:tcPr>
          <w:tcW w:w="1666" w:type="pct"/>
          <w:tcBorders>
            <w:top w:val="nil"/>
            <w:left w:val="nil"/>
            <w:bottom w:val="nil"/>
            <w:right w:val="nil"/>
          </w:tcBorders>
        </w:tcPr>
        <w:p w:rsidR="00586F9A" w:rsidRDefault="00586F9A">
          <w:pPr>
            <w:jc w:val="center"/>
            <w:rPr>
              <w:rFonts w:ascii="Times New Roman" w:hAnsi="Times New Roman"/>
              <w:sz w:val="20"/>
              <w:szCs w:val="20"/>
            </w:rPr>
          </w:pPr>
        </w:p>
        <w:p w:rsidR="00586F9A" w:rsidRDefault="00586F9A">
          <w:pPr>
            <w:jc w:val="center"/>
            <w:rPr>
              <w:rFonts w:ascii="Times New Roman" w:hAnsi="Times New Roman"/>
              <w:sz w:val="20"/>
              <w:szCs w:val="20"/>
            </w:rPr>
          </w:pPr>
        </w:p>
      </w:tc>
      <w:tc>
        <w:tcPr>
          <w:tcW w:w="1666" w:type="pct"/>
          <w:tcBorders>
            <w:top w:val="nil"/>
            <w:left w:val="nil"/>
            <w:bottom w:val="nil"/>
            <w:right w:val="nil"/>
          </w:tcBorders>
        </w:tcPr>
        <w:p w:rsidR="00586F9A" w:rsidRDefault="00586F9A">
          <w:pPr>
            <w:jc w:val="right"/>
            <w:rPr>
              <w:rFonts w:ascii="Times New Roman" w:hAnsi="Times New Roman"/>
              <w:sz w:val="20"/>
              <w:szCs w:val="20"/>
            </w:rPr>
          </w:pPr>
        </w:p>
        <w:p w:rsidR="00586F9A" w:rsidRDefault="00586F9A">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4D" w:rsidRDefault="00B4744D">
      <w:pPr>
        <w:spacing w:after="0" w:line="240" w:lineRule="auto"/>
      </w:pPr>
      <w:r>
        <w:separator/>
      </w:r>
    </w:p>
  </w:footnote>
  <w:footnote w:type="continuationSeparator" w:id="0">
    <w:p w:rsidR="00B4744D" w:rsidRDefault="00B47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9A" w:rsidRDefault="00586F9A" w:rsidP="003375C6">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586F9A" w:rsidRDefault="00586F9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9A" w:rsidRPr="00355605" w:rsidRDefault="00586F9A" w:rsidP="003375C6">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9A" w:rsidRDefault="00586F9A" w:rsidP="003375C6">
    <w:pPr>
      <w:pStyle w:val="aa"/>
    </w:pPr>
  </w:p>
  <w:p w:rsidR="00586F9A" w:rsidRPr="00892A0C" w:rsidRDefault="00586F9A" w:rsidP="003375C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7D5BCA"/>
    <w:multiLevelType w:val="hybridMultilevel"/>
    <w:tmpl w:val="71BC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27464E2"/>
    <w:multiLevelType w:val="multilevel"/>
    <w:tmpl w:val="5D064174"/>
    <w:lvl w:ilvl="0">
      <w:start w:val="1"/>
      <w:numFmt w:val="upperRoman"/>
      <w:lvlText w:val="%1."/>
      <w:lvlJc w:val="left"/>
      <w:pPr>
        <w:ind w:left="1080" w:hanging="72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F7819B0"/>
    <w:multiLevelType w:val="hybridMultilevel"/>
    <w:tmpl w:val="3BB28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1">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3">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D052425"/>
    <w:multiLevelType w:val="hybridMultilevel"/>
    <w:tmpl w:val="72361C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72916CDE"/>
    <w:multiLevelType w:val="hybridMultilevel"/>
    <w:tmpl w:val="2C123B30"/>
    <w:lvl w:ilvl="0" w:tplc="19DEBE96">
      <w:start w:val="1"/>
      <w:numFmt w:val="decimal"/>
      <w:lvlText w:val="%1."/>
      <w:lvlJc w:val="left"/>
      <w:pPr>
        <w:ind w:left="960"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29C1280"/>
    <w:multiLevelType w:val="multilevel"/>
    <w:tmpl w:val="94027608"/>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3">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4"/>
  </w:num>
  <w:num w:numId="2">
    <w:abstractNumId w:val="7"/>
  </w:num>
  <w:num w:numId="3">
    <w:abstractNumId w:val="34"/>
  </w:num>
  <w:num w:numId="4">
    <w:abstractNumId w:val="31"/>
  </w:num>
  <w:num w:numId="5">
    <w:abstractNumId w:val="3"/>
  </w:num>
  <w:num w:numId="6">
    <w:abstractNumId w:val="33"/>
  </w:num>
  <w:num w:numId="7">
    <w:abstractNumId w:val="2"/>
  </w:num>
  <w:num w:numId="8">
    <w:abstractNumId w:val="0"/>
  </w:num>
  <w:num w:numId="9">
    <w:abstractNumId w:val="30"/>
  </w:num>
  <w:num w:numId="10">
    <w:abstractNumId w:val="27"/>
  </w:num>
  <w:num w:numId="11">
    <w:abstractNumId w:val="32"/>
  </w:num>
  <w:num w:numId="12">
    <w:abstractNumId w:val="38"/>
  </w:num>
  <w:num w:numId="13">
    <w:abstractNumId w:val="24"/>
  </w:num>
  <w:num w:numId="14">
    <w:abstractNumId w:val="19"/>
  </w:num>
  <w:num w:numId="15">
    <w:abstractNumId w:val="17"/>
  </w:num>
  <w:num w:numId="16">
    <w:abstractNumId w:val="4"/>
  </w:num>
  <w:num w:numId="17">
    <w:abstractNumId w:val="25"/>
  </w:num>
  <w:num w:numId="18">
    <w:abstractNumId w:val="8"/>
  </w:num>
  <w:num w:numId="19">
    <w:abstractNumId w:val="20"/>
  </w:num>
  <w:num w:numId="20">
    <w:abstractNumId w:val="37"/>
  </w:num>
  <w:num w:numId="21">
    <w:abstractNumId w:val="29"/>
  </w:num>
  <w:num w:numId="22">
    <w:abstractNumId w:val="21"/>
  </w:num>
  <w:num w:numId="23">
    <w:abstractNumId w:val="1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2"/>
  </w:num>
  <w:num w:numId="27">
    <w:abstractNumId w:val="15"/>
  </w:num>
  <w:num w:numId="28">
    <w:abstractNumId w:val="10"/>
  </w:num>
  <w:num w:numId="29">
    <w:abstractNumId w:val="43"/>
  </w:num>
  <w:num w:numId="30">
    <w:abstractNumId w:val="6"/>
  </w:num>
  <w:num w:numId="31">
    <w:abstractNumId w:val="41"/>
  </w:num>
  <w:num w:numId="32">
    <w:abstractNumId w:val="36"/>
  </w:num>
  <w:num w:numId="33">
    <w:abstractNumId w:val="18"/>
  </w:num>
  <w:num w:numId="34">
    <w:abstractNumId w:val="14"/>
  </w:num>
  <w:num w:numId="35">
    <w:abstractNumId w:val="12"/>
  </w:num>
  <w:num w:numId="36">
    <w:abstractNumId w:val="13"/>
  </w:num>
  <w:num w:numId="37">
    <w:abstractNumId w:val="22"/>
  </w:num>
  <w:num w:numId="38">
    <w:abstractNumId w:val="26"/>
  </w:num>
  <w:num w:numId="39">
    <w:abstractNumId w:val="23"/>
  </w:num>
  <w:num w:numId="40">
    <w:abstractNumId w:val="35"/>
  </w:num>
  <w:num w:numId="41">
    <w:abstractNumId w:val="16"/>
  </w:num>
  <w:num w:numId="42">
    <w:abstractNumId w:val="40"/>
  </w:num>
  <w:num w:numId="43">
    <w:abstractNumId w:val="5"/>
  </w:num>
  <w:num w:numId="44">
    <w:abstractNumId w:val="1"/>
  </w:num>
  <w:num w:numId="45">
    <w:abstractNumId w:val="39"/>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C6"/>
    <w:rsid w:val="00053F23"/>
    <w:rsid w:val="00054591"/>
    <w:rsid w:val="00082851"/>
    <w:rsid w:val="00086053"/>
    <w:rsid w:val="00090715"/>
    <w:rsid w:val="000D5192"/>
    <w:rsid w:val="00104944"/>
    <w:rsid w:val="001B3137"/>
    <w:rsid w:val="001E3E10"/>
    <w:rsid w:val="00204426"/>
    <w:rsid w:val="0021755B"/>
    <w:rsid w:val="00262F48"/>
    <w:rsid w:val="00264974"/>
    <w:rsid w:val="002C20D1"/>
    <w:rsid w:val="0032172D"/>
    <w:rsid w:val="003375C6"/>
    <w:rsid w:val="0035390C"/>
    <w:rsid w:val="003A693C"/>
    <w:rsid w:val="003B4C8C"/>
    <w:rsid w:val="003F2D43"/>
    <w:rsid w:val="00403DEA"/>
    <w:rsid w:val="004851DC"/>
    <w:rsid w:val="004905AC"/>
    <w:rsid w:val="00490F5C"/>
    <w:rsid w:val="004A2CF3"/>
    <w:rsid w:val="00515D14"/>
    <w:rsid w:val="00553769"/>
    <w:rsid w:val="00586F9A"/>
    <w:rsid w:val="00590B33"/>
    <w:rsid w:val="005B21A8"/>
    <w:rsid w:val="005F1F55"/>
    <w:rsid w:val="00607414"/>
    <w:rsid w:val="00627EBA"/>
    <w:rsid w:val="00643EB1"/>
    <w:rsid w:val="006D4D6E"/>
    <w:rsid w:val="007D591C"/>
    <w:rsid w:val="00867FC9"/>
    <w:rsid w:val="008A14B6"/>
    <w:rsid w:val="009D3C0A"/>
    <w:rsid w:val="00AD59E5"/>
    <w:rsid w:val="00B32137"/>
    <w:rsid w:val="00B4744D"/>
    <w:rsid w:val="00B552B9"/>
    <w:rsid w:val="00B85DE1"/>
    <w:rsid w:val="00C104A0"/>
    <w:rsid w:val="00CB506A"/>
    <w:rsid w:val="00D75FA5"/>
    <w:rsid w:val="00D91665"/>
    <w:rsid w:val="00E6700F"/>
    <w:rsid w:val="00F002BB"/>
    <w:rsid w:val="00F07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7FC9"/>
    <w:pPr>
      <w:spacing w:after="160" w:line="259" w:lineRule="auto"/>
    </w:pPr>
    <w:rPr>
      <w:rFonts w:ascii="Calibri" w:eastAsia="Calibri" w:hAnsi="Calibri" w:cs="Times New Roman"/>
    </w:rPr>
  </w:style>
  <w:style w:type="paragraph" w:styleId="1">
    <w:name w:val="heading 1"/>
    <w:basedOn w:val="a0"/>
    <w:next w:val="a0"/>
    <w:link w:val="10"/>
    <w:uiPriority w:val="99"/>
    <w:qFormat/>
    <w:rsid w:val="003375C6"/>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3375C6"/>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3375C6"/>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3375C6"/>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3375C6"/>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3375C6"/>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3375C6"/>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3375C6"/>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3375C6"/>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375C6"/>
    <w:rPr>
      <w:rFonts w:ascii="Times New Roman" w:eastAsia="Times New Roman" w:hAnsi="Times New Roman" w:cs="Times New Roman"/>
      <w:sz w:val="28"/>
      <w:szCs w:val="24"/>
      <w:lang w:eastAsia="ru-RU"/>
    </w:rPr>
  </w:style>
  <w:style w:type="character" w:customStyle="1" w:styleId="20">
    <w:name w:val="Заголовок 2 Знак"/>
    <w:basedOn w:val="a1"/>
    <w:link w:val="2"/>
    <w:uiPriority w:val="99"/>
    <w:rsid w:val="003375C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3375C6"/>
    <w:rPr>
      <w:rFonts w:ascii="Arial" w:eastAsia="Times New Roman" w:hAnsi="Arial" w:cs="Times New Roman"/>
      <w:b/>
      <w:sz w:val="26"/>
      <w:szCs w:val="20"/>
      <w:lang w:eastAsia="ru-RU"/>
    </w:rPr>
  </w:style>
  <w:style w:type="character" w:customStyle="1" w:styleId="40">
    <w:name w:val="Заголовок 4 Знак"/>
    <w:basedOn w:val="a1"/>
    <w:link w:val="4"/>
    <w:uiPriority w:val="99"/>
    <w:rsid w:val="003375C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3375C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3375C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3375C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3375C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3375C6"/>
    <w:rPr>
      <w:rFonts w:ascii="Times New Roman" w:eastAsia="Times New Roman" w:hAnsi="Times New Roman" w:cs="Times New Roman"/>
      <w:b/>
      <w:sz w:val="24"/>
      <w:szCs w:val="20"/>
      <w:lang w:eastAsia="ru-RU"/>
    </w:rPr>
  </w:style>
  <w:style w:type="paragraph" w:customStyle="1" w:styleId="ConsPlusNormal">
    <w:name w:val="ConsPlusNormal"/>
    <w:qFormat/>
    <w:rsid w:val="003375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75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5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75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75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75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75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75C6"/>
    <w:pPr>
      <w:widowControl w:val="0"/>
      <w:autoSpaceDE w:val="0"/>
      <w:autoSpaceDN w:val="0"/>
      <w:spacing w:after="0" w:line="240" w:lineRule="auto"/>
    </w:pPr>
    <w:rPr>
      <w:rFonts w:ascii="Arial" w:eastAsia="Times New Roman" w:hAnsi="Arial" w:cs="Arial"/>
      <w:sz w:val="20"/>
      <w:szCs w:val="20"/>
      <w:lang w:eastAsia="ru-RU"/>
    </w:rPr>
  </w:style>
  <w:style w:type="character" w:styleId="a4">
    <w:name w:val="Strong"/>
    <w:uiPriority w:val="22"/>
    <w:qFormat/>
    <w:rsid w:val="003375C6"/>
    <w:rPr>
      <w:b/>
      <w:bCs/>
    </w:rPr>
  </w:style>
  <w:style w:type="paragraph" w:styleId="a5">
    <w:name w:val="Body Text"/>
    <w:basedOn w:val="a0"/>
    <w:link w:val="a6"/>
    <w:uiPriority w:val="99"/>
    <w:rsid w:val="003375C6"/>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basedOn w:val="a1"/>
    <w:link w:val="a5"/>
    <w:uiPriority w:val="99"/>
    <w:rsid w:val="003375C6"/>
    <w:rPr>
      <w:rFonts w:ascii="TimesET" w:eastAsia="Times New Roman" w:hAnsi="TimesET" w:cs="Times New Roman"/>
      <w:sz w:val="24"/>
      <w:szCs w:val="24"/>
      <w:lang w:eastAsia="ru-RU"/>
    </w:rPr>
  </w:style>
  <w:style w:type="paragraph" w:styleId="a7">
    <w:name w:val="Balloon Text"/>
    <w:basedOn w:val="a0"/>
    <w:link w:val="a8"/>
    <w:uiPriority w:val="99"/>
    <w:unhideWhenUsed/>
    <w:rsid w:val="003375C6"/>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rsid w:val="003375C6"/>
    <w:rPr>
      <w:rFonts w:ascii="Segoe UI" w:eastAsia="Calibri" w:hAnsi="Segoe UI" w:cs="Segoe UI"/>
      <w:sz w:val="18"/>
      <w:szCs w:val="18"/>
    </w:rPr>
  </w:style>
  <w:style w:type="character" w:styleId="a9">
    <w:name w:val="Hyperlink"/>
    <w:uiPriority w:val="99"/>
    <w:unhideWhenUsed/>
    <w:rsid w:val="003375C6"/>
    <w:rPr>
      <w:color w:val="0563C1"/>
      <w:u w:val="single"/>
    </w:rPr>
  </w:style>
  <w:style w:type="paragraph" w:styleId="aa">
    <w:name w:val="header"/>
    <w:basedOn w:val="a0"/>
    <w:link w:val="ab"/>
    <w:uiPriority w:val="99"/>
    <w:unhideWhenUsed/>
    <w:rsid w:val="003375C6"/>
    <w:pPr>
      <w:tabs>
        <w:tab w:val="center" w:pos="4677"/>
        <w:tab w:val="right" w:pos="9355"/>
      </w:tabs>
    </w:pPr>
  </w:style>
  <w:style w:type="character" w:customStyle="1" w:styleId="ab">
    <w:name w:val="Верхний колонтитул Знак"/>
    <w:basedOn w:val="a1"/>
    <w:link w:val="aa"/>
    <w:uiPriority w:val="99"/>
    <w:rsid w:val="003375C6"/>
    <w:rPr>
      <w:rFonts w:ascii="Calibri" w:eastAsia="Calibri" w:hAnsi="Calibri" w:cs="Times New Roman"/>
    </w:rPr>
  </w:style>
  <w:style w:type="paragraph" w:styleId="ac">
    <w:name w:val="footer"/>
    <w:basedOn w:val="a0"/>
    <w:link w:val="ad"/>
    <w:uiPriority w:val="99"/>
    <w:unhideWhenUsed/>
    <w:rsid w:val="003375C6"/>
    <w:pPr>
      <w:tabs>
        <w:tab w:val="center" w:pos="4677"/>
        <w:tab w:val="right" w:pos="9355"/>
      </w:tabs>
    </w:pPr>
  </w:style>
  <w:style w:type="character" w:customStyle="1" w:styleId="ad">
    <w:name w:val="Нижний колонтитул Знак"/>
    <w:basedOn w:val="a1"/>
    <w:link w:val="ac"/>
    <w:uiPriority w:val="99"/>
    <w:rsid w:val="003375C6"/>
    <w:rPr>
      <w:rFonts w:ascii="Calibri" w:eastAsia="Calibri" w:hAnsi="Calibri" w:cs="Times New Roman"/>
    </w:rPr>
  </w:style>
  <w:style w:type="numbering" w:customStyle="1" w:styleId="11">
    <w:name w:val="Нет списка1"/>
    <w:next w:val="a3"/>
    <w:uiPriority w:val="99"/>
    <w:semiHidden/>
    <w:unhideWhenUsed/>
    <w:rsid w:val="003375C6"/>
  </w:style>
  <w:style w:type="character" w:customStyle="1" w:styleId="HTML2">
    <w:name w:val="Стандартный HTML Знак2"/>
    <w:link w:val="HTML"/>
    <w:uiPriority w:val="99"/>
    <w:locked/>
    <w:rsid w:val="003375C6"/>
    <w:rPr>
      <w:rFonts w:ascii="Courier New" w:hAnsi="Courier New"/>
    </w:rPr>
  </w:style>
  <w:style w:type="paragraph" w:customStyle="1" w:styleId="ConsCell">
    <w:name w:val="ConsCell"/>
    <w:uiPriority w:val="99"/>
    <w:rsid w:val="003375C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3375C6"/>
    <w:pPr>
      <w:spacing w:after="200" w:line="276" w:lineRule="auto"/>
      <w:ind w:left="720"/>
    </w:pPr>
    <w:rPr>
      <w:rFonts w:eastAsia="Times New Roman"/>
    </w:rPr>
  </w:style>
  <w:style w:type="table" w:customStyle="1" w:styleId="13">
    <w:name w:val="Сетка таблицы1"/>
    <w:uiPriority w:val="99"/>
    <w:rsid w:val="003375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3375C6"/>
    <w:rPr>
      <w:rFonts w:ascii="Times New Roman" w:hAnsi="Times New Roman"/>
    </w:rPr>
  </w:style>
  <w:style w:type="character" w:customStyle="1" w:styleId="FooterChar">
    <w:name w:val="Footer Char"/>
    <w:uiPriority w:val="99"/>
    <w:rsid w:val="003375C6"/>
    <w:rPr>
      <w:rFonts w:ascii="Times New Roman" w:hAnsi="Times New Roman"/>
    </w:rPr>
  </w:style>
  <w:style w:type="character" w:customStyle="1" w:styleId="Heading1Char">
    <w:name w:val="Heading 1 Char"/>
    <w:uiPriority w:val="99"/>
    <w:rsid w:val="003375C6"/>
    <w:rPr>
      <w:rFonts w:ascii="Times New Roman" w:hAnsi="Times New Roman"/>
      <w:sz w:val="24"/>
      <w:lang w:val="x-none" w:eastAsia="ru-RU"/>
    </w:rPr>
  </w:style>
  <w:style w:type="character" w:customStyle="1" w:styleId="Heading2Char">
    <w:name w:val="Heading 2 Char"/>
    <w:uiPriority w:val="99"/>
    <w:rsid w:val="003375C6"/>
    <w:rPr>
      <w:rFonts w:ascii="Times New Roman" w:hAnsi="Times New Roman"/>
      <w:b/>
      <w:caps/>
      <w:sz w:val="26"/>
      <w:lang w:val="x-none" w:eastAsia="ru-RU"/>
    </w:rPr>
  </w:style>
  <w:style w:type="paragraph" w:customStyle="1" w:styleId="ae">
    <w:name w:val="Нормальный (таблица)"/>
    <w:basedOn w:val="a0"/>
    <w:next w:val="a0"/>
    <w:uiPriority w:val="99"/>
    <w:rsid w:val="003375C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qFormat/>
    <w:rsid w:val="003375C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33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theme="minorBidi"/>
    </w:rPr>
  </w:style>
  <w:style w:type="character" w:customStyle="1" w:styleId="HTML0">
    <w:name w:val="Стандартный HTML Знак"/>
    <w:basedOn w:val="a1"/>
    <w:uiPriority w:val="99"/>
    <w:semiHidden/>
    <w:rsid w:val="003375C6"/>
    <w:rPr>
      <w:rFonts w:ascii="Consolas" w:eastAsia="Calibri" w:hAnsi="Consolas" w:cs="Times New Roman"/>
      <w:sz w:val="20"/>
      <w:szCs w:val="20"/>
    </w:rPr>
  </w:style>
  <w:style w:type="character" w:customStyle="1" w:styleId="HTML3">
    <w:name w:val="Стандартный HTML Знак3"/>
    <w:uiPriority w:val="99"/>
    <w:semiHidden/>
    <w:rsid w:val="003375C6"/>
    <w:rPr>
      <w:rFonts w:ascii="Courier New" w:hAnsi="Courier New" w:cs="Courier New"/>
      <w:sz w:val="20"/>
      <w:szCs w:val="20"/>
      <w:lang w:val="x-none" w:eastAsia="en-US"/>
    </w:rPr>
  </w:style>
  <w:style w:type="character" w:customStyle="1" w:styleId="HTML1">
    <w:name w:val="Стандартный HTML Знак1"/>
    <w:uiPriority w:val="99"/>
    <w:semiHidden/>
    <w:rsid w:val="003375C6"/>
    <w:rPr>
      <w:rFonts w:ascii="Courier New" w:hAnsi="Courier New"/>
      <w:sz w:val="20"/>
      <w:lang w:val="x-none" w:eastAsia="en-US"/>
    </w:rPr>
  </w:style>
  <w:style w:type="character" w:customStyle="1" w:styleId="HTML11">
    <w:name w:val="Стандартный HTML Знак11"/>
    <w:uiPriority w:val="99"/>
    <w:semiHidden/>
    <w:rsid w:val="003375C6"/>
    <w:rPr>
      <w:rFonts w:ascii="Courier New" w:hAnsi="Courier New"/>
      <w:sz w:val="20"/>
      <w:lang w:val="x-none" w:eastAsia="en-US"/>
    </w:rPr>
  </w:style>
  <w:style w:type="character" w:customStyle="1" w:styleId="21">
    <w:name w:val="Основной текст с отступом Знак2"/>
    <w:link w:val="af0"/>
    <w:uiPriority w:val="99"/>
    <w:locked/>
    <w:rsid w:val="003375C6"/>
    <w:rPr>
      <w:sz w:val="26"/>
    </w:rPr>
  </w:style>
  <w:style w:type="character" w:customStyle="1" w:styleId="HTMLPreformattedChar">
    <w:name w:val="HTML Preformatted Char"/>
    <w:uiPriority w:val="99"/>
    <w:rsid w:val="003375C6"/>
    <w:rPr>
      <w:rFonts w:ascii="Courier New" w:hAnsi="Courier New"/>
      <w:sz w:val="20"/>
      <w:lang w:val="x-none" w:eastAsia="ru-RU"/>
    </w:rPr>
  </w:style>
  <w:style w:type="paragraph" w:customStyle="1" w:styleId="ConsNormal">
    <w:name w:val="ConsNormal"/>
    <w:uiPriority w:val="99"/>
    <w:rsid w:val="003375C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0"/>
    <w:uiPriority w:val="99"/>
    <w:rsid w:val="003375C6"/>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3375C6"/>
    <w:pPr>
      <w:spacing w:after="0" w:line="240" w:lineRule="auto"/>
      <w:jc w:val="both"/>
    </w:pPr>
    <w:rPr>
      <w:rFonts w:asciiTheme="minorHAnsi" w:eastAsiaTheme="minorHAnsi" w:hAnsiTheme="minorHAnsi" w:cstheme="minorBidi"/>
      <w:sz w:val="26"/>
    </w:rPr>
  </w:style>
  <w:style w:type="character" w:customStyle="1" w:styleId="af2">
    <w:name w:val="Основной текст с отступом Знак"/>
    <w:basedOn w:val="a1"/>
    <w:uiPriority w:val="99"/>
    <w:semiHidden/>
    <w:rsid w:val="003375C6"/>
    <w:rPr>
      <w:rFonts w:ascii="Calibri" w:eastAsia="Calibri" w:hAnsi="Calibri" w:cs="Times New Roman"/>
    </w:rPr>
  </w:style>
  <w:style w:type="character" w:customStyle="1" w:styleId="31">
    <w:name w:val="Основной текст с отступом Знак3"/>
    <w:uiPriority w:val="99"/>
    <w:semiHidden/>
    <w:rsid w:val="003375C6"/>
    <w:rPr>
      <w:rFonts w:ascii="Calibri" w:hAnsi="Calibri" w:cs="Times New Roman"/>
      <w:lang w:val="x-none" w:eastAsia="en-US"/>
    </w:rPr>
  </w:style>
  <w:style w:type="character" w:customStyle="1" w:styleId="14">
    <w:name w:val="Основной текст с отступом Знак1"/>
    <w:uiPriority w:val="99"/>
    <w:semiHidden/>
    <w:rsid w:val="003375C6"/>
    <w:rPr>
      <w:rFonts w:ascii="Calibri" w:hAnsi="Calibri"/>
      <w:lang w:val="x-none" w:eastAsia="en-US"/>
    </w:rPr>
  </w:style>
  <w:style w:type="character" w:customStyle="1" w:styleId="110">
    <w:name w:val="Основной текст с отступом Знак11"/>
    <w:uiPriority w:val="99"/>
    <w:semiHidden/>
    <w:rsid w:val="003375C6"/>
    <w:rPr>
      <w:rFonts w:ascii="Calibri" w:hAnsi="Calibri"/>
      <w:lang w:val="x-none" w:eastAsia="en-US"/>
    </w:rPr>
  </w:style>
  <w:style w:type="character" w:customStyle="1" w:styleId="22">
    <w:name w:val="Название Знак2"/>
    <w:link w:val="af3"/>
    <w:uiPriority w:val="99"/>
    <w:locked/>
    <w:rsid w:val="003375C6"/>
    <w:rPr>
      <w:sz w:val="26"/>
      <w:lang w:val="x-none"/>
    </w:rPr>
  </w:style>
  <w:style w:type="character" w:customStyle="1" w:styleId="BodyText2Char">
    <w:name w:val="Body Text 2 Char"/>
    <w:uiPriority w:val="99"/>
    <w:rsid w:val="003375C6"/>
    <w:rPr>
      <w:rFonts w:ascii="Times New Roman" w:hAnsi="Times New Roman"/>
      <w:sz w:val="26"/>
      <w:lang w:val="x-none" w:eastAsia="ru-RU"/>
    </w:rPr>
  </w:style>
  <w:style w:type="paragraph" w:styleId="af3">
    <w:name w:val="Title"/>
    <w:basedOn w:val="a0"/>
    <w:link w:val="22"/>
    <w:uiPriority w:val="99"/>
    <w:qFormat/>
    <w:rsid w:val="003375C6"/>
    <w:pPr>
      <w:spacing w:after="0" w:line="240" w:lineRule="auto"/>
      <w:ind w:left="4510"/>
      <w:jc w:val="center"/>
    </w:pPr>
    <w:rPr>
      <w:rFonts w:asciiTheme="minorHAnsi" w:eastAsiaTheme="minorHAnsi" w:hAnsiTheme="minorHAnsi" w:cstheme="minorBidi"/>
      <w:sz w:val="26"/>
      <w:lang w:val="x-none"/>
    </w:rPr>
  </w:style>
  <w:style w:type="character" w:customStyle="1" w:styleId="af4">
    <w:name w:val="Название Знак"/>
    <w:basedOn w:val="a1"/>
    <w:uiPriority w:val="10"/>
    <w:rsid w:val="003375C6"/>
    <w:rPr>
      <w:rFonts w:asciiTheme="majorHAnsi" w:eastAsiaTheme="majorEastAsia" w:hAnsiTheme="majorHAnsi" w:cstheme="majorBidi"/>
      <w:color w:val="17365D" w:themeColor="text2" w:themeShade="BF"/>
      <w:spacing w:val="5"/>
      <w:kern w:val="28"/>
      <w:sz w:val="52"/>
      <w:szCs w:val="52"/>
    </w:rPr>
  </w:style>
  <w:style w:type="character" w:customStyle="1" w:styleId="32">
    <w:name w:val="Название Знак3"/>
    <w:uiPriority w:val="10"/>
    <w:rsid w:val="003375C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3375C6"/>
    <w:rPr>
      <w:rFonts w:ascii="Calibri Light" w:hAnsi="Calibri Light"/>
      <w:b/>
      <w:kern w:val="28"/>
      <w:sz w:val="32"/>
      <w:lang w:val="x-none" w:eastAsia="en-US"/>
    </w:rPr>
  </w:style>
  <w:style w:type="character" w:customStyle="1" w:styleId="111">
    <w:name w:val="Название Знак11"/>
    <w:uiPriority w:val="99"/>
    <w:rsid w:val="003375C6"/>
    <w:rPr>
      <w:rFonts w:ascii="Calibri Light" w:hAnsi="Calibri Light"/>
      <w:b/>
      <w:kern w:val="28"/>
      <w:sz w:val="32"/>
      <w:lang w:val="x-none" w:eastAsia="en-US"/>
    </w:rPr>
  </w:style>
  <w:style w:type="character" w:customStyle="1" w:styleId="23">
    <w:name w:val="Основной текст Знак2"/>
    <w:uiPriority w:val="99"/>
    <w:locked/>
    <w:rsid w:val="003375C6"/>
    <w:rPr>
      <w:rFonts w:ascii="Calibri" w:hAnsi="Calibri"/>
      <w:sz w:val="22"/>
      <w:lang w:val="x-none" w:eastAsia="en-US"/>
    </w:rPr>
  </w:style>
  <w:style w:type="character" w:customStyle="1" w:styleId="TitleChar">
    <w:name w:val="Title Char"/>
    <w:uiPriority w:val="99"/>
    <w:rsid w:val="003375C6"/>
    <w:rPr>
      <w:rFonts w:ascii="Times New Roman" w:hAnsi="Times New Roman"/>
      <w:sz w:val="26"/>
    </w:rPr>
  </w:style>
  <w:style w:type="character" w:customStyle="1" w:styleId="33">
    <w:name w:val="Основной текст Знак3"/>
    <w:uiPriority w:val="99"/>
    <w:semiHidden/>
    <w:rsid w:val="003375C6"/>
    <w:rPr>
      <w:rFonts w:ascii="Calibri" w:hAnsi="Calibri" w:cs="Times New Roman"/>
      <w:lang w:val="x-none" w:eastAsia="en-US"/>
    </w:rPr>
  </w:style>
  <w:style w:type="character" w:customStyle="1" w:styleId="16">
    <w:name w:val="Основной текст Знак1"/>
    <w:uiPriority w:val="99"/>
    <w:semiHidden/>
    <w:rsid w:val="003375C6"/>
    <w:rPr>
      <w:rFonts w:ascii="Calibri" w:hAnsi="Calibri"/>
      <w:lang w:val="x-none" w:eastAsia="en-US"/>
    </w:rPr>
  </w:style>
  <w:style w:type="character" w:customStyle="1" w:styleId="112">
    <w:name w:val="Основной текст Знак11"/>
    <w:uiPriority w:val="99"/>
    <w:semiHidden/>
    <w:rsid w:val="003375C6"/>
    <w:rPr>
      <w:rFonts w:ascii="Calibri" w:hAnsi="Calibri"/>
      <w:lang w:val="x-none" w:eastAsia="en-US"/>
    </w:rPr>
  </w:style>
  <w:style w:type="character" w:customStyle="1" w:styleId="220">
    <w:name w:val="Основной текст с отступом 2 Знак2"/>
    <w:link w:val="24"/>
    <w:uiPriority w:val="99"/>
    <w:locked/>
    <w:rsid w:val="003375C6"/>
    <w:rPr>
      <w:lang w:val="x-none"/>
    </w:rPr>
  </w:style>
  <w:style w:type="character" w:customStyle="1" w:styleId="BodyTextChar">
    <w:name w:val="Body Text Char"/>
    <w:uiPriority w:val="99"/>
    <w:rsid w:val="003375C6"/>
    <w:rPr>
      <w:rFonts w:ascii="Times New Roman" w:hAnsi="Times New Roman"/>
    </w:rPr>
  </w:style>
  <w:style w:type="paragraph" w:styleId="24">
    <w:name w:val="Body Text Indent 2"/>
    <w:basedOn w:val="a0"/>
    <w:link w:val="220"/>
    <w:uiPriority w:val="99"/>
    <w:rsid w:val="003375C6"/>
    <w:pPr>
      <w:spacing w:after="120" w:line="480" w:lineRule="auto"/>
      <w:ind w:left="283"/>
    </w:pPr>
    <w:rPr>
      <w:rFonts w:asciiTheme="minorHAnsi" w:eastAsiaTheme="minorHAnsi" w:hAnsiTheme="minorHAnsi" w:cstheme="minorBidi"/>
      <w:lang w:val="x-none"/>
    </w:rPr>
  </w:style>
  <w:style w:type="character" w:customStyle="1" w:styleId="25">
    <w:name w:val="Основной текст с отступом 2 Знак"/>
    <w:basedOn w:val="a1"/>
    <w:uiPriority w:val="99"/>
    <w:semiHidden/>
    <w:rsid w:val="003375C6"/>
    <w:rPr>
      <w:rFonts w:ascii="Calibri" w:eastAsia="Calibri" w:hAnsi="Calibri" w:cs="Times New Roman"/>
    </w:rPr>
  </w:style>
  <w:style w:type="character" w:customStyle="1" w:styleId="230">
    <w:name w:val="Основной текст с отступом 2 Знак3"/>
    <w:uiPriority w:val="99"/>
    <w:semiHidden/>
    <w:rsid w:val="003375C6"/>
    <w:rPr>
      <w:rFonts w:ascii="Calibri" w:hAnsi="Calibri" w:cs="Times New Roman"/>
      <w:lang w:val="x-none" w:eastAsia="en-US"/>
    </w:rPr>
  </w:style>
  <w:style w:type="character" w:customStyle="1" w:styleId="210">
    <w:name w:val="Основной текст с отступом 2 Знак1"/>
    <w:uiPriority w:val="99"/>
    <w:semiHidden/>
    <w:rsid w:val="003375C6"/>
    <w:rPr>
      <w:rFonts w:ascii="Calibri" w:hAnsi="Calibri"/>
      <w:lang w:val="x-none" w:eastAsia="en-US"/>
    </w:rPr>
  </w:style>
  <w:style w:type="character" w:customStyle="1" w:styleId="211">
    <w:name w:val="Основной текст с отступом 2 Знак11"/>
    <w:uiPriority w:val="99"/>
    <w:semiHidden/>
    <w:rsid w:val="003375C6"/>
    <w:rPr>
      <w:rFonts w:ascii="Calibri" w:hAnsi="Calibri"/>
      <w:lang w:val="x-none" w:eastAsia="en-US"/>
    </w:rPr>
  </w:style>
  <w:style w:type="character" w:customStyle="1" w:styleId="26">
    <w:name w:val="Приветствие Знак2"/>
    <w:link w:val="af5"/>
    <w:uiPriority w:val="99"/>
    <w:locked/>
    <w:rsid w:val="003375C6"/>
    <w:rPr>
      <w:lang w:val="x-none"/>
    </w:rPr>
  </w:style>
  <w:style w:type="character" w:customStyle="1" w:styleId="BodyTextIndent2Char">
    <w:name w:val="Body Text Indent 2 Char"/>
    <w:uiPriority w:val="99"/>
    <w:rsid w:val="003375C6"/>
    <w:rPr>
      <w:rFonts w:ascii="Times New Roman" w:hAnsi="Times New Roman"/>
    </w:rPr>
  </w:style>
  <w:style w:type="paragraph" w:styleId="af6">
    <w:name w:val="List"/>
    <w:basedOn w:val="a0"/>
    <w:uiPriority w:val="99"/>
    <w:rsid w:val="003375C6"/>
    <w:pPr>
      <w:spacing w:after="200" w:line="276" w:lineRule="auto"/>
      <w:ind w:left="283" w:hanging="283"/>
    </w:pPr>
    <w:rPr>
      <w:rFonts w:eastAsia="Times New Roman"/>
    </w:rPr>
  </w:style>
  <w:style w:type="paragraph" w:styleId="27">
    <w:name w:val="List 2"/>
    <w:basedOn w:val="a0"/>
    <w:uiPriority w:val="99"/>
    <w:rsid w:val="003375C6"/>
    <w:pPr>
      <w:spacing w:after="200" w:line="276" w:lineRule="auto"/>
      <w:ind w:left="566" w:hanging="283"/>
    </w:pPr>
    <w:rPr>
      <w:rFonts w:eastAsia="Times New Roman"/>
    </w:rPr>
  </w:style>
  <w:style w:type="paragraph" w:styleId="af5">
    <w:name w:val="Salutation"/>
    <w:basedOn w:val="a0"/>
    <w:next w:val="a0"/>
    <w:link w:val="26"/>
    <w:uiPriority w:val="99"/>
    <w:rsid w:val="003375C6"/>
    <w:pPr>
      <w:spacing w:after="200" w:line="276" w:lineRule="auto"/>
    </w:pPr>
    <w:rPr>
      <w:rFonts w:asciiTheme="minorHAnsi" w:eastAsiaTheme="minorHAnsi" w:hAnsiTheme="minorHAnsi" w:cstheme="minorBidi"/>
      <w:lang w:val="x-none"/>
    </w:rPr>
  </w:style>
  <w:style w:type="character" w:customStyle="1" w:styleId="af7">
    <w:name w:val="Приветствие Знак"/>
    <w:basedOn w:val="a1"/>
    <w:uiPriority w:val="99"/>
    <w:semiHidden/>
    <w:rsid w:val="003375C6"/>
    <w:rPr>
      <w:rFonts w:ascii="Calibri" w:eastAsia="Calibri" w:hAnsi="Calibri" w:cs="Times New Roman"/>
    </w:rPr>
  </w:style>
  <w:style w:type="character" w:customStyle="1" w:styleId="34">
    <w:name w:val="Приветствие Знак3"/>
    <w:uiPriority w:val="99"/>
    <w:semiHidden/>
    <w:rsid w:val="003375C6"/>
    <w:rPr>
      <w:rFonts w:ascii="Calibri" w:hAnsi="Calibri" w:cs="Times New Roman"/>
      <w:lang w:val="x-none" w:eastAsia="en-US"/>
    </w:rPr>
  </w:style>
  <w:style w:type="character" w:customStyle="1" w:styleId="17">
    <w:name w:val="Приветствие Знак1"/>
    <w:uiPriority w:val="99"/>
    <w:semiHidden/>
    <w:rsid w:val="003375C6"/>
    <w:rPr>
      <w:rFonts w:ascii="Calibri" w:hAnsi="Calibri"/>
      <w:lang w:val="x-none" w:eastAsia="en-US"/>
    </w:rPr>
  </w:style>
  <w:style w:type="character" w:customStyle="1" w:styleId="113">
    <w:name w:val="Приветствие Знак11"/>
    <w:uiPriority w:val="99"/>
    <w:semiHidden/>
    <w:rsid w:val="003375C6"/>
    <w:rPr>
      <w:rFonts w:ascii="Calibri" w:hAnsi="Calibri"/>
      <w:lang w:val="x-none" w:eastAsia="en-US"/>
    </w:rPr>
  </w:style>
  <w:style w:type="character" w:customStyle="1" w:styleId="28">
    <w:name w:val="Подзаголовок Знак2"/>
    <w:link w:val="af8"/>
    <w:uiPriority w:val="99"/>
    <w:locked/>
    <w:rsid w:val="003375C6"/>
    <w:rPr>
      <w:rFonts w:ascii="Arial" w:hAnsi="Arial"/>
      <w:sz w:val="24"/>
      <w:lang w:val="x-none"/>
    </w:rPr>
  </w:style>
  <w:style w:type="paragraph" w:styleId="a">
    <w:name w:val="List Bullet"/>
    <w:basedOn w:val="a0"/>
    <w:autoRedefine/>
    <w:uiPriority w:val="99"/>
    <w:rsid w:val="003375C6"/>
    <w:pPr>
      <w:numPr>
        <w:numId w:val="4"/>
      </w:numPr>
      <w:spacing w:after="200" w:line="276" w:lineRule="auto"/>
    </w:pPr>
    <w:rPr>
      <w:rFonts w:eastAsia="Times New Roman"/>
    </w:rPr>
  </w:style>
  <w:style w:type="paragraph" w:styleId="af9">
    <w:name w:val="caption"/>
    <w:basedOn w:val="a0"/>
    <w:next w:val="a0"/>
    <w:uiPriority w:val="99"/>
    <w:qFormat/>
    <w:rsid w:val="003375C6"/>
    <w:pPr>
      <w:spacing w:before="120" w:after="120" w:line="276" w:lineRule="auto"/>
    </w:pPr>
    <w:rPr>
      <w:rFonts w:eastAsia="Times New Roman"/>
      <w:b/>
      <w:bCs/>
      <w:sz w:val="20"/>
      <w:szCs w:val="20"/>
    </w:rPr>
  </w:style>
  <w:style w:type="paragraph" w:styleId="af8">
    <w:name w:val="Subtitle"/>
    <w:basedOn w:val="a0"/>
    <w:link w:val="28"/>
    <w:uiPriority w:val="99"/>
    <w:qFormat/>
    <w:rsid w:val="003375C6"/>
    <w:pPr>
      <w:spacing w:after="60" w:line="276" w:lineRule="auto"/>
      <w:jc w:val="center"/>
      <w:outlineLvl w:val="1"/>
    </w:pPr>
    <w:rPr>
      <w:rFonts w:ascii="Arial" w:eastAsiaTheme="minorHAnsi" w:hAnsi="Arial" w:cstheme="minorBidi"/>
      <w:sz w:val="24"/>
      <w:lang w:val="x-none"/>
    </w:rPr>
  </w:style>
  <w:style w:type="character" w:customStyle="1" w:styleId="afa">
    <w:name w:val="Подзаголовок Знак"/>
    <w:basedOn w:val="a1"/>
    <w:uiPriority w:val="11"/>
    <w:rsid w:val="003375C6"/>
    <w:rPr>
      <w:rFonts w:asciiTheme="majorHAnsi" w:eastAsiaTheme="majorEastAsia" w:hAnsiTheme="majorHAnsi" w:cstheme="majorBidi"/>
      <w:i/>
      <w:iCs/>
      <w:color w:val="4F81BD" w:themeColor="accent1"/>
      <w:spacing w:val="15"/>
      <w:sz w:val="24"/>
      <w:szCs w:val="24"/>
    </w:rPr>
  </w:style>
  <w:style w:type="character" w:customStyle="1" w:styleId="35">
    <w:name w:val="Подзаголовок Знак3"/>
    <w:uiPriority w:val="11"/>
    <w:rsid w:val="003375C6"/>
    <w:rPr>
      <w:rFonts w:ascii="Cambria" w:eastAsia="Times New Roman" w:hAnsi="Cambria" w:cs="Times New Roman"/>
      <w:sz w:val="24"/>
      <w:szCs w:val="24"/>
      <w:lang w:val="x-none" w:eastAsia="en-US"/>
    </w:rPr>
  </w:style>
  <w:style w:type="character" w:customStyle="1" w:styleId="18">
    <w:name w:val="Подзаголовок Знак1"/>
    <w:uiPriority w:val="99"/>
    <w:rsid w:val="003375C6"/>
    <w:rPr>
      <w:rFonts w:ascii="Calibri Light" w:hAnsi="Calibri Light"/>
      <w:sz w:val="24"/>
      <w:lang w:val="x-none" w:eastAsia="en-US"/>
    </w:rPr>
  </w:style>
  <w:style w:type="character" w:customStyle="1" w:styleId="114">
    <w:name w:val="Подзаголовок Знак11"/>
    <w:uiPriority w:val="99"/>
    <w:rsid w:val="003375C6"/>
    <w:rPr>
      <w:rFonts w:ascii="Calibri Light" w:hAnsi="Calibri Light"/>
      <w:sz w:val="24"/>
      <w:lang w:val="x-none" w:eastAsia="en-US"/>
    </w:rPr>
  </w:style>
  <w:style w:type="paragraph" w:styleId="afb">
    <w:name w:val="List Paragraph"/>
    <w:basedOn w:val="a0"/>
    <w:uiPriority w:val="99"/>
    <w:qFormat/>
    <w:rsid w:val="003375C6"/>
    <w:pPr>
      <w:spacing w:after="200" w:line="276" w:lineRule="auto"/>
      <w:ind w:left="720"/>
      <w:contextualSpacing/>
    </w:pPr>
    <w:rPr>
      <w:rFonts w:eastAsia="Times New Roman"/>
    </w:rPr>
  </w:style>
  <w:style w:type="paragraph" w:styleId="36">
    <w:name w:val="Body Text Indent 3"/>
    <w:basedOn w:val="a0"/>
    <w:link w:val="37"/>
    <w:uiPriority w:val="99"/>
    <w:rsid w:val="003375C6"/>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basedOn w:val="a1"/>
    <w:link w:val="36"/>
    <w:uiPriority w:val="99"/>
    <w:rsid w:val="003375C6"/>
    <w:rPr>
      <w:rFonts w:ascii="Times New Roman" w:eastAsia="Times New Roman" w:hAnsi="Times New Roman" w:cs="Times New Roman"/>
      <w:sz w:val="26"/>
      <w:szCs w:val="20"/>
    </w:rPr>
  </w:style>
  <w:style w:type="character" w:customStyle="1" w:styleId="afc">
    <w:name w:val="Гипертекстовая ссылка"/>
    <w:uiPriority w:val="99"/>
    <w:rsid w:val="003375C6"/>
    <w:rPr>
      <w:b/>
      <w:color w:val="106BBE"/>
    </w:rPr>
  </w:style>
  <w:style w:type="character" w:styleId="afd">
    <w:name w:val="page number"/>
    <w:uiPriority w:val="99"/>
    <w:rsid w:val="003375C6"/>
    <w:rPr>
      <w:rFonts w:cs="Times New Roman"/>
    </w:rPr>
  </w:style>
  <w:style w:type="table" w:styleId="afe">
    <w:name w:val="Table Grid"/>
    <w:basedOn w:val="a2"/>
    <w:uiPriority w:val="99"/>
    <w:rsid w:val="0033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3375C6"/>
    <w:pPr>
      <w:spacing w:after="120" w:line="480" w:lineRule="auto"/>
    </w:pPr>
    <w:rPr>
      <w:rFonts w:eastAsia="Times New Roman"/>
      <w:szCs w:val="20"/>
    </w:rPr>
  </w:style>
  <w:style w:type="character" w:customStyle="1" w:styleId="2a">
    <w:name w:val="Основной текст 2 Знак"/>
    <w:basedOn w:val="a1"/>
    <w:link w:val="29"/>
    <w:uiPriority w:val="99"/>
    <w:rsid w:val="003375C6"/>
    <w:rPr>
      <w:rFonts w:ascii="Calibri" w:eastAsia="Times New Roman" w:hAnsi="Calibri" w:cs="Times New Roman"/>
      <w:szCs w:val="20"/>
    </w:rPr>
  </w:style>
  <w:style w:type="paragraph" w:styleId="38">
    <w:name w:val="Body Text 3"/>
    <w:basedOn w:val="a0"/>
    <w:link w:val="39"/>
    <w:uiPriority w:val="99"/>
    <w:rsid w:val="003375C6"/>
    <w:pPr>
      <w:spacing w:after="120" w:line="276" w:lineRule="auto"/>
    </w:pPr>
    <w:rPr>
      <w:rFonts w:eastAsia="Times New Roman"/>
      <w:sz w:val="16"/>
      <w:szCs w:val="20"/>
    </w:rPr>
  </w:style>
  <w:style w:type="character" w:customStyle="1" w:styleId="39">
    <w:name w:val="Основной текст 3 Знак"/>
    <w:basedOn w:val="a1"/>
    <w:link w:val="38"/>
    <w:uiPriority w:val="99"/>
    <w:rsid w:val="003375C6"/>
    <w:rPr>
      <w:rFonts w:ascii="Calibri" w:eastAsia="Times New Roman" w:hAnsi="Calibri" w:cs="Times New Roman"/>
      <w:sz w:val="16"/>
      <w:szCs w:val="20"/>
    </w:rPr>
  </w:style>
  <w:style w:type="paragraph" w:customStyle="1" w:styleId="ConsNonformat">
    <w:name w:val="ConsNonformat"/>
    <w:uiPriority w:val="99"/>
    <w:rsid w:val="003375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
    <w:name w:val="annotation reference"/>
    <w:uiPriority w:val="99"/>
    <w:rsid w:val="003375C6"/>
    <w:rPr>
      <w:rFonts w:cs="Times New Roman"/>
      <w:sz w:val="16"/>
    </w:rPr>
  </w:style>
  <w:style w:type="paragraph" w:styleId="aff0">
    <w:name w:val="annotation text"/>
    <w:basedOn w:val="a0"/>
    <w:link w:val="aff1"/>
    <w:uiPriority w:val="99"/>
    <w:rsid w:val="003375C6"/>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1"/>
    <w:link w:val="aff0"/>
    <w:uiPriority w:val="99"/>
    <w:rsid w:val="003375C6"/>
    <w:rPr>
      <w:rFonts w:ascii="Times New Roman" w:eastAsia="Times New Roman" w:hAnsi="Times New Roman" w:cs="Times New Roman"/>
      <w:sz w:val="20"/>
      <w:szCs w:val="20"/>
      <w:lang w:eastAsia="ru-RU"/>
    </w:rPr>
  </w:style>
  <w:style w:type="character" w:customStyle="1" w:styleId="ConsPlusNormal0">
    <w:name w:val="ConsPlusNormal Знак"/>
    <w:locked/>
    <w:rsid w:val="003375C6"/>
    <w:rPr>
      <w:rFonts w:ascii="Arial" w:hAnsi="Arial"/>
      <w:lang w:val="ru-RU" w:eastAsia="ru-RU"/>
    </w:rPr>
  </w:style>
  <w:style w:type="paragraph" w:customStyle="1" w:styleId="aff2">
    <w:name w:val="НИР"/>
    <w:basedOn w:val="a0"/>
    <w:uiPriority w:val="99"/>
    <w:rsid w:val="003375C6"/>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3375C6"/>
    <w:pPr>
      <w:spacing w:after="0" w:line="240" w:lineRule="auto"/>
    </w:pPr>
    <w:rPr>
      <w:rFonts w:ascii="Times New Roman" w:eastAsia="Times New Roman" w:hAnsi="Times New Roman" w:cs="Times New Roman"/>
      <w:sz w:val="24"/>
      <w:szCs w:val="24"/>
      <w:lang w:eastAsia="ru-RU"/>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3375C6"/>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3"/>
    <w:uiPriority w:val="99"/>
    <w:rsid w:val="003375C6"/>
    <w:rPr>
      <w:rFonts w:ascii="Times New Roman" w:eastAsia="Times New Roman" w:hAnsi="Times New Roman" w:cs="Times New Roman"/>
      <w:sz w:val="20"/>
      <w:szCs w:val="20"/>
      <w:lang w:eastAsia="ru-RU"/>
    </w:rPr>
  </w:style>
  <w:style w:type="paragraph" w:customStyle="1" w:styleId="font6">
    <w:name w:val="font6"/>
    <w:basedOn w:val="a0"/>
    <w:uiPriority w:val="99"/>
    <w:rsid w:val="003375C6"/>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3375C6"/>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3375C6"/>
    <w:rPr>
      <w:rFonts w:cs="Times New Roman"/>
      <w:color w:val="800080"/>
      <w:u w:val="single"/>
    </w:rPr>
  </w:style>
  <w:style w:type="character" w:styleId="aff6">
    <w:name w:val="footnote reference"/>
    <w:uiPriority w:val="99"/>
    <w:rsid w:val="003375C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3375C6"/>
  </w:style>
  <w:style w:type="paragraph" w:customStyle="1" w:styleId="xl63">
    <w:name w:val="xl63"/>
    <w:basedOn w:val="a0"/>
    <w:uiPriority w:val="99"/>
    <w:rsid w:val="003375C6"/>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337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337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337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337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337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337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3375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3375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3375C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3375C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3375C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3375C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3375C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3375C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3375C6"/>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3375C6"/>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3375C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3375C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3375C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3375C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3375C6"/>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3375C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3375C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3375C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3375C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3375C6"/>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3375C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3375C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3375C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3375C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3375C6"/>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3375C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3375C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3375C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3375C6"/>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3375C6"/>
  </w:style>
  <w:style w:type="numbering" w:customStyle="1" w:styleId="2c">
    <w:name w:val="Нет списка2"/>
    <w:next w:val="a3"/>
    <w:uiPriority w:val="99"/>
    <w:semiHidden/>
    <w:unhideWhenUsed/>
    <w:rsid w:val="003375C6"/>
  </w:style>
  <w:style w:type="table" w:customStyle="1" w:styleId="116">
    <w:name w:val="Сетка таблицы11"/>
    <w:uiPriority w:val="99"/>
    <w:rsid w:val="003375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33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3375C6"/>
  </w:style>
  <w:style w:type="numbering" w:customStyle="1" w:styleId="3a">
    <w:name w:val="Нет списка3"/>
    <w:next w:val="a3"/>
    <w:uiPriority w:val="99"/>
    <w:semiHidden/>
    <w:unhideWhenUsed/>
    <w:rsid w:val="003375C6"/>
  </w:style>
  <w:style w:type="table" w:customStyle="1" w:styleId="121">
    <w:name w:val="Сетка таблицы12"/>
    <w:uiPriority w:val="99"/>
    <w:rsid w:val="003375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3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375C6"/>
  </w:style>
  <w:style w:type="numbering" w:customStyle="1" w:styleId="41">
    <w:name w:val="Нет списка4"/>
    <w:next w:val="a3"/>
    <w:uiPriority w:val="99"/>
    <w:semiHidden/>
    <w:unhideWhenUsed/>
    <w:rsid w:val="003375C6"/>
  </w:style>
  <w:style w:type="table" w:customStyle="1" w:styleId="131">
    <w:name w:val="Сетка таблицы13"/>
    <w:uiPriority w:val="99"/>
    <w:rsid w:val="003375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33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3375C6"/>
  </w:style>
  <w:style w:type="numbering" w:customStyle="1" w:styleId="51">
    <w:name w:val="Нет списка5"/>
    <w:next w:val="a3"/>
    <w:uiPriority w:val="99"/>
    <w:semiHidden/>
    <w:unhideWhenUsed/>
    <w:rsid w:val="003375C6"/>
  </w:style>
  <w:style w:type="table" w:customStyle="1" w:styleId="141">
    <w:name w:val="Сетка таблицы14"/>
    <w:uiPriority w:val="99"/>
    <w:rsid w:val="003375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33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3375C6"/>
  </w:style>
  <w:style w:type="paragraph" w:customStyle="1" w:styleId="aff7">
    <w:name w:val="Таблицы (моноширинный)"/>
    <w:basedOn w:val="a0"/>
    <w:next w:val="a0"/>
    <w:rsid w:val="003375C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uiPriority w:val="99"/>
    <w:rsid w:val="003375C6"/>
    <w:rPr>
      <w:b/>
      <w:bCs/>
      <w:color w:val="000080"/>
    </w:rPr>
  </w:style>
  <w:style w:type="paragraph" w:styleId="aff9">
    <w:name w:val="No Spacing"/>
    <w:uiPriority w:val="1"/>
    <w:qFormat/>
    <w:rsid w:val="003375C6"/>
    <w:pPr>
      <w:spacing w:after="0" w:line="240" w:lineRule="auto"/>
    </w:pPr>
    <w:rPr>
      <w:rFonts w:ascii="Calibri" w:eastAsia="Calibri" w:hAnsi="Calibri" w:cs="Times New Roman"/>
    </w:rPr>
  </w:style>
  <w:style w:type="paragraph" w:customStyle="1" w:styleId="1b">
    <w:name w:val="Обычный1"/>
    <w:rsid w:val="003375C6"/>
    <w:pPr>
      <w:spacing w:after="0" w:line="240" w:lineRule="auto"/>
    </w:pPr>
    <w:rPr>
      <w:rFonts w:ascii="Arial" w:eastAsia="Times New Roman" w:hAnsi="Arial" w:cs="Times New Roman"/>
      <w:b/>
      <w:szCs w:val="20"/>
      <w:lang w:eastAsia="ru-RU"/>
    </w:rPr>
  </w:style>
  <w:style w:type="paragraph" w:customStyle="1" w:styleId="117">
    <w:name w:val="Заголовок 11"/>
    <w:basedOn w:val="1b"/>
    <w:next w:val="1b"/>
    <w:rsid w:val="003375C6"/>
    <w:pPr>
      <w:keepNext/>
      <w:jc w:val="center"/>
    </w:pPr>
    <w:rPr>
      <w:rFonts w:ascii="Baltica Chv" w:hAnsi="Baltica Chv"/>
      <w:sz w:val="36"/>
    </w:rPr>
  </w:style>
  <w:style w:type="paragraph" w:customStyle="1" w:styleId="212">
    <w:name w:val="Заголовок 21"/>
    <w:basedOn w:val="1b"/>
    <w:next w:val="1b"/>
    <w:rsid w:val="003375C6"/>
    <w:pPr>
      <w:keepNext/>
      <w:jc w:val="center"/>
    </w:pPr>
    <w:rPr>
      <w:rFonts w:ascii="Baltica Chv" w:hAnsi="Baltica Chv"/>
      <w:sz w:val="20"/>
    </w:rPr>
  </w:style>
  <w:style w:type="paragraph" w:customStyle="1" w:styleId="formattext">
    <w:name w:val="formattext"/>
    <w:basedOn w:val="a0"/>
    <w:rsid w:val="003375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3375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3375C6"/>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3375C6"/>
    <w:rPr>
      <w:i/>
      <w:iCs/>
    </w:rPr>
  </w:style>
  <w:style w:type="paragraph" w:customStyle="1" w:styleId="s1">
    <w:name w:val="s_1"/>
    <w:basedOn w:val="a0"/>
    <w:rsid w:val="003375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3">
    <w:name w:val="Абзац списка4"/>
    <w:basedOn w:val="a0"/>
    <w:rsid w:val="003375C6"/>
    <w:pPr>
      <w:spacing w:after="200" w:line="276" w:lineRule="auto"/>
      <w:ind w:left="720"/>
      <w:contextualSpacing/>
    </w:pPr>
    <w:rPr>
      <w:rFonts w:eastAsia="Times New Roman"/>
    </w:rPr>
  </w:style>
  <w:style w:type="paragraph" w:styleId="affc">
    <w:name w:val="annotation subject"/>
    <w:basedOn w:val="aff0"/>
    <w:next w:val="aff0"/>
    <w:link w:val="affd"/>
    <w:uiPriority w:val="99"/>
    <w:semiHidden/>
    <w:unhideWhenUsed/>
    <w:rsid w:val="003375C6"/>
    <w:pPr>
      <w:spacing w:after="160"/>
    </w:pPr>
    <w:rPr>
      <w:rFonts w:ascii="Calibri" w:eastAsia="Calibri" w:hAnsi="Calibri"/>
      <w:b/>
      <w:bCs/>
      <w:lang w:eastAsia="en-US"/>
    </w:rPr>
  </w:style>
  <w:style w:type="character" w:customStyle="1" w:styleId="affd">
    <w:name w:val="Тема примечания Знак"/>
    <w:basedOn w:val="aff1"/>
    <w:link w:val="affc"/>
    <w:uiPriority w:val="99"/>
    <w:semiHidden/>
    <w:rsid w:val="003375C6"/>
    <w:rPr>
      <w:rFonts w:ascii="Calibri" w:eastAsia="Calibri"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7FC9"/>
    <w:pPr>
      <w:spacing w:after="160" w:line="259" w:lineRule="auto"/>
    </w:pPr>
    <w:rPr>
      <w:rFonts w:ascii="Calibri" w:eastAsia="Calibri" w:hAnsi="Calibri" w:cs="Times New Roman"/>
    </w:rPr>
  </w:style>
  <w:style w:type="paragraph" w:styleId="1">
    <w:name w:val="heading 1"/>
    <w:basedOn w:val="a0"/>
    <w:next w:val="a0"/>
    <w:link w:val="10"/>
    <w:uiPriority w:val="99"/>
    <w:qFormat/>
    <w:rsid w:val="003375C6"/>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3375C6"/>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3375C6"/>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3375C6"/>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3375C6"/>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3375C6"/>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3375C6"/>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3375C6"/>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3375C6"/>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375C6"/>
    <w:rPr>
      <w:rFonts w:ascii="Times New Roman" w:eastAsia="Times New Roman" w:hAnsi="Times New Roman" w:cs="Times New Roman"/>
      <w:sz w:val="28"/>
      <w:szCs w:val="24"/>
      <w:lang w:eastAsia="ru-RU"/>
    </w:rPr>
  </w:style>
  <w:style w:type="character" w:customStyle="1" w:styleId="20">
    <w:name w:val="Заголовок 2 Знак"/>
    <w:basedOn w:val="a1"/>
    <w:link w:val="2"/>
    <w:uiPriority w:val="99"/>
    <w:rsid w:val="003375C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3375C6"/>
    <w:rPr>
      <w:rFonts w:ascii="Arial" w:eastAsia="Times New Roman" w:hAnsi="Arial" w:cs="Times New Roman"/>
      <w:b/>
      <w:sz w:val="26"/>
      <w:szCs w:val="20"/>
      <w:lang w:eastAsia="ru-RU"/>
    </w:rPr>
  </w:style>
  <w:style w:type="character" w:customStyle="1" w:styleId="40">
    <w:name w:val="Заголовок 4 Знак"/>
    <w:basedOn w:val="a1"/>
    <w:link w:val="4"/>
    <w:uiPriority w:val="99"/>
    <w:rsid w:val="003375C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3375C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3375C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3375C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3375C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3375C6"/>
    <w:rPr>
      <w:rFonts w:ascii="Times New Roman" w:eastAsia="Times New Roman" w:hAnsi="Times New Roman" w:cs="Times New Roman"/>
      <w:b/>
      <w:sz w:val="24"/>
      <w:szCs w:val="20"/>
      <w:lang w:eastAsia="ru-RU"/>
    </w:rPr>
  </w:style>
  <w:style w:type="paragraph" w:customStyle="1" w:styleId="ConsPlusNormal">
    <w:name w:val="ConsPlusNormal"/>
    <w:qFormat/>
    <w:rsid w:val="003375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75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5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75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75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75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75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75C6"/>
    <w:pPr>
      <w:widowControl w:val="0"/>
      <w:autoSpaceDE w:val="0"/>
      <w:autoSpaceDN w:val="0"/>
      <w:spacing w:after="0" w:line="240" w:lineRule="auto"/>
    </w:pPr>
    <w:rPr>
      <w:rFonts w:ascii="Arial" w:eastAsia="Times New Roman" w:hAnsi="Arial" w:cs="Arial"/>
      <w:sz w:val="20"/>
      <w:szCs w:val="20"/>
      <w:lang w:eastAsia="ru-RU"/>
    </w:rPr>
  </w:style>
  <w:style w:type="character" w:styleId="a4">
    <w:name w:val="Strong"/>
    <w:uiPriority w:val="22"/>
    <w:qFormat/>
    <w:rsid w:val="003375C6"/>
    <w:rPr>
      <w:b/>
      <w:bCs/>
    </w:rPr>
  </w:style>
  <w:style w:type="paragraph" w:styleId="a5">
    <w:name w:val="Body Text"/>
    <w:basedOn w:val="a0"/>
    <w:link w:val="a6"/>
    <w:uiPriority w:val="99"/>
    <w:rsid w:val="003375C6"/>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basedOn w:val="a1"/>
    <w:link w:val="a5"/>
    <w:uiPriority w:val="99"/>
    <w:rsid w:val="003375C6"/>
    <w:rPr>
      <w:rFonts w:ascii="TimesET" w:eastAsia="Times New Roman" w:hAnsi="TimesET" w:cs="Times New Roman"/>
      <w:sz w:val="24"/>
      <w:szCs w:val="24"/>
      <w:lang w:eastAsia="ru-RU"/>
    </w:rPr>
  </w:style>
  <w:style w:type="paragraph" w:styleId="a7">
    <w:name w:val="Balloon Text"/>
    <w:basedOn w:val="a0"/>
    <w:link w:val="a8"/>
    <w:uiPriority w:val="99"/>
    <w:unhideWhenUsed/>
    <w:rsid w:val="003375C6"/>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rsid w:val="003375C6"/>
    <w:rPr>
      <w:rFonts w:ascii="Segoe UI" w:eastAsia="Calibri" w:hAnsi="Segoe UI" w:cs="Segoe UI"/>
      <w:sz w:val="18"/>
      <w:szCs w:val="18"/>
    </w:rPr>
  </w:style>
  <w:style w:type="character" w:styleId="a9">
    <w:name w:val="Hyperlink"/>
    <w:uiPriority w:val="99"/>
    <w:unhideWhenUsed/>
    <w:rsid w:val="003375C6"/>
    <w:rPr>
      <w:color w:val="0563C1"/>
      <w:u w:val="single"/>
    </w:rPr>
  </w:style>
  <w:style w:type="paragraph" w:styleId="aa">
    <w:name w:val="header"/>
    <w:basedOn w:val="a0"/>
    <w:link w:val="ab"/>
    <w:uiPriority w:val="99"/>
    <w:unhideWhenUsed/>
    <w:rsid w:val="003375C6"/>
    <w:pPr>
      <w:tabs>
        <w:tab w:val="center" w:pos="4677"/>
        <w:tab w:val="right" w:pos="9355"/>
      </w:tabs>
    </w:pPr>
  </w:style>
  <w:style w:type="character" w:customStyle="1" w:styleId="ab">
    <w:name w:val="Верхний колонтитул Знак"/>
    <w:basedOn w:val="a1"/>
    <w:link w:val="aa"/>
    <w:uiPriority w:val="99"/>
    <w:rsid w:val="003375C6"/>
    <w:rPr>
      <w:rFonts w:ascii="Calibri" w:eastAsia="Calibri" w:hAnsi="Calibri" w:cs="Times New Roman"/>
    </w:rPr>
  </w:style>
  <w:style w:type="paragraph" w:styleId="ac">
    <w:name w:val="footer"/>
    <w:basedOn w:val="a0"/>
    <w:link w:val="ad"/>
    <w:uiPriority w:val="99"/>
    <w:unhideWhenUsed/>
    <w:rsid w:val="003375C6"/>
    <w:pPr>
      <w:tabs>
        <w:tab w:val="center" w:pos="4677"/>
        <w:tab w:val="right" w:pos="9355"/>
      </w:tabs>
    </w:pPr>
  </w:style>
  <w:style w:type="character" w:customStyle="1" w:styleId="ad">
    <w:name w:val="Нижний колонтитул Знак"/>
    <w:basedOn w:val="a1"/>
    <w:link w:val="ac"/>
    <w:uiPriority w:val="99"/>
    <w:rsid w:val="003375C6"/>
    <w:rPr>
      <w:rFonts w:ascii="Calibri" w:eastAsia="Calibri" w:hAnsi="Calibri" w:cs="Times New Roman"/>
    </w:rPr>
  </w:style>
  <w:style w:type="numbering" w:customStyle="1" w:styleId="11">
    <w:name w:val="Нет списка1"/>
    <w:next w:val="a3"/>
    <w:uiPriority w:val="99"/>
    <w:semiHidden/>
    <w:unhideWhenUsed/>
    <w:rsid w:val="003375C6"/>
  </w:style>
  <w:style w:type="character" w:customStyle="1" w:styleId="HTML2">
    <w:name w:val="Стандартный HTML Знак2"/>
    <w:link w:val="HTML"/>
    <w:uiPriority w:val="99"/>
    <w:locked/>
    <w:rsid w:val="003375C6"/>
    <w:rPr>
      <w:rFonts w:ascii="Courier New" w:hAnsi="Courier New"/>
    </w:rPr>
  </w:style>
  <w:style w:type="paragraph" w:customStyle="1" w:styleId="ConsCell">
    <w:name w:val="ConsCell"/>
    <w:uiPriority w:val="99"/>
    <w:rsid w:val="003375C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3375C6"/>
    <w:pPr>
      <w:spacing w:after="200" w:line="276" w:lineRule="auto"/>
      <w:ind w:left="720"/>
    </w:pPr>
    <w:rPr>
      <w:rFonts w:eastAsia="Times New Roman"/>
    </w:rPr>
  </w:style>
  <w:style w:type="table" w:customStyle="1" w:styleId="13">
    <w:name w:val="Сетка таблицы1"/>
    <w:uiPriority w:val="99"/>
    <w:rsid w:val="003375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3375C6"/>
    <w:rPr>
      <w:rFonts w:ascii="Times New Roman" w:hAnsi="Times New Roman"/>
    </w:rPr>
  </w:style>
  <w:style w:type="character" w:customStyle="1" w:styleId="FooterChar">
    <w:name w:val="Footer Char"/>
    <w:uiPriority w:val="99"/>
    <w:rsid w:val="003375C6"/>
    <w:rPr>
      <w:rFonts w:ascii="Times New Roman" w:hAnsi="Times New Roman"/>
    </w:rPr>
  </w:style>
  <w:style w:type="character" w:customStyle="1" w:styleId="Heading1Char">
    <w:name w:val="Heading 1 Char"/>
    <w:uiPriority w:val="99"/>
    <w:rsid w:val="003375C6"/>
    <w:rPr>
      <w:rFonts w:ascii="Times New Roman" w:hAnsi="Times New Roman"/>
      <w:sz w:val="24"/>
      <w:lang w:val="x-none" w:eastAsia="ru-RU"/>
    </w:rPr>
  </w:style>
  <w:style w:type="character" w:customStyle="1" w:styleId="Heading2Char">
    <w:name w:val="Heading 2 Char"/>
    <w:uiPriority w:val="99"/>
    <w:rsid w:val="003375C6"/>
    <w:rPr>
      <w:rFonts w:ascii="Times New Roman" w:hAnsi="Times New Roman"/>
      <w:b/>
      <w:caps/>
      <w:sz w:val="26"/>
      <w:lang w:val="x-none" w:eastAsia="ru-RU"/>
    </w:rPr>
  </w:style>
  <w:style w:type="paragraph" w:customStyle="1" w:styleId="ae">
    <w:name w:val="Нормальный (таблица)"/>
    <w:basedOn w:val="a0"/>
    <w:next w:val="a0"/>
    <w:uiPriority w:val="99"/>
    <w:rsid w:val="003375C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qFormat/>
    <w:rsid w:val="003375C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33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theme="minorBidi"/>
    </w:rPr>
  </w:style>
  <w:style w:type="character" w:customStyle="1" w:styleId="HTML0">
    <w:name w:val="Стандартный HTML Знак"/>
    <w:basedOn w:val="a1"/>
    <w:uiPriority w:val="99"/>
    <w:semiHidden/>
    <w:rsid w:val="003375C6"/>
    <w:rPr>
      <w:rFonts w:ascii="Consolas" w:eastAsia="Calibri" w:hAnsi="Consolas" w:cs="Times New Roman"/>
      <w:sz w:val="20"/>
      <w:szCs w:val="20"/>
    </w:rPr>
  </w:style>
  <w:style w:type="character" w:customStyle="1" w:styleId="HTML3">
    <w:name w:val="Стандартный HTML Знак3"/>
    <w:uiPriority w:val="99"/>
    <w:semiHidden/>
    <w:rsid w:val="003375C6"/>
    <w:rPr>
      <w:rFonts w:ascii="Courier New" w:hAnsi="Courier New" w:cs="Courier New"/>
      <w:sz w:val="20"/>
      <w:szCs w:val="20"/>
      <w:lang w:val="x-none" w:eastAsia="en-US"/>
    </w:rPr>
  </w:style>
  <w:style w:type="character" w:customStyle="1" w:styleId="HTML1">
    <w:name w:val="Стандартный HTML Знак1"/>
    <w:uiPriority w:val="99"/>
    <w:semiHidden/>
    <w:rsid w:val="003375C6"/>
    <w:rPr>
      <w:rFonts w:ascii="Courier New" w:hAnsi="Courier New"/>
      <w:sz w:val="20"/>
      <w:lang w:val="x-none" w:eastAsia="en-US"/>
    </w:rPr>
  </w:style>
  <w:style w:type="character" w:customStyle="1" w:styleId="HTML11">
    <w:name w:val="Стандартный HTML Знак11"/>
    <w:uiPriority w:val="99"/>
    <w:semiHidden/>
    <w:rsid w:val="003375C6"/>
    <w:rPr>
      <w:rFonts w:ascii="Courier New" w:hAnsi="Courier New"/>
      <w:sz w:val="20"/>
      <w:lang w:val="x-none" w:eastAsia="en-US"/>
    </w:rPr>
  </w:style>
  <w:style w:type="character" w:customStyle="1" w:styleId="21">
    <w:name w:val="Основной текст с отступом Знак2"/>
    <w:link w:val="af0"/>
    <w:uiPriority w:val="99"/>
    <w:locked/>
    <w:rsid w:val="003375C6"/>
    <w:rPr>
      <w:sz w:val="26"/>
    </w:rPr>
  </w:style>
  <w:style w:type="character" w:customStyle="1" w:styleId="HTMLPreformattedChar">
    <w:name w:val="HTML Preformatted Char"/>
    <w:uiPriority w:val="99"/>
    <w:rsid w:val="003375C6"/>
    <w:rPr>
      <w:rFonts w:ascii="Courier New" w:hAnsi="Courier New"/>
      <w:sz w:val="20"/>
      <w:lang w:val="x-none" w:eastAsia="ru-RU"/>
    </w:rPr>
  </w:style>
  <w:style w:type="paragraph" w:customStyle="1" w:styleId="ConsNormal">
    <w:name w:val="ConsNormal"/>
    <w:uiPriority w:val="99"/>
    <w:rsid w:val="003375C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0"/>
    <w:uiPriority w:val="99"/>
    <w:rsid w:val="003375C6"/>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3375C6"/>
    <w:pPr>
      <w:spacing w:after="0" w:line="240" w:lineRule="auto"/>
      <w:jc w:val="both"/>
    </w:pPr>
    <w:rPr>
      <w:rFonts w:asciiTheme="minorHAnsi" w:eastAsiaTheme="minorHAnsi" w:hAnsiTheme="minorHAnsi" w:cstheme="minorBidi"/>
      <w:sz w:val="26"/>
    </w:rPr>
  </w:style>
  <w:style w:type="character" w:customStyle="1" w:styleId="af2">
    <w:name w:val="Основной текст с отступом Знак"/>
    <w:basedOn w:val="a1"/>
    <w:uiPriority w:val="99"/>
    <w:semiHidden/>
    <w:rsid w:val="003375C6"/>
    <w:rPr>
      <w:rFonts w:ascii="Calibri" w:eastAsia="Calibri" w:hAnsi="Calibri" w:cs="Times New Roman"/>
    </w:rPr>
  </w:style>
  <w:style w:type="character" w:customStyle="1" w:styleId="31">
    <w:name w:val="Основной текст с отступом Знак3"/>
    <w:uiPriority w:val="99"/>
    <w:semiHidden/>
    <w:rsid w:val="003375C6"/>
    <w:rPr>
      <w:rFonts w:ascii="Calibri" w:hAnsi="Calibri" w:cs="Times New Roman"/>
      <w:lang w:val="x-none" w:eastAsia="en-US"/>
    </w:rPr>
  </w:style>
  <w:style w:type="character" w:customStyle="1" w:styleId="14">
    <w:name w:val="Основной текст с отступом Знак1"/>
    <w:uiPriority w:val="99"/>
    <w:semiHidden/>
    <w:rsid w:val="003375C6"/>
    <w:rPr>
      <w:rFonts w:ascii="Calibri" w:hAnsi="Calibri"/>
      <w:lang w:val="x-none" w:eastAsia="en-US"/>
    </w:rPr>
  </w:style>
  <w:style w:type="character" w:customStyle="1" w:styleId="110">
    <w:name w:val="Основной текст с отступом Знак11"/>
    <w:uiPriority w:val="99"/>
    <w:semiHidden/>
    <w:rsid w:val="003375C6"/>
    <w:rPr>
      <w:rFonts w:ascii="Calibri" w:hAnsi="Calibri"/>
      <w:lang w:val="x-none" w:eastAsia="en-US"/>
    </w:rPr>
  </w:style>
  <w:style w:type="character" w:customStyle="1" w:styleId="22">
    <w:name w:val="Название Знак2"/>
    <w:link w:val="af3"/>
    <w:uiPriority w:val="99"/>
    <w:locked/>
    <w:rsid w:val="003375C6"/>
    <w:rPr>
      <w:sz w:val="26"/>
      <w:lang w:val="x-none"/>
    </w:rPr>
  </w:style>
  <w:style w:type="character" w:customStyle="1" w:styleId="BodyText2Char">
    <w:name w:val="Body Text 2 Char"/>
    <w:uiPriority w:val="99"/>
    <w:rsid w:val="003375C6"/>
    <w:rPr>
      <w:rFonts w:ascii="Times New Roman" w:hAnsi="Times New Roman"/>
      <w:sz w:val="26"/>
      <w:lang w:val="x-none" w:eastAsia="ru-RU"/>
    </w:rPr>
  </w:style>
  <w:style w:type="paragraph" w:styleId="af3">
    <w:name w:val="Title"/>
    <w:basedOn w:val="a0"/>
    <w:link w:val="22"/>
    <w:uiPriority w:val="99"/>
    <w:qFormat/>
    <w:rsid w:val="003375C6"/>
    <w:pPr>
      <w:spacing w:after="0" w:line="240" w:lineRule="auto"/>
      <w:ind w:left="4510"/>
      <w:jc w:val="center"/>
    </w:pPr>
    <w:rPr>
      <w:rFonts w:asciiTheme="minorHAnsi" w:eastAsiaTheme="minorHAnsi" w:hAnsiTheme="minorHAnsi" w:cstheme="minorBidi"/>
      <w:sz w:val="26"/>
      <w:lang w:val="x-none"/>
    </w:rPr>
  </w:style>
  <w:style w:type="character" w:customStyle="1" w:styleId="af4">
    <w:name w:val="Название Знак"/>
    <w:basedOn w:val="a1"/>
    <w:uiPriority w:val="10"/>
    <w:rsid w:val="003375C6"/>
    <w:rPr>
      <w:rFonts w:asciiTheme="majorHAnsi" w:eastAsiaTheme="majorEastAsia" w:hAnsiTheme="majorHAnsi" w:cstheme="majorBidi"/>
      <w:color w:val="17365D" w:themeColor="text2" w:themeShade="BF"/>
      <w:spacing w:val="5"/>
      <w:kern w:val="28"/>
      <w:sz w:val="52"/>
      <w:szCs w:val="52"/>
    </w:rPr>
  </w:style>
  <w:style w:type="character" w:customStyle="1" w:styleId="32">
    <w:name w:val="Название Знак3"/>
    <w:uiPriority w:val="10"/>
    <w:rsid w:val="003375C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3375C6"/>
    <w:rPr>
      <w:rFonts w:ascii="Calibri Light" w:hAnsi="Calibri Light"/>
      <w:b/>
      <w:kern w:val="28"/>
      <w:sz w:val="32"/>
      <w:lang w:val="x-none" w:eastAsia="en-US"/>
    </w:rPr>
  </w:style>
  <w:style w:type="character" w:customStyle="1" w:styleId="111">
    <w:name w:val="Название Знак11"/>
    <w:uiPriority w:val="99"/>
    <w:rsid w:val="003375C6"/>
    <w:rPr>
      <w:rFonts w:ascii="Calibri Light" w:hAnsi="Calibri Light"/>
      <w:b/>
      <w:kern w:val="28"/>
      <w:sz w:val="32"/>
      <w:lang w:val="x-none" w:eastAsia="en-US"/>
    </w:rPr>
  </w:style>
  <w:style w:type="character" w:customStyle="1" w:styleId="23">
    <w:name w:val="Основной текст Знак2"/>
    <w:uiPriority w:val="99"/>
    <w:locked/>
    <w:rsid w:val="003375C6"/>
    <w:rPr>
      <w:rFonts w:ascii="Calibri" w:hAnsi="Calibri"/>
      <w:sz w:val="22"/>
      <w:lang w:val="x-none" w:eastAsia="en-US"/>
    </w:rPr>
  </w:style>
  <w:style w:type="character" w:customStyle="1" w:styleId="TitleChar">
    <w:name w:val="Title Char"/>
    <w:uiPriority w:val="99"/>
    <w:rsid w:val="003375C6"/>
    <w:rPr>
      <w:rFonts w:ascii="Times New Roman" w:hAnsi="Times New Roman"/>
      <w:sz w:val="26"/>
    </w:rPr>
  </w:style>
  <w:style w:type="character" w:customStyle="1" w:styleId="33">
    <w:name w:val="Основной текст Знак3"/>
    <w:uiPriority w:val="99"/>
    <w:semiHidden/>
    <w:rsid w:val="003375C6"/>
    <w:rPr>
      <w:rFonts w:ascii="Calibri" w:hAnsi="Calibri" w:cs="Times New Roman"/>
      <w:lang w:val="x-none" w:eastAsia="en-US"/>
    </w:rPr>
  </w:style>
  <w:style w:type="character" w:customStyle="1" w:styleId="16">
    <w:name w:val="Основной текст Знак1"/>
    <w:uiPriority w:val="99"/>
    <w:semiHidden/>
    <w:rsid w:val="003375C6"/>
    <w:rPr>
      <w:rFonts w:ascii="Calibri" w:hAnsi="Calibri"/>
      <w:lang w:val="x-none" w:eastAsia="en-US"/>
    </w:rPr>
  </w:style>
  <w:style w:type="character" w:customStyle="1" w:styleId="112">
    <w:name w:val="Основной текст Знак11"/>
    <w:uiPriority w:val="99"/>
    <w:semiHidden/>
    <w:rsid w:val="003375C6"/>
    <w:rPr>
      <w:rFonts w:ascii="Calibri" w:hAnsi="Calibri"/>
      <w:lang w:val="x-none" w:eastAsia="en-US"/>
    </w:rPr>
  </w:style>
  <w:style w:type="character" w:customStyle="1" w:styleId="220">
    <w:name w:val="Основной текст с отступом 2 Знак2"/>
    <w:link w:val="24"/>
    <w:uiPriority w:val="99"/>
    <w:locked/>
    <w:rsid w:val="003375C6"/>
    <w:rPr>
      <w:lang w:val="x-none"/>
    </w:rPr>
  </w:style>
  <w:style w:type="character" w:customStyle="1" w:styleId="BodyTextChar">
    <w:name w:val="Body Text Char"/>
    <w:uiPriority w:val="99"/>
    <w:rsid w:val="003375C6"/>
    <w:rPr>
      <w:rFonts w:ascii="Times New Roman" w:hAnsi="Times New Roman"/>
    </w:rPr>
  </w:style>
  <w:style w:type="paragraph" w:styleId="24">
    <w:name w:val="Body Text Indent 2"/>
    <w:basedOn w:val="a0"/>
    <w:link w:val="220"/>
    <w:uiPriority w:val="99"/>
    <w:rsid w:val="003375C6"/>
    <w:pPr>
      <w:spacing w:after="120" w:line="480" w:lineRule="auto"/>
      <w:ind w:left="283"/>
    </w:pPr>
    <w:rPr>
      <w:rFonts w:asciiTheme="minorHAnsi" w:eastAsiaTheme="minorHAnsi" w:hAnsiTheme="minorHAnsi" w:cstheme="minorBidi"/>
      <w:lang w:val="x-none"/>
    </w:rPr>
  </w:style>
  <w:style w:type="character" w:customStyle="1" w:styleId="25">
    <w:name w:val="Основной текст с отступом 2 Знак"/>
    <w:basedOn w:val="a1"/>
    <w:uiPriority w:val="99"/>
    <w:semiHidden/>
    <w:rsid w:val="003375C6"/>
    <w:rPr>
      <w:rFonts w:ascii="Calibri" w:eastAsia="Calibri" w:hAnsi="Calibri" w:cs="Times New Roman"/>
    </w:rPr>
  </w:style>
  <w:style w:type="character" w:customStyle="1" w:styleId="230">
    <w:name w:val="Основной текст с отступом 2 Знак3"/>
    <w:uiPriority w:val="99"/>
    <w:semiHidden/>
    <w:rsid w:val="003375C6"/>
    <w:rPr>
      <w:rFonts w:ascii="Calibri" w:hAnsi="Calibri" w:cs="Times New Roman"/>
      <w:lang w:val="x-none" w:eastAsia="en-US"/>
    </w:rPr>
  </w:style>
  <w:style w:type="character" w:customStyle="1" w:styleId="210">
    <w:name w:val="Основной текст с отступом 2 Знак1"/>
    <w:uiPriority w:val="99"/>
    <w:semiHidden/>
    <w:rsid w:val="003375C6"/>
    <w:rPr>
      <w:rFonts w:ascii="Calibri" w:hAnsi="Calibri"/>
      <w:lang w:val="x-none" w:eastAsia="en-US"/>
    </w:rPr>
  </w:style>
  <w:style w:type="character" w:customStyle="1" w:styleId="211">
    <w:name w:val="Основной текст с отступом 2 Знак11"/>
    <w:uiPriority w:val="99"/>
    <w:semiHidden/>
    <w:rsid w:val="003375C6"/>
    <w:rPr>
      <w:rFonts w:ascii="Calibri" w:hAnsi="Calibri"/>
      <w:lang w:val="x-none" w:eastAsia="en-US"/>
    </w:rPr>
  </w:style>
  <w:style w:type="character" w:customStyle="1" w:styleId="26">
    <w:name w:val="Приветствие Знак2"/>
    <w:link w:val="af5"/>
    <w:uiPriority w:val="99"/>
    <w:locked/>
    <w:rsid w:val="003375C6"/>
    <w:rPr>
      <w:lang w:val="x-none"/>
    </w:rPr>
  </w:style>
  <w:style w:type="character" w:customStyle="1" w:styleId="BodyTextIndent2Char">
    <w:name w:val="Body Text Indent 2 Char"/>
    <w:uiPriority w:val="99"/>
    <w:rsid w:val="003375C6"/>
    <w:rPr>
      <w:rFonts w:ascii="Times New Roman" w:hAnsi="Times New Roman"/>
    </w:rPr>
  </w:style>
  <w:style w:type="paragraph" w:styleId="af6">
    <w:name w:val="List"/>
    <w:basedOn w:val="a0"/>
    <w:uiPriority w:val="99"/>
    <w:rsid w:val="003375C6"/>
    <w:pPr>
      <w:spacing w:after="200" w:line="276" w:lineRule="auto"/>
      <w:ind w:left="283" w:hanging="283"/>
    </w:pPr>
    <w:rPr>
      <w:rFonts w:eastAsia="Times New Roman"/>
    </w:rPr>
  </w:style>
  <w:style w:type="paragraph" w:styleId="27">
    <w:name w:val="List 2"/>
    <w:basedOn w:val="a0"/>
    <w:uiPriority w:val="99"/>
    <w:rsid w:val="003375C6"/>
    <w:pPr>
      <w:spacing w:after="200" w:line="276" w:lineRule="auto"/>
      <w:ind w:left="566" w:hanging="283"/>
    </w:pPr>
    <w:rPr>
      <w:rFonts w:eastAsia="Times New Roman"/>
    </w:rPr>
  </w:style>
  <w:style w:type="paragraph" w:styleId="af5">
    <w:name w:val="Salutation"/>
    <w:basedOn w:val="a0"/>
    <w:next w:val="a0"/>
    <w:link w:val="26"/>
    <w:uiPriority w:val="99"/>
    <w:rsid w:val="003375C6"/>
    <w:pPr>
      <w:spacing w:after="200" w:line="276" w:lineRule="auto"/>
    </w:pPr>
    <w:rPr>
      <w:rFonts w:asciiTheme="minorHAnsi" w:eastAsiaTheme="minorHAnsi" w:hAnsiTheme="minorHAnsi" w:cstheme="minorBidi"/>
      <w:lang w:val="x-none"/>
    </w:rPr>
  </w:style>
  <w:style w:type="character" w:customStyle="1" w:styleId="af7">
    <w:name w:val="Приветствие Знак"/>
    <w:basedOn w:val="a1"/>
    <w:uiPriority w:val="99"/>
    <w:semiHidden/>
    <w:rsid w:val="003375C6"/>
    <w:rPr>
      <w:rFonts w:ascii="Calibri" w:eastAsia="Calibri" w:hAnsi="Calibri" w:cs="Times New Roman"/>
    </w:rPr>
  </w:style>
  <w:style w:type="character" w:customStyle="1" w:styleId="34">
    <w:name w:val="Приветствие Знак3"/>
    <w:uiPriority w:val="99"/>
    <w:semiHidden/>
    <w:rsid w:val="003375C6"/>
    <w:rPr>
      <w:rFonts w:ascii="Calibri" w:hAnsi="Calibri" w:cs="Times New Roman"/>
      <w:lang w:val="x-none" w:eastAsia="en-US"/>
    </w:rPr>
  </w:style>
  <w:style w:type="character" w:customStyle="1" w:styleId="17">
    <w:name w:val="Приветствие Знак1"/>
    <w:uiPriority w:val="99"/>
    <w:semiHidden/>
    <w:rsid w:val="003375C6"/>
    <w:rPr>
      <w:rFonts w:ascii="Calibri" w:hAnsi="Calibri"/>
      <w:lang w:val="x-none" w:eastAsia="en-US"/>
    </w:rPr>
  </w:style>
  <w:style w:type="character" w:customStyle="1" w:styleId="113">
    <w:name w:val="Приветствие Знак11"/>
    <w:uiPriority w:val="99"/>
    <w:semiHidden/>
    <w:rsid w:val="003375C6"/>
    <w:rPr>
      <w:rFonts w:ascii="Calibri" w:hAnsi="Calibri"/>
      <w:lang w:val="x-none" w:eastAsia="en-US"/>
    </w:rPr>
  </w:style>
  <w:style w:type="character" w:customStyle="1" w:styleId="28">
    <w:name w:val="Подзаголовок Знак2"/>
    <w:link w:val="af8"/>
    <w:uiPriority w:val="99"/>
    <w:locked/>
    <w:rsid w:val="003375C6"/>
    <w:rPr>
      <w:rFonts w:ascii="Arial" w:hAnsi="Arial"/>
      <w:sz w:val="24"/>
      <w:lang w:val="x-none"/>
    </w:rPr>
  </w:style>
  <w:style w:type="paragraph" w:styleId="a">
    <w:name w:val="List Bullet"/>
    <w:basedOn w:val="a0"/>
    <w:autoRedefine/>
    <w:uiPriority w:val="99"/>
    <w:rsid w:val="003375C6"/>
    <w:pPr>
      <w:numPr>
        <w:numId w:val="4"/>
      </w:numPr>
      <w:spacing w:after="200" w:line="276" w:lineRule="auto"/>
    </w:pPr>
    <w:rPr>
      <w:rFonts w:eastAsia="Times New Roman"/>
    </w:rPr>
  </w:style>
  <w:style w:type="paragraph" w:styleId="af9">
    <w:name w:val="caption"/>
    <w:basedOn w:val="a0"/>
    <w:next w:val="a0"/>
    <w:uiPriority w:val="99"/>
    <w:qFormat/>
    <w:rsid w:val="003375C6"/>
    <w:pPr>
      <w:spacing w:before="120" w:after="120" w:line="276" w:lineRule="auto"/>
    </w:pPr>
    <w:rPr>
      <w:rFonts w:eastAsia="Times New Roman"/>
      <w:b/>
      <w:bCs/>
      <w:sz w:val="20"/>
      <w:szCs w:val="20"/>
    </w:rPr>
  </w:style>
  <w:style w:type="paragraph" w:styleId="af8">
    <w:name w:val="Subtitle"/>
    <w:basedOn w:val="a0"/>
    <w:link w:val="28"/>
    <w:uiPriority w:val="99"/>
    <w:qFormat/>
    <w:rsid w:val="003375C6"/>
    <w:pPr>
      <w:spacing w:after="60" w:line="276" w:lineRule="auto"/>
      <w:jc w:val="center"/>
      <w:outlineLvl w:val="1"/>
    </w:pPr>
    <w:rPr>
      <w:rFonts w:ascii="Arial" w:eastAsiaTheme="minorHAnsi" w:hAnsi="Arial" w:cstheme="minorBidi"/>
      <w:sz w:val="24"/>
      <w:lang w:val="x-none"/>
    </w:rPr>
  </w:style>
  <w:style w:type="character" w:customStyle="1" w:styleId="afa">
    <w:name w:val="Подзаголовок Знак"/>
    <w:basedOn w:val="a1"/>
    <w:uiPriority w:val="11"/>
    <w:rsid w:val="003375C6"/>
    <w:rPr>
      <w:rFonts w:asciiTheme="majorHAnsi" w:eastAsiaTheme="majorEastAsia" w:hAnsiTheme="majorHAnsi" w:cstheme="majorBidi"/>
      <w:i/>
      <w:iCs/>
      <w:color w:val="4F81BD" w:themeColor="accent1"/>
      <w:spacing w:val="15"/>
      <w:sz w:val="24"/>
      <w:szCs w:val="24"/>
    </w:rPr>
  </w:style>
  <w:style w:type="character" w:customStyle="1" w:styleId="35">
    <w:name w:val="Подзаголовок Знак3"/>
    <w:uiPriority w:val="11"/>
    <w:rsid w:val="003375C6"/>
    <w:rPr>
      <w:rFonts w:ascii="Cambria" w:eastAsia="Times New Roman" w:hAnsi="Cambria" w:cs="Times New Roman"/>
      <w:sz w:val="24"/>
      <w:szCs w:val="24"/>
      <w:lang w:val="x-none" w:eastAsia="en-US"/>
    </w:rPr>
  </w:style>
  <w:style w:type="character" w:customStyle="1" w:styleId="18">
    <w:name w:val="Подзаголовок Знак1"/>
    <w:uiPriority w:val="99"/>
    <w:rsid w:val="003375C6"/>
    <w:rPr>
      <w:rFonts w:ascii="Calibri Light" w:hAnsi="Calibri Light"/>
      <w:sz w:val="24"/>
      <w:lang w:val="x-none" w:eastAsia="en-US"/>
    </w:rPr>
  </w:style>
  <w:style w:type="character" w:customStyle="1" w:styleId="114">
    <w:name w:val="Подзаголовок Знак11"/>
    <w:uiPriority w:val="99"/>
    <w:rsid w:val="003375C6"/>
    <w:rPr>
      <w:rFonts w:ascii="Calibri Light" w:hAnsi="Calibri Light"/>
      <w:sz w:val="24"/>
      <w:lang w:val="x-none" w:eastAsia="en-US"/>
    </w:rPr>
  </w:style>
  <w:style w:type="paragraph" w:styleId="afb">
    <w:name w:val="List Paragraph"/>
    <w:basedOn w:val="a0"/>
    <w:uiPriority w:val="99"/>
    <w:qFormat/>
    <w:rsid w:val="003375C6"/>
    <w:pPr>
      <w:spacing w:after="200" w:line="276" w:lineRule="auto"/>
      <w:ind w:left="720"/>
      <w:contextualSpacing/>
    </w:pPr>
    <w:rPr>
      <w:rFonts w:eastAsia="Times New Roman"/>
    </w:rPr>
  </w:style>
  <w:style w:type="paragraph" w:styleId="36">
    <w:name w:val="Body Text Indent 3"/>
    <w:basedOn w:val="a0"/>
    <w:link w:val="37"/>
    <w:uiPriority w:val="99"/>
    <w:rsid w:val="003375C6"/>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basedOn w:val="a1"/>
    <w:link w:val="36"/>
    <w:uiPriority w:val="99"/>
    <w:rsid w:val="003375C6"/>
    <w:rPr>
      <w:rFonts w:ascii="Times New Roman" w:eastAsia="Times New Roman" w:hAnsi="Times New Roman" w:cs="Times New Roman"/>
      <w:sz w:val="26"/>
      <w:szCs w:val="20"/>
    </w:rPr>
  </w:style>
  <w:style w:type="character" w:customStyle="1" w:styleId="afc">
    <w:name w:val="Гипертекстовая ссылка"/>
    <w:uiPriority w:val="99"/>
    <w:rsid w:val="003375C6"/>
    <w:rPr>
      <w:b/>
      <w:color w:val="106BBE"/>
    </w:rPr>
  </w:style>
  <w:style w:type="character" w:styleId="afd">
    <w:name w:val="page number"/>
    <w:uiPriority w:val="99"/>
    <w:rsid w:val="003375C6"/>
    <w:rPr>
      <w:rFonts w:cs="Times New Roman"/>
    </w:rPr>
  </w:style>
  <w:style w:type="table" w:styleId="afe">
    <w:name w:val="Table Grid"/>
    <w:basedOn w:val="a2"/>
    <w:uiPriority w:val="99"/>
    <w:rsid w:val="0033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3375C6"/>
    <w:pPr>
      <w:spacing w:after="120" w:line="480" w:lineRule="auto"/>
    </w:pPr>
    <w:rPr>
      <w:rFonts w:eastAsia="Times New Roman"/>
      <w:szCs w:val="20"/>
    </w:rPr>
  </w:style>
  <w:style w:type="character" w:customStyle="1" w:styleId="2a">
    <w:name w:val="Основной текст 2 Знак"/>
    <w:basedOn w:val="a1"/>
    <w:link w:val="29"/>
    <w:uiPriority w:val="99"/>
    <w:rsid w:val="003375C6"/>
    <w:rPr>
      <w:rFonts w:ascii="Calibri" w:eastAsia="Times New Roman" w:hAnsi="Calibri" w:cs="Times New Roman"/>
      <w:szCs w:val="20"/>
    </w:rPr>
  </w:style>
  <w:style w:type="paragraph" w:styleId="38">
    <w:name w:val="Body Text 3"/>
    <w:basedOn w:val="a0"/>
    <w:link w:val="39"/>
    <w:uiPriority w:val="99"/>
    <w:rsid w:val="003375C6"/>
    <w:pPr>
      <w:spacing w:after="120" w:line="276" w:lineRule="auto"/>
    </w:pPr>
    <w:rPr>
      <w:rFonts w:eastAsia="Times New Roman"/>
      <w:sz w:val="16"/>
      <w:szCs w:val="20"/>
    </w:rPr>
  </w:style>
  <w:style w:type="character" w:customStyle="1" w:styleId="39">
    <w:name w:val="Основной текст 3 Знак"/>
    <w:basedOn w:val="a1"/>
    <w:link w:val="38"/>
    <w:uiPriority w:val="99"/>
    <w:rsid w:val="003375C6"/>
    <w:rPr>
      <w:rFonts w:ascii="Calibri" w:eastAsia="Times New Roman" w:hAnsi="Calibri" w:cs="Times New Roman"/>
      <w:sz w:val="16"/>
      <w:szCs w:val="20"/>
    </w:rPr>
  </w:style>
  <w:style w:type="paragraph" w:customStyle="1" w:styleId="ConsNonformat">
    <w:name w:val="ConsNonformat"/>
    <w:uiPriority w:val="99"/>
    <w:rsid w:val="003375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
    <w:name w:val="annotation reference"/>
    <w:uiPriority w:val="99"/>
    <w:rsid w:val="003375C6"/>
    <w:rPr>
      <w:rFonts w:cs="Times New Roman"/>
      <w:sz w:val="16"/>
    </w:rPr>
  </w:style>
  <w:style w:type="paragraph" w:styleId="aff0">
    <w:name w:val="annotation text"/>
    <w:basedOn w:val="a0"/>
    <w:link w:val="aff1"/>
    <w:uiPriority w:val="99"/>
    <w:rsid w:val="003375C6"/>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1"/>
    <w:link w:val="aff0"/>
    <w:uiPriority w:val="99"/>
    <w:rsid w:val="003375C6"/>
    <w:rPr>
      <w:rFonts w:ascii="Times New Roman" w:eastAsia="Times New Roman" w:hAnsi="Times New Roman" w:cs="Times New Roman"/>
      <w:sz w:val="20"/>
      <w:szCs w:val="20"/>
      <w:lang w:eastAsia="ru-RU"/>
    </w:rPr>
  </w:style>
  <w:style w:type="character" w:customStyle="1" w:styleId="ConsPlusNormal0">
    <w:name w:val="ConsPlusNormal Знак"/>
    <w:locked/>
    <w:rsid w:val="003375C6"/>
    <w:rPr>
      <w:rFonts w:ascii="Arial" w:hAnsi="Arial"/>
      <w:lang w:val="ru-RU" w:eastAsia="ru-RU"/>
    </w:rPr>
  </w:style>
  <w:style w:type="paragraph" w:customStyle="1" w:styleId="aff2">
    <w:name w:val="НИР"/>
    <w:basedOn w:val="a0"/>
    <w:uiPriority w:val="99"/>
    <w:rsid w:val="003375C6"/>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3375C6"/>
    <w:pPr>
      <w:spacing w:after="0" w:line="240" w:lineRule="auto"/>
    </w:pPr>
    <w:rPr>
      <w:rFonts w:ascii="Times New Roman" w:eastAsia="Times New Roman" w:hAnsi="Times New Roman" w:cs="Times New Roman"/>
      <w:sz w:val="24"/>
      <w:szCs w:val="24"/>
      <w:lang w:eastAsia="ru-RU"/>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3375C6"/>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3"/>
    <w:uiPriority w:val="99"/>
    <w:rsid w:val="003375C6"/>
    <w:rPr>
      <w:rFonts w:ascii="Times New Roman" w:eastAsia="Times New Roman" w:hAnsi="Times New Roman" w:cs="Times New Roman"/>
      <w:sz w:val="20"/>
      <w:szCs w:val="20"/>
      <w:lang w:eastAsia="ru-RU"/>
    </w:rPr>
  </w:style>
  <w:style w:type="paragraph" w:customStyle="1" w:styleId="font6">
    <w:name w:val="font6"/>
    <w:basedOn w:val="a0"/>
    <w:uiPriority w:val="99"/>
    <w:rsid w:val="003375C6"/>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3375C6"/>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3375C6"/>
    <w:rPr>
      <w:rFonts w:cs="Times New Roman"/>
      <w:color w:val="800080"/>
      <w:u w:val="single"/>
    </w:rPr>
  </w:style>
  <w:style w:type="character" w:styleId="aff6">
    <w:name w:val="footnote reference"/>
    <w:uiPriority w:val="99"/>
    <w:rsid w:val="003375C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3375C6"/>
  </w:style>
  <w:style w:type="paragraph" w:customStyle="1" w:styleId="xl63">
    <w:name w:val="xl63"/>
    <w:basedOn w:val="a0"/>
    <w:uiPriority w:val="99"/>
    <w:rsid w:val="003375C6"/>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337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337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337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337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337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337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3375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3375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3375C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3375C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3375C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3375C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3375C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3375C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3375C6"/>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3375C6"/>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3375C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3375C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3375C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3375C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3375C6"/>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3375C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3375C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3375C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3375C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3375C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3375C6"/>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3375C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3375C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3375C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3375C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3375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3375C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3375C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3375C6"/>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3375C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3375C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3375C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3375C6"/>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3375C6"/>
  </w:style>
  <w:style w:type="numbering" w:customStyle="1" w:styleId="2c">
    <w:name w:val="Нет списка2"/>
    <w:next w:val="a3"/>
    <w:uiPriority w:val="99"/>
    <w:semiHidden/>
    <w:unhideWhenUsed/>
    <w:rsid w:val="003375C6"/>
  </w:style>
  <w:style w:type="table" w:customStyle="1" w:styleId="116">
    <w:name w:val="Сетка таблицы11"/>
    <w:uiPriority w:val="99"/>
    <w:rsid w:val="003375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33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3375C6"/>
  </w:style>
  <w:style w:type="numbering" w:customStyle="1" w:styleId="3a">
    <w:name w:val="Нет списка3"/>
    <w:next w:val="a3"/>
    <w:uiPriority w:val="99"/>
    <w:semiHidden/>
    <w:unhideWhenUsed/>
    <w:rsid w:val="003375C6"/>
  </w:style>
  <w:style w:type="table" w:customStyle="1" w:styleId="121">
    <w:name w:val="Сетка таблицы12"/>
    <w:uiPriority w:val="99"/>
    <w:rsid w:val="003375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3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375C6"/>
  </w:style>
  <w:style w:type="numbering" w:customStyle="1" w:styleId="41">
    <w:name w:val="Нет списка4"/>
    <w:next w:val="a3"/>
    <w:uiPriority w:val="99"/>
    <w:semiHidden/>
    <w:unhideWhenUsed/>
    <w:rsid w:val="003375C6"/>
  </w:style>
  <w:style w:type="table" w:customStyle="1" w:styleId="131">
    <w:name w:val="Сетка таблицы13"/>
    <w:uiPriority w:val="99"/>
    <w:rsid w:val="003375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33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3375C6"/>
  </w:style>
  <w:style w:type="numbering" w:customStyle="1" w:styleId="51">
    <w:name w:val="Нет списка5"/>
    <w:next w:val="a3"/>
    <w:uiPriority w:val="99"/>
    <w:semiHidden/>
    <w:unhideWhenUsed/>
    <w:rsid w:val="003375C6"/>
  </w:style>
  <w:style w:type="table" w:customStyle="1" w:styleId="141">
    <w:name w:val="Сетка таблицы14"/>
    <w:uiPriority w:val="99"/>
    <w:rsid w:val="003375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33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3375C6"/>
  </w:style>
  <w:style w:type="paragraph" w:customStyle="1" w:styleId="aff7">
    <w:name w:val="Таблицы (моноширинный)"/>
    <w:basedOn w:val="a0"/>
    <w:next w:val="a0"/>
    <w:rsid w:val="003375C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uiPriority w:val="99"/>
    <w:rsid w:val="003375C6"/>
    <w:rPr>
      <w:b/>
      <w:bCs/>
      <w:color w:val="000080"/>
    </w:rPr>
  </w:style>
  <w:style w:type="paragraph" w:styleId="aff9">
    <w:name w:val="No Spacing"/>
    <w:uiPriority w:val="1"/>
    <w:qFormat/>
    <w:rsid w:val="003375C6"/>
    <w:pPr>
      <w:spacing w:after="0" w:line="240" w:lineRule="auto"/>
    </w:pPr>
    <w:rPr>
      <w:rFonts w:ascii="Calibri" w:eastAsia="Calibri" w:hAnsi="Calibri" w:cs="Times New Roman"/>
    </w:rPr>
  </w:style>
  <w:style w:type="paragraph" w:customStyle="1" w:styleId="1b">
    <w:name w:val="Обычный1"/>
    <w:rsid w:val="003375C6"/>
    <w:pPr>
      <w:spacing w:after="0" w:line="240" w:lineRule="auto"/>
    </w:pPr>
    <w:rPr>
      <w:rFonts w:ascii="Arial" w:eastAsia="Times New Roman" w:hAnsi="Arial" w:cs="Times New Roman"/>
      <w:b/>
      <w:szCs w:val="20"/>
      <w:lang w:eastAsia="ru-RU"/>
    </w:rPr>
  </w:style>
  <w:style w:type="paragraph" w:customStyle="1" w:styleId="117">
    <w:name w:val="Заголовок 11"/>
    <w:basedOn w:val="1b"/>
    <w:next w:val="1b"/>
    <w:rsid w:val="003375C6"/>
    <w:pPr>
      <w:keepNext/>
      <w:jc w:val="center"/>
    </w:pPr>
    <w:rPr>
      <w:rFonts w:ascii="Baltica Chv" w:hAnsi="Baltica Chv"/>
      <w:sz w:val="36"/>
    </w:rPr>
  </w:style>
  <w:style w:type="paragraph" w:customStyle="1" w:styleId="212">
    <w:name w:val="Заголовок 21"/>
    <w:basedOn w:val="1b"/>
    <w:next w:val="1b"/>
    <w:rsid w:val="003375C6"/>
    <w:pPr>
      <w:keepNext/>
      <w:jc w:val="center"/>
    </w:pPr>
    <w:rPr>
      <w:rFonts w:ascii="Baltica Chv" w:hAnsi="Baltica Chv"/>
      <w:sz w:val="20"/>
    </w:rPr>
  </w:style>
  <w:style w:type="paragraph" w:customStyle="1" w:styleId="formattext">
    <w:name w:val="formattext"/>
    <w:basedOn w:val="a0"/>
    <w:rsid w:val="003375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3375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3375C6"/>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3375C6"/>
    <w:rPr>
      <w:i/>
      <w:iCs/>
    </w:rPr>
  </w:style>
  <w:style w:type="paragraph" w:customStyle="1" w:styleId="s1">
    <w:name w:val="s_1"/>
    <w:basedOn w:val="a0"/>
    <w:rsid w:val="003375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3">
    <w:name w:val="Абзац списка4"/>
    <w:basedOn w:val="a0"/>
    <w:rsid w:val="003375C6"/>
    <w:pPr>
      <w:spacing w:after="200" w:line="276" w:lineRule="auto"/>
      <w:ind w:left="720"/>
      <w:contextualSpacing/>
    </w:pPr>
    <w:rPr>
      <w:rFonts w:eastAsia="Times New Roman"/>
    </w:rPr>
  </w:style>
  <w:style w:type="paragraph" w:styleId="affc">
    <w:name w:val="annotation subject"/>
    <w:basedOn w:val="aff0"/>
    <w:next w:val="aff0"/>
    <w:link w:val="affd"/>
    <w:uiPriority w:val="99"/>
    <w:semiHidden/>
    <w:unhideWhenUsed/>
    <w:rsid w:val="003375C6"/>
    <w:pPr>
      <w:spacing w:after="160"/>
    </w:pPr>
    <w:rPr>
      <w:rFonts w:ascii="Calibri" w:eastAsia="Calibri" w:hAnsi="Calibri"/>
      <w:b/>
      <w:bCs/>
      <w:lang w:eastAsia="en-US"/>
    </w:rPr>
  </w:style>
  <w:style w:type="character" w:customStyle="1" w:styleId="affd">
    <w:name w:val="Тема примечания Знак"/>
    <w:basedOn w:val="aff1"/>
    <w:link w:val="affc"/>
    <w:uiPriority w:val="99"/>
    <w:semiHidden/>
    <w:rsid w:val="003375C6"/>
    <w:rPr>
      <w:rFonts w:ascii="Calibri" w:eastAsia="Calibri"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4094">
      <w:bodyDiv w:val="1"/>
      <w:marLeft w:val="0"/>
      <w:marRight w:val="0"/>
      <w:marTop w:val="0"/>
      <w:marBottom w:val="0"/>
      <w:divBdr>
        <w:top w:val="none" w:sz="0" w:space="0" w:color="auto"/>
        <w:left w:val="none" w:sz="0" w:space="0" w:color="auto"/>
        <w:bottom w:val="none" w:sz="0" w:space="0" w:color="auto"/>
        <w:right w:val="none" w:sz="0" w:space="0" w:color="auto"/>
      </w:divBdr>
    </w:div>
    <w:div w:id="824785397">
      <w:bodyDiv w:val="1"/>
      <w:marLeft w:val="0"/>
      <w:marRight w:val="0"/>
      <w:marTop w:val="0"/>
      <w:marBottom w:val="0"/>
      <w:divBdr>
        <w:top w:val="none" w:sz="0" w:space="0" w:color="auto"/>
        <w:left w:val="none" w:sz="0" w:space="0" w:color="auto"/>
        <w:bottom w:val="none" w:sz="0" w:space="0" w:color="auto"/>
        <w:right w:val="none" w:sz="0" w:space="0" w:color="auto"/>
      </w:divBdr>
    </w:div>
    <w:div w:id="879778941">
      <w:bodyDiv w:val="1"/>
      <w:marLeft w:val="0"/>
      <w:marRight w:val="0"/>
      <w:marTop w:val="0"/>
      <w:marBottom w:val="0"/>
      <w:divBdr>
        <w:top w:val="none" w:sz="0" w:space="0" w:color="auto"/>
        <w:left w:val="none" w:sz="0" w:space="0" w:color="auto"/>
        <w:bottom w:val="none" w:sz="0" w:space="0" w:color="auto"/>
        <w:right w:val="none" w:sz="0" w:space="0" w:color="auto"/>
      </w:divBdr>
    </w:div>
    <w:div w:id="1032924352">
      <w:bodyDiv w:val="1"/>
      <w:marLeft w:val="0"/>
      <w:marRight w:val="0"/>
      <w:marTop w:val="0"/>
      <w:marBottom w:val="0"/>
      <w:divBdr>
        <w:top w:val="none" w:sz="0" w:space="0" w:color="auto"/>
        <w:left w:val="none" w:sz="0" w:space="0" w:color="auto"/>
        <w:bottom w:val="none" w:sz="0" w:space="0" w:color="auto"/>
        <w:right w:val="none" w:sz="0" w:space="0" w:color="auto"/>
      </w:divBdr>
      <w:divsChild>
        <w:div w:id="320543932">
          <w:marLeft w:val="446"/>
          <w:marRight w:val="0"/>
          <w:marTop w:val="0"/>
          <w:marBottom w:val="0"/>
          <w:divBdr>
            <w:top w:val="none" w:sz="0" w:space="0" w:color="auto"/>
            <w:left w:val="none" w:sz="0" w:space="0" w:color="auto"/>
            <w:bottom w:val="none" w:sz="0" w:space="0" w:color="auto"/>
            <w:right w:val="none" w:sz="0" w:space="0" w:color="auto"/>
          </w:divBdr>
        </w:div>
        <w:div w:id="1928071188">
          <w:marLeft w:val="446"/>
          <w:marRight w:val="0"/>
          <w:marTop w:val="0"/>
          <w:marBottom w:val="0"/>
          <w:divBdr>
            <w:top w:val="none" w:sz="0" w:space="0" w:color="auto"/>
            <w:left w:val="none" w:sz="0" w:space="0" w:color="auto"/>
            <w:bottom w:val="none" w:sz="0" w:space="0" w:color="auto"/>
            <w:right w:val="none" w:sz="0" w:space="0" w:color="auto"/>
          </w:divBdr>
        </w:div>
        <w:div w:id="960962993">
          <w:marLeft w:val="446"/>
          <w:marRight w:val="0"/>
          <w:marTop w:val="0"/>
          <w:marBottom w:val="0"/>
          <w:divBdr>
            <w:top w:val="none" w:sz="0" w:space="0" w:color="auto"/>
            <w:left w:val="none" w:sz="0" w:space="0" w:color="auto"/>
            <w:bottom w:val="none" w:sz="0" w:space="0" w:color="auto"/>
            <w:right w:val="none" w:sz="0" w:space="0" w:color="auto"/>
          </w:divBdr>
        </w:div>
        <w:div w:id="1396858022">
          <w:marLeft w:val="446"/>
          <w:marRight w:val="0"/>
          <w:marTop w:val="0"/>
          <w:marBottom w:val="0"/>
          <w:divBdr>
            <w:top w:val="none" w:sz="0" w:space="0" w:color="auto"/>
            <w:left w:val="none" w:sz="0" w:space="0" w:color="auto"/>
            <w:bottom w:val="none" w:sz="0" w:space="0" w:color="auto"/>
            <w:right w:val="none" w:sz="0" w:space="0" w:color="auto"/>
          </w:divBdr>
        </w:div>
        <w:div w:id="1097403451">
          <w:marLeft w:val="446"/>
          <w:marRight w:val="0"/>
          <w:marTop w:val="0"/>
          <w:marBottom w:val="0"/>
          <w:divBdr>
            <w:top w:val="none" w:sz="0" w:space="0" w:color="auto"/>
            <w:left w:val="none" w:sz="0" w:space="0" w:color="auto"/>
            <w:bottom w:val="none" w:sz="0" w:space="0" w:color="auto"/>
            <w:right w:val="none" w:sz="0" w:space="0" w:color="auto"/>
          </w:divBdr>
        </w:div>
      </w:divsChild>
    </w:div>
    <w:div w:id="1905749728">
      <w:bodyDiv w:val="1"/>
      <w:marLeft w:val="0"/>
      <w:marRight w:val="0"/>
      <w:marTop w:val="0"/>
      <w:marBottom w:val="0"/>
      <w:divBdr>
        <w:top w:val="none" w:sz="0" w:space="0" w:color="auto"/>
        <w:left w:val="none" w:sz="0" w:space="0" w:color="auto"/>
        <w:bottom w:val="none" w:sz="0" w:space="0" w:color="auto"/>
        <w:right w:val="none" w:sz="0" w:space="0" w:color="auto"/>
      </w:divBdr>
    </w:div>
    <w:div w:id="20637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document/redirect/179222/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nternet.garant.ru/document/redirect/17922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41135" TargetMode="External"/><Relationship Id="rId20"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internet.garant.ru/document/redirect/12112604/19" TargetMode="External"/><Relationship Id="rId5" Type="http://schemas.openxmlformats.org/officeDocument/2006/relationships/settings" Target="settings.xml"/><Relationship Id="rId15" Type="http://schemas.openxmlformats.org/officeDocument/2006/relationships/hyperlink" Target="https://login.consultant.ru/link/?req=doc&amp;base=LAW&amp;n=441135" TargetMode="External"/><Relationship Id="rId23" Type="http://schemas.openxmlformats.org/officeDocument/2006/relationships/hyperlink" Target="https://internet.garant.ru/document/redirect/179222/0" TargetMode="Externa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s://login.consultant.ru/link/?req=doc&amp;base=LAW&amp;n=441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8FA6D-4A56-4C9D-A2FC-8CFE3882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7007</Words>
  <Characters>39940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Алиса Витальевна</dc:creator>
  <cp:lastModifiedBy>Иванова Алиса Витальевна</cp:lastModifiedBy>
  <cp:revision>2</cp:revision>
  <cp:lastPrinted>2025-03-04T13:02:00Z</cp:lastPrinted>
  <dcterms:created xsi:type="dcterms:W3CDTF">2025-04-10T10:15:00Z</dcterms:created>
  <dcterms:modified xsi:type="dcterms:W3CDTF">2025-04-10T10:15:00Z</dcterms:modified>
</cp:coreProperties>
</file>