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5AF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413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E5AF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12.05.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413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C6BE5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C6BE5">
      <w:pPr>
        <w:spacing w:line="240" w:lineRule="auto"/>
        <w:ind w:firstLine="0"/>
        <w:rPr>
          <w:kern w:val="2"/>
          <w:sz w:val="16"/>
          <w:szCs w:val="16"/>
        </w:rPr>
      </w:pPr>
    </w:p>
    <w:p w:rsidR="00DA3810" w:rsidRPr="00DA3810" w:rsidRDefault="00DA3810" w:rsidP="007C6BE5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right="5243" w:firstLine="0"/>
        <w:jc w:val="left"/>
        <w:outlineLvl w:val="0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Об аварийно-спасательных службах Янтиковского муниципального округа Чувашской Республики</w:t>
      </w:r>
    </w:p>
    <w:p w:rsidR="00DA3810" w:rsidRPr="00DA3810" w:rsidRDefault="00DA3810" w:rsidP="007C6BE5">
      <w:pPr>
        <w:widowControl w:val="0"/>
        <w:tabs>
          <w:tab w:val="left" w:pos="4536"/>
        </w:tabs>
        <w:spacing w:line="240" w:lineRule="auto"/>
        <w:ind w:right="5102" w:firstLine="0"/>
        <w:jc w:val="lef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Pr="00DA3810" w:rsidRDefault="00DA3810" w:rsidP="007C6BE5">
      <w:pPr>
        <w:widowControl w:val="0"/>
        <w:spacing w:line="240" w:lineRule="auto"/>
        <w:ind w:firstLine="0"/>
        <w:rPr>
          <w:rFonts w:eastAsia="DejaVu Sans"/>
          <w:color w:val="000000"/>
          <w:kern w:val="2"/>
          <w:sz w:val="16"/>
          <w:szCs w:val="16"/>
          <w:lang w:eastAsia="en-US"/>
        </w:rPr>
      </w:pPr>
    </w:p>
    <w:p w:rsidR="00DA3810" w:rsidRPr="00DA3810" w:rsidRDefault="00DA3810" w:rsidP="007C6BE5">
      <w:pPr>
        <w:suppressAutoHyphens w:val="0"/>
        <w:spacing w:line="360" w:lineRule="auto"/>
        <w:ind w:firstLine="708"/>
        <w:rPr>
          <w:rFonts w:eastAsia="DejaVu Sans"/>
          <w:color w:val="000000"/>
          <w:kern w:val="2"/>
          <w:sz w:val="28"/>
          <w:szCs w:val="28"/>
          <w:lang w:eastAsia="en-US"/>
        </w:rPr>
      </w:pPr>
      <w:proofErr w:type="gramStart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В соответствии с Федеральными законами «О гражданской обороне» от 12.02.1998 № 28-ФЗ, от 21.12.1994 № 68-ФЗ «О защите населения и территорий от чрезвычайных ситуаций природного и техногенного характера», от 22.08.1995 № 151-ФЗ «Об аварийно-спасательных службах и статусе спасателей», постановлением Кабинета Министров Чувашской Республики от 11.05.2007 № 105 «Об аварийно-спасательных службах Чувашской Республики», для проведения мероприятий гражданской обороны, участия в предупреждении и ликвидации чрезвычайных ситуаций</w:t>
      </w:r>
      <w:proofErr w:type="gramEnd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муниципального характера </w:t>
      </w:r>
      <w:r w:rsidRPr="00DA3810">
        <w:rPr>
          <w:rFonts w:eastAsia="Calibri"/>
          <w:color w:val="000000"/>
          <w:kern w:val="0"/>
          <w:sz w:val="28"/>
          <w:szCs w:val="28"/>
          <w:lang w:eastAsia="en-US"/>
        </w:rPr>
        <w:t xml:space="preserve">в целях подготовки проведения мероприятий гражданской обороны, участия в предупреждении и ликвидации чрезвычайных ситуаций муниципального уровня администрация </w:t>
      </w:r>
      <w:r w:rsidRPr="00DA3810">
        <w:rPr>
          <w:rFonts w:eastAsia="DejaVu Sans"/>
          <w:bCs/>
          <w:color w:val="000000"/>
          <w:kern w:val="2"/>
          <w:sz w:val="28"/>
          <w:szCs w:val="28"/>
          <w:lang w:eastAsia="en-US"/>
        </w:rPr>
        <w:t>Янтиковского муниципального округа</w:t>
      </w:r>
      <w:r w:rsidRPr="00DA3810"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  <w:t xml:space="preserve"> </w:t>
      </w:r>
      <w:proofErr w:type="gramStart"/>
      <w:r w:rsidRPr="00DA3810"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  <w:t>п</w:t>
      </w:r>
      <w:proofErr w:type="gramEnd"/>
      <w:r w:rsidRPr="00DA3810">
        <w:rPr>
          <w:rFonts w:eastAsia="DejaVu Sans"/>
          <w:b/>
          <w:bCs/>
          <w:color w:val="000000"/>
          <w:kern w:val="2"/>
          <w:sz w:val="28"/>
          <w:szCs w:val="28"/>
          <w:lang w:eastAsia="en-US"/>
        </w:rPr>
        <w:t xml:space="preserve"> о с т а н о в л я е т:</w:t>
      </w:r>
    </w:p>
    <w:p w:rsidR="00DA3810" w:rsidRPr="00DA3810" w:rsidRDefault="00DA3810" w:rsidP="007C6B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  <w:bookmarkStart w:id="0" w:name="sub_1000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Утвердить:</w:t>
      </w:r>
    </w:p>
    <w:p w:rsidR="00DA3810" w:rsidRPr="00DA3810" w:rsidRDefault="00DA3810" w:rsidP="007C6BE5">
      <w:pPr>
        <w:widowControl w:val="0"/>
        <w:autoSpaceDE w:val="0"/>
        <w:autoSpaceDN w:val="0"/>
        <w:adjustRightInd w:val="0"/>
        <w:spacing w:line="360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Положение о порядке создания аварийно-спасательных служб Янтиковского муниципального округа Чувашской Республики (приложение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</w:t>
      </w: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№ 1);</w:t>
      </w:r>
    </w:p>
    <w:p w:rsidR="00DA3810" w:rsidRPr="00DA3810" w:rsidRDefault="00DA3810" w:rsidP="007C6BE5">
      <w:pPr>
        <w:widowControl w:val="0"/>
        <w:autoSpaceDE w:val="0"/>
        <w:autoSpaceDN w:val="0"/>
        <w:adjustRightInd w:val="0"/>
        <w:spacing w:line="360" w:lineRule="auto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Перечень и состав аварийно-спасательных служб Янтиковского муниципального округа Чувашской Республики (приложение № 2).</w:t>
      </w:r>
    </w:p>
    <w:p w:rsidR="00DA3810" w:rsidRPr="00DA3810" w:rsidRDefault="00DA3810" w:rsidP="007C6B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bookmarkStart w:id="1" w:name="sub_3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lastRenderedPageBreak/>
        <w:t xml:space="preserve">Рекомендовать отделению полиции по Янтиковскому району МО МВД РФ «Урмарский» и территориальному отделу Управления </w:t>
      </w:r>
      <w:proofErr w:type="spellStart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Роспотребнадзора</w:t>
      </w:r>
      <w:proofErr w:type="spellEnd"/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 Чувашской Республике – Чувашии в г. Канаш организовать взаимодействие с аварийно-спасательными службами Янтиковского муниципального округа Чувашской Республики.</w:t>
      </w:r>
      <w:bookmarkEnd w:id="1"/>
    </w:p>
    <w:p w:rsidR="00DA3810" w:rsidRPr="00DA3810" w:rsidRDefault="00DA3810" w:rsidP="007C6B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Признать утратившим силу постановление администрации Янтиковского района Чувашской Республики от 02.10.2017 года № 440 </w:t>
      </w:r>
      <w:r w:rsidR="007C6BE5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        </w:t>
      </w:r>
      <w:r w:rsidRPr="00DA3810">
        <w:rPr>
          <w:rFonts w:eastAsia="DejaVu Sans"/>
          <w:color w:val="000000"/>
          <w:kern w:val="2"/>
          <w:sz w:val="28"/>
          <w:szCs w:val="28"/>
          <w:lang w:eastAsia="en-US"/>
        </w:rPr>
        <w:t>«Об аварийно-спасательных службах Янтиковского района Чувашской Республики».</w:t>
      </w:r>
    </w:p>
    <w:p w:rsidR="00DA3810" w:rsidRPr="00DA3810" w:rsidRDefault="00DA3810" w:rsidP="007C6B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DA3810">
        <w:rPr>
          <w:rFonts w:eastAsia="Calibri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DA3810" w:rsidRPr="00DA3810" w:rsidRDefault="00DA3810" w:rsidP="007C6BE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color w:val="000000"/>
          <w:kern w:val="2"/>
          <w:sz w:val="28"/>
          <w:szCs w:val="28"/>
          <w:lang w:eastAsia="en-US"/>
        </w:rPr>
      </w:pPr>
      <w:proofErr w:type="gramStart"/>
      <w:r w:rsidRPr="00DA3810">
        <w:rPr>
          <w:rFonts w:eastAsia="Calibri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DA3810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исполняющего обязанности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муниципального округа Владимирова В.В.</w:t>
      </w:r>
    </w:p>
    <w:p w:rsidR="00DA3810" w:rsidRPr="00DA3810" w:rsidRDefault="00DA3810" w:rsidP="007C6BE5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A3810" w:rsidRPr="00DA3810" w:rsidRDefault="00DA3810" w:rsidP="007C6BE5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DA3810" w:rsidRDefault="00DA3810" w:rsidP="007C6BE5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DA3810">
        <w:rPr>
          <w:rFonts w:eastAsia="Calibri"/>
          <w:color w:val="000000"/>
          <w:kern w:val="0"/>
          <w:sz w:val="28"/>
          <w:szCs w:val="28"/>
          <w:lang w:eastAsia="en-US"/>
        </w:rPr>
        <w:t xml:space="preserve">Глава Янтиковского </w:t>
      </w:r>
      <w:bookmarkEnd w:id="0"/>
    </w:p>
    <w:p w:rsidR="007C6BE5" w:rsidRPr="00DA3810" w:rsidRDefault="007C6BE5" w:rsidP="007C6BE5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муниципального округа                                                                       В.Б. Михайлов</w:t>
      </w:r>
    </w:p>
    <w:p w:rsidR="00DA3810" w:rsidRP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A3810" w:rsidRPr="00DA3810" w:rsidRDefault="00DA3810" w:rsidP="00DA3810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lastRenderedPageBreak/>
        <w:t>Приложение № 1</w:t>
      </w:r>
    </w:p>
    <w:p w:rsidR="00DA3810" w:rsidRPr="00DA3810" w:rsidRDefault="00DA3810" w:rsidP="00DA3810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к постановлению администрации</w:t>
      </w:r>
    </w:p>
    <w:p w:rsidR="00DA3810" w:rsidRPr="00DA3810" w:rsidRDefault="00DA3810" w:rsidP="00DA3810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Янтиковского муниципального округа </w:t>
      </w:r>
    </w:p>
    <w:p w:rsidR="00DA3810" w:rsidRPr="00DA3810" w:rsidRDefault="00DA3810" w:rsidP="00DA3810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 xml:space="preserve">от </w:t>
      </w:r>
      <w:r w:rsidR="002E5AF8">
        <w:rPr>
          <w:rFonts w:eastAsia="DejaVu Sans"/>
          <w:color w:val="000000"/>
          <w:kern w:val="2"/>
          <w:lang w:eastAsia="en-US"/>
        </w:rPr>
        <w:t>12.05..2023 г. № 413</w:t>
      </w:r>
    </w:p>
    <w:p w:rsidR="00DA3810" w:rsidRPr="00DA3810" w:rsidRDefault="00DA3810" w:rsidP="00DA3810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</w:p>
    <w:p w:rsidR="00DA3810" w:rsidRPr="00DA3810" w:rsidRDefault="00DA3810" w:rsidP="00DA3810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</w:p>
    <w:p w:rsidR="00DA3810" w:rsidRPr="00DA3810" w:rsidRDefault="00DA3810" w:rsidP="00DA3810">
      <w:pPr>
        <w:suppressAutoHyphens w:val="0"/>
        <w:spacing w:line="240" w:lineRule="auto"/>
        <w:ind w:firstLine="0"/>
        <w:jc w:val="center"/>
        <w:rPr>
          <w:rFonts w:eastAsia="Calibri"/>
          <w:b/>
          <w:color w:val="000000"/>
          <w:kern w:val="0"/>
          <w:lang w:eastAsia="en-US"/>
        </w:rPr>
      </w:pPr>
      <w:r w:rsidRPr="00DA3810">
        <w:rPr>
          <w:rFonts w:eastAsia="Calibri"/>
          <w:b/>
          <w:color w:val="000000"/>
          <w:kern w:val="0"/>
          <w:lang w:eastAsia="en-US"/>
        </w:rPr>
        <w:t>ПОЛОЖЕНИЕ</w:t>
      </w:r>
    </w:p>
    <w:p w:rsidR="00DA3810" w:rsidRPr="00DA3810" w:rsidRDefault="00DA3810" w:rsidP="00DA3810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Calibri"/>
          <w:b/>
          <w:color w:val="000000"/>
          <w:kern w:val="0"/>
          <w:lang w:eastAsia="en-US"/>
        </w:rPr>
      </w:pPr>
      <w:r w:rsidRPr="00DA3810">
        <w:rPr>
          <w:rFonts w:eastAsia="Calibri"/>
          <w:b/>
          <w:color w:val="000000"/>
          <w:kern w:val="0"/>
          <w:lang w:eastAsia="en-US"/>
        </w:rPr>
        <w:t>о порядке создания аварийно-спасательных служб Янтиковского муниципального округа Чувашской Республики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2" w:name="sub_1001"/>
      <w:r w:rsidRPr="00DA3810">
        <w:rPr>
          <w:rFonts w:eastAsia="DejaVu Sans"/>
          <w:color w:val="000000"/>
          <w:kern w:val="2"/>
          <w:lang w:eastAsia="en-US"/>
        </w:rPr>
        <w:t>1. Настоящее Положение определяет порядок создания, оснащения, применения, задачи и состав аварийно-спасательных служб Янтиковского муниципального округа Чувашской Республики (далее - Службы).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3" w:name="sub_1002"/>
      <w:bookmarkEnd w:id="2"/>
      <w:r w:rsidRPr="00DA3810">
        <w:rPr>
          <w:rFonts w:eastAsia="DejaVu Sans"/>
          <w:color w:val="000000"/>
          <w:kern w:val="2"/>
          <w:lang w:eastAsia="en-US"/>
        </w:rPr>
        <w:t xml:space="preserve">2. 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Службы представляют собой совокупность органов управления, сил и средств, предназначенных для решения задач по предупреждению и ликвидации чрезвычайных ситуаций природного и техногенного характера муниципального уровня, проведения мероприятий по подготовке к защите и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4" w:name="sub_1003"/>
      <w:bookmarkEnd w:id="3"/>
      <w:r w:rsidRPr="00DA3810">
        <w:rPr>
          <w:rFonts w:eastAsia="DejaVu Sans"/>
          <w:color w:val="000000"/>
          <w:kern w:val="2"/>
          <w:lang w:eastAsia="en-US"/>
        </w:rPr>
        <w:t>3. В состав Служб входят аварийно-спасательные формирования, в том числе функционирующие на нештатной основе, состоящие из постов, групп, звеньев, отрядов, команд.</w:t>
      </w:r>
    </w:p>
    <w:bookmarkEnd w:id="4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Аварийно-спасательные формирования (далее - формирования) создаются в организациях, подведомственных администрации Янтиковского муниципального округа Чувашской Республики, а также по согласованию в иных организациях.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5" w:name="sub_1004"/>
      <w:r w:rsidRPr="00DA3810">
        <w:rPr>
          <w:rFonts w:eastAsia="DejaVu Sans"/>
          <w:color w:val="000000"/>
          <w:kern w:val="2"/>
          <w:lang w:eastAsia="en-US"/>
        </w:rPr>
        <w:t>4. Деятельность Служб осуществляется в соответствии с планами гражданской обороны и защиты населения Янтиковского муниципального округа Чувашской Республики, администрации Янтиковского муниципального округа, а также положениями о соответствующих службах.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6" w:name="sub_1005"/>
      <w:bookmarkEnd w:id="5"/>
      <w:r w:rsidRPr="00DA3810">
        <w:rPr>
          <w:rFonts w:eastAsia="DejaVu Sans"/>
          <w:color w:val="000000"/>
          <w:kern w:val="2"/>
          <w:lang w:eastAsia="en-US"/>
        </w:rPr>
        <w:t>5. Руководство Служб:</w:t>
      </w:r>
    </w:p>
    <w:bookmarkEnd w:id="6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proofErr w:type="gramStart"/>
      <w:r w:rsidRPr="00DA3810">
        <w:rPr>
          <w:rFonts w:eastAsia="DejaVu Sans"/>
          <w:color w:val="000000"/>
          <w:kern w:val="2"/>
          <w:lang w:eastAsia="en-US"/>
        </w:rPr>
        <w:t>определяет организации, в которых создаются формирования, входящие в состав Служб;</w:t>
      </w:r>
      <w:proofErr w:type="gramEnd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определяет по согласованию с организациями виды, количество и численность создаваемых формирований;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осуществляет общее руководство деятельностью создаваемых Службами формирований в целях выполнения задач, указанных в </w:t>
      </w:r>
      <w:hyperlink w:anchor="sub_1007" w:history="1">
        <w:r w:rsidRPr="00DA3810">
          <w:rPr>
            <w:rFonts w:eastAsia="DejaVu Sans"/>
            <w:color w:val="000000"/>
            <w:kern w:val="2"/>
            <w:lang w:eastAsia="en-US"/>
          </w:rPr>
          <w:t>пункте 7</w:t>
        </w:r>
      </w:hyperlink>
      <w:r w:rsidRPr="00DA3810">
        <w:rPr>
          <w:rFonts w:eastAsia="DejaVu Sans"/>
          <w:color w:val="000000"/>
          <w:kern w:val="2"/>
          <w:lang w:eastAsia="en-US"/>
        </w:rPr>
        <w:t xml:space="preserve"> настоящего Положения;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разрабатывает штаты и табели оснащения формирований специальными техникой, оборудованием, снаряжением, инструментами и материалами.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7" w:name="sub_1006"/>
      <w:r w:rsidRPr="00DA3810">
        <w:rPr>
          <w:rFonts w:eastAsia="DejaVu Sans"/>
          <w:color w:val="000000"/>
          <w:kern w:val="2"/>
          <w:lang w:eastAsia="en-US"/>
        </w:rPr>
        <w:t>6. В соответствии с законодательством Российской Федерации организации, в которых создаются формирования, входящие в состав Служб:</w:t>
      </w:r>
    </w:p>
    <w:bookmarkEnd w:id="7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укомплектовывают личным составом, оснащают их специальными техникой, оборудованием, снаряжением, инструментами и материалами;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осуществляют подготовку личного состава и руководство деятельностью формирований;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поддерживают формирования в постоянной готовности.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8" w:name="sub_1007"/>
      <w:r w:rsidRPr="00DA3810">
        <w:rPr>
          <w:rFonts w:eastAsia="DejaVu Sans"/>
          <w:color w:val="000000"/>
          <w:kern w:val="2"/>
          <w:lang w:eastAsia="en-US"/>
        </w:rPr>
        <w:t>7. Основными задачами Служб являются:</w:t>
      </w:r>
    </w:p>
    <w:bookmarkEnd w:id="8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поддержание в постоянной готовности органов управления, сил и сре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дств Сл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>ужб к проведению специальных и других мероприятий гражданской обороны, защиты населения и территорий от чрезвычайных ситуаций природного и техногенного характера по направлению деятельности Служб;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первоочередное жизнеобеспечение населения, пострадавшего при военных конфликтах или вследствие этих конфликтов, а также при чрезвычайных ситуациях </w:t>
      </w:r>
      <w:r w:rsidRPr="00DA3810">
        <w:rPr>
          <w:rFonts w:eastAsia="DejaVu Sans"/>
          <w:color w:val="000000"/>
          <w:kern w:val="2"/>
          <w:lang w:eastAsia="en-US"/>
        </w:rPr>
        <w:lastRenderedPageBreak/>
        <w:t>природного и техногенного характера;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участие в разработке планов гражданской обороны и защиты населения администрации Янтиковского муниципального округа Чувашской Республики, планов взаимодействия при ликвидации чрезвычайных ситуаций на других объектах и территориях;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обеспечение деятельности формирований в ходе проведения аварийно-спасательных и других неотложных работ;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организация взаимодействия с другими Службами, соответствующими органами управления по делам гражданской обороны и чрезвычайным ситуациям;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учет сил и средств, входящих в состав Служб организаций, их укомплектованности личным составом, техникой и имуществом;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участие в предупреждении и ликвидации чрезвычайных ситуаций муниципального характера, а также чрезвычайных ситуаций, вызванных террористическими актами.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9" w:name="sub_1008"/>
      <w:r w:rsidRPr="00DA3810">
        <w:rPr>
          <w:rFonts w:eastAsia="DejaVu Sans"/>
          <w:color w:val="000000"/>
          <w:kern w:val="2"/>
          <w:lang w:eastAsia="en-US"/>
        </w:rPr>
        <w:t>8. Специальными задачами Служб в соответствии с профилем их деятельности являются:</w:t>
      </w:r>
    </w:p>
    <w:bookmarkEnd w:id="9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proofErr w:type="gramStart"/>
      <w:r w:rsidRPr="00DA3810">
        <w:rPr>
          <w:rFonts w:eastAsia="DejaVu Sans"/>
          <w:color w:val="000000"/>
          <w:kern w:val="2"/>
          <w:lang w:eastAsia="en-US"/>
        </w:rPr>
        <w:t>инженерная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 xml:space="preserve"> - инженерное обеспечение мероприятий гражданской обороны и защиты населения и территорий от чрезвычайных ситуаций мирного и военного времени;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proofErr w:type="gramStart"/>
      <w:r w:rsidRPr="00DA3810">
        <w:rPr>
          <w:rFonts w:eastAsia="DejaVu Sans"/>
          <w:color w:val="000000"/>
          <w:kern w:val="2"/>
          <w:lang w:eastAsia="en-US"/>
        </w:rPr>
        <w:t>автотранспортная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 xml:space="preserve"> - транспортное обеспечение эвакуации населения, подвоз (вывоз) рабочих смен, вывоз в загородную зону материальных ценностей, уникального оборудования, продовольствия и других материальных средств, подвоз сил и средств для проведения аварийно-спасательных и других неотложных работ в очагах поражения и зонах катастрофического затопления, проведение дегазации, дезактивации и дезинфекции зараженных транспортных средств;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автодорожная - организация и осуществление дорожно-мостового обеспечения мероприятий гражданской обороны и ликвидации последствий чрезвычайных ситуаций природного и техногенного характера, ремонт дорог и мостов;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коммунально-техническая - осуществление мероприятий по повышению устойчивости работы сооружений и сетей коммунального хозяйства, ликвидация аварий на них, обеспечение водой сил гражданской обороны, организация и осуществление санитарной обработки населения, специальной обработки техники, зданий, сооружений и обеззараживания территорий;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proofErr w:type="gramStart"/>
      <w:r w:rsidRPr="00DA3810">
        <w:rPr>
          <w:rFonts w:eastAsia="DejaVu Sans"/>
          <w:color w:val="000000"/>
          <w:kern w:val="2"/>
          <w:lang w:eastAsia="en-US"/>
        </w:rPr>
        <w:t>торговля и питание - обеспечение питанием личного состава формирований, работающего в очагах поражения, зонах катастрофического затопления, а также пострадавших, находящихся в медицинских организациях, обеспечение бельем, одеждой и обувью пунктов специальной обработки и отрядов первой медицинской помощи, разработка и осуществление мероприятий по защите и закладке в убежища и пункты управления запасов продовольствия и товаров первой необходимости;</w:t>
      </w:r>
      <w:proofErr w:type="gramEnd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энергоснабжение - обеспечение 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устойчивой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 xml:space="preserve"> работы энергосетей и автономных источников электроснабжения, ликвидация аварий на энергетических сооружениях и сетях;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связь и оповещение - обеспечение органов управления гражданской обороны связью с подчиненными и взаимодействующими силами по существующим каналам и системам связи, ведение аварийно-восстановительных и ремонтных работ на линиях и сооружениях связи, организация эксплуатационно-технического обслуживания стационарных сре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дств св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>язи и оповещения, поддержание их в постоянной готовности;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снабжение горюче-смазочными материалами - организация обеспечения горюче-смазочными материалами автотранспортных и других технических средств с использованием стационарных и подвижных автозаправочных станций;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медицинская - организация и проведение комплекса лечебно-эвакуационных мероприятий, направленных на сохранение жизни и здоровья населения, своевременное оказание медицинской помощи пострадавшим и больным гражданам и их лечение в целях возвращения к трудовой деятельности, снижения инвалидности и смертности;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противопожарная - осуществление 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контроля за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 xml:space="preserve"> своевременным выполнением инженерно-технических, организационных и пожарно-профилактических мероприятий, </w:t>
      </w:r>
      <w:r w:rsidRPr="00DA3810">
        <w:rPr>
          <w:rFonts w:eastAsia="DejaVu Sans"/>
          <w:color w:val="000000"/>
          <w:kern w:val="2"/>
          <w:lang w:eastAsia="en-US"/>
        </w:rPr>
        <w:lastRenderedPageBreak/>
        <w:t>направленных на повышение противопожарной устойчивости функционирования организаций, локализация, тушение пожаров и проведение аварийно-спасательных и других неотложных работ в очагах поражения в зонах чрезвычайных ситуаций природного и техногенного характера;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защита растений - проведение мероприятий по защите растений и кормов, обеззараживание посевов и пастбищ;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защита животных - проведение мероприятий по защите сельскохозяйственных животных, осуществление ветеринарной разведки, ветеринарной обработки, лечение пораженных животных и обеззараживание продукции животноводства;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защита культурных ценностей - проведение мероприятий, направленных на защиту культурных ценностей, памятников истории и культуры.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0" w:name="sub_1009"/>
      <w:r w:rsidRPr="00DA3810">
        <w:rPr>
          <w:rFonts w:eastAsia="DejaVu Sans"/>
          <w:color w:val="000000"/>
          <w:kern w:val="2"/>
          <w:lang w:eastAsia="en-US"/>
        </w:rPr>
        <w:t>9. Непосредственное руководство Службами осуществляют руководители этих Служб.</w:t>
      </w:r>
    </w:p>
    <w:bookmarkEnd w:id="10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Руководство Слу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жб впр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>аве создавать органы управления Службами. Для обеспечения устойчивого управления Службами оборудуются пункты управления.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1" w:name="sub_1010"/>
      <w:r w:rsidRPr="00DA3810">
        <w:rPr>
          <w:rFonts w:eastAsia="DejaVu Sans"/>
          <w:color w:val="000000"/>
          <w:kern w:val="2"/>
          <w:lang w:eastAsia="en-US"/>
        </w:rPr>
        <w:t>10. Управление Службами заключается в осуществлении постоянного руководства руководителями формирований в организации деятельности, обеспечении готовности к выполнению задач по предназначению.</w:t>
      </w:r>
    </w:p>
    <w:bookmarkEnd w:id="11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Управление Службами и планирование мероприятий гражданской обороны производятся на основании решений руководства гражданской обороны Янтиковского муниципального округа Чувашской Республики, а также планов гражданской обороны и защиты населения Янтиковского муниципального округа Чувашской Республики, администрации Янтиковского муниципального округа Чувашской Республики.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Координация деятельности Служб осуществляется сектором мобилизационной подготовки, специальных программ и ГО ЧС администрации Янтиковского муниципального округа Чувашской Республики.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Регистрация Служб осуществляется в соответствии с законодательством Российской Федерации.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2" w:name="sub_1011"/>
      <w:r w:rsidRPr="00DA3810">
        <w:rPr>
          <w:rFonts w:eastAsia="DejaVu Sans"/>
          <w:color w:val="000000"/>
          <w:kern w:val="2"/>
          <w:lang w:eastAsia="en-US"/>
        </w:rPr>
        <w:t xml:space="preserve">11. Организация деятельности Служб определяется положениями о Службах. Положения о Службах </w:t>
      </w:r>
      <w:proofErr w:type="gramStart"/>
      <w:r w:rsidRPr="00DA3810">
        <w:rPr>
          <w:rFonts w:eastAsia="DejaVu Sans"/>
          <w:color w:val="000000"/>
          <w:kern w:val="2"/>
          <w:lang w:eastAsia="en-US"/>
        </w:rPr>
        <w:t>разрабатываются и утверждаются</w:t>
      </w:r>
      <w:proofErr w:type="gramEnd"/>
      <w:r w:rsidRPr="00DA3810">
        <w:rPr>
          <w:rFonts w:eastAsia="DejaVu Sans"/>
          <w:color w:val="000000"/>
          <w:kern w:val="2"/>
          <w:lang w:eastAsia="en-US"/>
        </w:rPr>
        <w:t xml:space="preserve"> руководителями Служб по согласованию с сектором мобилизационной подготовки, специальных программ и ГО ЧС администрации Янтиковского муниципального округа Чувашской Республики.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3" w:name="sub_1012"/>
      <w:bookmarkEnd w:id="12"/>
      <w:r w:rsidRPr="00DA3810">
        <w:rPr>
          <w:rFonts w:eastAsia="DejaVu Sans"/>
          <w:color w:val="000000"/>
          <w:kern w:val="2"/>
          <w:lang w:eastAsia="en-US"/>
        </w:rPr>
        <w:t>12. Личный состав формирований Служб комплектуется преимущественно за счет работников организаций, продолжающих работу в период мобилизации и в военное время.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4" w:name="sub_1013"/>
      <w:bookmarkEnd w:id="13"/>
      <w:r w:rsidRPr="00DA3810">
        <w:rPr>
          <w:rFonts w:eastAsia="DejaVu Sans"/>
          <w:color w:val="000000"/>
          <w:kern w:val="2"/>
          <w:lang w:eastAsia="en-US"/>
        </w:rPr>
        <w:t>13. Обеспечение Служб специальными техникой, оборудованием, снаряжением, инструментами и материалами осуществляется за счет техники и имущества, имеющихся в организациях для обеспечения производственной деятельности.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5" w:name="sub_1014"/>
      <w:bookmarkEnd w:id="14"/>
      <w:r w:rsidRPr="00DA3810">
        <w:rPr>
          <w:rFonts w:eastAsia="DejaVu Sans"/>
          <w:color w:val="000000"/>
          <w:kern w:val="2"/>
          <w:lang w:eastAsia="en-US"/>
        </w:rPr>
        <w:t>14. Ответственность за готовность сил и средств, включаемых в состав Служб, несут руководители Служб.</w:t>
      </w:r>
    </w:p>
    <w:bookmarkEnd w:id="15"/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  <w:bookmarkStart w:id="16" w:name="sub_2000"/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right"/>
        <w:rPr>
          <w:rFonts w:eastAsia="DejaVu Sans"/>
          <w:b/>
          <w:bCs/>
          <w:color w:val="000000"/>
          <w:kern w:val="2"/>
          <w:lang w:eastAsia="en-US"/>
        </w:rPr>
      </w:pPr>
    </w:p>
    <w:bookmarkEnd w:id="16"/>
    <w:p w:rsidR="00DA3810" w:rsidRP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lastRenderedPageBreak/>
        <w:t xml:space="preserve">Приложение </w:t>
      </w:r>
      <w:r w:rsidR="00077BB6">
        <w:rPr>
          <w:rFonts w:eastAsia="DejaVu Sans"/>
          <w:color w:val="000000"/>
          <w:kern w:val="2"/>
          <w:lang w:eastAsia="en-US"/>
        </w:rPr>
        <w:t>№ 2</w:t>
      </w:r>
    </w:p>
    <w:p w:rsidR="00DA3810" w:rsidRP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>к постановлению администрации</w:t>
      </w:r>
    </w:p>
    <w:p w:rsidR="00DA3810" w:rsidRPr="00DA3810" w:rsidRDefault="00DA3810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lang w:eastAsia="en-US"/>
        </w:rPr>
      </w:pPr>
      <w:r w:rsidRPr="00DA3810">
        <w:rPr>
          <w:rFonts w:eastAsia="DejaVu Sans"/>
          <w:color w:val="000000"/>
          <w:kern w:val="2"/>
          <w:lang w:eastAsia="en-US"/>
        </w:rPr>
        <w:t xml:space="preserve">Янтиковского муниципального округа </w:t>
      </w:r>
    </w:p>
    <w:p w:rsidR="00DA3810" w:rsidRPr="00DA3810" w:rsidRDefault="008E2456" w:rsidP="00DA3810">
      <w:pPr>
        <w:widowControl w:val="0"/>
        <w:spacing w:line="240" w:lineRule="auto"/>
        <w:ind w:firstLine="0"/>
        <w:jc w:val="righ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от 12.05.2023 г. № 413</w:t>
      </w:r>
      <w:bookmarkStart w:id="17" w:name="_GoBack"/>
      <w:bookmarkEnd w:id="17"/>
    </w:p>
    <w:p w:rsid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</w:p>
    <w:p w:rsidR="00B31568" w:rsidRPr="00DA3810" w:rsidRDefault="00B31568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DejaVu Sans"/>
          <w:b/>
          <w:bCs/>
          <w:color w:val="000000"/>
          <w:kern w:val="2"/>
          <w:lang w:eastAsia="en-US"/>
        </w:rPr>
      </w:pPr>
      <w:r w:rsidRPr="00DA3810">
        <w:rPr>
          <w:rFonts w:eastAsia="DejaVu Sans"/>
          <w:b/>
          <w:bCs/>
          <w:color w:val="000000"/>
          <w:kern w:val="2"/>
          <w:lang w:eastAsia="en-US"/>
        </w:rPr>
        <w:t>Перечень и состав</w:t>
      </w:r>
      <w:r w:rsidRPr="00DA3810">
        <w:rPr>
          <w:rFonts w:eastAsia="DejaVu Sans"/>
          <w:b/>
          <w:bCs/>
          <w:color w:val="000000"/>
          <w:kern w:val="2"/>
          <w:lang w:eastAsia="en-US"/>
        </w:rPr>
        <w:br/>
        <w:t>аварийно-спасательных служб Янтиковского муниципального округа Чувашской Республики</w:t>
      </w:r>
    </w:p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</w:p>
    <w:tbl>
      <w:tblPr>
        <w:tblW w:w="9726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211"/>
        <w:gridCol w:w="3951"/>
        <w:gridCol w:w="3143"/>
      </w:tblGrid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№ </w:t>
            </w:r>
            <w:proofErr w:type="gram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п</w:t>
            </w:r>
            <w:proofErr w:type="gramEnd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Наименование аварийно-спасательных служб Янтиковского муниципального округа Чувашской Республики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proofErr w:type="gram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Ответственный</w:t>
            </w:r>
            <w:proofErr w:type="gramEnd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отдел администрации Янтиковского муниципального округа Чувашской Республики, ответственная организация и предприятие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Руководитель </w:t>
            </w:r>
            <w:proofErr w:type="gram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аварийно-спасательной</w:t>
            </w:r>
            <w:proofErr w:type="gramEnd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службы Янтиковского муниципального округа Чувашской Республики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4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Служба защиты животных и растений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БУ ЧР «Янтиковская районная станция по борьбе с болезнями животных» </w:t>
            </w:r>
            <w:proofErr w:type="spell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Госветслужбы</w:t>
            </w:r>
            <w:proofErr w:type="spellEnd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Чувашской Республики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во взаимодействии с отделом сельского хозяйства и экологии</w:t>
            </w:r>
            <w:r w:rsidRPr="00DA3810">
              <w:rPr>
                <w:b/>
                <w:color w:val="000000"/>
                <w:kern w:val="0"/>
                <w:lang w:val="x-none" w:eastAsia="x-none"/>
              </w:rPr>
              <w:t xml:space="preserve"> </w:t>
            </w:r>
            <w:r w:rsidRPr="00DA3810">
              <w:rPr>
                <w:color w:val="000000"/>
                <w:kern w:val="0"/>
                <w:lang w:val="x-none" w:eastAsia="x-none"/>
              </w:rPr>
              <w:t xml:space="preserve">администрации Янтиковского </w:t>
            </w:r>
            <w:r w:rsidRPr="00DA3810">
              <w:rPr>
                <w:color w:val="000000"/>
                <w:kern w:val="0"/>
                <w:lang w:eastAsia="x-none"/>
              </w:rPr>
              <w:t xml:space="preserve">муниципального округа  </w:t>
            </w:r>
            <w:r w:rsidRPr="00DA3810">
              <w:rPr>
                <w:color w:val="000000"/>
                <w:kern w:val="0"/>
                <w:lang w:val="x-none" w:eastAsia="x-none"/>
              </w:rPr>
              <w:t>Чувашской Республики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Начальник БУ ЧР «Янтиковская районная станция по борьбе с болезнями животных» Государственной ветеринарной службы Чувашской Республики* 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Автодорожная служба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/>
                <w:color w:val="000000"/>
                <w:kern w:val="0"/>
                <w:lang w:val="x-none" w:eastAsia="x-none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Управление по благоустройству и развитию территорий </w:t>
            </w:r>
            <w:r w:rsidRPr="00DA3810">
              <w:rPr>
                <w:color w:val="000000"/>
                <w:kern w:val="0"/>
                <w:lang w:val="x-none" w:eastAsia="x-none"/>
              </w:rPr>
              <w:t xml:space="preserve">администрации Янтиковского </w:t>
            </w:r>
            <w:r w:rsidRPr="00DA3810">
              <w:rPr>
                <w:color w:val="000000"/>
                <w:kern w:val="0"/>
                <w:lang w:eastAsia="x-none"/>
              </w:rPr>
              <w:t>муниципального округа</w:t>
            </w:r>
            <w:r w:rsidRPr="00DA3810">
              <w:rPr>
                <w:color w:val="000000"/>
                <w:kern w:val="0"/>
                <w:lang w:val="x-none" w:eastAsia="x-none"/>
              </w:rPr>
              <w:t xml:space="preserve"> Чувашской Республики во взаимодействии с ООО «</w:t>
            </w:r>
            <w:proofErr w:type="spellStart"/>
            <w:r w:rsidRPr="00DA3810">
              <w:rPr>
                <w:color w:val="000000"/>
                <w:kern w:val="0"/>
                <w:lang w:eastAsia="x-none"/>
              </w:rPr>
              <w:t>Стройтек</w:t>
            </w:r>
            <w:proofErr w:type="spellEnd"/>
            <w:r w:rsidRPr="00DA3810">
              <w:rPr>
                <w:color w:val="000000"/>
                <w:kern w:val="0"/>
                <w:lang w:val="x-none" w:eastAsia="x-none"/>
              </w:rPr>
              <w:t>»</w:t>
            </w:r>
            <w:r w:rsidRPr="00DA3810">
              <w:rPr>
                <w:color w:val="000000"/>
                <w:kern w:val="0"/>
                <w:lang w:eastAsia="x-none"/>
              </w:rPr>
              <w:t xml:space="preserve"> и ИП Федоров</w:t>
            </w:r>
            <w:r w:rsidRPr="00DA3810">
              <w:rPr>
                <w:color w:val="000000"/>
                <w:kern w:val="0"/>
                <w:lang w:val="x-none" w:eastAsia="x-none"/>
              </w:rPr>
              <w:t>*</w:t>
            </w:r>
            <w:r w:rsidRPr="00DA3810">
              <w:rPr>
                <w:b/>
                <w:color w:val="000000"/>
                <w:kern w:val="0"/>
                <w:lang w:val="x-none" w:eastAsia="x-none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Начальник Управления по благоустройству и развитию территорий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администрации Янтиковского муниципального округа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Чувашской Республики 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Коммунально-техническая служба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Управление по благоустройству и развитию территорий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администрации Янтиковского муниципального округа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Чувашской Республики во взаимодействии с УК «Янтиковская»* 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Начальник Управления по благоустройству и развитию территорий администрации Янтиковского муниципального округа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Чувашской Республики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Служба торговли и питания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/>
                <w:color w:val="000000"/>
                <w:kern w:val="0"/>
                <w:lang w:val="x-none" w:eastAsia="ru-RU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Отдел экономики, земельных и имущественных отношений администрации Янтиковского муниципального округа Чувашской Республики во взаимодействии с ПО «Янтиковский кооператив»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Начальник отдела экономики, земельных и имущественных отношений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администрации Янтиковского муниципального округа Чувашской Республики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5.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Служба электроснабжения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proofErr w:type="gram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Управление по благоустройству и развитию территорий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администрации Янтиковского муниципального округа Чувашской Республики во взаимодействии с </w:t>
            </w:r>
            <w:proofErr w:type="spellStart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lastRenderedPageBreak/>
              <w:t>Янтиковские</w:t>
            </w:r>
            <w:proofErr w:type="spellEnd"/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районные электрические сети Южного ПО филиала АО «МРСК Волги - Чувашэнерго»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 </w:t>
            </w:r>
            <w:proofErr w:type="gramEnd"/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lastRenderedPageBreak/>
              <w:t>Начальник Управления по благоустройству и развитию территорий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администрации Янтиковского муниципального округа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lastRenderedPageBreak/>
              <w:t>Чувашской Республики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lastRenderedPageBreak/>
              <w:t>6.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Звено связи и оповещения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/>
                <w:color w:val="000000"/>
                <w:kern w:val="0"/>
                <w:lang w:val="x-none" w:eastAsia="x-none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Сектор цифрового развития и информационных технологий</w:t>
            </w:r>
            <w:r w:rsidRPr="00DA3810">
              <w:rPr>
                <w:b/>
                <w:color w:val="000000"/>
                <w:kern w:val="0"/>
                <w:lang w:val="x-none" w:eastAsia="x-none"/>
              </w:rPr>
              <w:t xml:space="preserve"> </w:t>
            </w:r>
            <w:r w:rsidRPr="00DA3810">
              <w:rPr>
                <w:color w:val="000000"/>
                <w:kern w:val="0"/>
                <w:lang w:val="x-none" w:eastAsia="x-none"/>
              </w:rPr>
              <w:t xml:space="preserve">администрации Янтиковского </w:t>
            </w:r>
            <w:r w:rsidRPr="00DA3810">
              <w:rPr>
                <w:color w:val="000000"/>
                <w:kern w:val="0"/>
                <w:lang w:eastAsia="x-none"/>
              </w:rPr>
              <w:t>муниципального округа</w:t>
            </w:r>
            <w:r w:rsidRPr="00DA3810">
              <w:rPr>
                <w:color w:val="000000"/>
                <w:kern w:val="0"/>
                <w:lang w:val="x-none" w:eastAsia="x-none"/>
              </w:rPr>
              <w:t xml:space="preserve"> во взаимодействии с Линейно – техническим участком Янтиковского  МЦТЭТ г. Канаш филиала в Чувашской Республике ПАО «Ростелеком»</w:t>
            </w:r>
            <w:hyperlink w:anchor="sub_1111" w:history="1">
              <w:r w:rsidRPr="00DA3810">
                <w:rPr>
                  <w:color w:val="000000"/>
                  <w:kern w:val="0"/>
                  <w:lang w:val="x-none" w:eastAsia="x-none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keepNext/>
              <w:shd w:val="clear" w:color="auto" w:fill="FFFFFF"/>
              <w:suppressAutoHyphens w:val="0"/>
              <w:spacing w:line="240" w:lineRule="auto"/>
              <w:ind w:firstLine="0"/>
              <w:outlineLvl w:val="1"/>
              <w:rPr>
                <w:b/>
                <w:color w:val="000000"/>
                <w:kern w:val="0"/>
                <w:lang w:val="x-none" w:eastAsia="ru-RU"/>
              </w:rPr>
            </w:pPr>
            <w:r w:rsidRPr="00DA3810">
              <w:rPr>
                <w:color w:val="000000"/>
                <w:kern w:val="0"/>
                <w:lang w:val="x-none" w:eastAsia="x-none"/>
              </w:rPr>
              <w:t>Заместитель главы администрации Янтиковского МО - начальник организационно-контрольной, кадровой работы и цифрового развития обеспечения администрации Янтиковского муниципального округа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7.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Служба газоснабжения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Управление по благоустройству и развитию территорий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администрации Янтиковского муниципального округа Чувашской Республики во взаимодействии с Янтиковским газовым участком филиала АО «Газпром газораспределение Чебоксары» в г. Канаше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Начальник Управления по благоустройству и развитию территорий администрации Янтиковского муниципального округа</w:t>
            </w:r>
            <w:r w:rsidRPr="00DA3810">
              <w:rPr>
                <w:rFonts w:eastAsia="DejaVu Sans"/>
                <w:b/>
                <w:color w:val="000000"/>
                <w:kern w:val="2"/>
                <w:lang w:eastAsia="en-US"/>
              </w:rPr>
              <w:t xml:space="preserve"> </w:t>
            </w: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Чувашской Республики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Медицинская служба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Бюджетное учреждение «Янтиковская центральная районная больница» Министерства здравоохранения Чувашской Республики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Главный врач Бюджетного учреждения «Янтиковская центральная районная больница» Минздрава Чувашии* </w:t>
            </w:r>
          </w:p>
        </w:tc>
      </w:tr>
      <w:tr w:rsidR="00DA3810" w:rsidRPr="00DA3810" w:rsidTr="00D663E0">
        <w:trPr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9.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Противопожарная служба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>Пожарная часть № 45 по охране с. Янтиково Казенного учреждения «Чувашская республиканская противопожарная служба» Государственного комитета Чувашской Республики по делам гражданской обороны и чрезвычайным ситуациям</w:t>
            </w:r>
            <w:hyperlink w:anchor="sub_1111" w:history="1">
              <w:r w:rsidRPr="00DA3810">
                <w:rPr>
                  <w:rFonts w:eastAsia="DejaVu Sans"/>
                  <w:color w:val="000000"/>
                  <w:kern w:val="2"/>
                  <w:lang w:eastAsia="en-US"/>
                </w:rPr>
                <w:t>*</w:t>
              </w:r>
            </w:hyperlink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810" w:rsidRPr="00DA3810" w:rsidRDefault="00DA3810" w:rsidP="00DA38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DejaVu Sans"/>
                <w:color w:val="000000"/>
                <w:kern w:val="2"/>
                <w:lang w:eastAsia="en-US"/>
              </w:rPr>
            </w:pPr>
            <w:r w:rsidRPr="00DA3810">
              <w:rPr>
                <w:rFonts w:eastAsia="DejaVu Sans"/>
                <w:color w:val="000000"/>
                <w:kern w:val="2"/>
                <w:lang w:eastAsia="en-US"/>
              </w:rPr>
              <w:t xml:space="preserve">Начальник пожарной части № 45 КУ «ЧРППС» ГКЧС Чувашии* </w:t>
            </w:r>
          </w:p>
        </w:tc>
      </w:tr>
    </w:tbl>
    <w:p w:rsidR="00DA3810" w:rsidRPr="00DA3810" w:rsidRDefault="00DA3810" w:rsidP="00DA3810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eastAsia="DejaVu Sans"/>
          <w:color w:val="000000"/>
          <w:kern w:val="2"/>
          <w:lang w:eastAsia="en-US"/>
        </w:rPr>
      </w:pPr>
      <w:bookmarkStart w:id="18" w:name="sub_1111"/>
      <w:r w:rsidRPr="00DA3810">
        <w:rPr>
          <w:rFonts w:eastAsia="DejaVu Sans"/>
          <w:color w:val="000000"/>
          <w:kern w:val="2"/>
          <w:lang w:eastAsia="en-US"/>
        </w:rPr>
        <w:t>* - по согласованию.</w:t>
      </w:r>
      <w:bookmarkEnd w:id="18"/>
    </w:p>
    <w:p w:rsidR="00351857" w:rsidRPr="00DA3810" w:rsidRDefault="00351857" w:rsidP="007D7E2A">
      <w:pPr>
        <w:spacing w:line="240" w:lineRule="auto"/>
        <w:ind w:firstLine="0"/>
      </w:pPr>
    </w:p>
    <w:sectPr w:rsidR="00351857" w:rsidRPr="00DA3810" w:rsidSect="00D41C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71AB9"/>
    <w:multiLevelType w:val="hybridMultilevel"/>
    <w:tmpl w:val="41A252A2"/>
    <w:lvl w:ilvl="0" w:tplc="7E24D1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77BB6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AF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6BE5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2456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1568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1CDE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A3810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310B8-174D-4AE1-A1EE-AFEEC325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7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2023-05-19T05:47:00Z</dcterms:modified>
</cp:coreProperties>
</file>