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5597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1147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5597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16.12.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1147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D004C" w:rsidRPr="007D2D54" w:rsidRDefault="00DD004C" w:rsidP="00DD004C">
      <w:pPr>
        <w:tabs>
          <w:tab w:val="left" w:pos="709"/>
        </w:tabs>
        <w:suppressAutoHyphens w:val="0"/>
        <w:spacing w:line="240" w:lineRule="auto"/>
        <w:ind w:right="5243" w:hanging="10"/>
        <w:rPr>
          <w:color w:val="000000"/>
          <w:kern w:val="0"/>
          <w:sz w:val="28"/>
          <w:szCs w:val="28"/>
          <w:lang w:eastAsia="en-US"/>
        </w:rPr>
      </w:pPr>
      <w:r>
        <w:rPr>
          <w:color w:val="000000"/>
          <w:kern w:val="0"/>
          <w:sz w:val="28"/>
          <w:szCs w:val="28"/>
          <w:lang w:eastAsia="en-US"/>
        </w:rPr>
        <w:t>О внесении изменений в постановление администрации Янтиковского муниципального округа от 23.05.2024 № 524 «</w:t>
      </w:r>
      <w:r w:rsidRPr="007D2D54">
        <w:rPr>
          <w:color w:val="000000"/>
          <w:kern w:val="0"/>
          <w:sz w:val="28"/>
          <w:szCs w:val="28"/>
          <w:lang w:eastAsia="en-US"/>
        </w:rPr>
        <w:t>Об утверждении Положения о единовременной выплате молодым специалистам системы образования Янтиковского муниципального округа Чувашской Республики</w:t>
      </w:r>
      <w:r>
        <w:rPr>
          <w:color w:val="000000"/>
          <w:kern w:val="0"/>
          <w:sz w:val="28"/>
          <w:szCs w:val="28"/>
          <w:lang w:eastAsia="en-US"/>
        </w:rPr>
        <w:t>»</w:t>
      </w:r>
    </w:p>
    <w:p w:rsidR="00DD004C" w:rsidRPr="007D2D54" w:rsidRDefault="00DD004C" w:rsidP="00DD004C">
      <w:pPr>
        <w:suppressAutoHyphens w:val="0"/>
        <w:spacing w:line="240" w:lineRule="auto"/>
        <w:ind w:left="21" w:hanging="10"/>
        <w:rPr>
          <w:color w:val="000000"/>
          <w:kern w:val="0"/>
          <w:sz w:val="28"/>
          <w:szCs w:val="28"/>
          <w:lang w:eastAsia="en-US"/>
        </w:rPr>
      </w:pPr>
    </w:p>
    <w:p w:rsidR="00DD004C" w:rsidRPr="007D2D54" w:rsidRDefault="00DD004C" w:rsidP="00DD004C">
      <w:pPr>
        <w:suppressAutoHyphens w:val="0"/>
        <w:spacing w:line="240" w:lineRule="auto"/>
        <w:ind w:firstLine="0"/>
        <w:rPr>
          <w:color w:val="000000"/>
          <w:kern w:val="0"/>
          <w:sz w:val="16"/>
          <w:szCs w:val="16"/>
          <w:lang w:eastAsia="en-US"/>
        </w:rPr>
      </w:pPr>
    </w:p>
    <w:p w:rsidR="00DD004C" w:rsidRPr="007D2D54" w:rsidRDefault="00DD004C" w:rsidP="00DD004C">
      <w:pPr>
        <w:suppressAutoHyphens w:val="0"/>
        <w:spacing w:line="386" w:lineRule="auto"/>
        <w:rPr>
          <w:b/>
          <w:color w:val="000000"/>
          <w:kern w:val="0"/>
          <w:sz w:val="28"/>
          <w:szCs w:val="28"/>
          <w:lang w:eastAsia="en-US"/>
        </w:rPr>
      </w:pPr>
      <w:r w:rsidRPr="007D2D54">
        <w:rPr>
          <w:color w:val="000000"/>
          <w:kern w:val="0"/>
          <w:sz w:val="28"/>
          <w:szCs w:val="28"/>
          <w:lang w:eastAsia="en-US"/>
        </w:rPr>
        <w:t xml:space="preserve">В соответствии с </w:t>
      </w:r>
      <w:r>
        <w:rPr>
          <w:color w:val="000000"/>
          <w:kern w:val="0"/>
          <w:sz w:val="28"/>
          <w:szCs w:val="28"/>
          <w:lang w:eastAsia="en-US"/>
        </w:rPr>
        <w:t>экспертным заключением Государственной службы Чувашской Республики по делам юстиции от 14.08.2024 № 04/12-8304, в целях приведения нормативных правовых актов органов местного самоуправления в соответствие с действующим законодательством</w:t>
      </w:r>
      <w:r w:rsidRPr="007D2D54">
        <w:rPr>
          <w:color w:val="000000"/>
          <w:kern w:val="0"/>
          <w:sz w:val="28"/>
          <w:szCs w:val="28"/>
          <w:lang w:eastAsia="en-US"/>
        </w:rPr>
        <w:t>, администрация Янтиковского муниципального округа Чувашской Республики</w:t>
      </w:r>
      <w:r>
        <w:rPr>
          <w:color w:val="000000"/>
          <w:kern w:val="0"/>
          <w:sz w:val="28"/>
          <w:szCs w:val="28"/>
          <w:lang w:eastAsia="en-US"/>
        </w:rPr>
        <w:t xml:space="preserve"> </w:t>
      </w:r>
      <w:proofErr w:type="gramStart"/>
      <w:r w:rsidRPr="007D2D54">
        <w:rPr>
          <w:b/>
          <w:color w:val="000000"/>
          <w:kern w:val="0"/>
          <w:sz w:val="28"/>
          <w:szCs w:val="28"/>
          <w:lang w:eastAsia="en-US"/>
        </w:rPr>
        <w:t>п</w:t>
      </w:r>
      <w:proofErr w:type="gramEnd"/>
      <w:r w:rsidRPr="007D2D54">
        <w:rPr>
          <w:b/>
          <w:color w:val="000000"/>
          <w:kern w:val="0"/>
          <w:sz w:val="28"/>
          <w:szCs w:val="28"/>
          <w:lang w:eastAsia="en-US"/>
        </w:rPr>
        <w:t xml:space="preserve"> о с т а н о в л я е т:</w:t>
      </w:r>
    </w:p>
    <w:p w:rsidR="00DD004C" w:rsidRDefault="00DD004C" w:rsidP="00DD004C">
      <w:pPr>
        <w:suppressAutoHyphens w:val="0"/>
        <w:spacing w:line="386" w:lineRule="auto"/>
        <w:rPr>
          <w:color w:val="000000"/>
          <w:kern w:val="0"/>
          <w:sz w:val="28"/>
          <w:szCs w:val="28"/>
          <w:lang w:eastAsia="en-US"/>
        </w:rPr>
      </w:pPr>
      <w:r w:rsidRPr="007D2D54">
        <w:rPr>
          <w:color w:val="000000"/>
          <w:kern w:val="0"/>
          <w:sz w:val="28"/>
          <w:szCs w:val="28"/>
          <w:lang w:eastAsia="en-US"/>
        </w:rPr>
        <w:t xml:space="preserve">1. </w:t>
      </w:r>
      <w:r>
        <w:rPr>
          <w:color w:val="000000"/>
          <w:kern w:val="0"/>
          <w:sz w:val="28"/>
          <w:szCs w:val="28"/>
          <w:lang w:eastAsia="en-US"/>
        </w:rPr>
        <w:t xml:space="preserve">Внести в </w:t>
      </w:r>
      <w:r w:rsidRPr="007D2D54">
        <w:rPr>
          <w:color w:val="000000"/>
          <w:kern w:val="0"/>
          <w:sz w:val="28"/>
          <w:szCs w:val="28"/>
          <w:lang w:eastAsia="en-US"/>
        </w:rPr>
        <w:t>Положение о единовременной выплате молодым специалистам системы образования Янтиковского муниципального округа Чувашской Республики</w:t>
      </w:r>
      <w:r>
        <w:rPr>
          <w:color w:val="000000"/>
          <w:kern w:val="0"/>
          <w:sz w:val="28"/>
          <w:szCs w:val="28"/>
          <w:lang w:eastAsia="en-US"/>
        </w:rPr>
        <w:t>, утвержденное постановлением администрации Янтиковского муниципального округа от 23.05.2024 № 524 (далее – Положение) следующее изменение:</w:t>
      </w:r>
    </w:p>
    <w:p w:rsidR="00DD004C" w:rsidRPr="007D2D54" w:rsidRDefault="00DD004C" w:rsidP="00DD004C">
      <w:pPr>
        <w:suppressAutoHyphens w:val="0"/>
        <w:spacing w:line="386" w:lineRule="auto"/>
        <w:rPr>
          <w:color w:val="000000"/>
          <w:kern w:val="0"/>
          <w:sz w:val="28"/>
          <w:szCs w:val="28"/>
          <w:lang w:eastAsia="en-US"/>
        </w:rPr>
      </w:pPr>
      <w:r>
        <w:rPr>
          <w:color w:val="000000"/>
          <w:kern w:val="0"/>
          <w:sz w:val="28"/>
          <w:szCs w:val="28"/>
          <w:lang w:eastAsia="en-US"/>
        </w:rPr>
        <w:t>в абзаце шестом приложения к Положению после слов «</w:t>
      </w:r>
      <w:r w:rsidRPr="003F7C42">
        <w:rPr>
          <w:color w:val="000000"/>
          <w:kern w:val="0"/>
          <w:sz w:val="28"/>
          <w:szCs w:val="28"/>
          <w:lang w:eastAsia="en-US"/>
        </w:rPr>
        <w:t>Федеральным законом</w:t>
      </w:r>
      <w:r>
        <w:rPr>
          <w:color w:val="000000"/>
          <w:kern w:val="0"/>
          <w:sz w:val="28"/>
          <w:szCs w:val="28"/>
          <w:lang w:eastAsia="en-US"/>
        </w:rPr>
        <w:t>» дополнить словами «</w:t>
      </w:r>
      <w:r w:rsidRPr="003F7C42">
        <w:rPr>
          <w:color w:val="000000"/>
          <w:kern w:val="0"/>
          <w:sz w:val="28"/>
          <w:szCs w:val="28"/>
          <w:lang w:eastAsia="en-US"/>
        </w:rPr>
        <w:t>от 27 июля 2006 № 152-ФЗ</w:t>
      </w:r>
      <w:r>
        <w:rPr>
          <w:color w:val="000000"/>
          <w:kern w:val="0"/>
          <w:sz w:val="28"/>
          <w:szCs w:val="28"/>
          <w:lang w:eastAsia="en-US"/>
        </w:rPr>
        <w:t>».</w:t>
      </w:r>
    </w:p>
    <w:p w:rsidR="00DD004C" w:rsidRPr="007D2D54" w:rsidRDefault="00DD004C" w:rsidP="00DD004C">
      <w:pPr>
        <w:suppressAutoHyphens w:val="0"/>
        <w:spacing w:line="386" w:lineRule="auto"/>
        <w:rPr>
          <w:color w:val="000000"/>
          <w:kern w:val="0"/>
          <w:sz w:val="28"/>
          <w:szCs w:val="28"/>
          <w:lang w:eastAsia="en-US"/>
        </w:rPr>
      </w:pPr>
      <w:r>
        <w:rPr>
          <w:color w:val="000000"/>
          <w:kern w:val="0"/>
          <w:sz w:val="28"/>
          <w:szCs w:val="28"/>
          <w:lang w:eastAsia="en-US"/>
        </w:rPr>
        <w:lastRenderedPageBreak/>
        <w:t>2</w:t>
      </w:r>
      <w:r w:rsidRPr="007D2D54">
        <w:rPr>
          <w:color w:val="000000"/>
          <w:kern w:val="0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DD004C" w:rsidRPr="007D2D54" w:rsidRDefault="00DD004C" w:rsidP="00DD004C">
      <w:pPr>
        <w:tabs>
          <w:tab w:val="left" w:pos="709"/>
        </w:tabs>
        <w:suppressAutoHyphens w:val="0"/>
        <w:spacing w:line="240" w:lineRule="auto"/>
        <w:ind w:right="-1" w:firstLine="0"/>
        <w:rPr>
          <w:color w:val="000000"/>
          <w:kern w:val="0"/>
          <w:sz w:val="28"/>
          <w:szCs w:val="28"/>
          <w:lang w:eastAsia="en-US"/>
        </w:rPr>
      </w:pPr>
    </w:p>
    <w:p w:rsidR="00DD004C" w:rsidRPr="007D2D54" w:rsidRDefault="00DD004C" w:rsidP="00DD004C">
      <w:pPr>
        <w:suppressAutoHyphens w:val="0"/>
        <w:spacing w:line="240" w:lineRule="auto"/>
        <w:ind w:right="-1" w:firstLine="0"/>
        <w:rPr>
          <w:color w:val="000000"/>
          <w:kern w:val="0"/>
          <w:sz w:val="28"/>
          <w:szCs w:val="28"/>
          <w:lang w:eastAsia="en-US"/>
        </w:rPr>
      </w:pPr>
    </w:p>
    <w:p w:rsidR="00DD004C" w:rsidRPr="007D2D54" w:rsidRDefault="00DD004C" w:rsidP="00DD004C">
      <w:pPr>
        <w:suppressAutoHyphens w:val="0"/>
        <w:spacing w:line="252" w:lineRule="auto"/>
        <w:ind w:right="256" w:firstLine="0"/>
        <w:rPr>
          <w:color w:val="000000"/>
          <w:kern w:val="0"/>
          <w:sz w:val="28"/>
          <w:szCs w:val="28"/>
          <w:lang w:eastAsia="en-US"/>
        </w:rPr>
      </w:pPr>
      <w:r w:rsidRPr="007D2D54">
        <w:rPr>
          <w:color w:val="000000"/>
          <w:kern w:val="0"/>
          <w:sz w:val="28"/>
          <w:szCs w:val="28"/>
          <w:lang w:eastAsia="en-US"/>
        </w:rPr>
        <w:t>Глава Янтиковского</w:t>
      </w:r>
    </w:p>
    <w:p w:rsidR="00DD004C" w:rsidRPr="007D2D54" w:rsidRDefault="00DD004C" w:rsidP="00DD004C">
      <w:pPr>
        <w:suppressAutoHyphens w:val="0"/>
        <w:spacing w:line="252" w:lineRule="auto"/>
        <w:ind w:right="-1" w:firstLine="0"/>
        <w:rPr>
          <w:color w:val="000000"/>
          <w:kern w:val="0"/>
          <w:lang w:eastAsia="en-US"/>
        </w:rPr>
      </w:pPr>
      <w:r w:rsidRPr="007D2D54">
        <w:rPr>
          <w:color w:val="000000"/>
          <w:kern w:val="0"/>
          <w:sz w:val="28"/>
          <w:szCs w:val="28"/>
          <w:lang w:eastAsia="en-US"/>
        </w:rPr>
        <w:t xml:space="preserve">муниципального округа                                </w:t>
      </w:r>
      <w:r>
        <w:rPr>
          <w:color w:val="000000"/>
          <w:kern w:val="0"/>
          <w:sz w:val="28"/>
          <w:szCs w:val="28"/>
          <w:lang w:eastAsia="en-US"/>
        </w:rPr>
        <w:t xml:space="preserve">     </w:t>
      </w:r>
      <w:r w:rsidRPr="007D2D54">
        <w:rPr>
          <w:color w:val="000000"/>
          <w:kern w:val="0"/>
          <w:sz w:val="28"/>
          <w:szCs w:val="28"/>
          <w:lang w:eastAsia="en-US"/>
        </w:rPr>
        <w:t xml:space="preserve">                 </w:t>
      </w:r>
      <w:r>
        <w:rPr>
          <w:color w:val="000000"/>
          <w:kern w:val="0"/>
          <w:sz w:val="28"/>
          <w:szCs w:val="28"/>
          <w:lang w:eastAsia="en-US"/>
        </w:rPr>
        <w:t xml:space="preserve">   </w:t>
      </w:r>
      <w:r w:rsidRPr="007D2D54">
        <w:rPr>
          <w:color w:val="000000"/>
          <w:kern w:val="0"/>
          <w:sz w:val="28"/>
          <w:szCs w:val="28"/>
          <w:lang w:eastAsia="en-US"/>
        </w:rPr>
        <w:t xml:space="preserve">           О.А. Ломоносов</w:t>
      </w:r>
    </w:p>
    <w:p w:rsidR="00DD004C" w:rsidRPr="007D2D54" w:rsidRDefault="00DD004C" w:rsidP="00DD004C">
      <w:pPr>
        <w:suppressAutoHyphens w:val="0"/>
        <w:spacing w:line="252" w:lineRule="auto"/>
        <w:ind w:left="305" w:right="256" w:hanging="10"/>
        <w:rPr>
          <w:color w:val="000000"/>
          <w:kern w:val="0"/>
          <w:lang w:eastAsia="en-US"/>
        </w:rPr>
      </w:pPr>
    </w:p>
    <w:p w:rsidR="00DD004C" w:rsidRDefault="00DD004C" w:rsidP="00DD004C">
      <w:pPr>
        <w:suppressAutoHyphens w:val="0"/>
        <w:spacing w:line="252" w:lineRule="auto"/>
        <w:ind w:left="305" w:right="256" w:hanging="10"/>
        <w:jc w:val="center"/>
        <w:rPr>
          <w:color w:val="000000"/>
          <w:kern w:val="0"/>
          <w:lang w:eastAsia="en-US"/>
        </w:rPr>
      </w:pPr>
    </w:p>
    <w:p w:rsidR="00DD004C" w:rsidRDefault="00DD004C" w:rsidP="00DD004C">
      <w:pPr>
        <w:suppressAutoHyphens w:val="0"/>
        <w:spacing w:line="252" w:lineRule="auto"/>
        <w:ind w:left="305" w:right="256" w:hanging="10"/>
        <w:jc w:val="center"/>
        <w:rPr>
          <w:color w:val="000000"/>
          <w:kern w:val="0"/>
          <w:lang w:eastAsia="en-US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D004C">
      <w:headerReference w:type="default" r:id="rId10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4C" w:rsidRDefault="00DD004C" w:rsidP="00DD004C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55979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004C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D784-24CC-4548-9773-FBD2CB94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2024-12-24T07:36:00Z</dcterms:modified>
</cp:coreProperties>
</file>