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817B2" w14:textId="4CC9AFB1" w:rsidR="00B2230F" w:rsidRDefault="00B2230F" w:rsidP="00B2230F">
      <w:pPr>
        <w:rPr>
          <w:sz w:val="26"/>
          <w:szCs w:val="2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B2230F" w:rsidRPr="0008598C" w14:paraId="144BF3B3" w14:textId="77777777" w:rsidTr="004E63A1">
        <w:trPr>
          <w:cantSplit/>
          <w:trHeight w:val="542"/>
        </w:trPr>
        <w:tc>
          <w:tcPr>
            <w:tcW w:w="4105" w:type="dxa"/>
          </w:tcPr>
          <w:p w14:paraId="321D013C" w14:textId="77777777" w:rsidR="00B2230F" w:rsidRPr="007C7F51" w:rsidRDefault="00B2230F" w:rsidP="004E63A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1DC52102" w14:textId="77777777" w:rsidR="00B2230F" w:rsidRPr="0008598C" w:rsidRDefault="00B2230F" w:rsidP="004E63A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ЧĂВАШ РЕСПУБЛИКИ</w:t>
            </w:r>
          </w:p>
          <w:p w14:paraId="2E9004C5" w14:textId="77777777" w:rsidR="00B2230F" w:rsidRPr="0008598C" w:rsidRDefault="00B2230F" w:rsidP="004E63A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 w:val="restart"/>
          </w:tcPr>
          <w:p w14:paraId="6613D880" w14:textId="1E344248" w:rsidR="00B2230F" w:rsidRPr="0008598C" w:rsidRDefault="00B2230F" w:rsidP="004E63A1">
            <w:pPr>
              <w:ind w:left="-243" w:right="-600" w:hanging="38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F2BE5D5" wp14:editId="6CE4BD04">
                  <wp:extent cx="787400" cy="825500"/>
                  <wp:effectExtent l="0" t="0" r="0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14:paraId="226585A9" w14:textId="77777777" w:rsidR="00B2230F" w:rsidRPr="0008598C" w:rsidRDefault="00B2230F" w:rsidP="004E63A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2BC57219" w14:textId="77777777" w:rsidR="00B2230F" w:rsidRPr="0008598C" w:rsidRDefault="00B2230F" w:rsidP="004E63A1">
            <w:pPr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ЧУВАШСКАЯ РЕСПУБЛИКА</w:t>
            </w:r>
          </w:p>
          <w:p w14:paraId="50B6EA6B" w14:textId="77777777" w:rsidR="00B2230F" w:rsidRPr="0008598C" w:rsidRDefault="00B2230F" w:rsidP="004E63A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30F" w:rsidRPr="0008598C" w14:paraId="3D320E69" w14:textId="77777777" w:rsidTr="004E63A1">
        <w:trPr>
          <w:cantSplit/>
          <w:trHeight w:val="1785"/>
        </w:trPr>
        <w:tc>
          <w:tcPr>
            <w:tcW w:w="4105" w:type="dxa"/>
          </w:tcPr>
          <w:p w14:paraId="40D0D1ED" w14:textId="77777777" w:rsidR="00B2230F" w:rsidRPr="0008598C" w:rsidRDefault="00B2230F" w:rsidP="004E63A1">
            <w:pPr>
              <w:ind w:right="-110" w:firstLine="38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ÇĚРПӲ</w:t>
            </w:r>
          </w:p>
          <w:p w14:paraId="261237E8" w14:textId="77777777" w:rsidR="00B2230F" w:rsidRPr="0008598C" w:rsidRDefault="00B2230F" w:rsidP="004E63A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МУНИЦИПАЛЛĂ                                                     ОКРУГĔН</w:t>
            </w:r>
          </w:p>
          <w:p w14:paraId="23F78BB6" w14:textId="77777777" w:rsidR="00B2230F" w:rsidRPr="0008598C" w:rsidRDefault="00B2230F" w:rsidP="004E63A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АДМИНИСТРАЦИЙĚ</w:t>
            </w:r>
          </w:p>
          <w:p w14:paraId="6AB78315" w14:textId="77777777" w:rsidR="00B2230F" w:rsidRPr="0008598C" w:rsidRDefault="00B2230F" w:rsidP="004E63A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1D2C9ECA" w14:textId="77777777" w:rsidR="00B2230F" w:rsidRPr="0008598C" w:rsidRDefault="00B2230F" w:rsidP="004E63A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ЙЫШĂНУ</w:t>
            </w:r>
          </w:p>
          <w:p w14:paraId="53D45CE9" w14:textId="77777777" w:rsidR="00B2230F" w:rsidRPr="0008598C" w:rsidRDefault="00B2230F" w:rsidP="004E63A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14FD32F6" w14:textId="77777777" w:rsidR="00B2230F" w:rsidRPr="0008598C" w:rsidRDefault="00B2230F" w:rsidP="004E63A1">
            <w:pPr>
              <w:ind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2024ç. </w:t>
            </w:r>
            <w:proofErr w:type="spellStart"/>
            <w:r w:rsidRPr="00AE6FA5">
              <w:rPr>
                <w:b/>
                <w:color w:val="000000"/>
                <w:shd w:val="clear" w:color="auto" w:fill="FFFFFF"/>
              </w:rPr>
              <w:t>нар</w:t>
            </w:r>
            <w:r w:rsidRPr="00AE6FA5">
              <w:rPr>
                <w:rFonts w:ascii="Times New Roman CYR CE" w:hAnsi="Times New Roman CYR CE" w:cs="Times New Roman CYR CE"/>
                <w:b/>
                <w:color w:val="000000"/>
                <w:shd w:val="clear" w:color="auto" w:fill="FFFFFF"/>
              </w:rPr>
              <w:t>ă</w:t>
            </w:r>
            <w:proofErr w:type="gramStart"/>
            <w:r w:rsidRPr="00AE6FA5">
              <w:rPr>
                <w:b/>
                <w:color w:val="000000"/>
                <w:shd w:val="clear" w:color="auto" w:fill="FFFFFF"/>
              </w:rPr>
              <w:t>с</w:t>
            </w:r>
            <w:proofErr w:type="spellEnd"/>
            <w:r w:rsidRPr="0008598C">
              <w:rPr>
                <w:rFonts w:ascii="Times New Roman" w:hAnsi="Times New Roman" w:cs="Times New Roman"/>
                <w:b/>
                <w:noProof/>
              </w:rPr>
              <w:t xml:space="preserve"> уй</w:t>
            </w:r>
            <w:proofErr w:type="gramEnd"/>
            <w:r w:rsidRPr="0008598C">
              <w:rPr>
                <w:rFonts w:ascii="Times New Roman" w:hAnsi="Times New Roman" w:cs="Times New Roman"/>
                <w:b/>
                <w:noProof/>
              </w:rPr>
              <w:t xml:space="preserve">ӑхĕн </w:t>
            </w:r>
            <w:r>
              <w:rPr>
                <w:rFonts w:ascii="Times New Roman" w:hAnsi="Times New Roman" w:cs="Times New Roman"/>
                <w:b/>
                <w:noProof/>
              </w:rPr>
              <w:t>28-</w:t>
            </w:r>
            <w:r w:rsidRPr="0008598C">
              <w:rPr>
                <w:rFonts w:ascii="Times New Roman" w:hAnsi="Times New Roman" w:cs="Times New Roman"/>
                <w:b/>
                <w:noProof/>
              </w:rPr>
              <w:t>мӗшӗ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164 </w:t>
            </w:r>
            <w:r w:rsidRPr="0008598C">
              <w:rPr>
                <w:rFonts w:ascii="Times New Roman" w:hAnsi="Times New Roman" w:cs="Times New Roman"/>
                <w:b/>
                <w:noProof/>
              </w:rPr>
              <w:t>№</w:t>
            </w:r>
          </w:p>
          <w:p w14:paraId="5098B273" w14:textId="77777777" w:rsidR="00B2230F" w:rsidRPr="0008598C" w:rsidRDefault="00B2230F" w:rsidP="004E63A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0D02D0A1" w14:textId="77777777" w:rsidR="00B2230F" w:rsidRPr="0008598C" w:rsidRDefault="00B2230F" w:rsidP="004E63A1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Ç</w:t>
            </w:r>
            <w:r w:rsidRPr="0008598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ěрп</w:t>
            </w:r>
            <w:r w:rsidRPr="000859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ÿ</w:t>
            </w:r>
            <w:r w:rsidRPr="0008598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хули</w:t>
            </w:r>
          </w:p>
          <w:p w14:paraId="400A64B7" w14:textId="77777777" w:rsidR="00B2230F" w:rsidRPr="0008598C" w:rsidRDefault="00B2230F" w:rsidP="004E63A1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14:paraId="69C68B1B" w14:textId="77777777" w:rsidR="00B2230F" w:rsidRPr="0008598C" w:rsidRDefault="00B2230F" w:rsidP="004E63A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5" w:type="dxa"/>
          </w:tcPr>
          <w:p w14:paraId="00D387B8" w14:textId="77777777" w:rsidR="00B2230F" w:rsidRPr="0008598C" w:rsidRDefault="00B2230F" w:rsidP="004E63A1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АДМИНИСТРАЦИЯ ЦИВИЛЬСКОГО МУНИЦИПАЛЬНОГО ОКРУГА</w:t>
            </w:r>
          </w:p>
          <w:p w14:paraId="4E0A4974" w14:textId="77777777" w:rsidR="00B2230F" w:rsidRPr="0008598C" w:rsidRDefault="00B2230F" w:rsidP="004E63A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7BB0B60A" w14:textId="77777777" w:rsidR="00B2230F" w:rsidRPr="0008598C" w:rsidRDefault="00B2230F" w:rsidP="004E63A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ПОСТАНОВЛЕНИЕ</w:t>
            </w:r>
          </w:p>
          <w:p w14:paraId="45448D33" w14:textId="77777777" w:rsidR="00B2230F" w:rsidRPr="0008598C" w:rsidRDefault="00B2230F" w:rsidP="004E63A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71E9C932" w14:textId="77777777" w:rsidR="00B2230F" w:rsidRPr="0008598C" w:rsidRDefault="00B2230F" w:rsidP="004E63A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 28 февраля </w:t>
            </w:r>
            <w:r w:rsidRPr="0008598C">
              <w:rPr>
                <w:rFonts w:ascii="Times New Roman" w:hAnsi="Times New Roman" w:cs="Times New Roman"/>
                <w:b/>
                <w:bCs/>
                <w:noProof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08598C">
              <w:rPr>
                <w:rFonts w:ascii="Times New Roman" w:hAnsi="Times New Roman" w:cs="Times New Roman"/>
                <w:b/>
                <w:bCs/>
                <w:noProof/>
              </w:rPr>
              <w:t>г. №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 164 </w:t>
            </w:r>
            <w:r w:rsidRPr="0008598C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  <w:p w14:paraId="30D8840B" w14:textId="77777777" w:rsidR="00B2230F" w:rsidRPr="0008598C" w:rsidRDefault="00B2230F" w:rsidP="004E63A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7D4E5DA7" w14:textId="77777777" w:rsidR="00B2230F" w:rsidRPr="0008598C" w:rsidRDefault="00B2230F" w:rsidP="004E63A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город Цивильск</w:t>
            </w:r>
          </w:p>
          <w:p w14:paraId="426BD0B2" w14:textId="77777777" w:rsidR="00B2230F" w:rsidRPr="0008598C" w:rsidRDefault="00B2230F" w:rsidP="004E63A1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14:paraId="445FB281" w14:textId="77777777" w:rsidR="00B2230F" w:rsidRPr="0008598C" w:rsidRDefault="00B2230F" w:rsidP="00B2230F">
      <w:pPr>
        <w:keepNext/>
        <w:tabs>
          <w:tab w:val="left" w:pos="4820"/>
        </w:tabs>
        <w:ind w:right="3961"/>
        <w:contextualSpacing/>
        <w:outlineLvl w:val="0"/>
        <w:rPr>
          <w:rFonts w:ascii="Times New Roman" w:hAnsi="Times New Roman"/>
          <w:b/>
        </w:rPr>
      </w:pPr>
      <w:r w:rsidRPr="0008598C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Цивильского муниципального округа Чувашской Республики от </w:t>
      </w:r>
      <w:r>
        <w:rPr>
          <w:rFonts w:ascii="Times New Roman" w:hAnsi="Times New Roman" w:cs="Times New Roman"/>
          <w:b/>
        </w:rPr>
        <w:t>07 февраля</w:t>
      </w:r>
      <w:r w:rsidRPr="0008598C">
        <w:rPr>
          <w:rFonts w:ascii="Times New Roman" w:hAnsi="Times New Roman"/>
          <w:b/>
        </w:rPr>
        <w:t xml:space="preserve"> 2023 года № </w:t>
      </w:r>
      <w:r>
        <w:rPr>
          <w:rFonts w:ascii="Times New Roman" w:hAnsi="Times New Roman"/>
          <w:b/>
        </w:rPr>
        <w:t>79</w:t>
      </w:r>
      <w:r w:rsidRPr="0008598C">
        <w:rPr>
          <w:rFonts w:ascii="Times New Roman" w:hAnsi="Times New Roman"/>
          <w:b/>
        </w:rPr>
        <w:t xml:space="preserve"> "Об утверждении </w:t>
      </w:r>
      <w:r>
        <w:rPr>
          <w:rFonts w:ascii="Times New Roman" w:hAnsi="Times New Roman"/>
          <w:b/>
        </w:rPr>
        <w:t>Бюджетного прогноза Цивильского муниципального округа Чувашской Республики на период до 2035 года</w:t>
      </w:r>
      <w:r w:rsidRPr="0008598C">
        <w:rPr>
          <w:rFonts w:ascii="Times New Roman" w:hAnsi="Times New Roman"/>
          <w:b/>
        </w:rPr>
        <w:t>»</w:t>
      </w:r>
    </w:p>
    <w:p w14:paraId="264FC8F8" w14:textId="77777777" w:rsidR="00B2230F" w:rsidRPr="0008598C" w:rsidRDefault="00B2230F" w:rsidP="00B2230F">
      <w:pPr>
        <w:keepNext/>
        <w:tabs>
          <w:tab w:val="left" w:pos="4820"/>
        </w:tabs>
        <w:ind w:right="4102"/>
        <w:contextualSpacing/>
        <w:outlineLvl w:val="0"/>
        <w:rPr>
          <w:i/>
        </w:rPr>
      </w:pPr>
    </w:p>
    <w:p w14:paraId="5DDD9E38" w14:textId="77777777" w:rsidR="00B2230F" w:rsidRPr="0008598C" w:rsidRDefault="00B2230F" w:rsidP="00B2230F">
      <w:pPr>
        <w:ind w:firstLine="709"/>
        <w:contextualSpacing/>
        <w:rPr>
          <w:rFonts w:ascii="Times New Roman" w:hAnsi="Times New Roman" w:cs="Times New Roman"/>
        </w:rPr>
      </w:pPr>
      <w:proofErr w:type="gramStart"/>
      <w:r w:rsidRPr="00386A75">
        <w:rPr>
          <w:rFonts w:ascii="Times New Roman" w:hAnsi="Times New Roman" w:cs="Times New Roman"/>
        </w:rPr>
        <w:t>В соответствии со статьей 170.1 Бюджетного кодекса Российской Федерации, статьей 5 Федерального закона от 28.06.2014 N 172-ФЗ "О стратегическом планировании в Российской Федерации", статьей 18 Решения Собрания депутатов Цивильского муниципального округа Чувашской Республики от 11.11.2022 N 4-2 "Об утверждении Положения о регулировании бюджетных правоотношений в Цивильском муниципальном округе Чувашской Республики"</w:t>
      </w:r>
      <w:r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администрация Цивильского муниципального округа Чувашской Республики</w:t>
      </w:r>
      <w:proofErr w:type="gramEnd"/>
    </w:p>
    <w:p w14:paraId="1A0BB92A" w14:textId="77777777" w:rsidR="00B2230F" w:rsidRPr="0008598C" w:rsidRDefault="00B2230F" w:rsidP="00B2230F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  <w:b/>
        </w:rPr>
        <w:t>ПОСТАНОВЛЯЕТ</w:t>
      </w:r>
      <w:r w:rsidRPr="0008598C">
        <w:rPr>
          <w:rFonts w:ascii="Times New Roman" w:hAnsi="Times New Roman" w:cs="Times New Roman"/>
        </w:rPr>
        <w:t>:</w:t>
      </w:r>
    </w:p>
    <w:p w14:paraId="4ECB4C89" w14:textId="77777777" w:rsidR="00B2230F" w:rsidRDefault="00B2230F" w:rsidP="00B2230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</w:pPr>
      <w:r w:rsidRPr="0008598C">
        <w:t xml:space="preserve">Внести в </w:t>
      </w:r>
      <w:r>
        <w:t xml:space="preserve">Бюджетный прогноз </w:t>
      </w:r>
      <w:r w:rsidRPr="007B0982">
        <w:rPr>
          <w:rFonts w:ascii="Times New Roman" w:hAnsi="Times New Roman"/>
        </w:rPr>
        <w:t>Цивильского муниципального округа Чувашской Республики</w:t>
      </w:r>
      <w:r>
        <w:t>, утвержденный</w:t>
      </w:r>
      <w:r w:rsidRPr="0008598C">
        <w:t xml:space="preserve"> постановлением администрации Цивильского муниципального округа </w:t>
      </w:r>
      <w:r>
        <w:t xml:space="preserve">Чувашской Республики от 07 февраля </w:t>
      </w:r>
      <w:r w:rsidRPr="0008598C">
        <w:t xml:space="preserve">2023 года № </w:t>
      </w:r>
      <w:r>
        <w:t>79</w:t>
      </w:r>
      <w:r w:rsidRPr="0008598C">
        <w:t xml:space="preserve"> (далее – </w:t>
      </w:r>
      <w:r>
        <w:t>Бюджет</w:t>
      </w:r>
      <w:bookmarkStart w:id="0" w:name="_GoBack"/>
      <w:bookmarkEnd w:id="0"/>
      <w:r>
        <w:t>ный прогноз до 2035 года</w:t>
      </w:r>
      <w:r w:rsidRPr="0008598C">
        <w:t>), следующие изменения:</w:t>
      </w:r>
    </w:p>
    <w:p w14:paraId="6843FA29" w14:textId="77777777" w:rsidR="00B2230F" w:rsidRDefault="00B2230F" w:rsidP="00B2230F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</w:pPr>
      <w:r>
        <w:t xml:space="preserve">Раздел </w:t>
      </w:r>
      <w:r>
        <w:rPr>
          <w:lang w:val="en-US"/>
        </w:rPr>
        <w:t>I</w:t>
      </w:r>
      <w:r w:rsidRPr="006A60D1">
        <w:t xml:space="preserve"> </w:t>
      </w:r>
      <w:r>
        <w:t>«Основные итоги исполнения консолидированного бюджета Цивильского района Чувашской Республики и условия формирования бюджетного прогноза Цивильского муниципального округа Чувашской Республики в текущем периоде» изложить в следующей редакции:</w:t>
      </w:r>
    </w:p>
    <w:p w14:paraId="12E0E14C" w14:textId="77777777" w:rsidR="00B2230F" w:rsidRPr="004D117C" w:rsidRDefault="00B2230F" w:rsidP="00B2230F">
      <w:pPr>
        <w:pStyle w:val="1"/>
        <w:contextualSpacing/>
        <w:rPr>
          <w:color w:val="auto"/>
        </w:rPr>
      </w:pPr>
      <w:bookmarkStart w:id="1" w:name="sub_1001"/>
      <w:r w:rsidRPr="004D117C">
        <w:rPr>
          <w:color w:val="auto"/>
        </w:rPr>
        <w:t>«I. Основные итоги исполнения консолидированного бюджета Цивильского района Чувашской Республики, бюджета Цивильского муниципального округа Чувашской Республики и условия формирования бюджетного прогноза Цивильского муниципального округа Чувашской Республики в текущем периоде</w:t>
      </w:r>
    </w:p>
    <w:bookmarkEnd w:id="1"/>
    <w:p w14:paraId="582FD163" w14:textId="77777777" w:rsidR="00B2230F" w:rsidRPr="004D117C" w:rsidRDefault="00B2230F" w:rsidP="00B2230F">
      <w:pPr>
        <w:contextualSpacing/>
      </w:pPr>
    </w:p>
    <w:p w14:paraId="3D80A652" w14:textId="77777777" w:rsidR="00B2230F" w:rsidRPr="004D117C" w:rsidRDefault="00B2230F" w:rsidP="00B2230F">
      <w:pPr>
        <w:contextualSpacing/>
      </w:pPr>
      <w:proofErr w:type="gramStart"/>
      <w:r w:rsidRPr="004D117C">
        <w:t>В Цивильском районе Чувашской Республики, а также в Цивильском муниципальном округе Чувашской Республики на протяжении ряда последних лет проводилась работа по реализации комплекса мер, направленных на повышение качества бюджетного планирования и исполнения бюджета, увеличение поступлений налоговых и неналоговых доходов, консолидацию бюджетных расходов и снижение долговой нагрузки на бюджет района и округа.</w:t>
      </w:r>
      <w:proofErr w:type="gramEnd"/>
    </w:p>
    <w:p w14:paraId="0B796C16" w14:textId="77777777" w:rsidR="00B2230F" w:rsidRPr="004D117C" w:rsidRDefault="00B2230F" w:rsidP="00B2230F">
      <w:pPr>
        <w:contextualSpacing/>
      </w:pPr>
      <w:r w:rsidRPr="004D117C">
        <w:lastRenderedPageBreak/>
        <w:t>Работа по укреплению налогового потенциала и увеличению поступлений доходов в бюджет муниципалитета осуществлялась по следующим основным направлениям:</w:t>
      </w:r>
    </w:p>
    <w:p w14:paraId="4C3448BB" w14:textId="77777777" w:rsidR="00B2230F" w:rsidRPr="004D117C" w:rsidRDefault="00B2230F" w:rsidP="00B2230F">
      <w:pPr>
        <w:contextualSpacing/>
      </w:pPr>
      <w:r w:rsidRPr="004D117C">
        <w:t>- принятие мер, направленных на увеличение доходной базы консолидированного бюджета Цивильского района Чувашской Республики и бюджета Цивильского муниципального округа Чувашской Республики, уменьшение недоимки;</w:t>
      </w:r>
    </w:p>
    <w:p w14:paraId="0CD70561" w14:textId="77777777" w:rsidR="00B2230F" w:rsidRPr="004D117C" w:rsidRDefault="00B2230F" w:rsidP="00B2230F">
      <w:pPr>
        <w:contextualSpacing/>
      </w:pPr>
      <w:r w:rsidRPr="004D117C">
        <w:t>- оптимизация налоговых льгот.</w:t>
      </w:r>
    </w:p>
    <w:p w14:paraId="2FF60CBE" w14:textId="77777777" w:rsidR="00B2230F" w:rsidRPr="004D117C" w:rsidRDefault="00B2230F" w:rsidP="00B2230F">
      <w:pPr>
        <w:contextualSpacing/>
      </w:pPr>
      <w:r w:rsidRPr="004D117C">
        <w:t>В целях укрепления доходной базы бюджета Цивильского района Чувашской Республики и бюджетов поселений Цивильского района Чувашской Республики была выстроена система межведомственного взаимодействия органов местного самоуправления Цивильского района Чувашской Республики и контрольно-надзорных органов по вопросам легализации налоговой базы и сокращения задолженности по платежам в консолидированный бюджет района.</w:t>
      </w:r>
    </w:p>
    <w:p w14:paraId="0D5398D6" w14:textId="77777777" w:rsidR="00B2230F" w:rsidRPr="004D117C" w:rsidRDefault="00B2230F" w:rsidP="00B2230F">
      <w:pPr>
        <w:contextualSpacing/>
      </w:pPr>
      <w:r w:rsidRPr="004D117C">
        <w:t>Доходная база бюджета стала более устойчивой в результате усиления влияния на формирование доходов бюджета имущественных налогов.</w:t>
      </w:r>
    </w:p>
    <w:p w14:paraId="5B1B0BFA" w14:textId="77777777" w:rsidR="00B2230F" w:rsidRPr="004D117C" w:rsidRDefault="00B2230F" w:rsidP="00B2230F">
      <w:pPr>
        <w:contextualSpacing/>
      </w:pPr>
      <w:r w:rsidRPr="004D117C">
        <w:t xml:space="preserve">В целях обеспечения сбалансированности бюджетов бюджетной системы </w:t>
      </w:r>
      <w:proofErr w:type="gramStart"/>
      <w:r w:rsidRPr="004D117C">
        <w:t>в</w:t>
      </w:r>
      <w:proofErr w:type="gramEnd"/>
      <w:r w:rsidRPr="004D117C">
        <w:t xml:space="preserve"> </w:t>
      </w:r>
      <w:proofErr w:type="gramStart"/>
      <w:r w:rsidRPr="004D117C">
        <w:t>Цивильском</w:t>
      </w:r>
      <w:proofErr w:type="gramEnd"/>
      <w:r w:rsidRPr="004D117C">
        <w:t xml:space="preserve"> районе и Цивильском муниципальном округе проводится взвешенная бюджетная политика, направленная на оптимизацию и повышение эффективности бюджетных расходов. </w:t>
      </w:r>
      <w:proofErr w:type="gramStart"/>
      <w:r w:rsidRPr="004D117C">
        <w:t>С 2013 года проводятся мероприятия, направленные на оптимизацию бюджетной сети и численности работников бюджетной сферы, совершенствование мер социальной поддержки отдельных категорий граждан путем внедрения принципа адресности и нуждаемости, повышение эффективности использования муниципального имущества.</w:t>
      </w:r>
      <w:proofErr w:type="gramEnd"/>
    </w:p>
    <w:p w14:paraId="37A7658A" w14:textId="77777777" w:rsidR="00B2230F" w:rsidRPr="004D117C" w:rsidRDefault="00B2230F" w:rsidP="00B2230F">
      <w:pPr>
        <w:contextualSpacing/>
      </w:pPr>
      <w:r w:rsidRPr="004D117C">
        <w:t>Внедрение принципов бюджетирования, ориентированного на результат, позволило создать систему учета потребности и утвердить требования к качеству социальных услуг.</w:t>
      </w:r>
    </w:p>
    <w:p w14:paraId="2BEF324E" w14:textId="77777777" w:rsidR="00B2230F" w:rsidRPr="004D117C" w:rsidRDefault="00B2230F" w:rsidP="00B2230F">
      <w:pPr>
        <w:contextualSpacing/>
      </w:pPr>
      <w:r w:rsidRPr="004D117C">
        <w:t xml:space="preserve">Благодаря вышеуказанным мерам, направленным на совершенствование системы управления муниципальными финансами, повысилась обоснованность решений, принимаемых при распределении бюджетных ассигнований и использовании бюджетных средств. </w:t>
      </w:r>
    </w:p>
    <w:p w14:paraId="1269A5A4" w14:textId="77777777" w:rsidR="00B2230F" w:rsidRPr="004D117C" w:rsidRDefault="00B2230F" w:rsidP="00B2230F">
      <w:pPr>
        <w:contextualSpacing/>
      </w:pPr>
      <w:r w:rsidRPr="004D117C">
        <w:t>В результате реализации вышеуказанных мер консолидированный бюджет Цивильского района Чувашской Республики за 2022 год исполнен в целом по доходам в объеме 1 262,9 млн. рублей, в том числе по налоговым и неналоговым доходам - 411,3 млн. рублей, с ростом к уровню 2021 года на 13,3%.</w:t>
      </w:r>
    </w:p>
    <w:p w14:paraId="7A044D1B" w14:textId="77777777" w:rsidR="00B2230F" w:rsidRPr="004D117C" w:rsidRDefault="00B2230F" w:rsidP="00B2230F">
      <w:pPr>
        <w:contextualSpacing/>
      </w:pPr>
      <w:r w:rsidRPr="004D117C">
        <w:t>В структуре налоговых и неналоговых доходов консолидированного бюджета Цивильского муниципального округа Чувашской Республики в 2022 году наибольший удельный вес занимали следующие налоги: налог на доходы физических лиц (67,1%), налога, взимаемой по упрощенной системе налогообложения (4,9%), акцизы по подакцизным товарам (5,1%).</w:t>
      </w:r>
    </w:p>
    <w:p w14:paraId="120EFE6C" w14:textId="77777777" w:rsidR="00B2230F" w:rsidRPr="004D117C" w:rsidRDefault="00B2230F" w:rsidP="00B2230F">
      <w:pPr>
        <w:contextualSpacing/>
      </w:pPr>
      <w:proofErr w:type="gramStart"/>
      <w:r w:rsidRPr="004D117C">
        <w:t>Поступление налога на доходы физических лиц в консолидированный бюджет Цивильского муниципального округа Чувашской Республики в 2022 году составило 275 813,5 тыс. рублей (114,9% к уровню 2021 года), налога, взимаемой по упрощенной системе налогообложения, - 20 306,8 тыс. рублей (104,0% к уровню 2021 года), земельного налога - 16 330,9 тыс. рублей (105,1% к уровню 2021 года), акцизов по подакцизным товарам (на нефтепродукты) - 20</w:t>
      </w:r>
      <w:proofErr w:type="gramEnd"/>
      <w:r w:rsidRPr="004D117C">
        <w:t xml:space="preserve"> 875,7 тыс. рублей (123,1% к уровню 2021 года).</w:t>
      </w:r>
    </w:p>
    <w:p w14:paraId="64432137" w14:textId="77777777" w:rsidR="00B2230F" w:rsidRPr="004D117C" w:rsidRDefault="00B2230F" w:rsidP="00B2230F">
      <w:pPr>
        <w:contextualSpacing/>
      </w:pPr>
      <w:r w:rsidRPr="004D117C">
        <w:t>В 2022 году безвозмездные поступления в консолидированный бюджет Цивильского района Чувашской Республики из федерального бюджета, республиканского бюджета Чувашской Республики и из бюджетов поселений Цивильского района Чувашской Республики составили 851 582,3 тыс. рублей.</w:t>
      </w:r>
    </w:p>
    <w:p w14:paraId="7E5E2CB8" w14:textId="77777777" w:rsidR="00B2230F" w:rsidRPr="004D117C" w:rsidRDefault="00B2230F" w:rsidP="00B2230F">
      <w:pPr>
        <w:contextualSpacing/>
      </w:pPr>
      <w:r w:rsidRPr="004D117C">
        <w:t>Консолидированный бюджет Цивильского района Чувашской Республики за 2022 год по расходам исполнен в сумме 1 195,2 млн. рублей, со снижением к уровню 2021 года на 13,6%.</w:t>
      </w:r>
    </w:p>
    <w:p w14:paraId="7DE684B4" w14:textId="77777777" w:rsidR="00B2230F" w:rsidRPr="004D117C" w:rsidRDefault="00B2230F" w:rsidP="00B2230F">
      <w:pPr>
        <w:ind w:firstLine="709"/>
        <w:contextualSpacing/>
      </w:pPr>
      <w:r w:rsidRPr="004D117C">
        <w:t>По итогам 2022 года консолидированный бюджет Цивильского района Чувашской Республики исполнен с профицитом в объеме 67 649,6 тыс. рублей при плановом дефиците в размере 64 449,7 тыс. рублей.</w:t>
      </w:r>
    </w:p>
    <w:p w14:paraId="0F7DE2F5" w14:textId="77777777" w:rsidR="00B2230F" w:rsidRPr="004D117C" w:rsidRDefault="00B2230F" w:rsidP="00B2230F">
      <w:pPr>
        <w:ind w:firstLine="709"/>
        <w:contextualSpacing/>
      </w:pPr>
      <w:r w:rsidRPr="004D117C">
        <w:lastRenderedPageBreak/>
        <w:t>Бюджет Цивильского муниципального округа Чувашской Республики за 2023 год исполнен по доходам в объеме 1 952,5 млн. рублей, в том числе по налоговым и неналоговым доходам – 372,5 млн. рублей, со снижением к уровню 2022 года на 9,4%.</w:t>
      </w:r>
    </w:p>
    <w:p w14:paraId="6B788454" w14:textId="77777777" w:rsidR="00B2230F" w:rsidRPr="004D117C" w:rsidRDefault="00B2230F" w:rsidP="00B2230F">
      <w:pPr>
        <w:contextualSpacing/>
      </w:pPr>
      <w:r w:rsidRPr="004D117C">
        <w:t>В структуре налоговых и неналоговых доходов бюджета Цивильского муниципального округа Чувашской Республики в 2023 году наибольший удельный вес занимали следующие налоги: налог на доходы физических лиц (57,3%), налога, взимаемой по упрощенной системе налогообложения (5,6%), акцизы по подакцизным товарам (5,7%).</w:t>
      </w:r>
    </w:p>
    <w:p w14:paraId="0979749E" w14:textId="77777777" w:rsidR="00B2230F" w:rsidRPr="004D117C" w:rsidRDefault="00B2230F" w:rsidP="00B2230F">
      <w:pPr>
        <w:contextualSpacing/>
      </w:pPr>
      <w:proofErr w:type="gramStart"/>
      <w:r w:rsidRPr="004D117C">
        <w:t>Поступление налога на доходы физических лиц в бюджет Цивильского муниципального округа Чувашской Республики в 2023 году составило 213 629,1 тыс. рублей (77,5% к уровню 2022 года), налога, взимаемой по упрощенной системе налогообложения, - 21 010,3 тыс. рублей (103,5% к уровню 2022 года), земельного налога - 16 258,2 тыс. рублей (99,6% к уровню 2022 года), акцизов по подакцизным товарам (на нефтепродукты) – 21 209,4</w:t>
      </w:r>
      <w:proofErr w:type="gramEnd"/>
      <w:r w:rsidRPr="004D117C">
        <w:t> тыс. рублей (101,6% к уровню 2022 года).</w:t>
      </w:r>
    </w:p>
    <w:p w14:paraId="137B8CAB" w14:textId="77777777" w:rsidR="00B2230F" w:rsidRPr="004D117C" w:rsidRDefault="00B2230F" w:rsidP="00B2230F">
      <w:pPr>
        <w:contextualSpacing/>
      </w:pPr>
      <w:r w:rsidRPr="004D117C">
        <w:t>В 2023 году безвозмездные поступления в бюджет Цивильского муниципального округа Чувашской Республики из федерального бюджета, республиканского бюджета Чувашской Республики составили 1 580,0 млн. рублей.</w:t>
      </w:r>
    </w:p>
    <w:p w14:paraId="05D0499A" w14:textId="77777777" w:rsidR="00B2230F" w:rsidRPr="004D117C" w:rsidRDefault="00B2230F" w:rsidP="00B2230F">
      <w:pPr>
        <w:contextualSpacing/>
      </w:pPr>
      <w:r w:rsidRPr="004D117C">
        <w:t>Бюджет Цивильского муниципального округа Чувашской Республики за 2023 год по расходам исполнен в сумме 1 994,5 млн. рублей, что сложилось с ростом к уровню 2022 года на 66,9%.</w:t>
      </w:r>
    </w:p>
    <w:p w14:paraId="22A44561" w14:textId="77777777" w:rsidR="00B2230F" w:rsidRPr="004D117C" w:rsidRDefault="00B2230F" w:rsidP="00B2230F">
      <w:pPr>
        <w:ind w:firstLine="709"/>
        <w:contextualSpacing/>
      </w:pPr>
      <w:r w:rsidRPr="004D117C">
        <w:t>По итогам 2023 года бюджет Цивильского муниципального округа Чувашской Республики исполнен с дефицитом в объеме 42 018,7 тыс. рублей при плановом дефиците в размере 145 315,8 тыс. рублей</w:t>
      </w:r>
      <w:proofErr w:type="gramStart"/>
      <w:r w:rsidRPr="004D117C">
        <w:t>.»</w:t>
      </w:r>
      <w:proofErr w:type="gramEnd"/>
    </w:p>
    <w:p w14:paraId="13066911" w14:textId="77777777" w:rsidR="00B2230F" w:rsidRDefault="00B2230F" w:rsidP="00B2230F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</w:pPr>
      <w:r w:rsidRPr="006A60D1">
        <w:rPr>
          <w:rFonts w:ascii="Times New Roman" w:hAnsi="Times New Roman" w:cs="Times New Roman"/>
        </w:rPr>
        <w:t>В р</w:t>
      </w:r>
      <w:r w:rsidRPr="0008598C">
        <w:t>аздел</w:t>
      </w:r>
      <w:r>
        <w:t>е</w:t>
      </w:r>
      <w:r w:rsidRPr="0008598C">
        <w:t xml:space="preserve"> </w:t>
      </w:r>
      <w:r w:rsidRPr="006A60D1">
        <w:rPr>
          <w:lang w:val="en-US"/>
        </w:rPr>
        <w:t>III</w:t>
      </w:r>
      <w:r>
        <w:t xml:space="preserve"> «Прогноз основных характеристик бюджета Цивильского муниципального округа Чувашской Республики»:</w:t>
      </w:r>
    </w:p>
    <w:p w14:paraId="77F967F2" w14:textId="77777777" w:rsidR="00B2230F" w:rsidRDefault="00B2230F" w:rsidP="00B2230F">
      <w:pPr>
        <w:ind w:left="567"/>
        <w:contextualSpacing/>
      </w:pPr>
      <w:r>
        <w:t xml:space="preserve"> абзац 6 изложить в следующей редакции:</w:t>
      </w:r>
    </w:p>
    <w:p w14:paraId="3615A6A7" w14:textId="77777777" w:rsidR="00B2230F" w:rsidRDefault="00B2230F" w:rsidP="00B2230F">
      <w:pPr>
        <w:ind w:firstLine="567"/>
        <w:contextualSpacing/>
      </w:pPr>
      <w:r w:rsidRPr="001E200D">
        <w:t>«Индекс промышленного производства в 2023 - 2025 году по базовому варианту составит в пределах 103,0-103,5%, в 2026 году - 105,0%, в 2030 году - 104,1%, в 2035 году - 104,0%.»;</w:t>
      </w:r>
    </w:p>
    <w:p w14:paraId="77A71255" w14:textId="77777777" w:rsidR="00B2230F" w:rsidRDefault="00B2230F" w:rsidP="00B2230F">
      <w:pPr>
        <w:ind w:left="567"/>
        <w:contextualSpacing/>
      </w:pPr>
      <w:r>
        <w:t>абзац 9 изложить в следующей редакции:</w:t>
      </w:r>
    </w:p>
    <w:p w14:paraId="5F773386" w14:textId="77777777" w:rsidR="00B2230F" w:rsidRDefault="00B2230F" w:rsidP="00B2230F">
      <w:pPr>
        <w:ind w:firstLine="567"/>
      </w:pPr>
      <w:proofErr w:type="gramStart"/>
      <w:r w:rsidRPr="00795F45">
        <w:t>«По</w:t>
      </w:r>
      <w:r>
        <w:t xml:space="preserve"> </w:t>
      </w:r>
      <w:r w:rsidRPr="00795F45">
        <w:t>прогнозной оценке, с учетом экономической ситуации в 2023 году прогнозируется увеличение темпов роста инвестиций в основной капитал и по базовому варианту составит 105,4%, в 2024 году - 102,1%, в 2025 году - 102,4%, в 2026 году - 102,3%, в 2030 году - 104,6%, в 2035 году - 104,0%. Прогнозируемый рост инвестиций в 2024 - 2025 годах будет связан с реализацией проектов, которые внесут заметный вклад</w:t>
      </w:r>
      <w:proofErr w:type="gramEnd"/>
      <w:r w:rsidRPr="00795F45">
        <w:t xml:space="preserve"> в развитие экономики, обеспечат весомый социальный эффект</w:t>
      </w:r>
      <w:proofErr w:type="gramStart"/>
      <w:r w:rsidRPr="00795F45">
        <w:t>.»</w:t>
      </w:r>
      <w:proofErr w:type="gramEnd"/>
    </w:p>
    <w:p w14:paraId="7B008434" w14:textId="77777777" w:rsidR="00B2230F" w:rsidRDefault="00B2230F" w:rsidP="00B2230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</w:rPr>
        <w:t xml:space="preserve">В подразделе 3.1. «Основные подходы к формированию доходов бюджета Цивильского муниципального округа Чувашской Республики до 2035 года» раздела </w:t>
      </w:r>
      <w:r w:rsidRPr="0008598C">
        <w:rPr>
          <w:lang w:val="en-US"/>
        </w:rPr>
        <w:t>III</w:t>
      </w:r>
      <w:r>
        <w:t xml:space="preserve"> «Прогноз основных характеристик бюджета Цивильского муниципального округа Чувашской Республики» абзац 13 изложить в следующей редакции:</w:t>
      </w:r>
    </w:p>
    <w:p w14:paraId="5DDCA7A4" w14:textId="77777777" w:rsidR="00B2230F" w:rsidRDefault="00B2230F" w:rsidP="00B2230F">
      <w:pPr>
        <w:ind w:firstLine="567"/>
      </w:pPr>
      <w:r>
        <w:rPr>
          <w:rFonts w:ascii="Times New Roman" w:hAnsi="Times New Roman" w:cs="Times New Roman"/>
        </w:rPr>
        <w:t>«</w:t>
      </w:r>
      <w:r w:rsidRPr="00F1050B">
        <w:t>Структура собственных доходов бюджета Цивильского муниципального округа Чувашской Республики на период до 2035 года представлена в таблице 1.</w:t>
      </w:r>
    </w:p>
    <w:p w14:paraId="75181604" w14:textId="77777777" w:rsidR="00B2230F" w:rsidRDefault="00B2230F" w:rsidP="00B2230F">
      <w:pPr>
        <w:ind w:left="1152"/>
        <w:jc w:val="center"/>
        <w:rPr>
          <w:rStyle w:val="a5"/>
          <w:rFonts w:ascii="Arial" w:hAnsi="Arial" w:cs="Arial"/>
        </w:rPr>
      </w:pPr>
    </w:p>
    <w:p w14:paraId="381196AF" w14:textId="77777777" w:rsidR="00B2230F" w:rsidRDefault="00B2230F" w:rsidP="00B2230F">
      <w:pPr>
        <w:ind w:left="1152"/>
        <w:jc w:val="right"/>
        <w:rPr>
          <w:rStyle w:val="a5"/>
          <w:rFonts w:ascii="Arial" w:hAnsi="Arial" w:cs="Arial"/>
        </w:rPr>
        <w:sectPr w:rsidR="00B2230F" w:rsidSect="006B41C5">
          <w:headerReference w:type="default" r:id="rId9"/>
          <w:footerReference w:type="default" r:id="rId10"/>
          <w:pgSz w:w="11905" w:h="16837"/>
          <w:pgMar w:top="851" w:right="851" w:bottom="851" w:left="1418" w:header="720" w:footer="720" w:gutter="0"/>
          <w:cols w:space="720"/>
          <w:noEndnote/>
        </w:sectPr>
      </w:pPr>
    </w:p>
    <w:p w14:paraId="15CE7B89" w14:textId="77777777" w:rsidR="00B2230F" w:rsidRPr="00F1050B" w:rsidRDefault="00B2230F" w:rsidP="00B2230F">
      <w:pPr>
        <w:ind w:left="1152"/>
        <w:jc w:val="right"/>
        <w:rPr>
          <w:rStyle w:val="a5"/>
          <w:rFonts w:ascii="Arial" w:hAnsi="Arial" w:cs="Arial"/>
        </w:rPr>
      </w:pPr>
      <w:r w:rsidRPr="00F1050B">
        <w:rPr>
          <w:rStyle w:val="a5"/>
          <w:rFonts w:ascii="Arial" w:hAnsi="Arial" w:cs="Arial"/>
        </w:rPr>
        <w:lastRenderedPageBreak/>
        <w:t>Таблица 1</w:t>
      </w:r>
    </w:p>
    <w:p w14:paraId="2D6606F2" w14:textId="77777777" w:rsidR="00B2230F" w:rsidRPr="00F1050B" w:rsidRDefault="00B2230F" w:rsidP="00B2230F"/>
    <w:p w14:paraId="3E253307" w14:textId="77777777" w:rsidR="00B2230F" w:rsidRPr="00F1050B" w:rsidRDefault="00B2230F" w:rsidP="00B2230F">
      <w:pPr>
        <w:pStyle w:val="1"/>
        <w:rPr>
          <w:color w:val="auto"/>
        </w:rPr>
      </w:pPr>
      <w:r w:rsidRPr="00F1050B">
        <w:rPr>
          <w:color w:val="auto"/>
        </w:rPr>
        <w:t>Структура</w:t>
      </w:r>
      <w:r w:rsidRPr="00F1050B">
        <w:rPr>
          <w:color w:val="auto"/>
        </w:rPr>
        <w:br/>
        <w:t>собственных доходов бюджета Цивильского муниципального округа Чувашской Республики на период до 2035 года</w:t>
      </w:r>
    </w:p>
    <w:p w14:paraId="34236777" w14:textId="77777777" w:rsidR="00B2230F" w:rsidRPr="00F1050B" w:rsidRDefault="00B2230F" w:rsidP="00B2230F"/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2289"/>
        <w:gridCol w:w="1701"/>
        <w:gridCol w:w="1418"/>
        <w:gridCol w:w="1559"/>
        <w:gridCol w:w="1701"/>
        <w:gridCol w:w="1843"/>
        <w:gridCol w:w="2268"/>
      </w:tblGrid>
      <w:tr w:rsidR="00B2230F" w:rsidRPr="00495B42" w14:paraId="73E093A1" w14:textId="77777777" w:rsidTr="004E63A1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047D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495B4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1B74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495B42">
              <w:rPr>
                <w:sz w:val="20"/>
                <w:szCs w:val="20"/>
              </w:rPr>
              <w:t>Вариант развития экономики</w:t>
            </w: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C2E7F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495B42">
              <w:rPr>
                <w:sz w:val="20"/>
                <w:szCs w:val="20"/>
              </w:rPr>
              <w:t>Значения показателя по годам</w:t>
            </w:r>
          </w:p>
        </w:tc>
      </w:tr>
      <w:tr w:rsidR="00B2230F" w:rsidRPr="00495B42" w14:paraId="298995E1" w14:textId="77777777" w:rsidTr="004E63A1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6AFF" w14:textId="77777777" w:rsidR="00B2230F" w:rsidRPr="00495B42" w:rsidRDefault="00B2230F" w:rsidP="004E63A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7481" w14:textId="77777777" w:rsidR="00B2230F" w:rsidRPr="00495B42" w:rsidRDefault="00B2230F" w:rsidP="004E63A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57B9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495B42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2C8D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495B42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D69D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495B42"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4A7C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495B42">
              <w:rPr>
                <w:sz w:val="20"/>
                <w:szCs w:val="20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3DDB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495B42">
              <w:rPr>
                <w:sz w:val="20"/>
                <w:szCs w:val="20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7C6FC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495B42">
              <w:rPr>
                <w:sz w:val="20"/>
                <w:szCs w:val="20"/>
              </w:rPr>
              <w:t>2035</w:t>
            </w:r>
          </w:p>
        </w:tc>
      </w:tr>
      <w:tr w:rsidR="00B2230F" w:rsidRPr="00495B42" w14:paraId="681BE45E" w14:textId="77777777" w:rsidTr="004E63A1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49C" w14:textId="77777777" w:rsidR="00B2230F" w:rsidRPr="00495B42" w:rsidRDefault="00B2230F" w:rsidP="004E63A1">
            <w:pPr>
              <w:pStyle w:val="ae"/>
              <w:rPr>
                <w:sz w:val="20"/>
                <w:szCs w:val="20"/>
              </w:rPr>
            </w:pPr>
            <w:r w:rsidRPr="00495B42">
              <w:rPr>
                <w:sz w:val="20"/>
                <w:szCs w:val="20"/>
              </w:rPr>
              <w:t>Собственные доходы - всего, тыс. рублей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DD2B" w14:textId="77777777" w:rsidR="00B2230F" w:rsidRPr="00495B42" w:rsidRDefault="00B2230F" w:rsidP="004E63A1">
            <w:pPr>
              <w:pStyle w:val="ae"/>
              <w:rPr>
                <w:sz w:val="20"/>
                <w:szCs w:val="20"/>
              </w:rPr>
            </w:pPr>
            <w:r w:rsidRPr="00495B42">
              <w:rPr>
                <w:sz w:val="20"/>
                <w:szCs w:val="20"/>
              </w:rPr>
              <w:t>консервативный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92CF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372 548,0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0762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336 740,0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21ED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353 310,0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6D71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379 960,0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7AEA" w14:textId="77777777" w:rsidR="00B2230F" w:rsidRPr="00F03B64" w:rsidRDefault="00B2230F" w:rsidP="004E63A1">
            <w:pPr>
              <w:pStyle w:val="ac"/>
              <w:jc w:val="center"/>
              <w:rPr>
                <w:sz w:val="20"/>
                <w:szCs w:val="20"/>
                <w:highlight w:val="yellow"/>
              </w:rPr>
            </w:pPr>
            <w:r w:rsidRPr="006414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641414">
              <w:rPr>
                <w:sz w:val="20"/>
                <w:szCs w:val="20"/>
              </w:rPr>
              <w:t>852</w:t>
            </w:r>
            <w:r>
              <w:rPr>
                <w:sz w:val="20"/>
                <w:szCs w:val="20"/>
              </w:rPr>
              <w:t xml:space="preserve"> </w:t>
            </w:r>
            <w:r w:rsidRPr="00641414">
              <w:rPr>
                <w:sz w:val="20"/>
                <w:szCs w:val="20"/>
              </w:rPr>
              <w:t>813,9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F4E4F" w14:textId="77777777" w:rsidR="00B2230F" w:rsidRPr="006513B6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3 350 087,8</w:t>
            </w:r>
          </w:p>
        </w:tc>
      </w:tr>
      <w:tr w:rsidR="00B2230F" w:rsidRPr="00495B42" w14:paraId="31993D46" w14:textId="77777777" w:rsidTr="004E63A1">
        <w:trPr>
          <w:trHeight w:val="544"/>
        </w:trPr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E8C8" w14:textId="77777777" w:rsidR="00B2230F" w:rsidRPr="00495B42" w:rsidRDefault="00B2230F" w:rsidP="004E63A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F315" w14:textId="77777777" w:rsidR="00B2230F" w:rsidRPr="00495B42" w:rsidRDefault="00B2230F" w:rsidP="004E63A1">
            <w:pPr>
              <w:pStyle w:val="ae"/>
              <w:rPr>
                <w:sz w:val="20"/>
                <w:szCs w:val="20"/>
              </w:rPr>
            </w:pPr>
            <w:r w:rsidRPr="00495B42">
              <w:rPr>
                <w:sz w:val="20"/>
                <w:szCs w:val="20"/>
              </w:rPr>
              <w:t>базовый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4FD6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372 548,0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8B1A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337 773,7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2D6D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354 431,3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854A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381 093,7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47CB" w14:textId="77777777" w:rsidR="00B2230F" w:rsidRPr="009B12A4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9B12A4">
              <w:rPr>
                <w:sz w:val="20"/>
                <w:szCs w:val="20"/>
              </w:rPr>
              <w:t>1 856 896,9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FFD68" w14:textId="77777777" w:rsidR="00B2230F" w:rsidRPr="009B12A4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3 391 686,8</w:t>
            </w:r>
          </w:p>
        </w:tc>
      </w:tr>
      <w:tr w:rsidR="00B2230F" w:rsidRPr="00495B42" w14:paraId="47B5BBB2" w14:textId="77777777" w:rsidTr="004E63A1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6CA3" w14:textId="77777777" w:rsidR="00B2230F" w:rsidRPr="00495B42" w:rsidRDefault="00B2230F" w:rsidP="004E63A1">
            <w:pPr>
              <w:pStyle w:val="ae"/>
              <w:rPr>
                <w:sz w:val="20"/>
                <w:szCs w:val="20"/>
              </w:rPr>
            </w:pPr>
            <w:r w:rsidRPr="00495B42">
              <w:rPr>
                <w:sz w:val="20"/>
                <w:szCs w:val="20"/>
              </w:rPr>
              <w:t>налог на доходы физических лиц, тыс. рублей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A9E" w14:textId="77777777" w:rsidR="00B2230F" w:rsidRPr="00495B42" w:rsidRDefault="00B2230F" w:rsidP="004E63A1">
            <w:pPr>
              <w:pStyle w:val="ae"/>
              <w:rPr>
                <w:sz w:val="20"/>
                <w:szCs w:val="20"/>
              </w:rPr>
            </w:pPr>
            <w:r w:rsidRPr="00495B42">
              <w:rPr>
                <w:sz w:val="20"/>
                <w:szCs w:val="20"/>
              </w:rPr>
              <w:t>консервативный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D4B2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213 629,1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8FE6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3F39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239 560,0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5149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264 090,0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46B9" w14:textId="77777777" w:rsidR="00B2230F" w:rsidRPr="00F03B64" w:rsidRDefault="00B2230F" w:rsidP="004E63A1">
            <w:pPr>
              <w:pStyle w:val="ac"/>
              <w:jc w:val="center"/>
              <w:rPr>
                <w:sz w:val="20"/>
                <w:szCs w:val="20"/>
                <w:highlight w:val="yellow"/>
              </w:rPr>
            </w:pPr>
            <w:r w:rsidRPr="005212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1</w:t>
            </w:r>
            <w:r w:rsidRPr="00521291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 xml:space="preserve"> </w:t>
            </w:r>
            <w:r w:rsidRPr="00521291">
              <w:rPr>
                <w:sz w:val="20"/>
                <w:szCs w:val="20"/>
              </w:rPr>
              <w:t>020,0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5DB95" w14:textId="77777777" w:rsidR="00B2230F" w:rsidRPr="00F03B64" w:rsidRDefault="00B2230F" w:rsidP="004E63A1">
            <w:pPr>
              <w:pStyle w:val="ac"/>
              <w:jc w:val="center"/>
              <w:rPr>
                <w:sz w:val="20"/>
                <w:szCs w:val="20"/>
                <w:highlight w:val="yellow"/>
              </w:rPr>
            </w:pPr>
            <w:r w:rsidRPr="00521291">
              <w:rPr>
                <w:sz w:val="20"/>
                <w:szCs w:val="20"/>
              </w:rPr>
              <w:t>2 676 704,8</w:t>
            </w:r>
          </w:p>
        </w:tc>
      </w:tr>
      <w:tr w:rsidR="00B2230F" w:rsidRPr="00495B42" w14:paraId="0085D9A0" w14:textId="77777777" w:rsidTr="004E63A1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80F8" w14:textId="77777777" w:rsidR="00B2230F" w:rsidRPr="00495B42" w:rsidRDefault="00B2230F" w:rsidP="004E63A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73BF" w14:textId="77777777" w:rsidR="00B2230F" w:rsidRPr="00495B42" w:rsidRDefault="00B2230F" w:rsidP="004E63A1">
            <w:pPr>
              <w:pStyle w:val="ae"/>
              <w:rPr>
                <w:sz w:val="20"/>
                <w:szCs w:val="20"/>
              </w:rPr>
            </w:pPr>
            <w:r w:rsidRPr="00495B42">
              <w:rPr>
                <w:sz w:val="20"/>
                <w:szCs w:val="20"/>
              </w:rPr>
              <w:t>базовый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556F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213 629,1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3E25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223 905,1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DB78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240 035,4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761E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264 617,6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297A" w14:textId="77777777" w:rsidR="00B2230F" w:rsidRPr="00CB2AB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CB2A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CB2AB2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 xml:space="preserve"> </w:t>
            </w:r>
            <w:r w:rsidRPr="00CB2AB2">
              <w:rPr>
                <w:sz w:val="20"/>
                <w:szCs w:val="20"/>
              </w:rPr>
              <w:t>599,0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0F938" w14:textId="77777777" w:rsidR="00B2230F" w:rsidRPr="00CB2AB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2 718 303,8</w:t>
            </w:r>
          </w:p>
        </w:tc>
      </w:tr>
      <w:tr w:rsidR="00B2230F" w:rsidRPr="00495B42" w14:paraId="726BB093" w14:textId="77777777" w:rsidTr="004E63A1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167" w14:textId="77777777" w:rsidR="00B2230F" w:rsidRPr="00495B42" w:rsidRDefault="00B2230F" w:rsidP="004E63A1">
            <w:pPr>
              <w:pStyle w:val="ae"/>
              <w:rPr>
                <w:sz w:val="20"/>
                <w:szCs w:val="20"/>
              </w:rPr>
            </w:pPr>
            <w:r w:rsidRPr="00495B42">
              <w:rPr>
                <w:sz w:val="20"/>
                <w:szCs w:val="20"/>
              </w:rPr>
              <w:t>доля в общем объеме собственных доходов, %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21B1" w14:textId="77777777" w:rsidR="00B2230F" w:rsidRPr="00495B42" w:rsidRDefault="00B2230F" w:rsidP="004E63A1">
            <w:pPr>
              <w:pStyle w:val="ae"/>
              <w:rPr>
                <w:sz w:val="20"/>
                <w:szCs w:val="20"/>
              </w:rPr>
            </w:pPr>
            <w:r w:rsidRPr="00495B42">
              <w:rPr>
                <w:sz w:val="20"/>
                <w:szCs w:val="20"/>
              </w:rPr>
              <w:t>консервативный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370A" w14:textId="77777777" w:rsidR="00B2230F" w:rsidRPr="00BB4F95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BB4F95">
              <w:rPr>
                <w:sz w:val="20"/>
                <w:szCs w:val="20"/>
              </w:rPr>
              <w:t>57,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5184" w14:textId="77777777" w:rsidR="00B2230F" w:rsidRPr="00BB4F95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BB4F95">
              <w:rPr>
                <w:sz w:val="20"/>
                <w:szCs w:val="20"/>
              </w:rPr>
              <w:t>66,4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ECB2" w14:textId="77777777" w:rsidR="00B2230F" w:rsidRPr="00BB4F95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BB4F95">
              <w:rPr>
                <w:sz w:val="20"/>
                <w:szCs w:val="20"/>
              </w:rPr>
              <w:t>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6E43" w14:textId="77777777" w:rsidR="00B2230F" w:rsidRPr="00BB4F95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BB4F95">
              <w:rPr>
                <w:sz w:val="20"/>
                <w:szCs w:val="20"/>
              </w:rPr>
              <w:t>69,5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D515" w14:textId="77777777" w:rsidR="00B2230F" w:rsidRPr="003A312B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3A312B">
              <w:rPr>
                <w:sz w:val="20"/>
                <w:szCs w:val="20"/>
              </w:rPr>
              <w:t>64,1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D712E" w14:textId="77777777" w:rsidR="00B2230F" w:rsidRPr="003A312B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3A312B">
              <w:rPr>
                <w:sz w:val="20"/>
                <w:szCs w:val="20"/>
              </w:rPr>
              <w:t>79,9</w:t>
            </w:r>
          </w:p>
        </w:tc>
      </w:tr>
      <w:tr w:rsidR="00B2230F" w:rsidRPr="00495B42" w14:paraId="0473563B" w14:textId="77777777" w:rsidTr="004E63A1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E074" w14:textId="77777777" w:rsidR="00B2230F" w:rsidRPr="00495B42" w:rsidRDefault="00B2230F" w:rsidP="004E63A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8F17" w14:textId="77777777" w:rsidR="00B2230F" w:rsidRPr="00495B42" w:rsidRDefault="00B2230F" w:rsidP="004E63A1">
            <w:pPr>
              <w:pStyle w:val="ae"/>
              <w:rPr>
                <w:sz w:val="20"/>
                <w:szCs w:val="20"/>
              </w:rPr>
            </w:pPr>
            <w:r w:rsidRPr="00495B42">
              <w:rPr>
                <w:sz w:val="20"/>
                <w:szCs w:val="20"/>
              </w:rPr>
              <w:t>базовый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541A" w14:textId="77777777" w:rsidR="00B2230F" w:rsidRPr="00BB4F95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2EC1" w14:textId="77777777" w:rsidR="00B2230F" w:rsidRPr="00BB4F95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BB4F95">
              <w:rPr>
                <w:sz w:val="20"/>
                <w:szCs w:val="20"/>
              </w:rPr>
              <w:t>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7CA0" w14:textId="77777777" w:rsidR="00B2230F" w:rsidRPr="00BB4F95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BB4F95">
              <w:rPr>
                <w:sz w:val="20"/>
                <w:szCs w:val="20"/>
              </w:rPr>
              <w:t>67,7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F027" w14:textId="77777777" w:rsidR="00B2230F" w:rsidRPr="00BB4F95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BB4F95">
              <w:rPr>
                <w:sz w:val="20"/>
                <w:szCs w:val="20"/>
              </w:rPr>
              <w:t>69,4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BC77" w14:textId="77777777" w:rsidR="00B2230F" w:rsidRPr="00F03B64" w:rsidRDefault="00B2230F" w:rsidP="004E63A1">
            <w:pPr>
              <w:pStyle w:val="ac"/>
              <w:jc w:val="center"/>
              <w:rPr>
                <w:sz w:val="20"/>
                <w:szCs w:val="20"/>
                <w:highlight w:val="yellow"/>
              </w:rPr>
            </w:pPr>
            <w:r w:rsidRPr="00120D92">
              <w:rPr>
                <w:sz w:val="20"/>
                <w:szCs w:val="20"/>
              </w:rPr>
              <w:t>70,0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01931" w14:textId="77777777" w:rsidR="00B2230F" w:rsidRPr="00F03B64" w:rsidRDefault="00B2230F" w:rsidP="004E63A1">
            <w:pPr>
              <w:pStyle w:val="ac"/>
              <w:jc w:val="center"/>
              <w:rPr>
                <w:sz w:val="20"/>
                <w:szCs w:val="20"/>
                <w:highlight w:val="yellow"/>
              </w:rPr>
            </w:pPr>
            <w:r w:rsidRPr="00120D92">
              <w:rPr>
                <w:sz w:val="20"/>
                <w:szCs w:val="20"/>
              </w:rPr>
              <w:t>80,0</w:t>
            </w:r>
          </w:p>
        </w:tc>
      </w:tr>
      <w:tr w:rsidR="00B2230F" w:rsidRPr="00495B42" w14:paraId="76FB55A3" w14:textId="77777777" w:rsidTr="004E63A1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B859" w14:textId="77777777" w:rsidR="00B2230F" w:rsidRPr="00495B42" w:rsidRDefault="00B2230F" w:rsidP="004E63A1">
            <w:pPr>
              <w:pStyle w:val="ae"/>
              <w:rPr>
                <w:sz w:val="20"/>
                <w:szCs w:val="20"/>
              </w:rPr>
            </w:pPr>
            <w:r w:rsidRPr="00495B42">
              <w:rPr>
                <w:sz w:val="20"/>
                <w:szCs w:val="20"/>
              </w:rPr>
              <w:t>акцизы, тыс. рублей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20E5" w14:textId="77777777" w:rsidR="00B2230F" w:rsidRPr="00495B42" w:rsidRDefault="00B2230F" w:rsidP="004E63A1">
            <w:pPr>
              <w:pStyle w:val="ae"/>
              <w:rPr>
                <w:sz w:val="20"/>
                <w:szCs w:val="20"/>
              </w:rPr>
            </w:pPr>
            <w:r w:rsidRPr="00495B42">
              <w:rPr>
                <w:sz w:val="20"/>
                <w:szCs w:val="20"/>
              </w:rPr>
              <w:t>консервативный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E6FB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21 209,4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F358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2760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4E64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22 670,0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14DD" w14:textId="77777777" w:rsidR="00B2230F" w:rsidRPr="00C059B4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C059B4">
              <w:rPr>
                <w:sz w:val="20"/>
                <w:szCs w:val="20"/>
              </w:rPr>
              <w:t>112</w:t>
            </w:r>
            <w:r>
              <w:rPr>
                <w:sz w:val="20"/>
                <w:szCs w:val="20"/>
              </w:rPr>
              <w:t xml:space="preserve"> </w:t>
            </w:r>
            <w:r w:rsidRPr="00C059B4">
              <w:rPr>
                <w:sz w:val="20"/>
                <w:szCs w:val="20"/>
              </w:rPr>
              <w:t>914,0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34784" w14:textId="77777777" w:rsidR="00B2230F" w:rsidRPr="00C059B4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C059B4">
              <w:rPr>
                <w:sz w:val="20"/>
                <w:szCs w:val="20"/>
              </w:rPr>
              <w:t>138</w:t>
            </w:r>
            <w:r>
              <w:rPr>
                <w:sz w:val="20"/>
                <w:szCs w:val="20"/>
              </w:rPr>
              <w:t xml:space="preserve"> </w:t>
            </w:r>
            <w:r w:rsidRPr="00C059B4">
              <w:rPr>
                <w:sz w:val="20"/>
                <w:szCs w:val="20"/>
              </w:rPr>
              <w:t>006,0</w:t>
            </w:r>
          </w:p>
        </w:tc>
      </w:tr>
      <w:tr w:rsidR="00B2230F" w:rsidRPr="00495B42" w14:paraId="0A35D9D2" w14:textId="77777777" w:rsidTr="004E63A1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4162" w14:textId="77777777" w:rsidR="00B2230F" w:rsidRPr="00495B42" w:rsidRDefault="00B2230F" w:rsidP="004E63A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071E" w14:textId="77777777" w:rsidR="00B2230F" w:rsidRPr="00495B42" w:rsidRDefault="00B2230F" w:rsidP="004E63A1">
            <w:pPr>
              <w:pStyle w:val="ae"/>
              <w:rPr>
                <w:sz w:val="20"/>
                <w:szCs w:val="20"/>
              </w:rPr>
            </w:pPr>
            <w:r w:rsidRPr="00495B42">
              <w:rPr>
                <w:sz w:val="20"/>
                <w:szCs w:val="20"/>
              </w:rPr>
              <w:t>базовый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04C8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21 209,4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424C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4F0D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22 188,2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FB6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22 758,4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48BA" w14:textId="77777777" w:rsidR="00B2230F" w:rsidRPr="00F03B64" w:rsidRDefault="00B2230F" w:rsidP="004E63A1">
            <w:pPr>
              <w:pStyle w:val="ac"/>
              <w:jc w:val="center"/>
              <w:rPr>
                <w:sz w:val="20"/>
                <w:szCs w:val="20"/>
                <w:highlight w:val="yellow"/>
              </w:rPr>
            </w:pPr>
            <w:r w:rsidRPr="00B13451">
              <w:rPr>
                <w:sz w:val="20"/>
                <w:szCs w:val="20"/>
              </w:rPr>
              <w:t>122</w:t>
            </w:r>
            <w:r>
              <w:rPr>
                <w:sz w:val="20"/>
                <w:szCs w:val="20"/>
              </w:rPr>
              <w:t xml:space="preserve"> </w:t>
            </w:r>
            <w:r w:rsidRPr="00B13451">
              <w:rPr>
                <w:sz w:val="20"/>
                <w:szCs w:val="20"/>
              </w:rPr>
              <w:t>855,1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BD8B7" w14:textId="77777777" w:rsidR="00B2230F" w:rsidRPr="00F03B64" w:rsidRDefault="00B2230F" w:rsidP="004E63A1">
            <w:pPr>
              <w:pStyle w:val="ac"/>
              <w:jc w:val="center"/>
              <w:rPr>
                <w:sz w:val="20"/>
                <w:szCs w:val="20"/>
                <w:highlight w:val="yellow"/>
              </w:rPr>
            </w:pPr>
            <w:r w:rsidRPr="00B13451">
              <w:rPr>
                <w:sz w:val="20"/>
                <w:szCs w:val="20"/>
              </w:rPr>
              <w:t>156</w:t>
            </w:r>
            <w:r>
              <w:rPr>
                <w:sz w:val="20"/>
                <w:szCs w:val="20"/>
              </w:rPr>
              <w:t xml:space="preserve"> </w:t>
            </w:r>
            <w:r w:rsidRPr="00B13451">
              <w:rPr>
                <w:sz w:val="20"/>
                <w:szCs w:val="20"/>
              </w:rPr>
              <w:t>171,8</w:t>
            </w:r>
          </w:p>
        </w:tc>
      </w:tr>
      <w:tr w:rsidR="00B2230F" w:rsidRPr="00495B42" w14:paraId="35BECF6E" w14:textId="77777777" w:rsidTr="004E63A1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11FF" w14:textId="77777777" w:rsidR="00B2230F" w:rsidRPr="00495B42" w:rsidRDefault="00B2230F" w:rsidP="004E63A1">
            <w:pPr>
              <w:pStyle w:val="ae"/>
              <w:rPr>
                <w:sz w:val="20"/>
                <w:szCs w:val="20"/>
              </w:rPr>
            </w:pPr>
            <w:r w:rsidRPr="00495B42">
              <w:rPr>
                <w:sz w:val="20"/>
                <w:szCs w:val="20"/>
              </w:rPr>
              <w:t>доля в общем объеме собственных доходов, %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5321" w14:textId="77777777" w:rsidR="00B2230F" w:rsidRPr="00495B42" w:rsidRDefault="00B2230F" w:rsidP="004E63A1">
            <w:pPr>
              <w:pStyle w:val="ae"/>
              <w:rPr>
                <w:sz w:val="20"/>
                <w:szCs w:val="20"/>
              </w:rPr>
            </w:pPr>
            <w:r w:rsidRPr="00495B42">
              <w:rPr>
                <w:sz w:val="20"/>
                <w:szCs w:val="20"/>
              </w:rPr>
              <w:t>консервативный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FD9D" w14:textId="77777777" w:rsidR="00B2230F" w:rsidRPr="002F12E3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2F12E3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6E11" w14:textId="77777777" w:rsidR="00B2230F" w:rsidRPr="002F12E3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2F12E3">
              <w:rPr>
                <w:sz w:val="20"/>
                <w:szCs w:val="20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49BC" w14:textId="77777777" w:rsidR="00B2230F" w:rsidRPr="002F12E3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2F12E3">
              <w:rPr>
                <w:sz w:val="20"/>
                <w:szCs w:val="20"/>
              </w:rPr>
              <w:t>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76AF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D2B2" w14:textId="77777777" w:rsidR="00B2230F" w:rsidRPr="00C97EC7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C97EC7">
              <w:rPr>
                <w:sz w:val="20"/>
                <w:szCs w:val="20"/>
              </w:rPr>
              <w:t>6,1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4B634" w14:textId="77777777" w:rsidR="00B2230F" w:rsidRPr="00C97EC7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C97EC7">
              <w:rPr>
                <w:sz w:val="20"/>
                <w:szCs w:val="20"/>
              </w:rPr>
              <w:t>4,1</w:t>
            </w:r>
          </w:p>
        </w:tc>
      </w:tr>
      <w:tr w:rsidR="00B2230F" w:rsidRPr="00495B42" w14:paraId="1F035B67" w14:textId="77777777" w:rsidTr="004E63A1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8BB8" w14:textId="77777777" w:rsidR="00B2230F" w:rsidRPr="00495B42" w:rsidRDefault="00B2230F" w:rsidP="004E63A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0D1A" w14:textId="77777777" w:rsidR="00B2230F" w:rsidRPr="00495B42" w:rsidRDefault="00B2230F" w:rsidP="004E63A1">
            <w:pPr>
              <w:pStyle w:val="ae"/>
              <w:rPr>
                <w:sz w:val="20"/>
                <w:szCs w:val="20"/>
              </w:rPr>
            </w:pPr>
            <w:r w:rsidRPr="00495B42">
              <w:rPr>
                <w:sz w:val="20"/>
                <w:szCs w:val="20"/>
              </w:rPr>
              <w:t>базовый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70A4" w14:textId="77777777" w:rsidR="00B2230F" w:rsidRPr="002F12E3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2F12E3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2762" w14:textId="77777777" w:rsidR="00B2230F" w:rsidRPr="002F12E3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2F12E3">
              <w:rPr>
                <w:sz w:val="20"/>
                <w:szCs w:val="20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B257" w14:textId="77777777" w:rsidR="00B2230F" w:rsidRPr="002F12E3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2F12E3">
              <w:rPr>
                <w:sz w:val="20"/>
                <w:szCs w:val="20"/>
              </w:rPr>
              <w:t>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A858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11CF" w14:textId="77777777" w:rsidR="00B2230F" w:rsidRPr="00F03B64" w:rsidRDefault="00B2230F" w:rsidP="004E63A1">
            <w:pPr>
              <w:pStyle w:val="ac"/>
              <w:jc w:val="center"/>
              <w:rPr>
                <w:sz w:val="20"/>
                <w:szCs w:val="20"/>
                <w:highlight w:val="yellow"/>
              </w:rPr>
            </w:pPr>
            <w:r w:rsidRPr="00C4378F">
              <w:rPr>
                <w:sz w:val="20"/>
                <w:szCs w:val="20"/>
              </w:rPr>
              <w:t>6,6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A03DF" w14:textId="77777777" w:rsidR="00B2230F" w:rsidRPr="00F03B64" w:rsidRDefault="00B2230F" w:rsidP="004E63A1">
            <w:pPr>
              <w:pStyle w:val="ac"/>
              <w:jc w:val="center"/>
              <w:rPr>
                <w:sz w:val="20"/>
                <w:szCs w:val="20"/>
                <w:highlight w:val="yellow"/>
              </w:rPr>
            </w:pPr>
            <w:r w:rsidRPr="00FD3B1F">
              <w:rPr>
                <w:sz w:val="20"/>
                <w:szCs w:val="20"/>
              </w:rPr>
              <w:t>4,6</w:t>
            </w:r>
          </w:p>
        </w:tc>
      </w:tr>
      <w:tr w:rsidR="00B2230F" w:rsidRPr="00495B42" w14:paraId="5A089303" w14:textId="77777777" w:rsidTr="004E63A1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4CA4" w14:textId="77777777" w:rsidR="00B2230F" w:rsidRPr="00495B42" w:rsidRDefault="00B2230F" w:rsidP="004E63A1">
            <w:pPr>
              <w:pStyle w:val="ae"/>
              <w:rPr>
                <w:sz w:val="20"/>
                <w:szCs w:val="20"/>
              </w:rPr>
            </w:pPr>
            <w:r w:rsidRPr="00495B42">
              <w:rPr>
                <w:sz w:val="20"/>
                <w:szCs w:val="20"/>
              </w:rPr>
              <w:t>налоги на совокупный доход, тыс. рублей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21B1" w14:textId="77777777" w:rsidR="00B2230F" w:rsidRPr="00495B42" w:rsidRDefault="00B2230F" w:rsidP="004E63A1">
            <w:pPr>
              <w:pStyle w:val="ae"/>
              <w:rPr>
                <w:sz w:val="20"/>
                <w:szCs w:val="20"/>
              </w:rPr>
            </w:pPr>
            <w:r w:rsidRPr="00495B42">
              <w:rPr>
                <w:sz w:val="20"/>
                <w:szCs w:val="20"/>
              </w:rPr>
              <w:t>консервативный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75A4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22 845,6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F575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25 217,0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8463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25 930,0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9F9B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26 946,0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EEC1" w14:textId="77777777" w:rsidR="00B2230F" w:rsidRPr="00C059B4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C059B4">
              <w:rPr>
                <w:sz w:val="20"/>
                <w:szCs w:val="20"/>
              </w:rPr>
              <w:t>120</w:t>
            </w:r>
            <w:r>
              <w:rPr>
                <w:sz w:val="20"/>
                <w:szCs w:val="20"/>
              </w:rPr>
              <w:t xml:space="preserve"> </w:t>
            </w:r>
            <w:r w:rsidRPr="00C059B4">
              <w:rPr>
                <w:sz w:val="20"/>
                <w:szCs w:val="20"/>
              </w:rPr>
              <w:t>049,6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415E4" w14:textId="77777777" w:rsidR="00B2230F" w:rsidRPr="00C059B4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C059B4">
              <w:rPr>
                <w:sz w:val="20"/>
                <w:szCs w:val="20"/>
              </w:rPr>
              <w:t>146</w:t>
            </w:r>
            <w:r>
              <w:rPr>
                <w:sz w:val="20"/>
                <w:szCs w:val="20"/>
              </w:rPr>
              <w:t xml:space="preserve"> </w:t>
            </w:r>
            <w:r w:rsidRPr="00C059B4">
              <w:rPr>
                <w:sz w:val="20"/>
                <w:szCs w:val="20"/>
              </w:rPr>
              <w:t>727,2</w:t>
            </w:r>
          </w:p>
        </w:tc>
      </w:tr>
      <w:tr w:rsidR="00B2230F" w:rsidRPr="00495B42" w14:paraId="7FB9F53B" w14:textId="77777777" w:rsidTr="004E63A1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B9FE" w14:textId="77777777" w:rsidR="00B2230F" w:rsidRPr="00495B42" w:rsidRDefault="00B2230F" w:rsidP="004E63A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FCA6" w14:textId="77777777" w:rsidR="00B2230F" w:rsidRPr="00495B42" w:rsidRDefault="00B2230F" w:rsidP="004E63A1">
            <w:pPr>
              <w:pStyle w:val="ae"/>
              <w:rPr>
                <w:sz w:val="20"/>
                <w:szCs w:val="20"/>
              </w:rPr>
            </w:pPr>
            <w:r w:rsidRPr="00495B42">
              <w:rPr>
                <w:sz w:val="20"/>
                <w:szCs w:val="20"/>
              </w:rPr>
              <w:t>базовый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28B2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22 845,6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1DF0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25 412,0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61E5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26 218,0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62A3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27 122,0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D5E3" w14:textId="77777777" w:rsidR="00B2230F" w:rsidRPr="00F03B64" w:rsidRDefault="00B2230F" w:rsidP="004E63A1">
            <w:pPr>
              <w:pStyle w:val="ac"/>
              <w:jc w:val="center"/>
              <w:rPr>
                <w:sz w:val="20"/>
                <w:szCs w:val="20"/>
                <w:highlight w:val="yellow"/>
              </w:rPr>
            </w:pPr>
            <w:r w:rsidRPr="00B13451">
              <w:rPr>
                <w:sz w:val="20"/>
                <w:szCs w:val="20"/>
              </w:rPr>
              <w:t>131</w:t>
            </w:r>
            <w:r>
              <w:rPr>
                <w:sz w:val="20"/>
                <w:szCs w:val="20"/>
              </w:rPr>
              <w:t xml:space="preserve"> </w:t>
            </w:r>
            <w:r w:rsidRPr="00B13451">
              <w:rPr>
                <w:sz w:val="20"/>
                <w:szCs w:val="20"/>
              </w:rPr>
              <w:t>820,8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D5B08" w14:textId="77777777" w:rsidR="00B2230F" w:rsidRPr="00F03B64" w:rsidRDefault="00B2230F" w:rsidP="004E63A1">
            <w:pPr>
              <w:pStyle w:val="ac"/>
              <w:jc w:val="center"/>
              <w:rPr>
                <w:sz w:val="20"/>
                <w:szCs w:val="20"/>
                <w:highlight w:val="yellow"/>
              </w:rPr>
            </w:pPr>
            <w:r w:rsidRPr="00B13451">
              <w:rPr>
                <w:sz w:val="20"/>
                <w:szCs w:val="20"/>
              </w:rPr>
              <w:t>167</w:t>
            </w:r>
            <w:r>
              <w:rPr>
                <w:sz w:val="20"/>
                <w:szCs w:val="20"/>
              </w:rPr>
              <w:t xml:space="preserve"> </w:t>
            </w:r>
            <w:r w:rsidRPr="00B13451">
              <w:rPr>
                <w:sz w:val="20"/>
                <w:szCs w:val="20"/>
              </w:rPr>
              <w:t>568,8</w:t>
            </w:r>
          </w:p>
        </w:tc>
      </w:tr>
      <w:tr w:rsidR="00B2230F" w:rsidRPr="00495B42" w14:paraId="1B3C9419" w14:textId="77777777" w:rsidTr="004E63A1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C289" w14:textId="77777777" w:rsidR="00B2230F" w:rsidRPr="00495B42" w:rsidRDefault="00B2230F" w:rsidP="004E63A1">
            <w:pPr>
              <w:pStyle w:val="ae"/>
              <w:rPr>
                <w:sz w:val="20"/>
                <w:szCs w:val="20"/>
              </w:rPr>
            </w:pPr>
            <w:r w:rsidRPr="00495B42">
              <w:rPr>
                <w:sz w:val="20"/>
                <w:szCs w:val="20"/>
              </w:rPr>
              <w:t>доля в общем объеме собственных доходов, %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BD0B" w14:textId="77777777" w:rsidR="00B2230F" w:rsidRPr="00495B42" w:rsidRDefault="00B2230F" w:rsidP="004E63A1">
            <w:pPr>
              <w:pStyle w:val="ae"/>
              <w:rPr>
                <w:sz w:val="20"/>
                <w:szCs w:val="20"/>
              </w:rPr>
            </w:pPr>
            <w:r w:rsidRPr="00495B42">
              <w:rPr>
                <w:sz w:val="20"/>
                <w:szCs w:val="20"/>
              </w:rPr>
              <w:t>консервативный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F61B" w14:textId="77777777" w:rsidR="00B2230F" w:rsidRPr="00DC01BF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C01BF">
              <w:rPr>
                <w:sz w:val="20"/>
                <w:szCs w:val="20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62F8" w14:textId="77777777" w:rsidR="00B2230F" w:rsidRPr="00DC01BF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DC01BF">
              <w:rPr>
                <w:sz w:val="20"/>
                <w:szCs w:val="20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92FE" w14:textId="77777777" w:rsidR="00B2230F" w:rsidRPr="00DC01BF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DC01BF">
              <w:rPr>
                <w:sz w:val="20"/>
                <w:szCs w:val="20"/>
              </w:rPr>
              <w:t>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FE60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9C7D" w14:textId="77777777" w:rsidR="00B2230F" w:rsidRPr="00D81024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D81024">
              <w:rPr>
                <w:sz w:val="20"/>
                <w:szCs w:val="20"/>
              </w:rPr>
              <w:t>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D4BAA" w14:textId="77777777" w:rsidR="00B2230F" w:rsidRPr="00D81024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D81024">
              <w:rPr>
                <w:sz w:val="20"/>
                <w:szCs w:val="20"/>
              </w:rPr>
              <w:t>4,4</w:t>
            </w:r>
          </w:p>
        </w:tc>
      </w:tr>
      <w:tr w:rsidR="00B2230F" w:rsidRPr="00495B42" w14:paraId="59579552" w14:textId="77777777" w:rsidTr="004E63A1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46AA" w14:textId="77777777" w:rsidR="00B2230F" w:rsidRPr="00495B42" w:rsidRDefault="00B2230F" w:rsidP="004E63A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E1D0" w14:textId="77777777" w:rsidR="00B2230F" w:rsidRPr="00495B42" w:rsidRDefault="00B2230F" w:rsidP="004E63A1">
            <w:pPr>
              <w:pStyle w:val="ae"/>
              <w:rPr>
                <w:sz w:val="20"/>
                <w:szCs w:val="20"/>
              </w:rPr>
            </w:pPr>
            <w:r w:rsidRPr="00495B42">
              <w:rPr>
                <w:sz w:val="20"/>
                <w:szCs w:val="20"/>
              </w:rPr>
              <w:t>базовый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E4B7" w14:textId="77777777" w:rsidR="00B2230F" w:rsidRPr="00DC01BF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C01BF">
              <w:rPr>
                <w:sz w:val="20"/>
                <w:szCs w:val="20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3FEF" w14:textId="77777777" w:rsidR="00B2230F" w:rsidRPr="00DC01BF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DC01BF">
              <w:rPr>
                <w:sz w:val="20"/>
                <w:szCs w:val="20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8C9E" w14:textId="77777777" w:rsidR="00B2230F" w:rsidRPr="00DC01BF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DC01BF">
              <w:rPr>
                <w:sz w:val="20"/>
                <w:szCs w:val="20"/>
              </w:rPr>
              <w:t>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463E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7EE1" w14:textId="77777777" w:rsidR="00B2230F" w:rsidRPr="00F03B64" w:rsidRDefault="00B2230F" w:rsidP="004E63A1">
            <w:pPr>
              <w:pStyle w:val="ac"/>
              <w:jc w:val="center"/>
              <w:rPr>
                <w:sz w:val="20"/>
                <w:szCs w:val="20"/>
                <w:highlight w:val="yellow"/>
              </w:rPr>
            </w:pPr>
            <w:r w:rsidRPr="00C4378F">
              <w:rPr>
                <w:sz w:val="20"/>
                <w:szCs w:val="20"/>
              </w:rPr>
              <w:t>7,1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A6D14" w14:textId="77777777" w:rsidR="00B2230F" w:rsidRPr="00F03B64" w:rsidRDefault="00B2230F" w:rsidP="004E63A1">
            <w:pPr>
              <w:pStyle w:val="ac"/>
              <w:jc w:val="center"/>
              <w:rPr>
                <w:sz w:val="20"/>
                <w:szCs w:val="20"/>
                <w:highlight w:val="yellow"/>
              </w:rPr>
            </w:pPr>
            <w:r w:rsidRPr="00E93485">
              <w:rPr>
                <w:sz w:val="20"/>
                <w:szCs w:val="20"/>
              </w:rPr>
              <w:t>4,5</w:t>
            </w:r>
          </w:p>
        </w:tc>
      </w:tr>
      <w:tr w:rsidR="00B2230F" w:rsidRPr="00495B42" w14:paraId="0D837B4E" w14:textId="77777777" w:rsidTr="004E63A1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4AB3" w14:textId="77777777" w:rsidR="00B2230F" w:rsidRPr="00495B42" w:rsidRDefault="00B2230F" w:rsidP="004E63A1">
            <w:pPr>
              <w:pStyle w:val="ae"/>
              <w:rPr>
                <w:sz w:val="20"/>
                <w:szCs w:val="20"/>
              </w:rPr>
            </w:pPr>
            <w:r w:rsidRPr="00495B42">
              <w:rPr>
                <w:sz w:val="20"/>
                <w:szCs w:val="20"/>
              </w:rPr>
              <w:t>налоги на имущество, тыс. рублей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7BB0" w14:textId="77777777" w:rsidR="00B2230F" w:rsidRPr="00495B42" w:rsidRDefault="00B2230F" w:rsidP="004E63A1">
            <w:pPr>
              <w:pStyle w:val="ae"/>
              <w:rPr>
                <w:sz w:val="20"/>
                <w:szCs w:val="20"/>
              </w:rPr>
            </w:pPr>
            <w:r w:rsidRPr="00495B42">
              <w:rPr>
                <w:sz w:val="20"/>
                <w:szCs w:val="20"/>
              </w:rPr>
              <w:t>консервативный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CD6E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28 175,3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BB2B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28 570,0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4208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28 920,0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57A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29 320,0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587A" w14:textId="77777777" w:rsidR="00B2230F" w:rsidRPr="00C059B4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C059B4">
              <w:rPr>
                <w:sz w:val="20"/>
                <w:szCs w:val="20"/>
              </w:rPr>
              <w:t>143</w:t>
            </w:r>
            <w:r>
              <w:rPr>
                <w:sz w:val="20"/>
                <w:szCs w:val="20"/>
              </w:rPr>
              <w:t xml:space="preserve"> </w:t>
            </w:r>
            <w:r w:rsidRPr="00C059B4">
              <w:rPr>
                <w:sz w:val="20"/>
                <w:szCs w:val="20"/>
              </w:rPr>
              <w:t>694,0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13463" w14:textId="77777777" w:rsidR="00B2230F" w:rsidRPr="00C059B4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C059B4">
              <w:rPr>
                <w:sz w:val="20"/>
                <w:szCs w:val="20"/>
              </w:rPr>
              <w:t>175</w:t>
            </w:r>
            <w:r>
              <w:rPr>
                <w:sz w:val="20"/>
                <w:szCs w:val="20"/>
              </w:rPr>
              <w:t xml:space="preserve"> </w:t>
            </w:r>
            <w:r w:rsidRPr="00C059B4">
              <w:rPr>
                <w:sz w:val="20"/>
                <w:szCs w:val="20"/>
              </w:rPr>
              <w:t>626,0</w:t>
            </w:r>
          </w:p>
        </w:tc>
      </w:tr>
      <w:tr w:rsidR="00B2230F" w:rsidRPr="00495B42" w14:paraId="2BB7A0CE" w14:textId="77777777" w:rsidTr="004E63A1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1CD" w14:textId="77777777" w:rsidR="00B2230F" w:rsidRPr="00495B42" w:rsidRDefault="00B2230F" w:rsidP="004E63A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6D5F" w14:textId="77777777" w:rsidR="00B2230F" w:rsidRPr="00495B42" w:rsidRDefault="00B2230F" w:rsidP="004E63A1">
            <w:pPr>
              <w:pStyle w:val="ae"/>
              <w:rPr>
                <w:sz w:val="20"/>
                <w:szCs w:val="20"/>
              </w:rPr>
            </w:pPr>
            <w:r w:rsidRPr="00495B42">
              <w:rPr>
                <w:sz w:val="20"/>
                <w:szCs w:val="20"/>
              </w:rPr>
              <w:t>базовый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9C52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28 175,3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C237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28 649,0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9C4F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29 021,0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64DC" w14:textId="77777777" w:rsidR="00B2230F" w:rsidRPr="00495B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29 427,0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FD74" w14:textId="77777777" w:rsidR="00B2230F" w:rsidRPr="00F03B64" w:rsidRDefault="00B2230F" w:rsidP="004E63A1">
            <w:pPr>
              <w:pStyle w:val="ac"/>
              <w:jc w:val="center"/>
              <w:rPr>
                <w:sz w:val="20"/>
                <w:szCs w:val="20"/>
                <w:highlight w:val="yellow"/>
              </w:rPr>
            </w:pPr>
            <w:r w:rsidRPr="00B13451">
              <w:rPr>
                <w:sz w:val="20"/>
                <w:szCs w:val="20"/>
              </w:rPr>
              <w:t>158</w:t>
            </w:r>
            <w:r>
              <w:rPr>
                <w:sz w:val="20"/>
                <w:szCs w:val="20"/>
              </w:rPr>
              <w:t xml:space="preserve"> </w:t>
            </w:r>
            <w:r w:rsidRPr="00B13451">
              <w:rPr>
                <w:sz w:val="20"/>
                <w:szCs w:val="20"/>
              </w:rPr>
              <w:t>908,2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50117" w14:textId="77777777" w:rsidR="00B2230F" w:rsidRPr="00F03B64" w:rsidRDefault="00B2230F" w:rsidP="004E63A1">
            <w:pPr>
              <w:pStyle w:val="ac"/>
              <w:jc w:val="center"/>
              <w:rPr>
                <w:sz w:val="20"/>
                <w:szCs w:val="20"/>
                <w:highlight w:val="yellow"/>
              </w:rPr>
            </w:pPr>
            <w:r w:rsidRPr="00B1345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 </w:t>
            </w:r>
            <w:r w:rsidRPr="00B13451">
              <w:rPr>
                <w:sz w:val="20"/>
                <w:szCs w:val="20"/>
              </w:rPr>
              <w:t>002,0</w:t>
            </w:r>
          </w:p>
        </w:tc>
      </w:tr>
      <w:tr w:rsidR="00B2230F" w:rsidRPr="00495B42" w14:paraId="2FBE2CD8" w14:textId="77777777" w:rsidTr="004E63A1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C352" w14:textId="77777777" w:rsidR="00B2230F" w:rsidRPr="00495B42" w:rsidRDefault="00B2230F" w:rsidP="004E63A1">
            <w:pPr>
              <w:pStyle w:val="ae"/>
              <w:rPr>
                <w:sz w:val="20"/>
                <w:szCs w:val="20"/>
              </w:rPr>
            </w:pPr>
            <w:r w:rsidRPr="00495B42">
              <w:rPr>
                <w:sz w:val="20"/>
                <w:szCs w:val="20"/>
              </w:rPr>
              <w:t xml:space="preserve">доля в общем объеме </w:t>
            </w:r>
            <w:r w:rsidRPr="00495B42">
              <w:rPr>
                <w:sz w:val="20"/>
                <w:szCs w:val="20"/>
              </w:rPr>
              <w:lastRenderedPageBreak/>
              <w:t>собственных доходов, %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FB61" w14:textId="77777777" w:rsidR="00B2230F" w:rsidRPr="00495B42" w:rsidRDefault="00B2230F" w:rsidP="004E63A1">
            <w:pPr>
              <w:pStyle w:val="ae"/>
              <w:rPr>
                <w:sz w:val="20"/>
                <w:szCs w:val="20"/>
              </w:rPr>
            </w:pPr>
            <w:r w:rsidRPr="00495B42">
              <w:rPr>
                <w:sz w:val="20"/>
                <w:szCs w:val="20"/>
              </w:rPr>
              <w:lastRenderedPageBreak/>
              <w:t>консервативный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82DF" w14:textId="77777777" w:rsidR="00B2230F" w:rsidRPr="000A098A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A09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5531" w14:textId="77777777" w:rsidR="00B2230F" w:rsidRPr="000A098A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0A098A">
              <w:rPr>
                <w:sz w:val="20"/>
                <w:szCs w:val="20"/>
              </w:rPr>
              <w:t>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0AC6" w14:textId="77777777" w:rsidR="00B2230F" w:rsidRPr="000A098A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0A098A">
              <w:rPr>
                <w:sz w:val="20"/>
                <w:szCs w:val="20"/>
              </w:rPr>
              <w:t>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1CD5" w14:textId="77777777" w:rsidR="00B2230F" w:rsidRPr="000A098A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0A098A">
              <w:rPr>
                <w:sz w:val="20"/>
                <w:szCs w:val="20"/>
              </w:rPr>
              <w:t>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D51E" w14:textId="77777777" w:rsidR="00B2230F" w:rsidRPr="00416D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416D42">
              <w:rPr>
                <w:sz w:val="20"/>
                <w:szCs w:val="20"/>
              </w:rPr>
              <w:t>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BD384" w14:textId="77777777" w:rsidR="00B2230F" w:rsidRPr="00416D42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416D42">
              <w:rPr>
                <w:sz w:val="20"/>
                <w:szCs w:val="20"/>
              </w:rPr>
              <w:t>5,2</w:t>
            </w:r>
          </w:p>
        </w:tc>
      </w:tr>
      <w:tr w:rsidR="00B2230F" w:rsidRPr="00495B42" w14:paraId="25F87A79" w14:textId="77777777" w:rsidTr="004E63A1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35A8" w14:textId="77777777" w:rsidR="00B2230F" w:rsidRPr="00495B42" w:rsidRDefault="00B2230F" w:rsidP="004E63A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4A0B" w14:textId="77777777" w:rsidR="00B2230F" w:rsidRPr="00495B42" w:rsidRDefault="00B2230F" w:rsidP="004E63A1">
            <w:pPr>
              <w:pStyle w:val="ae"/>
              <w:rPr>
                <w:sz w:val="20"/>
                <w:szCs w:val="20"/>
              </w:rPr>
            </w:pPr>
            <w:r w:rsidRPr="00495B42">
              <w:rPr>
                <w:sz w:val="20"/>
                <w:szCs w:val="20"/>
              </w:rPr>
              <w:t>базовый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63EF" w14:textId="77777777" w:rsidR="00B2230F" w:rsidRPr="000A098A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A09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9CCC" w14:textId="77777777" w:rsidR="00B2230F" w:rsidRPr="000A098A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0A098A">
              <w:rPr>
                <w:sz w:val="20"/>
                <w:szCs w:val="20"/>
              </w:rPr>
              <w:t>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F0D6" w14:textId="77777777" w:rsidR="00B2230F" w:rsidRPr="000A098A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0A098A">
              <w:rPr>
                <w:sz w:val="20"/>
                <w:szCs w:val="20"/>
              </w:rPr>
              <w:t>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1A75" w14:textId="77777777" w:rsidR="00B2230F" w:rsidRPr="000A098A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0A098A">
              <w:rPr>
                <w:sz w:val="20"/>
                <w:szCs w:val="20"/>
              </w:rPr>
              <w:t>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D6BF" w14:textId="77777777" w:rsidR="00B2230F" w:rsidRPr="00F03B64" w:rsidRDefault="00B2230F" w:rsidP="004E63A1">
            <w:pPr>
              <w:pStyle w:val="ac"/>
              <w:jc w:val="center"/>
              <w:rPr>
                <w:sz w:val="20"/>
                <w:szCs w:val="20"/>
                <w:highlight w:val="yellow"/>
              </w:rPr>
            </w:pPr>
            <w:r w:rsidRPr="00AD189D">
              <w:rPr>
                <w:sz w:val="20"/>
                <w:szCs w:val="20"/>
              </w:rPr>
              <w:t>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A0180" w14:textId="77777777" w:rsidR="00B2230F" w:rsidRPr="00F03B64" w:rsidRDefault="00B2230F" w:rsidP="004E63A1">
            <w:pPr>
              <w:pStyle w:val="ac"/>
              <w:jc w:val="center"/>
              <w:rPr>
                <w:sz w:val="20"/>
                <w:szCs w:val="20"/>
                <w:highlight w:val="yellow"/>
              </w:rPr>
            </w:pPr>
            <w:r w:rsidRPr="00E93485">
              <w:rPr>
                <w:sz w:val="20"/>
                <w:szCs w:val="20"/>
              </w:rPr>
              <w:t>6,0»</w:t>
            </w:r>
          </w:p>
        </w:tc>
      </w:tr>
    </w:tbl>
    <w:p w14:paraId="487F27CF" w14:textId="77777777" w:rsidR="00B2230F" w:rsidRDefault="00B2230F" w:rsidP="00B2230F">
      <w:pPr>
        <w:ind w:left="567"/>
      </w:pPr>
      <w:r w:rsidRPr="00495B42">
        <w:rPr>
          <w:sz w:val="20"/>
          <w:szCs w:val="20"/>
        </w:rPr>
        <w:lastRenderedPageBreak/>
        <w:t xml:space="preserve"> </w:t>
      </w:r>
      <w:r w:rsidRPr="00495B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</w:rPr>
        <w:t>)</w:t>
      </w:r>
      <w:r w:rsidRPr="009E14AE">
        <w:t xml:space="preserve"> </w:t>
      </w:r>
      <w:r w:rsidRPr="0008598C">
        <w:t xml:space="preserve">Приложение № </w:t>
      </w:r>
      <w:r>
        <w:t>1</w:t>
      </w:r>
      <w:r w:rsidRPr="0008598C">
        <w:t xml:space="preserve"> к </w:t>
      </w:r>
      <w:r>
        <w:t>Бюджетному прогнозу до 2035 года</w:t>
      </w:r>
      <w:r w:rsidRPr="0008598C">
        <w:t xml:space="preserve"> изложить в следующей редакции:</w:t>
      </w:r>
    </w:p>
    <w:p w14:paraId="5126FE59" w14:textId="77777777" w:rsidR="00B2230F" w:rsidRPr="0033740F" w:rsidRDefault="00B2230F" w:rsidP="00B2230F">
      <w:pPr>
        <w:jc w:val="right"/>
        <w:rPr>
          <w:rStyle w:val="a5"/>
          <w:rFonts w:ascii="Times New Roman" w:hAnsi="Times New Roman" w:cs="Times New Roman"/>
        </w:rPr>
      </w:pPr>
      <w:bookmarkStart w:id="2" w:name="sub_1100"/>
      <w:r>
        <w:rPr>
          <w:rStyle w:val="a5"/>
          <w:rFonts w:ascii="Arial" w:hAnsi="Arial" w:cs="Arial"/>
        </w:rPr>
        <w:t>«</w:t>
      </w:r>
      <w:r w:rsidRPr="0033740F">
        <w:rPr>
          <w:rStyle w:val="a5"/>
          <w:rFonts w:ascii="Times New Roman" w:hAnsi="Times New Roman" w:cs="Times New Roman"/>
        </w:rPr>
        <w:t>Приложение 1</w:t>
      </w:r>
      <w:r w:rsidRPr="0033740F">
        <w:rPr>
          <w:rStyle w:val="a5"/>
          <w:rFonts w:ascii="Times New Roman" w:hAnsi="Times New Roman" w:cs="Times New Roman"/>
        </w:rPr>
        <w:br/>
        <w:t xml:space="preserve">к </w:t>
      </w:r>
      <w:hyperlink w:anchor="sub_1000" w:history="1">
        <w:r w:rsidRPr="0033740F">
          <w:rPr>
            <w:rStyle w:val="a6"/>
            <w:rFonts w:ascii="Times New Roman" w:hAnsi="Times New Roman"/>
          </w:rPr>
          <w:t>бюджетному прогнозу</w:t>
        </w:r>
      </w:hyperlink>
      <w:r w:rsidRPr="0033740F">
        <w:rPr>
          <w:rStyle w:val="a5"/>
          <w:rFonts w:ascii="Times New Roman" w:hAnsi="Times New Roman" w:cs="Times New Roman"/>
        </w:rPr>
        <w:t xml:space="preserve"> Цивильского</w:t>
      </w:r>
      <w:r w:rsidRPr="0033740F">
        <w:rPr>
          <w:rStyle w:val="a5"/>
          <w:rFonts w:ascii="Times New Roman" w:hAnsi="Times New Roman" w:cs="Times New Roman"/>
        </w:rPr>
        <w:br/>
        <w:t>муниципального округа Чувашской</w:t>
      </w:r>
      <w:r w:rsidRPr="0033740F">
        <w:rPr>
          <w:rStyle w:val="a5"/>
          <w:rFonts w:ascii="Times New Roman" w:hAnsi="Times New Roman" w:cs="Times New Roman"/>
        </w:rPr>
        <w:br/>
        <w:t>Республики на период до 2035 года</w:t>
      </w:r>
    </w:p>
    <w:bookmarkEnd w:id="2"/>
    <w:p w14:paraId="5FF8877A" w14:textId="77777777" w:rsidR="00B2230F" w:rsidRPr="00F1050B" w:rsidRDefault="00B2230F" w:rsidP="00B2230F">
      <w:pPr>
        <w:pStyle w:val="1"/>
        <w:rPr>
          <w:color w:val="auto"/>
        </w:rPr>
      </w:pPr>
      <w:r w:rsidRPr="00F1050B">
        <w:rPr>
          <w:color w:val="auto"/>
        </w:rPr>
        <w:t>Прогноз</w:t>
      </w:r>
      <w:r w:rsidRPr="00F1050B">
        <w:rPr>
          <w:color w:val="auto"/>
        </w:rPr>
        <w:br/>
        <w:t>основных характеристик бюджета Цивильского муниципального округа Чувашской Республики до 2035 года</w:t>
      </w:r>
    </w:p>
    <w:p w14:paraId="5C7249C8" w14:textId="77777777" w:rsidR="00B2230F" w:rsidRPr="00F1050B" w:rsidRDefault="00B2230F" w:rsidP="00B2230F">
      <w:pPr>
        <w:ind w:firstLine="698"/>
        <w:jc w:val="right"/>
      </w:pPr>
      <w:r w:rsidRPr="00F1050B">
        <w:t>Тыс. рублей</w:t>
      </w:r>
    </w:p>
    <w:tbl>
      <w:tblPr>
        <w:tblW w:w="152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04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1"/>
        <w:gridCol w:w="6"/>
      </w:tblGrid>
      <w:tr w:rsidR="00B2230F" w:rsidRPr="00F1050B" w14:paraId="685AD2DB" w14:textId="77777777" w:rsidTr="004E63A1">
        <w:trPr>
          <w:gridAfter w:val="1"/>
          <w:wAfter w:w="6" w:type="dxa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5E2A" w14:textId="77777777" w:rsidR="00B2230F" w:rsidRPr="00F1050B" w:rsidRDefault="00B2230F" w:rsidP="004E63A1">
            <w:pPr>
              <w:pStyle w:val="ac"/>
              <w:jc w:val="center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137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A494C" w14:textId="77777777" w:rsidR="00B2230F" w:rsidRPr="00F1050B" w:rsidRDefault="00B2230F" w:rsidP="004E63A1">
            <w:pPr>
              <w:pStyle w:val="ac"/>
              <w:rPr>
                <w:sz w:val="21"/>
                <w:szCs w:val="21"/>
              </w:rPr>
            </w:pPr>
          </w:p>
        </w:tc>
      </w:tr>
      <w:tr w:rsidR="00B2230F" w:rsidRPr="00F1050B" w14:paraId="5FA6DE04" w14:textId="77777777" w:rsidTr="004E63A1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0B20" w14:textId="77777777" w:rsidR="00B2230F" w:rsidRPr="00F1050B" w:rsidRDefault="00B2230F" w:rsidP="004E63A1">
            <w:pPr>
              <w:pStyle w:val="ac"/>
              <w:rPr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B638" w14:textId="77777777" w:rsidR="00B2230F" w:rsidRPr="00F1050B" w:rsidRDefault="00B2230F" w:rsidP="004E63A1">
            <w:pPr>
              <w:pStyle w:val="ac"/>
              <w:jc w:val="center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2022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7C41" w14:textId="77777777" w:rsidR="00B2230F" w:rsidRPr="00F1050B" w:rsidRDefault="00B2230F" w:rsidP="004E63A1">
            <w:pPr>
              <w:pStyle w:val="ac"/>
              <w:jc w:val="center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2023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9178" w14:textId="77777777" w:rsidR="00B2230F" w:rsidRPr="00F1050B" w:rsidRDefault="00B2230F" w:rsidP="004E63A1">
            <w:pPr>
              <w:pStyle w:val="ac"/>
              <w:jc w:val="center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2024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89D9" w14:textId="77777777" w:rsidR="00B2230F" w:rsidRPr="00F1050B" w:rsidRDefault="00B2230F" w:rsidP="004E63A1">
            <w:pPr>
              <w:pStyle w:val="ac"/>
              <w:jc w:val="center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2025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4130" w14:textId="77777777" w:rsidR="00B2230F" w:rsidRPr="00F1050B" w:rsidRDefault="00B2230F" w:rsidP="004E63A1">
            <w:pPr>
              <w:pStyle w:val="ac"/>
              <w:jc w:val="center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2026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DC47" w14:textId="77777777" w:rsidR="00B2230F" w:rsidRPr="00F1050B" w:rsidRDefault="00B2230F" w:rsidP="004E63A1">
            <w:pPr>
              <w:pStyle w:val="ac"/>
              <w:jc w:val="center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2027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3CB" w14:textId="77777777" w:rsidR="00B2230F" w:rsidRPr="00F1050B" w:rsidRDefault="00B2230F" w:rsidP="004E63A1">
            <w:pPr>
              <w:pStyle w:val="ac"/>
              <w:jc w:val="center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2028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079D" w14:textId="77777777" w:rsidR="00B2230F" w:rsidRPr="00F1050B" w:rsidRDefault="00B2230F" w:rsidP="004E63A1">
            <w:pPr>
              <w:pStyle w:val="ac"/>
              <w:jc w:val="center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2029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D398" w14:textId="77777777" w:rsidR="00B2230F" w:rsidRPr="00F1050B" w:rsidRDefault="00B2230F" w:rsidP="004E63A1">
            <w:pPr>
              <w:pStyle w:val="ac"/>
              <w:jc w:val="center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2030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BF2" w14:textId="77777777" w:rsidR="00B2230F" w:rsidRPr="00F1050B" w:rsidRDefault="00B2230F" w:rsidP="004E63A1">
            <w:pPr>
              <w:pStyle w:val="ac"/>
              <w:jc w:val="center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2031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1B53" w14:textId="77777777" w:rsidR="00B2230F" w:rsidRPr="00F1050B" w:rsidRDefault="00B2230F" w:rsidP="004E63A1">
            <w:pPr>
              <w:pStyle w:val="ac"/>
              <w:jc w:val="center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2032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1518" w14:textId="77777777" w:rsidR="00B2230F" w:rsidRPr="00F1050B" w:rsidRDefault="00B2230F" w:rsidP="004E63A1">
            <w:pPr>
              <w:pStyle w:val="ac"/>
              <w:jc w:val="center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2033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20AB" w14:textId="77777777" w:rsidR="00B2230F" w:rsidRPr="00F1050B" w:rsidRDefault="00B2230F" w:rsidP="004E63A1">
            <w:pPr>
              <w:pStyle w:val="ac"/>
              <w:jc w:val="center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2034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D2FFD" w14:textId="77777777" w:rsidR="00B2230F" w:rsidRPr="00F1050B" w:rsidRDefault="00B2230F" w:rsidP="004E63A1">
            <w:pPr>
              <w:pStyle w:val="ac"/>
              <w:jc w:val="center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2035</w:t>
            </w:r>
          </w:p>
        </w:tc>
      </w:tr>
      <w:tr w:rsidR="00B2230F" w:rsidRPr="00F1050B" w14:paraId="0208B13A" w14:textId="77777777" w:rsidTr="004E63A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28E1" w14:textId="77777777" w:rsidR="00B2230F" w:rsidRPr="00F1050B" w:rsidRDefault="00B2230F" w:rsidP="004E63A1">
            <w:pPr>
              <w:pStyle w:val="ac"/>
              <w:jc w:val="center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0904" w14:textId="77777777" w:rsidR="00B2230F" w:rsidRPr="00F1050B" w:rsidRDefault="00B2230F" w:rsidP="004E63A1">
            <w:pPr>
              <w:pStyle w:val="ac"/>
              <w:jc w:val="center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D105" w14:textId="77777777" w:rsidR="00B2230F" w:rsidRPr="00F1050B" w:rsidRDefault="00B2230F" w:rsidP="004E63A1">
            <w:pPr>
              <w:pStyle w:val="ac"/>
              <w:jc w:val="center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7C3E" w14:textId="77777777" w:rsidR="00B2230F" w:rsidRPr="00F1050B" w:rsidRDefault="00B2230F" w:rsidP="004E63A1">
            <w:pPr>
              <w:pStyle w:val="ac"/>
              <w:jc w:val="center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1EAF" w14:textId="77777777" w:rsidR="00B2230F" w:rsidRPr="00F1050B" w:rsidRDefault="00B2230F" w:rsidP="004E63A1">
            <w:pPr>
              <w:pStyle w:val="ac"/>
              <w:jc w:val="center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CFFA" w14:textId="77777777" w:rsidR="00B2230F" w:rsidRPr="00F1050B" w:rsidRDefault="00B2230F" w:rsidP="004E63A1">
            <w:pPr>
              <w:pStyle w:val="ac"/>
              <w:jc w:val="center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90B2" w14:textId="77777777" w:rsidR="00B2230F" w:rsidRPr="00F1050B" w:rsidRDefault="00B2230F" w:rsidP="004E63A1">
            <w:pPr>
              <w:pStyle w:val="ac"/>
              <w:jc w:val="center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E58F" w14:textId="77777777" w:rsidR="00B2230F" w:rsidRPr="00F1050B" w:rsidRDefault="00B2230F" w:rsidP="004E63A1">
            <w:pPr>
              <w:pStyle w:val="ac"/>
              <w:jc w:val="center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AA8B" w14:textId="77777777" w:rsidR="00B2230F" w:rsidRPr="00F1050B" w:rsidRDefault="00B2230F" w:rsidP="004E63A1">
            <w:pPr>
              <w:pStyle w:val="ac"/>
              <w:jc w:val="center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5943" w14:textId="77777777" w:rsidR="00B2230F" w:rsidRPr="00F1050B" w:rsidRDefault="00B2230F" w:rsidP="004E63A1">
            <w:pPr>
              <w:pStyle w:val="ac"/>
              <w:jc w:val="center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CBF" w14:textId="77777777" w:rsidR="00B2230F" w:rsidRPr="00F1050B" w:rsidRDefault="00B2230F" w:rsidP="004E63A1">
            <w:pPr>
              <w:pStyle w:val="ac"/>
              <w:jc w:val="center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D813" w14:textId="77777777" w:rsidR="00B2230F" w:rsidRPr="00F1050B" w:rsidRDefault="00B2230F" w:rsidP="004E63A1">
            <w:pPr>
              <w:pStyle w:val="ac"/>
              <w:jc w:val="center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1ED4" w14:textId="77777777" w:rsidR="00B2230F" w:rsidRPr="00F1050B" w:rsidRDefault="00B2230F" w:rsidP="004E63A1">
            <w:pPr>
              <w:pStyle w:val="ac"/>
              <w:jc w:val="center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8141" w14:textId="77777777" w:rsidR="00B2230F" w:rsidRPr="00F1050B" w:rsidRDefault="00B2230F" w:rsidP="004E63A1">
            <w:pPr>
              <w:pStyle w:val="ac"/>
              <w:jc w:val="center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14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49D70" w14:textId="77777777" w:rsidR="00B2230F" w:rsidRPr="00F1050B" w:rsidRDefault="00B2230F" w:rsidP="004E63A1">
            <w:pPr>
              <w:pStyle w:val="ac"/>
              <w:jc w:val="center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15</w:t>
            </w:r>
          </w:p>
        </w:tc>
      </w:tr>
      <w:tr w:rsidR="00B2230F" w:rsidRPr="00F1050B" w14:paraId="2EE65490" w14:textId="77777777" w:rsidTr="004E63A1">
        <w:trPr>
          <w:gridAfter w:val="1"/>
          <w:wAfter w:w="6" w:type="dxa"/>
        </w:trPr>
        <w:tc>
          <w:tcPr>
            <w:tcW w:w="1527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283A1E3" w14:textId="77777777" w:rsidR="00B2230F" w:rsidRPr="00F1050B" w:rsidRDefault="00B2230F" w:rsidP="004E63A1">
            <w:pPr>
              <w:pStyle w:val="1"/>
              <w:rPr>
                <w:color w:val="auto"/>
                <w:sz w:val="21"/>
                <w:szCs w:val="21"/>
              </w:rPr>
            </w:pPr>
            <w:r w:rsidRPr="00F1050B">
              <w:rPr>
                <w:color w:val="auto"/>
                <w:sz w:val="21"/>
                <w:szCs w:val="21"/>
              </w:rPr>
              <w:t>I. Консервативный вариант</w:t>
            </w:r>
          </w:p>
        </w:tc>
      </w:tr>
      <w:tr w:rsidR="00B2230F" w:rsidRPr="00F1050B" w14:paraId="05EAB18E" w14:textId="77777777" w:rsidTr="004E63A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F3A6" w14:textId="77777777" w:rsidR="00B2230F" w:rsidRPr="00F1050B" w:rsidRDefault="00B2230F" w:rsidP="004E63A1">
            <w:pPr>
              <w:pStyle w:val="ae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Доходы бюджета Цивильского муниципального округа, тыс. рублей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1141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1262887,2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BE4F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1952511,8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B26B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1412830,0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84EB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1058510,0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013E" w14:textId="77777777" w:rsidR="00B2230F" w:rsidRPr="00964B2F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1083200,0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6125" w14:textId="77777777" w:rsidR="00B2230F" w:rsidRPr="006F4C33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2868">
              <w:rPr>
                <w:rFonts w:ascii="Times New Roman" w:hAnsi="Times New Roman" w:cs="Times New Roman"/>
                <w:sz w:val="20"/>
                <w:szCs w:val="20"/>
              </w:rPr>
              <w:t>1106327,9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9611" w14:textId="77777777" w:rsidR="00B2230F" w:rsidRPr="00622868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1144637,5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EAE9" w14:textId="77777777" w:rsidR="00B2230F" w:rsidRPr="00622868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1171357,8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B34D" w14:textId="77777777" w:rsidR="00B2230F" w:rsidRPr="00622868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1243456,3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75D3" w14:textId="77777777" w:rsidR="00B2230F" w:rsidRPr="00622868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1275247,6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0C60" w14:textId="77777777" w:rsidR="00B2230F" w:rsidRPr="00622868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1324289,6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87DB" w14:textId="77777777" w:rsidR="00B2230F" w:rsidRPr="00622868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1356347,5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B341" w14:textId="77777777" w:rsidR="00B2230F" w:rsidRPr="00622868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1430265,1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E7E29" w14:textId="77777777" w:rsidR="00B2230F" w:rsidRPr="00622868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1480145,0</w:t>
            </w:r>
          </w:p>
        </w:tc>
      </w:tr>
      <w:tr w:rsidR="00B2230F" w:rsidRPr="00F1050B" w14:paraId="339C86D2" w14:textId="77777777" w:rsidTr="004E63A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5314" w14:textId="77777777" w:rsidR="00B2230F" w:rsidRPr="00F1050B" w:rsidRDefault="00B2230F" w:rsidP="004E63A1">
            <w:pPr>
              <w:pStyle w:val="ae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в том числе: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EC78" w14:textId="77777777" w:rsidR="00B2230F" w:rsidRPr="009C1325" w:rsidRDefault="00B2230F" w:rsidP="004E63A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BF5E" w14:textId="77777777" w:rsidR="00B2230F" w:rsidRPr="009C1325" w:rsidRDefault="00B2230F" w:rsidP="004E63A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31B8" w14:textId="77777777" w:rsidR="00B2230F" w:rsidRPr="009C1325" w:rsidRDefault="00B2230F" w:rsidP="004E63A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3F01" w14:textId="77777777" w:rsidR="00B2230F" w:rsidRPr="009C1325" w:rsidRDefault="00B2230F" w:rsidP="004E63A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D710" w14:textId="77777777" w:rsidR="00B2230F" w:rsidRPr="009C1325" w:rsidRDefault="00B2230F" w:rsidP="004E63A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6884" w14:textId="77777777" w:rsidR="00B2230F" w:rsidRPr="006F4C33" w:rsidRDefault="00B2230F" w:rsidP="004E63A1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526B" w14:textId="77777777" w:rsidR="00B2230F" w:rsidRPr="006F4C33" w:rsidRDefault="00B2230F" w:rsidP="004E63A1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8AC4" w14:textId="77777777" w:rsidR="00B2230F" w:rsidRPr="006F4C33" w:rsidRDefault="00B2230F" w:rsidP="004E63A1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6E60" w14:textId="77777777" w:rsidR="00B2230F" w:rsidRPr="006F4C33" w:rsidRDefault="00B2230F" w:rsidP="004E63A1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2560" w14:textId="77777777" w:rsidR="00B2230F" w:rsidRPr="006F4C33" w:rsidRDefault="00B2230F" w:rsidP="004E63A1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BF2C" w14:textId="77777777" w:rsidR="00B2230F" w:rsidRPr="006F4C33" w:rsidRDefault="00B2230F" w:rsidP="004E63A1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D904" w14:textId="77777777" w:rsidR="00B2230F" w:rsidRPr="006F4C33" w:rsidRDefault="00B2230F" w:rsidP="004E63A1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6D15" w14:textId="77777777" w:rsidR="00B2230F" w:rsidRPr="006F4C33" w:rsidRDefault="00B2230F" w:rsidP="004E63A1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D9792" w14:textId="77777777" w:rsidR="00B2230F" w:rsidRPr="006F4C33" w:rsidRDefault="00B2230F" w:rsidP="004E63A1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2230F" w:rsidRPr="00F1050B" w14:paraId="57525E05" w14:textId="77777777" w:rsidTr="004E63A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E468" w14:textId="77777777" w:rsidR="00B2230F" w:rsidRPr="00F1050B" w:rsidRDefault="00B2230F" w:rsidP="004E63A1">
            <w:pPr>
              <w:pStyle w:val="ae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налоговые и неналоговые доходы, тыс. рублей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3383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411304,9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F83E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372548,0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1938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336740,0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6A1C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353310,0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9C2B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379960,0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2251" w14:textId="77777777" w:rsidR="00B2230F" w:rsidRPr="006F4C33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9321E">
              <w:rPr>
                <w:rFonts w:ascii="Times New Roman" w:hAnsi="Times New Roman" w:cs="Times New Roman"/>
                <w:sz w:val="20"/>
                <w:szCs w:val="20"/>
              </w:rPr>
              <w:t>403086,5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71A4" w14:textId="77777777" w:rsidR="00B2230F" w:rsidRPr="0079321E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441396,1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6FEE" w14:textId="77777777" w:rsidR="00B2230F" w:rsidRPr="0079321E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468116,4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BEA7" w14:textId="77777777" w:rsidR="00B2230F" w:rsidRPr="0079321E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540214,9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C132" w14:textId="77777777" w:rsidR="00B2230F" w:rsidRPr="0079321E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572006,2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5B4E" w14:textId="77777777" w:rsidR="00B2230F" w:rsidRPr="0079321E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621048,2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8565" w14:textId="77777777" w:rsidR="00B2230F" w:rsidRPr="0079321E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653106,1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472A" w14:textId="77777777" w:rsidR="00B2230F" w:rsidRPr="0079321E" w:rsidRDefault="00B2230F" w:rsidP="004E63A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727023,7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6D712" w14:textId="77777777" w:rsidR="00B2230F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776903,6</w:t>
            </w:r>
          </w:p>
          <w:p w14:paraId="6275ABF2" w14:textId="77777777" w:rsidR="00B2230F" w:rsidRPr="00B62A54" w:rsidRDefault="00B2230F" w:rsidP="004E63A1"/>
        </w:tc>
      </w:tr>
      <w:tr w:rsidR="00B2230F" w:rsidRPr="00F1050B" w14:paraId="3C97C555" w14:textId="77777777" w:rsidTr="004E63A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D05E" w14:textId="77777777" w:rsidR="00B2230F" w:rsidRPr="00F1050B" w:rsidRDefault="00B2230F" w:rsidP="004E63A1">
            <w:pPr>
              <w:pStyle w:val="ae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безвозмездные перечисления, тыс. рублей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64DC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851582,3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4D66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1579963,8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71A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1076090,0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FA23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705200,6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0BAC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703241,4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A22B" w14:textId="77777777" w:rsidR="00B2230F" w:rsidRPr="000D125E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703241,4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3FE8" w14:textId="77777777" w:rsidR="00B2230F" w:rsidRPr="000D125E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703241,4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A3E2" w14:textId="77777777" w:rsidR="00B2230F" w:rsidRPr="000D125E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703241,4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1800" w14:textId="77777777" w:rsidR="00B2230F" w:rsidRPr="000D125E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703241,4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9E6D" w14:textId="77777777" w:rsidR="00B2230F" w:rsidRPr="000D125E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703241,4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A10E" w14:textId="77777777" w:rsidR="00B2230F" w:rsidRPr="000D125E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703241,4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4750" w14:textId="77777777" w:rsidR="00B2230F" w:rsidRPr="000D125E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703241,4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AEDE" w14:textId="77777777" w:rsidR="00B2230F" w:rsidRPr="000D125E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703241,4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73638" w14:textId="77777777" w:rsidR="00B2230F" w:rsidRPr="000D125E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703241,4</w:t>
            </w:r>
          </w:p>
        </w:tc>
      </w:tr>
      <w:tr w:rsidR="00B2230F" w:rsidRPr="00F1050B" w14:paraId="43AEC92F" w14:textId="77777777" w:rsidTr="004E63A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1031" w14:textId="77777777" w:rsidR="00B2230F" w:rsidRPr="00F1050B" w:rsidRDefault="00B2230F" w:rsidP="004E63A1">
            <w:pPr>
              <w:pStyle w:val="ae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 xml:space="preserve">Изменение собственных доходов бюджета Цивильского </w:t>
            </w:r>
            <w:r w:rsidRPr="00F1050B">
              <w:rPr>
                <w:sz w:val="21"/>
                <w:szCs w:val="21"/>
              </w:rPr>
              <w:lastRenderedPageBreak/>
              <w:t>муниципального округа к предыдущему году, процентов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F81F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B2AC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6286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9A0D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C9BA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B8B7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1DA5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22A0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2C3D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1161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7B65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C4A1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46C2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E3407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106,9</w:t>
            </w:r>
          </w:p>
        </w:tc>
      </w:tr>
      <w:tr w:rsidR="00B2230F" w:rsidRPr="00F1050B" w14:paraId="4572A7D5" w14:textId="77777777" w:rsidTr="004E63A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E558" w14:textId="77777777" w:rsidR="00B2230F" w:rsidRPr="00F1050B" w:rsidRDefault="00B2230F" w:rsidP="004E63A1">
            <w:pPr>
              <w:pStyle w:val="ae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lastRenderedPageBreak/>
              <w:t>к 2022 г., процентов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2F92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BC45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80CC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1B3A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697E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F66C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3314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2F54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71AC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AA40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4021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F487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9DE8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FB654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188,9</w:t>
            </w:r>
          </w:p>
        </w:tc>
      </w:tr>
      <w:tr w:rsidR="00B2230F" w:rsidRPr="00F1050B" w14:paraId="747F38E0" w14:textId="77777777" w:rsidTr="004E63A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5EC2" w14:textId="77777777" w:rsidR="00B2230F" w:rsidRPr="00F1050B" w:rsidRDefault="00B2230F" w:rsidP="004E63A1">
            <w:pPr>
              <w:pStyle w:val="ae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Расходы бюджета Цивильского муниципального округа, тыс. рублей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2426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1195237,6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A052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1994530,5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2D73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1435630,0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6F71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1058510,0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13A5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1083200,0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99BA" w14:textId="77777777" w:rsidR="00B2230F" w:rsidRPr="006F4C33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2868">
              <w:rPr>
                <w:rFonts w:ascii="Times New Roman" w:hAnsi="Times New Roman" w:cs="Times New Roman"/>
                <w:sz w:val="20"/>
                <w:szCs w:val="20"/>
              </w:rPr>
              <w:t>1106327,9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46EB" w14:textId="77777777" w:rsidR="00B2230F" w:rsidRPr="00622868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1144637,5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70BF" w14:textId="77777777" w:rsidR="00B2230F" w:rsidRPr="00622868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1171357,8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4540" w14:textId="77777777" w:rsidR="00B2230F" w:rsidRPr="00622868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1243456,3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775F" w14:textId="77777777" w:rsidR="00B2230F" w:rsidRPr="00622868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1275247,6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7085" w14:textId="77777777" w:rsidR="00B2230F" w:rsidRPr="00622868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1324289,6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85A4" w14:textId="77777777" w:rsidR="00B2230F" w:rsidRPr="00622868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1356347,5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D0ED" w14:textId="77777777" w:rsidR="00B2230F" w:rsidRPr="00622868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1430265,1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2E099" w14:textId="77777777" w:rsidR="00B2230F" w:rsidRPr="00622868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1480145,0</w:t>
            </w:r>
          </w:p>
        </w:tc>
      </w:tr>
      <w:tr w:rsidR="00B2230F" w:rsidRPr="00F1050B" w14:paraId="45A504A1" w14:textId="77777777" w:rsidTr="004E63A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EDC6" w14:textId="77777777" w:rsidR="00B2230F" w:rsidRPr="00F1050B" w:rsidRDefault="00B2230F" w:rsidP="004E63A1">
            <w:pPr>
              <w:pStyle w:val="ae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из них условно утверждаемые (утвержденные) расходы, тыс. рублей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9D46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3FD4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60BD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F965" w14:textId="77777777" w:rsidR="00B2230F" w:rsidRPr="00B80E05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B80E05">
              <w:rPr>
                <w:sz w:val="20"/>
                <w:szCs w:val="20"/>
              </w:rPr>
              <w:t>10100,3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7426" w14:textId="77777777" w:rsidR="00B2230F" w:rsidRPr="00B80E05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B80E05">
              <w:rPr>
                <w:sz w:val="20"/>
                <w:szCs w:val="20"/>
              </w:rPr>
              <w:t>21446,9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DB8D" w14:textId="77777777" w:rsidR="00B2230F" w:rsidRPr="00B80E05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21869</w:t>
            </w:r>
            <w:r w:rsidRPr="00B80E05">
              <w:rPr>
                <w:sz w:val="20"/>
                <w:szCs w:val="20"/>
              </w:rPr>
              <w:t>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92E8" w14:textId="77777777" w:rsidR="00B2230F" w:rsidRPr="00B80E05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B80E05">
              <w:rPr>
                <w:sz w:val="20"/>
                <w:szCs w:val="20"/>
              </w:rPr>
              <w:t>226</w:t>
            </w:r>
            <w:r>
              <w:rPr>
                <w:sz w:val="20"/>
                <w:szCs w:val="20"/>
              </w:rPr>
              <w:t>37,3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8A39" w14:textId="77777777" w:rsidR="00B2230F" w:rsidRPr="00B80E05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B80E05">
              <w:rPr>
                <w:sz w:val="20"/>
                <w:szCs w:val="20"/>
              </w:rPr>
              <w:t>231</w:t>
            </w:r>
            <w:r>
              <w:rPr>
                <w:sz w:val="20"/>
                <w:szCs w:val="20"/>
              </w:rPr>
              <w:t>59</w:t>
            </w:r>
            <w:r w:rsidRPr="00B80E05">
              <w:rPr>
                <w:sz w:val="20"/>
                <w:szCs w:val="20"/>
              </w:rPr>
              <w:t>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928A" w14:textId="77777777" w:rsidR="00B2230F" w:rsidRPr="00B80E05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B80E05">
              <w:rPr>
                <w:sz w:val="20"/>
                <w:szCs w:val="20"/>
              </w:rPr>
              <w:t>2457</w:t>
            </w:r>
            <w:r>
              <w:rPr>
                <w:sz w:val="20"/>
                <w:szCs w:val="20"/>
              </w:rPr>
              <w:t>0</w:t>
            </w:r>
            <w:r w:rsidRPr="00B80E0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65D7" w14:textId="77777777" w:rsidR="00B2230F" w:rsidRPr="00B80E05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B80E05">
              <w:rPr>
                <w:sz w:val="20"/>
                <w:szCs w:val="20"/>
              </w:rPr>
              <w:t>252</w:t>
            </w:r>
            <w:r>
              <w:rPr>
                <w:sz w:val="20"/>
                <w:szCs w:val="20"/>
              </w:rPr>
              <w:t>11</w:t>
            </w:r>
            <w:r w:rsidRPr="00B80E05">
              <w:rPr>
                <w:sz w:val="20"/>
                <w:szCs w:val="20"/>
              </w:rPr>
              <w:t>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BB4E" w14:textId="77777777" w:rsidR="00B2230F" w:rsidRPr="00B80E05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B80E05">
              <w:rPr>
                <w:sz w:val="20"/>
                <w:szCs w:val="20"/>
              </w:rPr>
              <w:t>261</w:t>
            </w:r>
            <w:r>
              <w:rPr>
                <w:sz w:val="20"/>
                <w:szCs w:val="20"/>
              </w:rPr>
              <w:t>69</w:t>
            </w:r>
            <w:r w:rsidRPr="00B80E0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5CC7" w14:textId="77777777" w:rsidR="00B2230F" w:rsidRPr="00B80E05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B80E05">
              <w:rPr>
                <w:sz w:val="20"/>
                <w:szCs w:val="20"/>
              </w:rPr>
              <w:t>2721</w:t>
            </w:r>
            <w:r>
              <w:rPr>
                <w:sz w:val="20"/>
                <w:szCs w:val="20"/>
              </w:rPr>
              <w:t>1</w:t>
            </w:r>
            <w:r w:rsidRPr="00B80E05">
              <w:rPr>
                <w:sz w:val="20"/>
                <w:szCs w:val="20"/>
              </w:rPr>
              <w:t>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1609" w14:textId="77777777" w:rsidR="00B2230F" w:rsidRPr="00B80E05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28298</w:t>
            </w:r>
            <w:r w:rsidRPr="00B80E0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425A6" w14:textId="77777777" w:rsidR="00B2230F" w:rsidRPr="00B80E05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B80E05">
              <w:rPr>
                <w:sz w:val="20"/>
                <w:szCs w:val="20"/>
              </w:rPr>
              <w:t>294</w:t>
            </w:r>
            <w:r>
              <w:rPr>
                <w:sz w:val="20"/>
                <w:szCs w:val="20"/>
              </w:rPr>
              <w:t>88,5</w:t>
            </w:r>
          </w:p>
        </w:tc>
      </w:tr>
      <w:tr w:rsidR="00B2230F" w:rsidRPr="00F1050B" w14:paraId="43583F43" w14:textId="77777777" w:rsidTr="004E63A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7E96" w14:textId="77777777" w:rsidR="00B2230F" w:rsidRPr="00F1050B" w:rsidRDefault="00B2230F" w:rsidP="004E63A1">
            <w:pPr>
              <w:pStyle w:val="ae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Дефицит/профицит, тыс. рублей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2D96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67649,6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BF50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-42018,7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4896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-22800,0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8B3D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A0F7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FCAC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1D44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77D1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7D05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F878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CA4B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69A6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ED4E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7A7AC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230F" w:rsidRPr="00F1050B" w14:paraId="5D685FA5" w14:textId="77777777" w:rsidTr="004E63A1">
        <w:trPr>
          <w:gridAfter w:val="1"/>
          <w:wAfter w:w="6" w:type="dxa"/>
        </w:trPr>
        <w:tc>
          <w:tcPr>
            <w:tcW w:w="1527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B7FB5A6" w14:textId="77777777" w:rsidR="00B2230F" w:rsidRPr="00F1050B" w:rsidRDefault="00B2230F" w:rsidP="004E63A1">
            <w:pPr>
              <w:pStyle w:val="1"/>
              <w:rPr>
                <w:color w:val="auto"/>
                <w:sz w:val="21"/>
                <w:szCs w:val="21"/>
              </w:rPr>
            </w:pPr>
            <w:r w:rsidRPr="00F1050B">
              <w:rPr>
                <w:color w:val="auto"/>
                <w:sz w:val="21"/>
                <w:szCs w:val="21"/>
              </w:rPr>
              <w:t>II. Базовый вариант</w:t>
            </w:r>
          </w:p>
        </w:tc>
      </w:tr>
      <w:tr w:rsidR="00B2230F" w:rsidRPr="00F1050B" w14:paraId="053F79E6" w14:textId="77777777" w:rsidTr="004E63A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1B94" w14:textId="77777777" w:rsidR="00B2230F" w:rsidRPr="00F1050B" w:rsidRDefault="00B2230F" w:rsidP="004E63A1">
            <w:pPr>
              <w:pStyle w:val="ae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Доходы бюджета Цивильского муниципального округа, тыс. рублей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C00D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1262887,2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90E8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1952511,8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FA7B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476554,1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3798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1059631,9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A62D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1084335,1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CBAA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1107427,8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EE4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1145937,4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4B44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1172470,9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52C2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1244026,4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BB42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1276574,3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CA8F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1325289,0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CC42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1378324,8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C090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1433701,1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7442F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1494004,6</w:t>
            </w:r>
          </w:p>
        </w:tc>
      </w:tr>
      <w:tr w:rsidR="00B2230F" w:rsidRPr="00F1050B" w14:paraId="5C4C767B" w14:textId="77777777" w:rsidTr="004E63A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1038" w14:textId="77777777" w:rsidR="00B2230F" w:rsidRPr="00F1050B" w:rsidRDefault="00B2230F" w:rsidP="004E63A1">
            <w:pPr>
              <w:pStyle w:val="ae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в том числе: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1FDE" w14:textId="77777777" w:rsidR="00B2230F" w:rsidRPr="009C1325" w:rsidRDefault="00B2230F" w:rsidP="004E63A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544D" w14:textId="77777777" w:rsidR="00B2230F" w:rsidRPr="009C1325" w:rsidRDefault="00B2230F" w:rsidP="004E63A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E0D8" w14:textId="77777777" w:rsidR="00B2230F" w:rsidRPr="009C1325" w:rsidRDefault="00B2230F" w:rsidP="004E63A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9444" w14:textId="77777777" w:rsidR="00B2230F" w:rsidRPr="009C1325" w:rsidRDefault="00B2230F" w:rsidP="004E63A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A75B" w14:textId="77777777" w:rsidR="00B2230F" w:rsidRPr="009C1325" w:rsidRDefault="00B2230F" w:rsidP="004E63A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1FCD" w14:textId="77777777" w:rsidR="00B2230F" w:rsidRPr="009C1325" w:rsidRDefault="00B2230F" w:rsidP="004E63A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0232" w14:textId="77777777" w:rsidR="00B2230F" w:rsidRPr="009C1325" w:rsidRDefault="00B2230F" w:rsidP="004E63A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026B" w14:textId="77777777" w:rsidR="00B2230F" w:rsidRPr="009C1325" w:rsidRDefault="00B2230F" w:rsidP="004E63A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9CEF" w14:textId="77777777" w:rsidR="00B2230F" w:rsidRPr="009C1325" w:rsidRDefault="00B2230F" w:rsidP="004E63A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6366" w14:textId="77777777" w:rsidR="00B2230F" w:rsidRPr="009C1325" w:rsidRDefault="00B2230F" w:rsidP="004E63A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3372" w14:textId="77777777" w:rsidR="00B2230F" w:rsidRPr="009C1325" w:rsidRDefault="00B2230F" w:rsidP="004E63A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6BC4" w14:textId="77777777" w:rsidR="00B2230F" w:rsidRPr="009C1325" w:rsidRDefault="00B2230F" w:rsidP="004E63A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FF64" w14:textId="77777777" w:rsidR="00B2230F" w:rsidRPr="009C1325" w:rsidRDefault="00B2230F" w:rsidP="004E63A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B7A37" w14:textId="77777777" w:rsidR="00B2230F" w:rsidRPr="009C1325" w:rsidRDefault="00B2230F" w:rsidP="004E63A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30F" w:rsidRPr="00F1050B" w14:paraId="5CC79F95" w14:textId="77777777" w:rsidTr="004E63A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391A" w14:textId="77777777" w:rsidR="00B2230F" w:rsidRPr="00F1050B" w:rsidRDefault="00B2230F" w:rsidP="004E63A1">
            <w:pPr>
              <w:pStyle w:val="ae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налоговые и неналоговые доходы, тыс. рублей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9448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411304,9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4F1F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372548,0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1E3E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337773,7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2363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354431,3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7856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381093,7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603F" w14:textId="77777777" w:rsidR="00B2230F" w:rsidRPr="00ED50F6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F6">
              <w:rPr>
                <w:rFonts w:ascii="Times New Roman" w:hAnsi="Times New Roman" w:cs="Times New Roman"/>
                <w:sz w:val="20"/>
                <w:szCs w:val="20"/>
              </w:rPr>
              <w:t>404186,4</w:t>
            </w:r>
          </w:p>
          <w:p w14:paraId="3FCB2508" w14:textId="77777777" w:rsidR="00B2230F" w:rsidRPr="00ED50F6" w:rsidRDefault="00B2230F" w:rsidP="004E63A1"/>
          <w:p w14:paraId="6F587D11" w14:textId="77777777" w:rsidR="00B2230F" w:rsidRPr="00ED50F6" w:rsidRDefault="00B2230F" w:rsidP="004E63A1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FB39" w14:textId="77777777" w:rsidR="00B2230F" w:rsidRPr="00ED50F6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442696,0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91E6" w14:textId="77777777" w:rsidR="00B2230F" w:rsidRPr="00ED50F6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469229,5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F661" w14:textId="77777777" w:rsidR="00B2230F" w:rsidRPr="00ED50F6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540785,0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A833" w14:textId="77777777" w:rsidR="00B2230F" w:rsidRPr="00ED50F6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573332,9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8DF" w14:textId="77777777" w:rsidR="00B2230F" w:rsidRPr="00ED50F6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622047,6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95E1" w14:textId="77777777" w:rsidR="00B2230F" w:rsidRPr="00ED50F6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675083,4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9DAC" w14:textId="77777777" w:rsidR="00B2230F" w:rsidRPr="00ED50F6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730459,7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2AD86" w14:textId="77777777" w:rsidR="00B2230F" w:rsidRPr="00ED50F6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790763,2</w:t>
            </w:r>
          </w:p>
        </w:tc>
      </w:tr>
      <w:tr w:rsidR="00B2230F" w:rsidRPr="00F1050B" w14:paraId="337A0E19" w14:textId="77777777" w:rsidTr="004E63A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EFEB" w14:textId="77777777" w:rsidR="00B2230F" w:rsidRPr="00F1050B" w:rsidRDefault="00B2230F" w:rsidP="004E63A1">
            <w:pPr>
              <w:pStyle w:val="ae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 xml:space="preserve">безвозмездные перечисления, </w:t>
            </w:r>
            <w:r w:rsidRPr="00F1050B">
              <w:rPr>
                <w:sz w:val="21"/>
                <w:szCs w:val="21"/>
              </w:rPr>
              <w:lastRenderedPageBreak/>
              <w:t>тыс. рублей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ED94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851582,3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0D20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1579963,8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4D9C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1138780,4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0A01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705200,6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81E8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703241,4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8E4D" w14:textId="77777777" w:rsidR="00B2230F" w:rsidRPr="000D125E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703241,4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04E7" w14:textId="77777777" w:rsidR="00B2230F" w:rsidRPr="000D125E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703241,4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DF18" w14:textId="77777777" w:rsidR="00B2230F" w:rsidRPr="000D125E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703241,4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7901" w14:textId="77777777" w:rsidR="00B2230F" w:rsidRPr="000D125E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703241,4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FAAD" w14:textId="77777777" w:rsidR="00B2230F" w:rsidRPr="000D125E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703241,4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741E" w14:textId="77777777" w:rsidR="00B2230F" w:rsidRPr="000D125E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703241,4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A8B9" w14:textId="77777777" w:rsidR="00B2230F" w:rsidRPr="000D125E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703241,4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8492" w14:textId="77777777" w:rsidR="00B2230F" w:rsidRPr="000D125E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703241,4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E93D5" w14:textId="77777777" w:rsidR="00B2230F" w:rsidRPr="000D125E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703241,4</w:t>
            </w:r>
          </w:p>
        </w:tc>
      </w:tr>
      <w:tr w:rsidR="00B2230F" w:rsidRPr="00F1050B" w14:paraId="179FD399" w14:textId="77777777" w:rsidTr="004E63A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A601" w14:textId="77777777" w:rsidR="00B2230F" w:rsidRPr="00F1050B" w:rsidRDefault="00B2230F" w:rsidP="004E63A1">
            <w:pPr>
              <w:pStyle w:val="ae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lastRenderedPageBreak/>
              <w:t>Изменение собственных доходов бюджета Цивильского муниципального округа к предыдущему году, процентов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54CB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E742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9DF3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5E5A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6BD3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6249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3BD3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D511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9542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0C00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1BC3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F7C9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9BE1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1F9FA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108,2</w:t>
            </w:r>
          </w:p>
        </w:tc>
      </w:tr>
      <w:tr w:rsidR="00B2230F" w:rsidRPr="00F1050B" w14:paraId="7675B7A2" w14:textId="77777777" w:rsidTr="004E63A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5E02" w14:textId="77777777" w:rsidR="00B2230F" w:rsidRPr="00F1050B" w:rsidRDefault="00B2230F" w:rsidP="004E63A1">
            <w:pPr>
              <w:pStyle w:val="ae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к 2022 г., процентов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733B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659D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274D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B0F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427B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2F0C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81F9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2A83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C392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AC1B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4925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F944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83F6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7618A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192,3</w:t>
            </w:r>
          </w:p>
        </w:tc>
      </w:tr>
      <w:tr w:rsidR="00B2230F" w:rsidRPr="00F1050B" w14:paraId="77D893DB" w14:textId="77777777" w:rsidTr="004E63A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AD27" w14:textId="77777777" w:rsidR="00B2230F" w:rsidRPr="00F1050B" w:rsidRDefault="00B2230F" w:rsidP="004E63A1">
            <w:pPr>
              <w:pStyle w:val="ae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Расходы бюджета Цивильского муниципального округа, тыс. рублей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68D6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1195237,6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D85F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1994530,5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8D74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1499665,5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65EB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1059631,9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CCD9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1084335,1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90ED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1107427,8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A3C0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1145937,4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373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1172470,9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0D2E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1244026,4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85B6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1276574,3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7573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1325289,0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B0EB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1378324,8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EFAC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1433701,1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FA48D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1494004,6</w:t>
            </w:r>
          </w:p>
        </w:tc>
      </w:tr>
      <w:tr w:rsidR="00B2230F" w:rsidRPr="00F1050B" w14:paraId="4573FA26" w14:textId="77777777" w:rsidTr="004E63A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2248" w14:textId="77777777" w:rsidR="00B2230F" w:rsidRPr="00F1050B" w:rsidRDefault="00B2230F" w:rsidP="004E63A1">
            <w:pPr>
              <w:pStyle w:val="ae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из них условно-утвержденные расходы, тыс. рублей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0962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DDA7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1C9F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C824" w14:textId="77777777" w:rsidR="00B2230F" w:rsidRPr="00B80E05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B80E05">
              <w:rPr>
                <w:sz w:val="20"/>
                <w:szCs w:val="20"/>
              </w:rPr>
              <w:t>10100,3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F8C0" w14:textId="77777777" w:rsidR="00B2230F" w:rsidRPr="00B80E05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B80E05">
              <w:rPr>
                <w:sz w:val="20"/>
                <w:szCs w:val="20"/>
              </w:rPr>
              <w:t>21446,9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B844" w14:textId="77777777" w:rsidR="00B2230F" w:rsidRPr="00B80E05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B80E05">
              <w:rPr>
                <w:sz w:val="20"/>
                <w:szCs w:val="20"/>
              </w:rPr>
              <w:t>21875,8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CC5E" w14:textId="77777777" w:rsidR="00B2230F" w:rsidRPr="00B80E05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B80E05">
              <w:rPr>
                <w:sz w:val="20"/>
                <w:szCs w:val="20"/>
              </w:rPr>
              <w:t>22641,5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E673" w14:textId="77777777" w:rsidR="00B2230F" w:rsidRPr="00B80E05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B80E05">
              <w:rPr>
                <w:sz w:val="20"/>
                <w:szCs w:val="20"/>
              </w:rPr>
              <w:t>23162,2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9B5F" w14:textId="77777777" w:rsidR="00B2230F" w:rsidRPr="00B80E05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B80E05">
              <w:rPr>
                <w:sz w:val="20"/>
                <w:szCs w:val="20"/>
              </w:rPr>
              <w:t>24575,1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844C" w14:textId="77777777" w:rsidR="00B2230F" w:rsidRPr="00B80E05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B80E05">
              <w:rPr>
                <w:sz w:val="20"/>
                <w:szCs w:val="20"/>
              </w:rPr>
              <w:t>25214,1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29F6" w14:textId="77777777" w:rsidR="00B2230F" w:rsidRPr="00B80E05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B80E05">
              <w:rPr>
                <w:sz w:val="20"/>
                <w:szCs w:val="20"/>
              </w:rPr>
              <w:t>26172,2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6762" w14:textId="77777777" w:rsidR="00B2230F" w:rsidRPr="00B80E05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B80E05">
              <w:rPr>
                <w:sz w:val="20"/>
                <w:szCs w:val="20"/>
              </w:rPr>
              <w:t>27219,1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EA1A" w14:textId="77777777" w:rsidR="00B2230F" w:rsidRPr="00B80E05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B80E05">
              <w:rPr>
                <w:sz w:val="20"/>
                <w:szCs w:val="20"/>
              </w:rPr>
              <w:t>28307,9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0C434" w14:textId="77777777" w:rsidR="00B2230F" w:rsidRPr="00B80E05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B80E05">
              <w:rPr>
                <w:sz w:val="20"/>
                <w:szCs w:val="20"/>
              </w:rPr>
              <w:t>29496,8</w:t>
            </w:r>
          </w:p>
        </w:tc>
      </w:tr>
      <w:tr w:rsidR="00B2230F" w:rsidRPr="00F1050B" w14:paraId="71157897" w14:textId="77777777" w:rsidTr="004E63A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5601" w14:textId="77777777" w:rsidR="00B2230F" w:rsidRPr="00F1050B" w:rsidRDefault="00B2230F" w:rsidP="004E63A1">
            <w:pPr>
              <w:pStyle w:val="ae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Дефицит/профицит, тыс. рублей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21CE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67649,6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B394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-42018,7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0323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-23111,4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55C5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2A60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8D79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4AAE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A204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651F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1EDE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04DD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606F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6D79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A8B0F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230F" w:rsidRPr="00F1050B" w14:paraId="004FB265" w14:textId="77777777" w:rsidTr="004E63A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3742" w14:textId="77777777" w:rsidR="00B2230F" w:rsidRPr="00F1050B" w:rsidRDefault="00B2230F" w:rsidP="004E63A1">
            <w:pPr>
              <w:pStyle w:val="ae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Муниципальный долг Цивильского муниципального округа, тыс. рублей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C94C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5F25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F611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CC1C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1128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1436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0593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DD2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A451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85A7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236B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B237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A2A6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99CC2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230F" w:rsidRPr="00F1050B" w14:paraId="7C2F923C" w14:textId="77777777" w:rsidTr="004E63A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802C" w14:textId="77777777" w:rsidR="00B2230F" w:rsidRPr="00F1050B" w:rsidRDefault="00B2230F" w:rsidP="004E63A1">
            <w:pPr>
              <w:pStyle w:val="ae"/>
              <w:rPr>
                <w:sz w:val="21"/>
                <w:szCs w:val="21"/>
              </w:rPr>
            </w:pPr>
            <w:r w:rsidRPr="00F1050B">
              <w:rPr>
                <w:sz w:val="21"/>
                <w:szCs w:val="21"/>
              </w:rPr>
              <w:t>Отношение муниципального долга Цивильского муниципально</w:t>
            </w:r>
            <w:r w:rsidRPr="00F1050B">
              <w:rPr>
                <w:sz w:val="21"/>
                <w:szCs w:val="21"/>
              </w:rPr>
              <w:lastRenderedPageBreak/>
              <w:t>го округа к налоговым и неналоговым доходам, процентов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34B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FC03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DFAC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A87E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CFE7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9A7F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E235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16EC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2564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3603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CBE9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73AC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7902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60E4E" w14:textId="77777777" w:rsidR="00B2230F" w:rsidRPr="009C1325" w:rsidRDefault="00B2230F" w:rsidP="004E63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25">
              <w:rPr>
                <w:rFonts w:ascii="Times New Roman" w:hAnsi="Times New Roman" w:cs="Times New Roman"/>
                <w:sz w:val="20"/>
                <w:szCs w:val="20"/>
              </w:rPr>
              <w:t>0,0»</w:t>
            </w:r>
          </w:p>
        </w:tc>
      </w:tr>
    </w:tbl>
    <w:p w14:paraId="480A0813" w14:textId="77777777" w:rsidR="00B2230F" w:rsidRPr="002529F7" w:rsidRDefault="00B2230F" w:rsidP="00B2230F">
      <w:pPr>
        <w:ind w:firstLine="567"/>
        <w:sectPr w:rsidR="00B2230F" w:rsidRPr="002529F7" w:rsidSect="0033740F">
          <w:pgSz w:w="16837" w:h="11905" w:orient="landscape"/>
          <w:pgMar w:top="1418" w:right="851" w:bottom="851" w:left="851" w:header="720" w:footer="720" w:gutter="0"/>
          <w:cols w:space="720"/>
          <w:noEndnote/>
        </w:sectPr>
      </w:pPr>
    </w:p>
    <w:p w14:paraId="43E4998B" w14:textId="77777777" w:rsidR="00B2230F" w:rsidRDefault="00B2230F" w:rsidP="00B2230F">
      <w:pPr>
        <w:numPr>
          <w:ilvl w:val="0"/>
          <w:numId w:val="9"/>
        </w:numPr>
        <w:spacing w:after="0" w:line="240" w:lineRule="auto"/>
        <w:contextualSpacing/>
        <w:jc w:val="both"/>
      </w:pPr>
      <w:r w:rsidRPr="0008598C">
        <w:lastRenderedPageBreak/>
        <w:t xml:space="preserve">Приложение № </w:t>
      </w:r>
      <w:r>
        <w:t>2</w:t>
      </w:r>
      <w:r w:rsidRPr="0008598C">
        <w:t xml:space="preserve"> к </w:t>
      </w:r>
      <w:r>
        <w:t>Бюджетному прогнозу до 2035 года</w:t>
      </w:r>
      <w:r w:rsidRPr="0008598C">
        <w:t xml:space="preserve"> изложить в следующей редакции:</w:t>
      </w:r>
    </w:p>
    <w:p w14:paraId="33E33EC4" w14:textId="77777777" w:rsidR="00B2230F" w:rsidRPr="00F1050B" w:rsidRDefault="00B2230F" w:rsidP="00B2230F">
      <w:pPr>
        <w:jc w:val="right"/>
        <w:rPr>
          <w:rStyle w:val="a5"/>
          <w:rFonts w:ascii="Arial" w:hAnsi="Arial" w:cs="Arial"/>
        </w:rPr>
      </w:pPr>
      <w:bookmarkStart w:id="3" w:name="sub_1200"/>
      <w:r>
        <w:rPr>
          <w:rStyle w:val="a5"/>
          <w:rFonts w:ascii="Arial" w:hAnsi="Arial" w:cs="Arial"/>
        </w:rPr>
        <w:t>«</w:t>
      </w:r>
      <w:r w:rsidRPr="00B13CB9">
        <w:rPr>
          <w:rStyle w:val="a5"/>
          <w:rFonts w:ascii="Times New Roman" w:hAnsi="Times New Roman" w:cs="Times New Roman"/>
        </w:rPr>
        <w:t>Приложение 2</w:t>
      </w:r>
      <w:r w:rsidRPr="00B13CB9">
        <w:rPr>
          <w:rStyle w:val="a5"/>
          <w:rFonts w:ascii="Times New Roman" w:hAnsi="Times New Roman" w:cs="Times New Roman"/>
        </w:rPr>
        <w:br/>
        <w:t xml:space="preserve">к </w:t>
      </w:r>
      <w:hyperlink w:anchor="sub_1000" w:history="1">
        <w:r w:rsidRPr="00B13CB9">
          <w:rPr>
            <w:rStyle w:val="a6"/>
            <w:rFonts w:ascii="Times New Roman" w:hAnsi="Times New Roman"/>
          </w:rPr>
          <w:t>бюджетному прогнозу</w:t>
        </w:r>
      </w:hyperlink>
      <w:r w:rsidRPr="00B13CB9">
        <w:rPr>
          <w:rStyle w:val="a5"/>
          <w:rFonts w:ascii="Times New Roman" w:hAnsi="Times New Roman" w:cs="Times New Roman"/>
        </w:rPr>
        <w:t xml:space="preserve"> Цивильского</w:t>
      </w:r>
      <w:r w:rsidRPr="00B13CB9">
        <w:rPr>
          <w:rStyle w:val="a5"/>
          <w:rFonts w:ascii="Times New Roman" w:hAnsi="Times New Roman" w:cs="Times New Roman"/>
        </w:rPr>
        <w:br/>
        <w:t>муниципального округа Чувашской</w:t>
      </w:r>
      <w:r w:rsidRPr="00B13CB9">
        <w:rPr>
          <w:rStyle w:val="a5"/>
          <w:rFonts w:ascii="Times New Roman" w:hAnsi="Times New Roman" w:cs="Times New Roman"/>
        </w:rPr>
        <w:br/>
        <w:t>Республики на период до 2035 года</w:t>
      </w:r>
    </w:p>
    <w:bookmarkEnd w:id="3"/>
    <w:p w14:paraId="2FEBB3CE" w14:textId="77777777" w:rsidR="00B2230F" w:rsidRPr="00F1050B" w:rsidRDefault="00B2230F" w:rsidP="00B2230F"/>
    <w:p w14:paraId="005DAE12" w14:textId="77777777" w:rsidR="00B2230F" w:rsidRPr="00F1050B" w:rsidRDefault="00B2230F" w:rsidP="00B2230F">
      <w:pPr>
        <w:pStyle w:val="1"/>
        <w:rPr>
          <w:color w:val="auto"/>
        </w:rPr>
      </w:pPr>
      <w:r w:rsidRPr="00F1050B">
        <w:rPr>
          <w:color w:val="auto"/>
        </w:rPr>
        <w:t>Показатели</w:t>
      </w:r>
      <w:r w:rsidRPr="00F1050B">
        <w:rPr>
          <w:color w:val="auto"/>
        </w:rPr>
        <w:br/>
        <w:t>финансового обеспечения муниципальных программ Цивильского муниципального округа Чувашской Республики до 2035 года</w:t>
      </w:r>
    </w:p>
    <w:p w14:paraId="24EB9FEA" w14:textId="77777777" w:rsidR="00B2230F" w:rsidRPr="00F1050B" w:rsidRDefault="00B2230F" w:rsidP="00B2230F"/>
    <w:p w14:paraId="7E629066" w14:textId="77777777" w:rsidR="00B2230F" w:rsidRPr="00F1050B" w:rsidRDefault="00B2230F" w:rsidP="00B2230F">
      <w:pPr>
        <w:ind w:left="927"/>
        <w:jc w:val="right"/>
      </w:pPr>
      <w:r w:rsidRPr="00F1050B">
        <w:t>тыс. 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3"/>
        <w:gridCol w:w="952"/>
        <w:gridCol w:w="952"/>
        <w:gridCol w:w="952"/>
        <w:gridCol w:w="952"/>
        <w:gridCol w:w="952"/>
        <w:gridCol w:w="833"/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 w:rsidR="00B2230F" w:rsidRPr="00F1050B" w14:paraId="00725409" w14:textId="77777777" w:rsidTr="004E63A1">
        <w:tc>
          <w:tcPr>
            <w:tcW w:w="20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90B8" w14:textId="77777777" w:rsidR="00B2230F" w:rsidRPr="00F1050B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Наименование государственной программы Чувашской Республики</w:t>
            </w:r>
          </w:p>
        </w:tc>
        <w:tc>
          <w:tcPr>
            <w:tcW w:w="132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E9978" w14:textId="77777777" w:rsidR="00B2230F" w:rsidRPr="00F1050B" w:rsidRDefault="00B2230F" w:rsidP="004E63A1">
            <w:pPr>
              <w:pStyle w:val="ac"/>
              <w:rPr>
                <w:sz w:val="20"/>
                <w:szCs w:val="20"/>
              </w:rPr>
            </w:pPr>
          </w:p>
        </w:tc>
      </w:tr>
      <w:tr w:rsidR="00B2230F" w:rsidRPr="00F1050B" w14:paraId="672C0672" w14:textId="77777777" w:rsidTr="004E63A1">
        <w:tc>
          <w:tcPr>
            <w:tcW w:w="20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7CAA" w14:textId="77777777" w:rsidR="00B2230F" w:rsidRPr="00F1050B" w:rsidRDefault="00B2230F" w:rsidP="004E63A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3B7" w14:textId="77777777" w:rsidR="00B2230F" w:rsidRPr="00F1050B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2022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669B" w14:textId="77777777" w:rsidR="00B2230F" w:rsidRPr="00F1050B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2023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1D5A" w14:textId="77777777" w:rsidR="00B2230F" w:rsidRPr="00F1050B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2024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E5C1" w14:textId="77777777" w:rsidR="00B2230F" w:rsidRPr="00F1050B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2025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F1B6" w14:textId="77777777" w:rsidR="00B2230F" w:rsidRPr="00F1050B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2026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895F" w14:textId="77777777" w:rsidR="00B2230F" w:rsidRPr="00F1050B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2027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A21C" w14:textId="77777777" w:rsidR="00B2230F" w:rsidRPr="00F1050B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2028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CBAC" w14:textId="77777777" w:rsidR="00B2230F" w:rsidRPr="00F1050B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2029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5938" w14:textId="77777777" w:rsidR="00B2230F" w:rsidRPr="00F1050B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2030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7F5D" w14:textId="77777777" w:rsidR="00B2230F" w:rsidRPr="00F1050B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2031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F5FE" w14:textId="77777777" w:rsidR="00B2230F" w:rsidRPr="00F1050B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2032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D7A2" w14:textId="77777777" w:rsidR="00B2230F" w:rsidRPr="00F1050B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2033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2AD5" w14:textId="77777777" w:rsidR="00B2230F" w:rsidRPr="00F1050B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2034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F0412" w14:textId="77777777" w:rsidR="00B2230F" w:rsidRPr="00F1050B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2035</w:t>
            </w:r>
          </w:p>
        </w:tc>
      </w:tr>
      <w:tr w:rsidR="00B2230F" w:rsidRPr="00F1050B" w14:paraId="3803F86E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3070" w14:textId="77777777" w:rsidR="00B2230F" w:rsidRPr="00F1050B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F72D" w14:textId="77777777" w:rsidR="00B2230F" w:rsidRPr="00F1050B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65EC" w14:textId="77777777" w:rsidR="00B2230F" w:rsidRPr="00F1050B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C9C6" w14:textId="77777777" w:rsidR="00B2230F" w:rsidRPr="00F1050B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B639" w14:textId="77777777" w:rsidR="00B2230F" w:rsidRPr="00F1050B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AE4D" w14:textId="77777777" w:rsidR="00B2230F" w:rsidRPr="00F1050B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BB14" w14:textId="77777777" w:rsidR="00B2230F" w:rsidRPr="00F1050B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D8E3" w14:textId="77777777" w:rsidR="00B2230F" w:rsidRPr="00F1050B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6883" w14:textId="77777777" w:rsidR="00B2230F" w:rsidRPr="00F1050B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40BB" w14:textId="77777777" w:rsidR="00B2230F" w:rsidRPr="00F1050B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294B" w14:textId="77777777" w:rsidR="00B2230F" w:rsidRPr="00F1050B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D02D" w14:textId="77777777" w:rsidR="00B2230F" w:rsidRPr="00F1050B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3572" w14:textId="77777777" w:rsidR="00B2230F" w:rsidRPr="00F1050B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5438" w14:textId="77777777" w:rsidR="00B2230F" w:rsidRPr="00F1050B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FC136" w14:textId="77777777" w:rsidR="00B2230F" w:rsidRPr="00F1050B" w:rsidRDefault="00B2230F" w:rsidP="004E63A1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B2230F" w:rsidRPr="00F1050B" w14:paraId="239AF7E2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5633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ABE2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4421,7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D046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5165,1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D8BB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6CD5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5328,1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D443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5377,6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E09C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5576,6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AB72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5743,9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081C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5858,7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EFE3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6169,3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CFE1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6311,2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9A3F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6525,7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1C81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6754,1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74DA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6997,3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9AFEE" w14:textId="77777777" w:rsidR="00B2230F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7263,2</w:t>
            </w:r>
          </w:p>
          <w:p w14:paraId="628F040B" w14:textId="77777777" w:rsidR="00B2230F" w:rsidRPr="00D96592" w:rsidRDefault="00B2230F" w:rsidP="004E63A1"/>
        </w:tc>
      </w:tr>
      <w:tr w:rsidR="00B2230F" w:rsidRPr="00F1050B" w14:paraId="738A7487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636F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в том числе за счет: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53FF" w14:textId="77777777" w:rsidR="00B2230F" w:rsidRPr="000A063E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19BB" w14:textId="77777777" w:rsidR="00B2230F" w:rsidRPr="000A063E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E855" w14:textId="77777777" w:rsidR="00B2230F" w:rsidRPr="000A063E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F711" w14:textId="77777777" w:rsidR="00B2230F" w:rsidRPr="000A063E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407C" w14:textId="77777777" w:rsidR="00B2230F" w:rsidRPr="000A063E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B1E3" w14:textId="77777777" w:rsidR="00B2230F" w:rsidRPr="000A063E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06F6" w14:textId="77777777" w:rsidR="00B2230F" w:rsidRPr="000A063E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FFBC" w14:textId="77777777" w:rsidR="00B2230F" w:rsidRPr="000A063E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8626" w14:textId="77777777" w:rsidR="00B2230F" w:rsidRPr="000A063E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11C8" w14:textId="77777777" w:rsidR="00B2230F" w:rsidRPr="000A063E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056B" w14:textId="77777777" w:rsidR="00B2230F" w:rsidRPr="000A063E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9297" w14:textId="77777777" w:rsidR="00B2230F" w:rsidRPr="000A063E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97F4" w14:textId="77777777" w:rsidR="00B2230F" w:rsidRPr="000A063E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A3118" w14:textId="77777777" w:rsidR="00B2230F" w:rsidRPr="000A063E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</w:tr>
      <w:tr w:rsidR="00B2230F" w:rsidRPr="00F1050B" w14:paraId="575DBCC4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6757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федеральных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37AA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0A063E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6467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0A063E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8F9E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0A063E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962F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0A063E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7798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0A063E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D8FD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0A063E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226D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0A063E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7222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0A063E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6795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0A063E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8D6D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0A063E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87AE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0A063E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0C6D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0A063E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B94B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0A063E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B4A4A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0A063E">
              <w:rPr>
                <w:sz w:val="18"/>
                <w:szCs w:val="18"/>
              </w:rPr>
              <w:t>0,0</w:t>
            </w:r>
          </w:p>
        </w:tc>
      </w:tr>
      <w:tr w:rsidR="00B2230F" w:rsidRPr="00F1050B" w14:paraId="249F7675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9AC6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республиканских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632A" w14:textId="77777777" w:rsidR="00B2230F" w:rsidRPr="000A063E" w:rsidRDefault="00B2230F" w:rsidP="004E63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4212,2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615CD" w14:textId="77777777" w:rsidR="00B2230F" w:rsidRPr="000A063E" w:rsidRDefault="00B2230F" w:rsidP="004E6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4388,4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F479E" w14:textId="77777777" w:rsidR="00B2230F" w:rsidRPr="000A063E" w:rsidRDefault="00B2230F" w:rsidP="004E63A1">
            <w:pPr>
              <w:jc w:val="center"/>
              <w:rPr>
                <w:sz w:val="18"/>
                <w:szCs w:val="18"/>
              </w:rPr>
            </w:pPr>
            <w:r w:rsidRPr="000A063E">
              <w:rPr>
                <w:sz w:val="18"/>
                <w:szCs w:val="18"/>
              </w:rPr>
              <w:t>4 864,8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B52D5" w14:textId="77777777" w:rsidR="00B2230F" w:rsidRPr="000A063E" w:rsidRDefault="00B2230F" w:rsidP="004E63A1">
            <w:pPr>
              <w:jc w:val="center"/>
              <w:rPr>
                <w:sz w:val="18"/>
                <w:szCs w:val="18"/>
              </w:rPr>
            </w:pPr>
            <w:r w:rsidRPr="000A063E">
              <w:rPr>
                <w:sz w:val="18"/>
                <w:szCs w:val="18"/>
              </w:rPr>
              <w:t>4 978,1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5BECB" w14:textId="77777777" w:rsidR="00B2230F" w:rsidRPr="000A063E" w:rsidRDefault="00B2230F" w:rsidP="004E63A1">
            <w:pPr>
              <w:jc w:val="center"/>
              <w:rPr>
                <w:color w:val="000000"/>
                <w:sz w:val="18"/>
                <w:szCs w:val="18"/>
              </w:rPr>
            </w:pPr>
            <w:r w:rsidRPr="000A063E">
              <w:rPr>
                <w:color w:val="000000"/>
                <w:sz w:val="18"/>
                <w:szCs w:val="18"/>
              </w:rPr>
              <w:t>5 027,6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5770B" w14:textId="77777777" w:rsidR="00B2230F" w:rsidRPr="000A063E" w:rsidRDefault="00B2230F" w:rsidP="004E63A1">
            <w:pPr>
              <w:jc w:val="center"/>
              <w:rPr>
                <w:sz w:val="18"/>
                <w:szCs w:val="18"/>
              </w:rPr>
            </w:pPr>
            <w:r w:rsidRPr="000A063E">
              <w:rPr>
                <w:sz w:val="18"/>
                <w:szCs w:val="18"/>
              </w:rPr>
              <w:t>5 213,6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4C03B" w14:textId="77777777" w:rsidR="00B2230F" w:rsidRPr="000A063E" w:rsidRDefault="00B2230F" w:rsidP="004E63A1">
            <w:pPr>
              <w:jc w:val="center"/>
              <w:rPr>
                <w:sz w:val="18"/>
                <w:szCs w:val="18"/>
              </w:rPr>
            </w:pPr>
            <w:r w:rsidRPr="000A063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370,0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F6C1B" w14:textId="77777777" w:rsidR="00B2230F" w:rsidRPr="000A063E" w:rsidRDefault="00B2230F" w:rsidP="004E63A1">
            <w:pPr>
              <w:jc w:val="center"/>
              <w:rPr>
                <w:sz w:val="18"/>
                <w:szCs w:val="18"/>
              </w:rPr>
            </w:pPr>
            <w:r w:rsidRPr="000A063E">
              <w:rPr>
                <w:sz w:val="18"/>
                <w:szCs w:val="18"/>
              </w:rPr>
              <w:t>5 477,4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30506" w14:textId="77777777" w:rsidR="00B2230F" w:rsidRPr="000A063E" w:rsidRDefault="00B2230F" w:rsidP="004E63A1">
            <w:pPr>
              <w:jc w:val="center"/>
              <w:rPr>
                <w:sz w:val="18"/>
                <w:szCs w:val="18"/>
              </w:rPr>
            </w:pPr>
            <w:r w:rsidRPr="000A063E">
              <w:rPr>
                <w:sz w:val="18"/>
                <w:szCs w:val="18"/>
              </w:rPr>
              <w:t>5 767,7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4A061" w14:textId="77777777" w:rsidR="00B2230F" w:rsidRPr="000A063E" w:rsidRDefault="00B2230F" w:rsidP="004E63A1">
            <w:pPr>
              <w:jc w:val="center"/>
              <w:rPr>
                <w:sz w:val="18"/>
                <w:szCs w:val="18"/>
              </w:rPr>
            </w:pPr>
            <w:r w:rsidRPr="000A063E">
              <w:rPr>
                <w:sz w:val="18"/>
                <w:szCs w:val="18"/>
              </w:rPr>
              <w:t>5 900,4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983FA" w14:textId="77777777" w:rsidR="00B2230F" w:rsidRPr="000A063E" w:rsidRDefault="00B2230F" w:rsidP="004E63A1">
            <w:pPr>
              <w:jc w:val="center"/>
              <w:rPr>
                <w:sz w:val="18"/>
                <w:szCs w:val="18"/>
              </w:rPr>
            </w:pPr>
            <w:r w:rsidRPr="000A063E">
              <w:rPr>
                <w:sz w:val="18"/>
                <w:szCs w:val="18"/>
              </w:rPr>
              <w:t>6 101,0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8E663" w14:textId="77777777" w:rsidR="00B2230F" w:rsidRPr="000A063E" w:rsidRDefault="00B2230F" w:rsidP="004E63A1">
            <w:pPr>
              <w:jc w:val="center"/>
              <w:rPr>
                <w:sz w:val="18"/>
                <w:szCs w:val="18"/>
              </w:rPr>
            </w:pPr>
            <w:r w:rsidRPr="000A063E">
              <w:rPr>
                <w:sz w:val="18"/>
                <w:szCs w:val="18"/>
              </w:rPr>
              <w:t>6 314,5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B3244" w14:textId="77777777" w:rsidR="00B2230F" w:rsidRPr="000A063E" w:rsidRDefault="00B2230F" w:rsidP="004E63A1">
            <w:pPr>
              <w:jc w:val="center"/>
              <w:rPr>
                <w:sz w:val="18"/>
                <w:szCs w:val="18"/>
              </w:rPr>
            </w:pPr>
            <w:r w:rsidRPr="000A063E">
              <w:rPr>
                <w:sz w:val="18"/>
                <w:szCs w:val="18"/>
              </w:rPr>
              <w:t>6 541,9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942D6C" w14:textId="77777777" w:rsidR="00B2230F" w:rsidRPr="000A063E" w:rsidRDefault="00B2230F" w:rsidP="004E63A1">
            <w:pPr>
              <w:jc w:val="center"/>
              <w:rPr>
                <w:sz w:val="18"/>
                <w:szCs w:val="18"/>
              </w:rPr>
            </w:pPr>
            <w:r w:rsidRPr="000A063E">
              <w:rPr>
                <w:sz w:val="18"/>
                <w:szCs w:val="18"/>
              </w:rPr>
              <w:t>6 790,5</w:t>
            </w:r>
          </w:p>
        </w:tc>
      </w:tr>
      <w:tr w:rsidR="00B2230F" w:rsidRPr="00F1050B" w14:paraId="71CD43D4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2167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собственных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170D" w14:textId="77777777" w:rsidR="00B2230F" w:rsidRPr="00232206" w:rsidRDefault="00B2230F" w:rsidP="004E63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209,8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73520" w14:textId="77777777" w:rsidR="00B2230F" w:rsidRPr="00232206" w:rsidRDefault="00B2230F" w:rsidP="004E6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776,7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DD994" w14:textId="77777777" w:rsidR="00B2230F" w:rsidRPr="00232206" w:rsidRDefault="00B2230F" w:rsidP="004E63A1">
            <w:pPr>
              <w:jc w:val="center"/>
              <w:rPr>
                <w:sz w:val="18"/>
                <w:szCs w:val="18"/>
              </w:rPr>
            </w:pPr>
            <w:r w:rsidRPr="00232206">
              <w:rPr>
                <w:sz w:val="18"/>
                <w:szCs w:val="18"/>
              </w:rPr>
              <w:t>350,0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0CB26" w14:textId="77777777" w:rsidR="00B2230F" w:rsidRPr="00232206" w:rsidRDefault="00B2230F" w:rsidP="004E63A1">
            <w:pPr>
              <w:jc w:val="center"/>
              <w:rPr>
                <w:color w:val="000000"/>
                <w:sz w:val="18"/>
                <w:szCs w:val="18"/>
              </w:rPr>
            </w:pPr>
            <w:r w:rsidRPr="00232206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E361E" w14:textId="77777777" w:rsidR="00B2230F" w:rsidRPr="00232206" w:rsidRDefault="00B2230F" w:rsidP="004E6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ED10C" w14:textId="77777777" w:rsidR="00B2230F" w:rsidRPr="00232206" w:rsidRDefault="00B2230F" w:rsidP="004E6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6A362" w14:textId="77777777" w:rsidR="00B2230F" w:rsidRPr="00232206" w:rsidRDefault="00B2230F" w:rsidP="004E6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6C144" w14:textId="77777777" w:rsidR="00B2230F" w:rsidRPr="00232206" w:rsidRDefault="00B2230F" w:rsidP="004E6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11F4D" w14:textId="77777777" w:rsidR="00B2230F" w:rsidRPr="00232206" w:rsidRDefault="00B2230F" w:rsidP="004E6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401,5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A9F66" w14:textId="77777777" w:rsidR="00B2230F" w:rsidRPr="00232206" w:rsidRDefault="00B2230F" w:rsidP="004E6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1B80A" w14:textId="77777777" w:rsidR="00B2230F" w:rsidRPr="00232206" w:rsidRDefault="00B2230F" w:rsidP="004E6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424,7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E2303" w14:textId="77777777" w:rsidR="00B2230F" w:rsidRPr="00232206" w:rsidRDefault="00B2230F" w:rsidP="004E6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439,6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1F997" w14:textId="77777777" w:rsidR="00B2230F" w:rsidRPr="00232206" w:rsidRDefault="00B2230F" w:rsidP="004E6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0E4FA" w14:textId="77777777" w:rsidR="00B2230F" w:rsidRPr="00232206" w:rsidRDefault="00B2230F" w:rsidP="004E63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472,7</w:t>
            </w:r>
          </w:p>
        </w:tc>
      </w:tr>
      <w:tr w:rsidR="00B2230F" w:rsidRPr="00F1050B" w14:paraId="15EE061C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0344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Развитие культуры и туризма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D3A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63158,9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0EFE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159584,9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091A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79199,8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1AB0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76544,1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AFAD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76544,1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3C3D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79988,6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D96F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82868,2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591B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84939,9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3C39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90376,0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2142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92906,6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D6EB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96622,8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A540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100681,0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64B7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104909,6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C7981" w14:textId="77777777" w:rsidR="00B2230F" w:rsidRPr="000A063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109525,6</w:t>
            </w:r>
          </w:p>
        </w:tc>
      </w:tr>
      <w:tr w:rsidR="00B2230F" w:rsidRPr="00F1050B" w14:paraId="72C5457F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1525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в том числе за счет: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1663" w14:textId="77777777" w:rsidR="00B2230F" w:rsidRPr="00DF3EA0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CE07" w14:textId="77777777" w:rsidR="00B2230F" w:rsidRPr="000A063E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91E6" w14:textId="77777777" w:rsidR="00B2230F" w:rsidRPr="000A063E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F69A" w14:textId="77777777" w:rsidR="00B2230F" w:rsidRPr="000A063E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47D0" w14:textId="77777777" w:rsidR="00B2230F" w:rsidRPr="000A063E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D68D" w14:textId="77777777" w:rsidR="00B2230F" w:rsidRPr="000A063E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867C" w14:textId="77777777" w:rsidR="00B2230F" w:rsidRPr="000A063E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23C8" w14:textId="77777777" w:rsidR="00B2230F" w:rsidRPr="000A063E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84A0" w14:textId="77777777" w:rsidR="00B2230F" w:rsidRPr="000A063E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C737" w14:textId="77777777" w:rsidR="00B2230F" w:rsidRPr="000A063E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61B1" w14:textId="77777777" w:rsidR="00B2230F" w:rsidRPr="000A063E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C5E7" w14:textId="77777777" w:rsidR="00B2230F" w:rsidRPr="000A063E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F979" w14:textId="77777777" w:rsidR="00B2230F" w:rsidRPr="000A063E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76688" w14:textId="77777777" w:rsidR="00B2230F" w:rsidRPr="000A063E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</w:tr>
      <w:tr w:rsidR="00B2230F" w:rsidRPr="00F1050B" w14:paraId="4E22BFBE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0E07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федеральных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E3CE" w14:textId="77777777" w:rsidR="00B2230F" w:rsidRPr="0056308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63087">
              <w:rPr>
                <w:sz w:val="18"/>
                <w:szCs w:val="18"/>
              </w:rPr>
              <w:t>623,2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37B1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8183,9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63D6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B6C0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F3EA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AB75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F3EA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7AD3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F3EA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C9E4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F3EA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167C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F3EA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40D5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F3EA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DE2E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F3EA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6A65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F3EA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7CCE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F3EA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DC0D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F3EA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2CA2B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F3EA0">
              <w:rPr>
                <w:sz w:val="18"/>
                <w:szCs w:val="18"/>
              </w:rPr>
              <w:t>0,0</w:t>
            </w:r>
          </w:p>
        </w:tc>
      </w:tr>
      <w:tr w:rsidR="00B2230F" w:rsidRPr="00F1050B" w14:paraId="474C86B3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B9FC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республиканских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9D9" w14:textId="77777777" w:rsidR="00B2230F" w:rsidRPr="0056308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63087">
              <w:rPr>
                <w:sz w:val="18"/>
                <w:szCs w:val="18"/>
              </w:rPr>
              <w:t>8222,8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4062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72366,4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AC12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F86C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FE74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A353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724F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FB4A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47BD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C8E5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CB9C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1861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32FB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796AE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59,4</w:t>
            </w:r>
          </w:p>
        </w:tc>
      </w:tr>
      <w:tr w:rsidR="00B2230F" w:rsidRPr="00F1050B" w14:paraId="45950ABD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53AC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собственных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D4BC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54312,9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15AE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79034,6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5E78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78875,0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0C84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76502,6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0583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76502,6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391A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79945,2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4B00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82823,2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0D73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84893,8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D570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90327,0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E94E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92856,2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10FA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96570,4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4586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100626,4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0570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104852,7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B78C6" w14:textId="77777777" w:rsidR="00B2230F" w:rsidRPr="00DF3EA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109466,2</w:t>
            </w:r>
          </w:p>
        </w:tc>
      </w:tr>
      <w:tr w:rsidR="00B2230F" w:rsidRPr="00F1050B" w14:paraId="0E9828DF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C117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 xml:space="preserve">Развитие </w:t>
            </w:r>
            <w:r w:rsidRPr="00F1050B">
              <w:rPr>
                <w:sz w:val="20"/>
                <w:szCs w:val="20"/>
              </w:rPr>
              <w:lastRenderedPageBreak/>
              <w:t>физической культуры и спорта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4D52" w14:textId="77777777" w:rsidR="00B2230F" w:rsidRPr="00D20FDB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lastRenderedPageBreak/>
              <w:t>16613,9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24F3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21825,3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46CE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18883,5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4672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17490,4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55C3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17490,4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E537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18277,5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64D7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18935,5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81AA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19389,9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56D0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20611,5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2D60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21168,0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7E1C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22014,7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E7E3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22917,3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E8FF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23879,8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3704D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24930,5</w:t>
            </w:r>
          </w:p>
        </w:tc>
      </w:tr>
      <w:tr w:rsidR="00B2230F" w:rsidRPr="00F1050B" w14:paraId="6FD280CE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9FE4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lastRenderedPageBreak/>
              <w:t>в том числе за счет: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E676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27CB" w14:textId="77777777" w:rsidR="00B2230F" w:rsidRPr="00D51E17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5203" w14:textId="77777777" w:rsidR="00B2230F" w:rsidRPr="00D51E17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30EE" w14:textId="77777777" w:rsidR="00B2230F" w:rsidRPr="00D51E17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ED42" w14:textId="77777777" w:rsidR="00B2230F" w:rsidRPr="00D51E17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CBCE" w14:textId="77777777" w:rsidR="00B2230F" w:rsidRPr="00D51E17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549C" w14:textId="77777777" w:rsidR="00B2230F" w:rsidRPr="00D51E17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B60B" w14:textId="77777777" w:rsidR="00B2230F" w:rsidRPr="00D51E17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A7E0" w14:textId="77777777" w:rsidR="00B2230F" w:rsidRPr="00D51E17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1B15" w14:textId="77777777" w:rsidR="00B2230F" w:rsidRPr="00D51E17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E53E" w14:textId="77777777" w:rsidR="00B2230F" w:rsidRPr="00D51E17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7C06" w14:textId="77777777" w:rsidR="00B2230F" w:rsidRPr="00D51E17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DFCD" w14:textId="77777777" w:rsidR="00B2230F" w:rsidRPr="00D51E17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58B6B" w14:textId="77777777" w:rsidR="00B2230F" w:rsidRPr="00D51E17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</w:tr>
      <w:tr w:rsidR="00B2230F" w:rsidRPr="00F1050B" w14:paraId="1C706398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3F1E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федеральных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4B79" w14:textId="77777777" w:rsidR="00B2230F" w:rsidRPr="00D20FDB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  <w:r w:rsidRPr="00164E5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3840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2937,8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BA2D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51E17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42C3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51E17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1AB0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51E17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C8B2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51E17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510C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51E17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00EB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51E17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FCC0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51E17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5998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51E17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0232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51E17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1A2B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51E17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D3F1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51E17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D82D2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51E17">
              <w:rPr>
                <w:sz w:val="18"/>
                <w:szCs w:val="18"/>
              </w:rPr>
              <w:t>0,0</w:t>
            </w:r>
          </w:p>
        </w:tc>
      </w:tr>
      <w:tr w:rsidR="00B2230F" w:rsidRPr="00F1050B" w14:paraId="1243F07A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85A1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республиканских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28EF" w14:textId="77777777" w:rsidR="00B2230F" w:rsidRPr="00D20FDB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  <w:r w:rsidRPr="00164E5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428C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DA03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51E17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872B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51E17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73E8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51E17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BB7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51E17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1C8F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51E17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3B98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51E17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FF0D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51E17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69FB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51E17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92A8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51E17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1404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51E17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C741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51E17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2CE5F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51E17">
              <w:rPr>
                <w:sz w:val="18"/>
                <w:szCs w:val="18"/>
              </w:rPr>
              <w:t>0,0</w:t>
            </w:r>
          </w:p>
        </w:tc>
      </w:tr>
      <w:tr w:rsidR="00B2230F" w:rsidRPr="00F1050B" w14:paraId="73575425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2341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собственных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5187" w14:textId="77777777" w:rsidR="00B2230F" w:rsidRPr="00164E5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16613,9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6482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18457,6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BF77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18883,5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3C54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17490,4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4559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17490,4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3136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18277,5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C233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18935,5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19B6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19389,9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2646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20611,5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0606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21168,0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EFAB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22014,7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5BA6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22917,3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B1B0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23879,8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2AA98" w14:textId="77777777" w:rsidR="00B2230F" w:rsidRPr="00D51E1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24930,5</w:t>
            </w:r>
          </w:p>
        </w:tc>
      </w:tr>
      <w:tr w:rsidR="00B2230F" w:rsidRPr="00F1050B" w14:paraId="3A96B490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01DB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Содействие занятости населения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167B" w14:textId="77777777" w:rsidR="00B2230F" w:rsidRPr="00164E5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64E53">
              <w:rPr>
                <w:sz w:val="18"/>
                <w:szCs w:val="18"/>
              </w:rPr>
              <w:t>339,8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6A7D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1647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659B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AD8C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9D37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1A27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1579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8B7E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0DA9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B84D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4CBE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0F01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08E7A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416,9</w:t>
            </w:r>
          </w:p>
        </w:tc>
      </w:tr>
      <w:tr w:rsidR="00B2230F" w:rsidRPr="00F1050B" w14:paraId="323C1249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D4C6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в том числе за счет: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8F51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D2AB" w14:textId="77777777" w:rsidR="00B2230F" w:rsidRPr="00FB60F3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C575" w14:textId="77777777" w:rsidR="00B2230F" w:rsidRPr="00FB60F3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0374" w14:textId="77777777" w:rsidR="00B2230F" w:rsidRPr="00FB60F3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4CD6" w14:textId="77777777" w:rsidR="00B2230F" w:rsidRPr="00FB60F3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8376" w14:textId="77777777" w:rsidR="00B2230F" w:rsidRPr="00FB60F3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17EA" w14:textId="77777777" w:rsidR="00B2230F" w:rsidRPr="00FB60F3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41E0" w14:textId="77777777" w:rsidR="00B2230F" w:rsidRPr="00FB60F3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0E5C" w14:textId="77777777" w:rsidR="00B2230F" w:rsidRPr="00FB60F3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AD0C" w14:textId="77777777" w:rsidR="00B2230F" w:rsidRPr="00FB60F3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8617" w14:textId="77777777" w:rsidR="00B2230F" w:rsidRPr="00FB60F3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0D4E" w14:textId="77777777" w:rsidR="00B2230F" w:rsidRPr="00FB60F3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20DC" w14:textId="77777777" w:rsidR="00B2230F" w:rsidRPr="00FB60F3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E623F" w14:textId="77777777" w:rsidR="00B2230F" w:rsidRPr="00FB60F3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</w:tr>
      <w:tr w:rsidR="00B2230F" w:rsidRPr="00F1050B" w14:paraId="6E9C5440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36B0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федеральных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D24F" w14:textId="77777777" w:rsidR="00B2230F" w:rsidRPr="00164E5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64E5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E868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FB60F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B11A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FB60F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0BB0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FB60F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1F39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FB60F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C810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FB60F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FF67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FB60F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FA58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FB60F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D956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FB60F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8A23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FB60F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4F02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FB60F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E7F4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FB60F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4898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FB60F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CB799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FB60F3">
              <w:rPr>
                <w:sz w:val="18"/>
                <w:szCs w:val="18"/>
              </w:rPr>
              <w:t>0,0</w:t>
            </w:r>
          </w:p>
        </w:tc>
      </w:tr>
      <w:tr w:rsidR="00B2230F" w:rsidRPr="00F1050B" w14:paraId="1967BC37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1C33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республиканских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C198" w14:textId="77777777" w:rsidR="00B2230F" w:rsidRPr="00164E5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64E53">
              <w:rPr>
                <w:sz w:val="18"/>
                <w:szCs w:val="18"/>
              </w:rPr>
              <w:t>74,9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C1CD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FB60F3">
              <w:rPr>
                <w:sz w:val="18"/>
                <w:szCs w:val="18"/>
              </w:rPr>
              <w:t>100,8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D0A9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882F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5408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9265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FE37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4F6E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2BCB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D5C0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F9C6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DE4B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DA61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8B440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131,5</w:t>
            </w:r>
          </w:p>
        </w:tc>
      </w:tr>
      <w:tr w:rsidR="00B2230F" w:rsidRPr="00F1050B" w14:paraId="2F41B081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4FF7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собственных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833B" w14:textId="77777777" w:rsidR="00B2230F" w:rsidRPr="00164E5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64E53">
              <w:rPr>
                <w:sz w:val="18"/>
                <w:szCs w:val="18"/>
              </w:rPr>
              <w:t>264,9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59BB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FB60F3">
              <w:rPr>
                <w:sz w:val="18"/>
                <w:szCs w:val="18"/>
              </w:rPr>
              <w:t>270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38F8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5A5B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5436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7EE5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0AF5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24D5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D253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96EA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63E6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670A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C778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72274" w14:textId="77777777" w:rsidR="00B2230F" w:rsidRPr="00FB60F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285,4</w:t>
            </w:r>
          </w:p>
        </w:tc>
      </w:tr>
      <w:tr w:rsidR="00B2230F" w:rsidRPr="00F1050B" w14:paraId="0D9B8294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2214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Развитие образования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0B3F" w14:textId="77777777" w:rsidR="00B2230F" w:rsidRPr="00A5714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57148">
              <w:rPr>
                <w:sz w:val="18"/>
                <w:szCs w:val="18"/>
              </w:rPr>
              <w:t>565529,3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2947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643231,1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8E3E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630286,2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A755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648506,2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344F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621699,8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78AA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648428,2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F3EA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671123,2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2FE7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686559,0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66DD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728439,1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2418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747378,5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97A4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775778,9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5023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806810,1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1539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839082,5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202A1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874323,9</w:t>
            </w:r>
          </w:p>
        </w:tc>
      </w:tr>
      <w:tr w:rsidR="00B2230F" w:rsidRPr="00F1050B" w14:paraId="28556696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2210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в том числе за счет: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7F6E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5A9B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B643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0CE4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7DE3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5F6E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E35E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4FE8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716A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CC32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6818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1098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9A0C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B7788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</w:tr>
      <w:tr w:rsidR="00B2230F" w:rsidRPr="00F1050B" w14:paraId="599C7B76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5B96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федеральных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7432" w14:textId="77777777" w:rsidR="00B2230F" w:rsidRPr="00D20FDB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  <w:r w:rsidRPr="00ED59E9">
              <w:rPr>
                <w:sz w:val="18"/>
                <w:szCs w:val="18"/>
              </w:rPr>
              <w:t>38129,9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4874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36810,2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5D03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41435,8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11E2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41099,5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E41E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39819,2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24A4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37714,9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AE4D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39034,9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8A3B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39932,7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AD22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42368,6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D7EE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43470,2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927D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45122,0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94C3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46926,9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BE07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48804,0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7ED6F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50853,8</w:t>
            </w:r>
          </w:p>
        </w:tc>
      </w:tr>
      <w:tr w:rsidR="00B2230F" w:rsidRPr="00F1050B" w14:paraId="1A4EA47F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4A4A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республиканских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D7D2" w14:textId="77777777" w:rsidR="00B2230F" w:rsidRPr="00D20FDB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415383,8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4C15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496171,2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B5B1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477362,7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2F13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508277,6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DBC6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472778,3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F5AC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496695,5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B0E9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514079,8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A3FF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525903,7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672C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557983,8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CE49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572491,4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B56B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594246,0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76C1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618015,9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9C63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642736,5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E4660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669731,4</w:t>
            </w:r>
          </w:p>
        </w:tc>
      </w:tr>
      <w:tr w:rsidR="00B2230F" w:rsidRPr="00F1050B" w14:paraId="642E39B3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6AE3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собственных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5CA2" w14:textId="77777777" w:rsidR="00B2230F" w:rsidRPr="00D20FDB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112015,6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8859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110249,7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7B78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111487,7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B331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99129,1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175F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109102,3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76AC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114017,8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722F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118008,5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5CC7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120722,7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00C1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128086,7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CA61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131417,0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8BAE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136410,8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8501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141867,3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4C68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147542,0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911D6" w14:textId="77777777" w:rsidR="00B2230F" w:rsidRPr="009B7E3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153738,7</w:t>
            </w:r>
          </w:p>
        </w:tc>
      </w:tr>
      <w:tr w:rsidR="00B2230F" w:rsidRPr="00F1050B" w14:paraId="293F42B3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64B6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Повышение безопасности жизнедеятельности населения и территорий Чувашской Республики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8E68" w14:textId="77777777" w:rsidR="00B2230F" w:rsidRPr="00D20FDB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2917,1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0206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7CA4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4489,9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7EF7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4489,9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85F9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4489,9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7CCC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4700,9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61B2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4874,9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BD5C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4996,7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4824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5326,5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5F1F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5475,7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247E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D5E7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5945,3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00D8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6200,9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E36F6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6480,0</w:t>
            </w:r>
          </w:p>
        </w:tc>
      </w:tr>
      <w:tr w:rsidR="00B2230F" w:rsidRPr="00F1050B" w14:paraId="62BEC9EE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A3DE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в том числе за счет: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697F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EBB4" w14:textId="77777777" w:rsidR="00B2230F" w:rsidRPr="009D22E2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2592" w14:textId="77777777" w:rsidR="00B2230F" w:rsidRPr="009D22E2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08F5" w14:textId="77777777" w:rsidR="00B2230F" w:rsidRPr="009D22E2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A4AC" w14:textId="77777777" w:rsidR="00B2230F" w:rsidRPr="009D22E2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5C7D" w14:textId="77777777" w:rsidR="00B2230F" w:rsidRPr="009D22E2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E094" w14:textId="77777777" w:rsidR="00B2230F" w:rsidRPr="009D22E2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7E50" w14:textId="77777777" w:rsidR="00B2230F" w:rsidRPr="009D22E2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7D6F" w14:textId="77777777" w:rsidR="00B2230F" w:rsidRPr="009D22E2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D1E8" w14:textId="77777777" w:rsidR="00B2230F" w:rsidRPr="009D22E2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8F2B" w14:textId="77777777" w:rsidR="00B2230F" w:rsidRPr="009D22E2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2EF4" w14:textId="77777777" w:rsidR="00B2230F" w:rsidRPr="009D22E2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014F" w14:textId="77777777" w:rsidR="00B2230F" w:rsidRPr="009D22E2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01628" w14:textId="77777777" w:rsidR="00B2230F" w:rsidRPr="009D22E2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</w:tr>
      <w:tr w:rsidR="00B2230F" w:rsidRPr="00F1050B" w14:paraId="71B0A32F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A1A7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федеральных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569E" w14:textId="77777777" w:rsidR="00B2230F" w:rsidRPr="00164E5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64E5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A1CC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D22E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401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D22E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CC7C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D22E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8DE3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D22E2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F2F7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D22E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BBBB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D22E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D226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D22E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ADC8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D22E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B16A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D22E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0E98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D22E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A3F4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D22E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8D19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D22E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6E087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D22E2">
              <w:rPr>
                <w:sz w:val="18"/>
                <w:szCs w:val="18"/>
              </w:rPr>
              <w:t>0,0</w:t>
            </w:r>
          </w:p>
        </w:tc>
      </w:tr>
      <w:tr w:rsidR="00B2230F" w:rsidRPr="00F1050B" w14:paraId="0D13BA81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43ED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республиканских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ACB2" w14:textId="77777777" w:rsidR="00B2230F" w:rsidRPr="00164E5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64E53">
              <w:rPr>
                <w:sz w:val="18"/>
                <w:szCs w:val="18"/>
              </w:rPr>
              <w:t>76,5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FB16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D22E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4D57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D22E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CDFB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D22E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0C0B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D22E2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F77C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D22E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22B1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D22E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C78D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D22E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519A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D22E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51A5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D22E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F279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D22E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C307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D22E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D0CA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D22E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CA8C7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D22E2">
              <w:rPr>
                <w:sz w:val="18"/>
                <w:szCs w:val="18"/>
              </w:rPr>
              <w:t>0,0</w:t>
            </w:r>
          </w:p>
        </w:tc>
      </w:tr>
      <w:tr w:rsidR="00B2230F" w:rsidRPr="00F1050B" w14:paraId="5FC23EBD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A308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собственных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3E46" w14:textId="77777777" w:rsidR="00B2230F" w:rsidRPr="00D20FDB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2840,6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F180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8ED2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4489,9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E788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4489,9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0CB3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4489,9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DCA8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4700,9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0AA0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4874,9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693B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4996,7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AC63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5326,5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3566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5475,7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3EF4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F99F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5945,3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2095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6200,9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4A31D" w14:textId="77777777" w:rsidR="00B2230F" w:rsidRPr="009D22E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6480,0</w:t>
            </w:r>
          </w:p>
        </w:tc>
      </w:tr>
      <w:tr w:rsidR="00B2230F" w:rsidRPr="00F1050B" w14:paraId="43FD015D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C322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 xml:space="preserve">Развитие сельского </w:t>
            </w:r>
            <w:r w:rsidRPr="00F1050B">
              <w:rPr>
                <w:sz w:val="20"/>
                <w:szCs w:val="20"/>
              </w:rPr>
              <w:lastRenderedPageBreak/>
              <w:t>хозяйства и регулирование рынка сельскохозяйственной продукции, сырья и продовольствия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CD75" w14:textId="77777777" w:rsidR="00B2230F" w:rsidRPr="00D20FDB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lastRenderedPageBreak/>
              <w:t>2373,5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071B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1633,3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4531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2CFC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A4A1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693C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1E34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9106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6EBE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4783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5A48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795C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AC44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F917C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686,0</w:t>
            </w:r>
          </w:p>
        </w:tc>
      </w:tr>
      <w:tr w:rsidR="00B2230F" w:rsidRPr="00F1050B" w14:paraId="11B9D821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12EB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lastRenderedPageBreak/>
              <w:t>в том числе за счет: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9BCF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3740" w14:textId="77777777" w:rsidR="00B2230F" w:rsidRPr="007A115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9767" w14:textId="77777777" w:rsidR="00B2230F" w:rsidRPr="007A115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F55B" w14:textId="77777777" w:rsidR="00B2230F" w:rsidRPr="007A115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5A9C" w14:textId="77777777" w:rsidR="00B2230F" w:rsidRPr="007A115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CF23" w14:textId="77777777" w:rsidR="00B2230F" w:rsidRPr="007A115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61F5" w14:textId="77777777" w:rsidR="00B2230F" w:rsidRPr="007A115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D1BD" w14:textId="77777777" w:rsidR="00B2230F" w:rsidRPr="007A115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226A" w14:textId="77777777" w:rsidR="00B2230F" w:rsidRPr="007A115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25C9" w14:textId="77777777" w:rsidR="00B2230F" w:rsidRPr="007A115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4B5D" w14:textId="77777777" w:rsidR="00B2230F" w:rsidRPr="007A115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033B" w14:textId="77777777" w:rsidR="00B2230F" w:rsidRPr="007A115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BD1C" w14:textId="77777777" w:rsidR="00B2230F" w:rsidRPr="007A115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9AA60" w14:textId="77777777" w:rsidR="00B2230F" w:rsidRPr="007A115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</w:tr>
      <w:tr w:rsidR="00B2230F" w:rsidRPr="00F1050B" w14:paraId="1EB83F8C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26C2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федеральных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9FDD" w14:textId="77777777" w:rsidR="00B2230F" w:rsidRPr="00A5714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57148">
              <w:rPr>
                <w:sz w:val="18"/>
                <w:szCs w:val="18"/>
              </w:rPr>
              <w:t>72,6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D4BF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A011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8F9B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08A6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8BE3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7D86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365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4219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B550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9E0C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FFFD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4748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C5BBE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</w:t>
            </w:r>
          </w:p>
        </w:tc>
      </w:tr>
      <w:tr w:rsidR="00B2230F" w:rsidRPr="00F1050B" w14:paraId="4EA14EE4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A831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республиканских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1A79" w14:textId="77777777" w:rsidR="00B2230F" w:rsidRPr="00A5714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500D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D01F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2774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6016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08C1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A903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83D9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F8AA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93FD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F8B2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AFCF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8ECF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489A5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298,6</w:t>
            </w:r>
          </w:p>
        </w:tc>
      </w:tr>
      <w:tr w:rsidR="00B2230F" w:rsidRPr="00F1050B" w14:paraId="657BCE67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5367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собственных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5056" w14:textId="77777777" w:rsidR="00B2230F" w:rsidRPr="00D20FDB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311,6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DCBE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3546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8682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1F63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0409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BCD7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4957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6227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39F3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F991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04CC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C6C6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16A67" w14:textId="77777777" w:rsidR="00B2230F" w:rsidRPr="007A115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366,6</w:t>
            </w:r>
          </w:p>
        </w:tc>
      </w:tr>
      <w:tr w:rsidR="00B2230F" w:rsidRPr="00F1050B" w14:paraId="780E06DB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2F37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Экономическое развитие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3D19" w14:textId="77777777" w:rsidR="00B2230F" w:rsidRPr="00C3485F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C3485F">
              <w:rPr>
                <w:sz w:val="18"/>
                <w:szCs w:val="18"/>
              </w:rPr>
              <w:t>475,0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EC68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233B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52EC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DBF5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36FE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AB2D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D5C3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4958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94F3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2243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6B70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6E58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A0AD3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180,2</w:t>
            </w:r>
          </w:p>
        </w:tc>
      </w:tr>
      <w:tr w:rsidR="00B2230F" w:rsidRPr="00F1050B" w14:paraId="20DDB852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0754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в том числе за счет: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0073" w14:textId="77777777" w:rsidR="00B2230F" w:rsidRPr="00C3485F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1AF1" w14:textId="77777777" w:rsidR="00B2230F" w:rsidRPr="00940CF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36E3" w14:textId="77777777" w:rsidR="00B2230F" w:rsidRPr="00940CF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8A2A" w14:textId="77777777" w:rsidR="00B2230F" w:rsidRPr="00940CF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5616" w14:textId="77777777" w:rsidR="00B2230F" w:rsidRPr="00940CF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41E4" w14:textId="77777777" w:rsidR="00B2230F" w:rsidRPr="00940CF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8EA2" w14:textId="77777777" w:rsidR="00B2230F" w:rsidRPr="00940CF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CFA5" w14:textId="77777777" w:rsidR="00B2230F" w:rsidRPr="00940CF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AAE9" w14:textId="77777777" w:rsidR="00B2230F" w:rsidRPr="00940CF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6871" w14:textId="77777777" w:rsidR="00B2230F" w:rsidRPr="00940CF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6894" w14:textId="77777777" w:rsidR="00B2230F" w:rsidRPr="00940CF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D213" w14:textId="77777777" w:rsidR="00B2230F" w:rsidRPr="00940CF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1AB6" w14:textId="77777777" w:rsidR="00B2230F" w:rsidRPr="00940CF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9A2F7" w14:textId="77777777" w:rsidR="00B2230F" w:rsidRPr="00940CF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</w:tr>
      <w:tr w:rsidR="00B2230F" w:rsidRPr="00F1050B" w14:paraId="50333FCD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EC6A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федеральных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9B69" w14:textId="77777777" w:rsidR="00B2230F" w:rsidRPr="00C3485F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C3485F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038D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40CF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3487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40CF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0612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40CF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B102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40CF5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9D14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40CF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CBC6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40CF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5E06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40CF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BFA8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40CF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61B4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40CF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0FC8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40CF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39E2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40CF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5EDA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40CF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DC38A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40CF5">
              <w:rPr>
                <w:sz w:val="18"/>
                <w:szCs w:val="18"/>
              </w:rPr>
              <w:t>0,0</w:t>
            </w:r>
          </w:p>
        </w:tc>
      </w:tr>
      <w:tr w:rsidR="00B2230F" w:rsidRPr="00F1050B" w14:paraId="2EAC7384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7DED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республиканских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E0DD" w14:textId="77777777" w:rsidR="00B2230F" w:rsidRPr="00C3485F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C3485F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4A1D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0D7B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40CF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0471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40CF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5E4E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40CF5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CEE6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40CF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0B12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40CF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9040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40CF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B182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40CF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7BEE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40CF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19AD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40CF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CEE0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40CF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36B9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40CF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83EC3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40CF5">
              <w:rPr>
                <w:sz w:val="18"/>
                <w:szCs w:val="18"/>
              </w:rPr>
              <w:t>0,0</w:t>
            </w:r>
          </w:p>
        </w:tc>
      </w:tr>
      <w:tr w:rsidR="00B2230F" w:rsidRPr="00F1050B" w14:paraId="1B3D0722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5D08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собственных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B9BA" w14:textId="77777777" w:rsidR="00B2230F" w:rsidRPr="00C3485F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C3485F">
              <w:rPr>
                <w:sz w:val="18"/>
                <w:szCs w:val="18"/>
              </w:rPr>
              <w:t>475,0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C26D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40CF5">
              <w:rPr>
                <w:sz w:val="18"/>
                <w:szCs w:val="18"/>
              </w:rPr>
              <w:t>125,0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AFBC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7480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04A0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5BD2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69AB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B1EB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5452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A05C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C9B5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E7E4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E614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E5558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180,2</w:t>
            </w:r>
          </w:p>
        </w:tc>
      </w:tr>
      <w:tr w:rsidR="00B2230F" w:rsidRPr="00F1050B" w14:paraId="456A5BDA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6810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Развитие транспортной системы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F6F1" w14:textId="77777777" w:rsidR="00B2230F" w:rsidRPr="00D20FDB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  <w:r w:rsidRPr="00C3485F">
              <w:rPr>
                <w:sz w:val="18"/>
                <w:szCs w:val="18"/>
              </w:rPr>
              <w:t>101863,4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602D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104946,7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9C60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7685">
              <w:rPr>
                <w:sz w:val="18"/>
                <w:szCs w:val="18"/>
              </w:rPr>
              <w:t>102949,1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FCCB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104569,1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E37E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122801,4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3A42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128450,3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B583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133202,9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63FF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136533,0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D56C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145407,6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7B62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149479,1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2EB3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155607,7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6988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162143,2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84CF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169115,4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9E385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176556,5</w:t>
            </w:r>
          </w:p>
        </w:tc>
      </w:tr>
      <w:tr w:rsidR="00B2230F" w:rsidRPr="00F1050B" w14:paraId="6EE2DF11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A1D3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в том числе за счет: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D726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88D2" w14:textId="77777777" w:rsidR="00B2230F" w:rsidRPr="00A4768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CD16" w14:textId="77777777" w:rsidR="00B2230F" w:rsidRPr="00A4768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94F1" w14:textId="77777777" w:rsidR="00B2230F" w:rsidRPr="00A4768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B420" w14:textId="77777777" w:rsidR="00B2230F" w:rsidRPr="00A4768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E98C" w14:textId="77777777" w:rsidR="00B2230F" w:rsidRPr="00A4768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6300" w14:textId="77777777" w:rsidR="00B2230F" w:rsidRPr="00A4768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A0E2" w14:textId="77777777" w:rsidR="00B2230F" w:rsidRPr="00A4768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EC8C" w14:textId="77777777" w:rsidR="00B2230F" w:rsidRPr="00A4768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86CE" w14:textId="77777777" w:rsidR="00B2230F" w:rsidRPr="00A4768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85C5" w14:textId="77777777" w:rsidR="00B2230F" w:rsidRPr="00A4768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B6DA" w14:textId="77777777" w:rsidR="00B2230F" w:rsidRPr="00A4768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8C55" w14:textId="77777777" w:rsidR="00B2230F" w:rsidRPr="00A4768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96920" w14:textId="77777777" w:rsidR="00B2230F" w:rsidRPr="00A4768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</w:tr>
      <w:tr w:rsidR="00B2230F" w:rsidRPr="00F1050B" w14:paraId="69CE73AE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8557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федеральных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1F51" w14:textId="77777777" w:rsidR="00B2230F" w:rsidRPr="00D20FDB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  <w:r w:rsidRPr="00C3485F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2F8F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3F37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40CF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F8A6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40CF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BFB7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40CF5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86EE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40CF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1BD1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40CF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2C71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40CF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CD49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40CF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2204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40CF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CBA4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40CF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4AC3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40CF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022B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40CF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2F1AE" w14:textId="77777777" w:rsidR="00B2230F" w:rsidRPr="00940CF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940CF5">
              <w:rPr>
                <w:sz w:val="18"/>
                <w:szCs w:val="18"/>
              </w:rPr>
              <w:t>0,0</w:t>
            </w:r>
          </w:p>
        </w:tc>
      </w:tr>
      <w:tr w:rsidR="00B2230F" w:rsidRPr="00F1050B" w14:paraId="74DD350C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C163" w14:textId="77777777" w:rsidR="00B2230F" w:rsidRPr="00F1050B" w:rsidRDefault="00B2230F" w:rsidP="004E63A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D161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249E" w14:textId="77777777" w:rsidR="00B2230F" w:rsidRPr="00A4768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ABF2" w14:textId="77777777" w:rsidR="00B2230F" w:rsidRPr="00A4768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47FE" w14:textId="77777777" w:rsidR="00B2230F" w:rsidRPr="00A4768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B663" w14:textId="77777777" w:rsidR="00B2230F" w:rsidRPr="00A4768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C902" w14:textId="77777777" w:rsidR="00B2230F" w:rsidRPr="00A4768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31CA" w14:textId="77777777" w:rsidR="00B2230F" w:rsidRPr="00A4768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C0C4" w14:textId="77777777" w:rsidR="00B2230F" w:rsidRPr="00A4768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E362" w14:textId="77777777" w:rsidR="00B2230F" w:rsidRPr="00A4768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320B" w14:textId="77777777" w:rsidR="00B2230F" w:rsidRPr="00A4768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AB30" w14:textId="77777777" w:rsidR="00B2230F" w:rsidRPr="00A4768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0617" w14:textId="77777777" w:rsidR="00B2230F" w:rsidRPr="00A4768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55EF" w14:textId="77777777" w:rsidR="00B2230F" w:rsidRPr="00A4768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1606D" w14:textId="77777777" w:rsidR="00B2230F" w:rsidRPr="00A4768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</w:tr>
      <w:tr w:rsidR="00B2230F" w:rsidRPr="00F1050B" w14:paraId="5AFD254F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0C70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республиканских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00ED" w14:textId="77777777" w:rsidR="00B2230F" w:rsidRPr="00D20FDB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  <w:r w:rsidRPr="00C3485F">
              <w:rPr>
                <w:sz w:val="18"/>
                <w:szCs w:val="18"/>
              </w:rPr>
              <w:t>84953,4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4E94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77953,5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4C60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73196,6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B2BA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73196,6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57B8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87858,1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18FF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91899,6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9860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95299,9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5504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97682,4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845C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104031,7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9011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106944,6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C36C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111329,3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1221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116005,2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3443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120993,4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AB1A1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126317,1</w:t>
            </w:r>
          </w:p>
        </w:tc>
      </w:tr>
      <w:tr w:rsidR="00B2230F" w:rsidRPr="00F1050B" w14:paraId="7F236F31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2DE7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собственных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D2EF" w14:textId="77777777" w:rsidR="00B2230F" w:rsidRPr="00D20FDB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16910,0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D065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26993,2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AE05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29752,5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F544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31372,5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30DC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34943,3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24D7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36550,7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196F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37903,1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7C2E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38850,6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EE25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41375,9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B79D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42534,5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E863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44278,4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FC73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46138,1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A37D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48122,0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8D8D6" w14:textId="77777777" w:rsidR="00B2230F" w:rsidRPr="00A4768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50239,4</w:t>
            </w:r>
          </w:p>
        </w:tc>
      </w:tr>
      <w:tr w:rsidR="00B2230F" w:rsidRPr="00F1050B" w14:paraId="19468FEC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A8C2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Развитие потенциала природно-сырьевых ресурсов и обеспечение экологической безопасности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DAFD" w14:textId="77777777" w:rsidR="00B2230F" w:rsidRPr="00D20FDB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1215,0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04D0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5E6D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5202,7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64A5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2164,8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011B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2164,8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49B2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DFD2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2287,7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50EE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ABE8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2431,3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96E8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2479,9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21E5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2551,8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F8FB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2628,4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5DCC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2709,9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91FD2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2799,3</w:t>
            </w:r>
          </w:p>
        </w:tc>
      </w:tr>
      <w:tr w:rsidR="00B2230F" w:rsidRPr="00F1050B" w14:paraId="715CBAE9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1D9C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в том числе за счет: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D173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F236" w14:textId="77777777" w:rsidR="00B2230F" w:rsidRPr="00117CA8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B564" w14:textId="77777777" w:rsidR="00B2230F" w:rsidRPr="00117CA8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AAE0" w14:textId="77777777" w:rsidR="00B2230F" w:rsidRPr="00117CA8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1C48" w14:textId="77777777" w:rsidR="00B2230F" w:rsidRPr="00117CA8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C5E2" w14:textId="77777777" w:rsidR="00B2230F" w:rsidRPr="00117CA8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2CC5" w14:textId="77777777" w:rsidR="00B2230F" w:rsidRPr="00117CA8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47D8" w14:textId="77777777" w:rsidR="00B2230F" w:rsidRPr="00117CA8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3835" w14:textId="77777777" w:rsidR="00B2230F" w:rsidRPr="00117CA8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2424" w14:textId="77777777" w:rsidR="00B2230F" w:rsidRPr="00117CA8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5F95" w14:textId="77777777" w:rsidR="00B2230F" w:rsidRPr="00117CA8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9D30" w14:textId="77777777" w:rsidR="00B2230F" w:rsidRPr="00117CA8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0DE8" w14:textId="77777777" w:rsidR="00B2230F" w:rsidRPr="00117CA8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A6476" w14:textId="77777777" w:rsidR="00B2230F" w:rsidRPr="00117CA8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</w:tr>
      <w:tr w:rsidR="00B2230F" w:rsidRPr="00F1050B" w14:paraId="165299B7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77C1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федеральных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EB5F" w14:textId="77777777" w:rsidR="00B2230F" w:rsidRPr="00653CF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653CF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878F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4FF1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A5F7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F7A1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C1EB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1376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6D76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084D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7A45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6C20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F745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DE6C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A8C3B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</w:tr>
      <w:tr w:rsidR="00B2230F" w:rsidRPr="00F1050B" w14:paraId="69E67131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B2A1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lastRenderedPageBreak/>
              <w:t>республиканских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D0B0" w14:textId="77777777" w:rsidR="00B2230F" w:rsidRPr="00653CF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653CF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AFB4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55F9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2818,2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F32B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9DEC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56C1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F2DE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16CC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7C61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8136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C4B8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80FC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41F3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9F19A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</w:tr>
      <w:tr w:rsidR="00B2230F" w:rsidRPr="00F1050B" w14:paraId="4B025064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533F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собственных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67B0" w14:textId="77777777" w:rsidR="00B2230F" w:rsidRPr="00653CF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8F92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BC91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2384,5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C922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2164,8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1FA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2164,8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3AC8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BEA8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2287,7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0F1E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D4CD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2431,3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B3B0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2479,9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1A0A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2551,8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C6D4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2628,4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7AA6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2709,9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CFEA7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2799,3</w:t>
            </w:r>
          </w:p>
        </w:tc>
      </w:tr>
      <w:tr w:rsidR="00B2230F" w:rsidRPr="00F1050B" w14:paraId="6AD80AA3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F2C2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Управление общественными финансами и муниципальным долгом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BB91" w14:textId="77777777" w:rsidR="00B2230F" w:rsidRPr="00D20FDB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129306,2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8144" w14:textId="77777777" w:rsidR="00B2230F" w:rsidRPr="00B3620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47815,1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F480" w14:textId="77777777" w:rsidR="00B2230F" w:rsidRPr="00B3620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62012,9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DACC" w14:textId="77777777" w:rsidR="00B2230F" w:rsidRPr="00B3620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29455,4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872C" w14:textId="77777777" w:rsidR="00B2230F" w:rsidRPr="00B3620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29630,9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6C44" w14:textId="77777777" w:rsidR="00B2230F" w:rsidRPr="00B3620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10572,2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38E8" w14:textId="77777777" w:rsidR="00B2230F" w:rsidRPr="00B3620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10963,4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EBB5" w14:textId="77777777" w:rsidR="00B2230F" w:rsidRPr="00B3620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11237,5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46E9" w14:textId="77777777" w:rsidR="00B2230F" w:rsidRPr="00B3620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11967,9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2F69" w14:textId="77777777" w:rsidR="00B2230F" w:rsidRPr="00B3620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12303,0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B605" w14:textId="77777777" w:rsidR="00B2230F" w:rsidRPr="00B3620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12807,5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C6B7" w14:textId="77777777" w:rsidR="00B2230F" w:rsidRPr="00B3620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13345,4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3FB6" w14:textId="77777777" w:rsidR="00B2230F" w:rsidRPr="00B3620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13919,2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9EBCF" w14:textId="77777777" w:rsidR="00B2230F" w:rsidRPr="00B3620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14545,6</w:t>
            </w:r>
          </w:p>
        </w:tc>
      </w:tr>
      <w:tr w:rsidR="00B2230F" w:rsidRPr="00F1050B" w14:paraId="25AB1964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F005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в том числе за счет: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E3BB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56C6" w14:textId="77777777" w:rsidR="00B2230F" w:rsidRPr="00B36202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BB9A" w14:textId="77777777" w:rsidR="00B2230F" w:rsidRPr="00B36202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DC56" w14:textId="77777777" w:rsidR="00B2230F" w:rsidRPr="00B36202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9D78" w14:textId="77777777" w:rsidR="00B2230F" w:rsidRPr="00B36202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058" w14:textId="77777777" w:rsidR="00B2230F" w:rsidRPr="00B36202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B24F" w14:textId="77777777" w:rsidR="00B2230F" w:rsidRPr="00B36202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6196" w14:textId="77777777" w:rsidR="00B2230F" w:rsidRPr="00B36202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65A6" w14:textId="77777777" w:rsidR="00B2230F" w:rsidRPr="00B36202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66F2" w14:textId="77777777" w:rsidR="00B2230F" w:rsidRPr="00B36202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435A" w14:textId="77777777" w:rsidR="00B2230F" w:rsidRPr="00B36202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D40D" w14:textId="77777777" w:rsidR="00B2230F" w:rsidRPr="00B36202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B00B" w14:textId="77777777" w:rsidR="00B2230F" w:rsidRPr="00B36202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66E1D" w14:textId="77777777" w:rsidR="00B2230F" w:rsidRPr="00B36202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</w:tr>
      <w:tr w:rsidR="00B2230F" w:rsidRPr="00F1050B" w14:paraId="66405C79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D66A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федеральных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661E" w14:textId="77777777" w:rsidR="00B2230F" w:rsidRPr="006354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635413">
              <w:rPr>
                <w:sz w:val="18"/>
                <w:szCs w:val="18"/>
              </w:rPr>
              <w:t>4867,2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5CEB" w14:textId="77777777" w:rsidR="00B2230F" w:rsidRPr="00B3620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4718,9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A346" w14:textId="77777777" w:rsidR="00B2230F" w:rsidRPr="00B3620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90AB" w14:textId="77777777" w:rsidR="00B2230F" w:rsidRPr="00B3620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1952,3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BA9A" w14:textId="77777777" w:rsidR="00B2230F" w:rsidRPr="00B36202" w:rsidRDefault="00B2230F" w:rsidP="004E63A1">
            <w:pPr>
              <w:pStyle w:val="ac"/>
              <w:tabs>
                <w:tab w:val="center" w:pos="36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6E8E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F170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23D7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B3E5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01ED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C19B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2F5A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5395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E4456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</w:tr>
      <w:tr w:rsidR="00B2230F" w:rsidRPr="00F1050B" w14:paraId="4B5F74A6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87DD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республиканских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176F" w14:textId="77777777" w:rsidR="00B2230F" w:rsidRPr="00D20FDB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89168,5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B140" w14:textId="77777777" w:rsidR="00B2230F" w:rsidRPr="00B3620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36061,2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B95F" w14:textId="77777777" w:rsidR="00B2230F" w:rsidRPr="00B3620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27844,1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322D" w14:textId="77777777" w:rsidR="00B2230F" w:rsidRPr="00B3620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B8D2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2D46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C03A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5D31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FEC4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5023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2B9F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7BF5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2FF6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2AE8E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</w:tr>
      <w:tr w:rsidR="00B2230F" w:rsidRPr="00F1050B" w14:paraId="7F5B7EA3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CFE9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собственных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DBAF" w14:textId="77777777" w:rsidR="00B2230F" w:rsidRPr="00653CF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35270,5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B1B2" w14:textId="77777777" w:rsidR="00B2230F" w:rsidRPr="00B3620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F3CB" w14:textId="77777777" w:rsidR="00B2230F" w:rsidRPr="00B3620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32389,2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B5CC" w14:textId="77777777" w:rsidR="00B2230F" w:rsidRPr="00B3620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27503,1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211D" w14:textId="77777777" w:rsidR="00B2230F" w:rsidRPr="00B3620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27503,1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0C61" w14:textId="77777777" w:rsidR="00B2230F" w:rsidRPr="00B3620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10572,2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E3F1" w14:textId="77777777" w:rsidR="00B2230F" w:rsidRPr="00B3620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10963,4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7462" w14:textId="77777777" w:rsidR="00B2230F" w:rsidRPr="00B3620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11237,5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B9A7" w14:textId="77777777" w:rsidR="00B2230F" w:rsidRPr="00B3620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11967,9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24CC" w14:textId="77777777" w:rsidR="00B2230F" w:rsidRPr="00B3620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12303,0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5398" w14:textId="77777777" w:rsidR="00B2230F" w:rsidRPr="00B3620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12807,5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AB83" w14:textId="77777777" w:rsidR="00B2230F" w:rsidRPr="00B3620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13345,4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8A66" w14:textId="77777777" w:rsidR="00B2230F" w:rsidRPr="00B3620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13919,2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31B50" w14:textId="77777777" w:rsidR="00B2230F" w:rsidRPr="00B3620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14545,6</w:t>
            </w:r>
          </w:p>
        </w:tc>
      </w:tr>
      <w:tr w:rsidR="00B2230F" w:rsidRPr="00F1050B" w14:paraId="447B816D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245B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Развитие потенциала муниципального управления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9BB1" w14:textId="77777777" w:rsidR="00B2230F" w:rsidRPr="00D20FDB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  <w:r w:rsidRPr="00ED3E81">
              <w:rPr>
                <w:sz w:val="18"/>
                <w:szCs w:val="18"/>
              </w:rPr>
              <w:t>55451,7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86AE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95511,5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8F97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80793,3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472F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80774,4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99CE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80864,9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7BD4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100954,4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67EE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104386,8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EF4C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106787,7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2EA4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113301,8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497C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116247,6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CFD8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120665,0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7B58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125491,6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ABC5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130511,3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55F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135992,8</w:t>
            </w:r>
          </w:p>
        </w:tc>
      </w:tr>
      <w:tr w:rsidR="00B2230F" w:rsidRPr="00F1050B" w14:paraId="39B3D850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0C70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в том числе за счет: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F65B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00CF" w14:textId="77777777" w:rsidR="00B2230F" w:rsidRPr="00A351D0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F9DD" w14:textId="77777777" w:rsidR="00B2230F" w:rsidRPr="00A351D0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6601" w14:textId="77777777" w:rsidR="00B2230F" w:rsidRPr="00A351D0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2296" w14:textId="77777777" w:rsidR="00B2230F" w:rsidRPr="00A351D0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8F76" w14:textId="77777777" w:rsidR="00B2230F" w:rsidRPr="00A351D0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79D5" w14:textId="77777777" w:rsidR="00B2230F" w:rsidRPr="00A351D0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C3A8" w14:textId="77777777" w:rsidR="00B2230F" w:rsidRPr="00A351D0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F7B9" w14:textId="77777777" w:rsidR="00B2230F" w:rsidRPr="00A351D0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3911" w14:textId="77777777" w:rsidR="00B2230F" w:rsidRPr="00A351D0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183E" w14:textId="77777777" w:rsidR="00B2230F" w:rsidRPr="00A351D0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DEE8" w14:textId="77777777" w:rsidR="00B2230F" w:rsidRPr="00A351D0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6910" w14:textId="77777777" w:rsidR="00B2230F" w:rsidRPr="00A351D0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F4B2E" w14:textId="77777777" w:rsidR="00B2230F" w:rsidRPr="00A351D0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</w:tr>
      <w:tr w:rsidR="00B2230F" w:rsidRPr="00F1050B" w14:paraId="15C4C6B9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3C2B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федеральных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25EB" w14:textId="77777777" w:rsidR="00B2230F" w:rsidRPr="00ED3E8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ED3E81">
              <w:rPr>
                <w:sz w:val="18"/>
                <w:szCs w:val="18"/>
              </w:rPr>
              <w:t>2015,8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A294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1503,9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EB6B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1495,7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580B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1476,8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4E54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1567,3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A610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7A78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3273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2C23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03B1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9A5B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750B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F49F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9587F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</w:t>
            </w:r>
          </w:p>
        </w:tc>
      </w:tr>
      <w:tr w:rsidR="00B2230F" w:rsidRPr="00F1050B" w14:paraId="7906C198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5EBB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республиканских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F644" w14:textId="77777777" w:rsidR="00B2230F" w:rsidRPr="00ED3E8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ED3E81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4960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A3F8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E80" w14:textId="77777777" w:rsidR="00B2230F" w:rsidRPr="00B3620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89F7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9BAE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189C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ED91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A5CB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5FF2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A2DA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5A2A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D659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4ED0D" w14:textId="77777777" w:rsidR="00B2230F" w:rsidRPr="00117CA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17CA8">
              <w:rPr>
                <w:sz w:val="18"/>
                <w:szCs w:val="18"/>
              </w:rPr>
              <w:t>0,0</w:t>
            </w:r>
          </w:p>
        </w:tc>
      </w:tr>
      <w:tr w:rsidR="00B2230F" w:rsidRPr="00F1050B" w14:paraId="25C38BCC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D510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собственных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8F91" w14:textId="77777777" w:rsidR="00B2230F" w:rsidRPr="00D20FDB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53355,9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95D3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93787,6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ABED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79297,6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68A1" w14:textId="77777777" w:rsidR="00B2230F" w:rsidRPr="00A351D0" w:rsidRDefault="00B2230F" w:rsidP="004E63A1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79297,6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D7E8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79297,6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BCF2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100851,2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4556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104280,2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E1A3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106678,6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0B8B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113186,0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D1D3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116128,8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6F15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120541,7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53E5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125363,4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34CF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130377,9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2C103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135853,8</w:t>
            </w:r>
          </w:p>
        </w:tc>
      </w:tr>
      <w:tr w:rsidR="00B2230F" w:rsidRPr="00F1050B" w14:paraId="24744B8A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E6C0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Цифровое общество Чувашии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4532" w14:textId="77777777" w:rsidR="00B2230F" w:rsidRPr="00656E7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56E75">
              <w:rPr>
                <w:sz w:val="18"/>
                <w:szCs w:val="18"/>
              </w:rPr>
              <w:t>99,0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42C9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1EFE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C76C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4935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6153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9CB9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2A72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0499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295D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AF12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4105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43D8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985F1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594,0</w:t>
            </w:r>
          </w:p>
        </w:tc>
      </w:tr>
      <w:tr w:rsidR="00B2230F" w:rsidRPr="00F1050B" w14:paraId="08034D94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B092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в том числе за счет: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96CC" w14:textId="77777777" w:rsidR="00B2230F" w:rsidRPr="00656E7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EE12" w14:textId="77777777" w:rsidR="00B2230F" w:rsidRPr="00A351D0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F9D6" w14:textId="77777777" w:rsidR="00B2230F" w:rsidRPr="00A351D0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63A6" w14:textId="77777777" w:rsidR="00B2230F" w:rsidRPr="00A351D0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E080" w14:textId="77777777" w:rsidR="00B2230F" w:rsidRPr="00A351D0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5874" w14:textId="77777777" w:rsidR="00B2230F" w:rsidRPr="00A351D0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3EB2" w14:textId="77777777" w:rsidR="00B2230F" w:rsidRPr="00A351D0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035E" w14:textId="77777777" w:rsidR="00B2230F" w:rsidRPr="00A351D0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251" w14:textId="77777777" w:rsidR="00B2230F" w:rsidRPr="00A351D0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2481" w14:textId="77777777" w:rsidR="00B2230F" w:rsidRPr="00A351D0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14E3" w14:textId="77777777" w:rsidR="00B2230F" w:rsidRPr="00A351D0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0425" w14:textId="77777777" w:rsidR="00B2230F" w:rsidRPr="00A351D0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E00F" w14:textId="77777777" w:rsidR="00B2230F" w:rsidRPr="00A351D0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B9517" w14:textId="77777777" w:rsidR="00B2230F" w:rsidRPr="00A351D0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</w:tr>
      <w:tr w:rsidR="00B2230F" w:rsidRPr="00F1050B" w14:paraId="12B9D015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DF6A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федеральных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A545" w14:textId="77777777" w:rsidR="00B2230F" w:rsidRPr="00656E7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656E7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3804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351D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A3CF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351D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F212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351D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8D62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351D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B135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351D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1878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351D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81BF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351D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412B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351D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0514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351D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D736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351D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11B3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351D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ED20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351D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0AA16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351D0">
              <w:rPr>
                <w:sz w:val="18"/>
                <w:szCs w:val="18"/>
              </w:rPr>
              <w:t>0,0</w:t>
            </w:r>
          </w:p>
        </w:tc>
      </w:tr>
      <w:tr w:rsidR="00B2230F" w:rsidRPr="00F1050B" w14:paraId="631E86BF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710B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республиканских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B4C5" w14:textId="77777777" w:rsidR="00B2230F" w:rsidRPr="00656E7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656E7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DA7B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351D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969F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351D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2801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351D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8AD3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351D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A00A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351D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5BE0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351D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7BB7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351D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DF10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351D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62DE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351D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DACE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351D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E9DA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351D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21F1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351D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8FAE9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351D0">
              <w:rPr>
                <w:sz w:val="18"/>
                <w:szCs w:val="18"/>
              </w:rPr>
              <w:t>0,0</w:t>
            </w:r>
          </w:p>
        </w:tc>
      </w:tr>
      <w:tr w:rsidR="00B2230F" w:rsidRPr="00F1050B" w14:paraId="2D1C5BB5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3FE1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собственных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6331" w14:textId="77777777" w:rsidR="00B2230F" w:rsidRPr="00656E7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56E75">
              <w:rPr>
                <w:sz w:val="18"/>
                <w:szCs w:val="18"/>
              </w:rPr>
              <w:t>99,0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4171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6298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3330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ADB4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9034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1578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A317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84FE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E3BC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6681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071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B961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9681F" w14:textId="77777777" w:rsidR="00B2230F" w:rsidRPr="00A351D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594,0</w:t>
            </w:r>
          </w:p>
        </w:tc>
      </w:tr>
      <w:tr w:rsidR="00B2230F" w:rsidRPr="00F1050B" w14:paraId="2B7071AA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FE8E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Развитие строитель</w:t>
            </w:r>
            <w:r>
              <w:rPr>
                <w:sz w:val="20"/>
                <w:szCs w:val="20"/>
              </w:rPr>
              <w:t>ного комплекса</w:t>
            </w:r>
            <w:r w:rsidRPr="00F1050B">
              <w:rPr>
                <w:sz w:val="20"/>
                <w:szCs w:val="20"/>
              </w:rPr>
              <w:t xml:space="preserve"> и архитектуры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5239" w14:textId="77777777" w:rsidR="00B2230F" w:rsidRPr="00656E7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656E7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16DF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3806,1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2B66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BF59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8442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CA65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4641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02FB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2915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D28F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A02C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AB4D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715C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1755E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</w:t>
            </w:r>
          </w:p>
        </w:tc>
      </w:tr>
      <w:tr w:rsidR="00B2230F" w:rsidRPr="00F1050B" w14:paraId="081B1E5E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55E3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в том числе за счет: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91C0" w14:textId="77777777" w:rsidR="00B2230F" w:rsidRPr="00656E75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33A4" w14:textId="77777777" w:rsidR="00B2230F" w:rsidRPr="00A41C13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D997" w14:textId="77777777" w:rsidR="00B2230F" w:rsidRPr="00A41C13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6CD8" w14:textId="77777777" w:rsidR="00B2230F" w:rsidRPr="00A41C13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5F08" w14:textId="77777777" w:rsidR="00B2230F" w:rsidRPr="00A41C13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7119" w14:textId="77777777" w:rsidR="00B2230F" w:rsidRPr="00A41C13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B8F4" w14:textId="77777777" w:rsidR="00B2230F" w:rsidRPr="00A41C13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3F8E" w14:textId="77777777" w:rsidR="00B2230F" w:rsidRPr="00A41C13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1F67" w14:textId="77777777" w:rsidR="00B2230F" w:rsidRPr="00A41C13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CB7" w14:textId="77777777" w:rsidR="00B2230F" w:rsidRPr="00A41C13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6818" w14:textId="77777777" w:rsidR="00B2230F" w:rsidRPr="00A41C13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42B9" w14:textId="77777777" w:rsidR="00B2230F" w:rsidRPr="00A41C13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A386" w14:textId="77777777" w:rsidR="00B2230F" w:rsidRPr="00A41C13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5304F" w14:textId="77777777" w:rsidR="00B2230F" w:rsidRPr="00A41C13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</w:tr>
      <w:tr w:rsidR="00B2230F" w:rsidRPr="00F1050B" w14:paraId="7AB6F6B7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C38F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федеральных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FC66" w14:textId="77777777" w:rsidR="00B2230F" w:rsidRPr="00656E7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656E7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986B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FFAA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D87A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913E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D7F5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A327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DE25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F626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FF4D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EB3C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5AD4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3E6B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5930B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</w:tr>
      <w:tr w:rsidR="00B2230F" w:rsidRPr="00F1050B" w14:paraId="53844EF1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D612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lastRenderedPageBreak/>
              <w:t>республиканских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59A9" w14:textId="77777777" w:rsidR="00B2230F" w:rsidRPr="00656E7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656E7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A288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3501,6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F1E1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209B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81F2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FE21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E9F8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887E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10DE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B811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6901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3A7B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68D6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99FCC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</w:tr>
      <w:tr w:rsidR="00B2230F" w:rsidRPr="00F1050B" w14:paraId="06F63117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5AE1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собственных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2FB9" w14:textId="77777777" w:rsidR="00B2230F" w:rsidRPr="00656E7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98B6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430D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27C2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15BF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F2D1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F8C4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63ED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4427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69D4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C5CE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36DF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C3FB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04C26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</w:tr>
      <w:tr w:rsidR="00B2230F" w:rsidRPr="00F1050B" w14:paraId="6F6CBB0D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E652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Модернизация и развитие сферы жилищно-коммунального хозяйства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9CA7" w14:textId="77777777" w:rsidR="00B2230F" w:rsidRPr="00D20FDB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18034,6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635F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82629,6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0FE6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29662,2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C2F9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27200,0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8AD3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27200,0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7541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28478,4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05B9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29560,6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6326" w14:textId="77777777" w:rsidR="00B2230F" w:rsidRPr="00A41C13" w:rsidRDefault="00B2230F" w:rsidP="004E63A1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30299,6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7396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32299,4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FF9C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33203,7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CD68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34565,1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B810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36051,4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413C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37601,6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08BB6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39293,7</w:t>
            </w:r>
          </w:p>
        </w:tc>
      </w:tr>
      <w:tr w:rsidR="00B2230F" w:rsidRPr="00F1050B" w14:paraId="407FA4B6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DE2E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в том числе за счет: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594F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1A4B" w14:textId="77777777" w:rsidR="00B2230F" w:rsidRPr="00A41C13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8CFB" w14:textId="77777777" w:rsidR="00B2230F" w:rsidRPr="00A41C13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5BF1" w14:textId="77777777" w:rsidR="00B2230F" w:rsidRPr="00A41C13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EF76" w14:textId="77777777" w:rsidR="00B2230F" w:rsidRPr="00A41C13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6392" w14:textId="77777777" w:rsidR="00B2230F" w:rsidRPr="00A41C13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D2D9" w14:textId="77777777" w:rsidR="00B2230F" w:rsidRPr="00A41C13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9D94" w14:textId="77777777" w:rsidR="00B2230F" w:rsidRPr="00A41C13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334C" w14:textId="77777777" w:rsidR="00B2230F" w:rsidRPr="00A41C13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C041" w14:textId="77777777" w:rsidR="00B2230F" w:rsidRPr="00A41C13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48B1" w14:textId="77777777" w:rsidR="00B2230F" w:rsidRPr="00A41C13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884A" w14:textId="77777777" w:rsidR="00B2230F" w:rsidRPr="00A41C13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5E7E" w14:textId="77777777" w:rsidR="00B2230F" w:rsidRPr="00A41C13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5D8EC" w14:textId="77777777" w:rsidR="00B2230F" w:rsidRPr="00A41C13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</w:tr>
      <w:tr w:rsidR="00B2230F" w:rsidRPr="00F1050B" w14:paraId="0CA5E542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9ED3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федеральных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F426" w14:textId="77777777" w:rsidR="00B2230F" w:rsidRPr="00D20FDB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  <w:r w:rsidRPr="00656E7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1413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CE34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8EA8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C747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DF8F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58F3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409D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94D0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B7DF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A45A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EF55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532A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75072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</w:tr>
      <w:tr w:rsidR="00B2230F" w:rsidRPr="00F1050B" w14:paraId="5D5CBD84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BF29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республиканских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6BDA" w14:textId="77777777" w:rsidR="00B2230F" w:rsidRPr="00D20FDB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  <w:r w:rsidRPr="00656E75">
              <w:rPr>
                <w:sz w:val="18"/>
                <w:szCs w:val="18"/>
              </w:rPr>
              <w:t>16657,2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4983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49701,0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ECB9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4FA5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4FFF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C86B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A876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6673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0A5F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81A7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C4C7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D4D1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3D8E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A2C27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A41C13">
              <w:rPr>
                <w:sz w:val="18"/>
                <w:szCs w:val="18"/>
              </w:rPr>
              <w:t>0,0</w:t>
            </w:r>
          </w:p>
        </w:tc>
      </w:tr>
      <w:tr w:rsidR="00B2230F" w:rsidRPr="00F1050B" w14:paraId="278D12F1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59A1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собственных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45D0" w14:textId="77777777" w:rsidR="00B2230F" w:rsidRPr="00656E75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1377,4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0B9D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32928,6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51B6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29662,2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9E7E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27200,0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067E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27200,0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C486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28478,4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1DB9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29560,6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2244" w14:textId="77777777" w:rsidR="00B2230F" w:rsidRPr="00A41C13" w:rsidRDefault="00B2230F" w:rsidP="004E63A1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30299,6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5F4D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32299,4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C339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33203,7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28A9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34565,1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DC1F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36051,4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6D7F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37601,6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091FB" w14:textId="77777777" w:rsidR="00B2230F" w:rsidRPr="00A41C13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39293,7</w:t>
            </w:r>
          </w:p>
        </w:tc>
      </w:tr>
      <w:tr w:rsidR="00B2230F" w:rsidRPr="00F1050B" w14:paraId="45D157A0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6956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Обеспечение граждан в Чувашской Республике доступным и комфортным жильем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F483" w14:textId="77777777" w:rsidR="00B2230F" w:rsidRPr="00D20FDB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  <w:r w:rsidRPr="00A87413">
              <w:rPr>
                <w:sz w:val="18"/>
                <w:szCs w:val="18"/>
              </w:rPr>
              <w:t>54967,5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317C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344061,7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5177" w14:textId="77777777" w:rsidR="00B2230F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94152,2</w:t>
            </w:r>
          </w:p>
          <w:p w14:paraId="287B1FE5" w14:textId="77777777" w:rsidR="00B2230F" w:rsidRPr="001473FA" w:rsidRDefault="00B2230F" w:rsidP="004E63A1"/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499E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54264,9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F96E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49138,5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D24A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50710,9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5F36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52029,4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7E0C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52965,9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6DA0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55455,3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4FBD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56619,9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03D8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58318,5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2474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60184,7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2559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62110,6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B8B71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64222,4</w:t>
            </w:r>
          </w:p>
        </w:tc>
      </w:tr>
      <w:tr w:rsidR="00B2230F" w:rsidRPr="00F1050B" w14:paraId="1EA2617C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6C6C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в том числе за счет: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0FCD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F786" w14:textId="77777777" w:rsidR="00B2230F" w:rsidRPr="00215091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B788" w14:textId="77777777" w:rsidR="00B2230F" w:rsidRPr="00215091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ACCE" w14:textId="77777777" w:rsidR="00B2230F" w:rsidRPr="00215091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30DA" w14:textId="77777777" w:rsidR="00B2230F" w:rsidRPr="00215091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91E" w14:textId="77777777" w:rsidR="00B2230F" w:rsidRPr="00215091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8948" w14:textId="77777777" w:rsidR="00B2230F" w:rsidRPr="00215091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70A3" w14:textId="77777777" w:rsidR="00B2230F" w:rsidRPr="00215091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031F" w14:textId="77777777" w:rsidR="00B2230F" w:rsidRPr="00215091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70F0" w14:textId="77777777" w:rsidR="00B2230F" w:rsidRPr="00215091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7544" w14:textId="77777777" w:rsidR="00B2230F" w:rsidRPr="00215091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6F85" w14:textId="77777777" w:rsidR="00B2230F" w:rsidRPr="00215091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1589" w14:textId="77777777" w:rsidR="00B2230F" w:rsidRPr="00215091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008E7" w14:textId="77777777" w:rsidR="00B2230F" w:rsidRPr="00215091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</w:tr>
      <w:tr w:rsidR="00B2230F" w:rsidRPr="00F1050B" w14:paraId="0601CF8D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842C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федеральных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79AD" w14:textId="77777777" w:rsidR="00B2230F" w:rsidRPr="00D20FDB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  <w:r w:rsidRPr="00635413">
              <w:rPr>
                <w:sz w:val="18"/>
                <w:szCs w:val="18"/>
              </w:rPr>
              <w:t>38621,0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DF0E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22894,2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E392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11208,7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1674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15967,3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45BD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16019,3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6F8E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12539,5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52DC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12865,5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8535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13097,1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2071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13712,7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4EE5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5160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14420,7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B3D5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14882,1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1B1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15358,4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3BFCC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15880,6</w:t>
            </w:r>
          </w:p>
        </w:tc>
      </w:tr>
      <w:tr w:rsidR="00B2230F" w:rsidRPr="00F1050B" w14:paraId="1221853D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10EB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республиканских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BFCA" w14:textId="77777777" w:rsidR="00B2230F" w:rsidRPr="00D20FDB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12900,5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9FF7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294121,9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C30A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76287,4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174B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34780,1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8F15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29601,7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F59E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34546,5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71D5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35444,7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E481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36082,7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E076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37778,6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E029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38572,0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882B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39729,1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BC73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7806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42312,5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43568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43751,1</w:t>
            </w:r>
          </w:p>
        </w:tc>
      </w:tr>
      <w:tr w:rsidR="00B2230F" w:rsidRPr="00F1050B" w14:paraId="403BEEB2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4051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собственных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1E04" w14:textId="77777777" w:rsidR="00B2230F" w:rsidRPr="00D20FDB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3446,0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814F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27045,6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5EDC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6656,1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E961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3517,5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DE57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3517,5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A0F9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3624,9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437A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3719,1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830C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3786,1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5A7F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3964,0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8CA3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4047,3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FC2B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4168,7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C4E0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4302,1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BB9C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4439,8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D41A4" w14:textId="77777777" w:rsidR="00B2230F" w:rsidRPr="00215091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4590,7</w:t>
            </w:r>
          </w:p>
        </w:tc>
      </w:tr>
      <w:tr w:rsidR="00B2230F" w:rsidRPr="00F1050B" w14:paraId="603C1BED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EC65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B9CF" w14:textId="77777777" w:rsidR="00B2230F" w:rsidRPr="00D20FDB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1041,8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E8E1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1337,4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DFCD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1385,7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69B5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1413,4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FB00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1413,4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1C52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1477,0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5BC4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1531,7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5035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1568,4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F193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1673,5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5299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1720,4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61EB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1790,9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3FE7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1867,9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37FD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1948,2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5D227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2035,9</w:t>
            </w:r>
          </w:p>
        </w:tc>
      </w:tr>
      <w:tr w:rsidR="00B2230F" w:rsidRPr="00F1050B" w14:paraId="18699541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334D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в том числе за счет: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19DE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2E17" w14:textId="77777777" w:rsidR="00B2230F" w:rsidRPr="001D13B0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1D66" w14:textId="77777777" w:rsidR="00B2230F" w:rsidRPr="001D13B0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7AE4" w14:textId="77777777" w:rsidR="00B2230F" w:rsidRPr="001D13B0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5672" w14:textId="77777777" w:rsidR="00B2230F" w:rsidRPr="001D13B0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102F" w14:textId="77777777" w:rsidR="00B2230F" w:rsidRPr="001D13B0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9A77" w14:textId="77777777" w:rsidR="00B2230F" w:rsidRPr="001D13B0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9455" w14:textId="77777777" w:rsidR="00B2230F" w:rsidRPr="001D13B0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5732" w14:textId="77777777" w:rsidR="00B2230F" w:rsidRPr="001D13B0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FC98" w14:textId="77777777" w:rsidR="00B2230F" w:rsidRPr="001D13B0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2E7C" w14:textId="77777777" w:rsidR="00B2230F" w:rsidRPr="001D13B0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07AB" w14:textId="77777777" w:rsidR="00B2230F" w:rsidRPr="001D13B0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DC93" w14:textId="77777777" w:rsidR="00B2230F" w:rsidRPr="001D13B0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9DFC0" w14:textId="77777777" w:rsidR="00B2230F" w:rsidRPr="001D13B0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</w:tr>
      <w:tr w:rsidR="00B2230F" w:rsidRPr="00F1050B" w14:paraId="38F4602C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A38D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федеральных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0FE6" w14:textId="77777777" w:rsidR="00B2230F" w:rsidRPr="00D20FDB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  <w:r w:rsidRPr="005464A4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9C76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D13B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0D4B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D13B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D974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D13B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FD80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D13B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E07B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D13B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A560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D13B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33C8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D13B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6CAD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D13B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0DC6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D13B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5878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D13B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D0E1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D13B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270B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D13B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DD2FF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D13B0">
              <w:rPr>
                <w:sz w:val="18"/>
                <w:szCs w:val="18"/>
              </w:rPr>
              <w:t>0,0</w:t>
            </w:r>
          </w:p>
        </w:tc>
      </w:tr>
      <w:tr w:rsidR="00B2230F" w:rsidRPr="00F1050B" w14:paraId="26FA401E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422B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республиканских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185B" w14:textId="77777777" w:rsidR="00B2230F" w:rsidRPr="00D20FDB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  <w:r w:rsidRPr="005464A4">
              <w:rPr>
                <w:sz w:val="18"/>
                <w:szCs w:val="18"/>
              </w:rPr>
              <w:t>675,8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1F65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D13B0">
              <w:rPr>
                <w:sz w:val="18"/>
                <w:szCs w:val="18"/>
              </w:rPr>
              <w:t>906,4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3257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2CD8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09E7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9591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DF49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E2A4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6F5D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2F0F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17FB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E79B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1298,3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DC9C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10219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1415,1</w:t>
            </w:r>
          </w:p>
        </w:tc>
      </w:tr>
      <w:tr w:rsidR="00B2230F" w:rsidRPr="00F1050B" w14:paraId="050F52F8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79DD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собственных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119E" w14:textId="77777777" w:rsidR="00B2230F" w:rsidRPr="00D20FDB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366,0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9750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D13B0">
              <w:rPr>
                <w:sz w:val="18"/>
                <w:szCs w:val="18"/>
              </w:rPr>
              <w:t>431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CBC1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D13B0">
              <w:rPr>
                <w:sz w:val="18"/>
                <w:szCs w:val="18"/>
              </w:rPr>
              <w:t>431,0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6FFA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D13B0">
              <w:rPr>
                <w:sz w:val="18"/>
                <w:szCs w:val="18"/>
              </w:rPr>
              <w:t>431,0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7A86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4310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BB98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7694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0D17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18FA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FEC5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9E23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8500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61422" w14:textId="77777777" w:rsidR="00B2230F" w:rsidRPr="001D13B0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620,8</w:t>
            </w:r>
          </w:p>
        </w:tc>
      </w:tr>
      <w:tr w:rsidR="00B2230F" w:rsidRPr="00F1050B" w14:paraId="4F2D4F11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95D0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 xml:space="preserve">Развитие земельных </w:t>
            </w:r>
            <w:r w:rsidRPr="00F1050B">
              <w:rPr>
                <w:sz w:val="20"/>
                <w:szCs w:val="20"/>
              </w:rPr>
              <w:lastRenderedPageBreak/>
              <w:t>и имущественных отношений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1C5C" w14:textId="77777777" w:rsidR="00B2230F" w:rsidRPr="00D20FDB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lastRenderedPageBreak/>
              <w:t>3833,9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E06C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4802,2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5165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5699,1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7872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10477,1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5E57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6794,1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20E5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4038,0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E39B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4074,4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993C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4098,8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6A29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4168,5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9F27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4197,7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8977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4243,9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5C18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4299,0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D199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4354,9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09BFF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4415,9</w:t>
            </w:r>
          </w:p>
        </w:tc>
      </w:tr>
      <w:tr w:rsidR="00B2230F" w:rsidRPr="00F1050B" w14:paraId="4B13F11F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1951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lastRenderedPageBreak/>
              <w:t>в том числе за счет: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FF9C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C93" w14:textId="77777777" w:rsidR="00B2230F" w:rsidRPr="001E28E6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197D" w14:textId="77777777" w:rsidR="00B2230F" w:rsidRPr="001E28E6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B470" w14:textId="77777777" w:rsidR="00B2230F" w:rsidRPr="001E28E6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1968" w14:textId="77777777" w:rsidR="00B2230F" w:rsidRPr="001E28E6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9A33" w14:textId="77777777" w:rsidR="00B2230F" w:rsidRPr="001E28E6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7431" w14:textId="77777777" w:rsidR="00B2230F" w:rsidRPr="001E28E6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3139" w14:textId="77777777" w:rsidR="00B2230F" w:rsidRPr="001E28E6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451A" w14:textId="77777777" w:rsidR="00B2230F" w:rsidRPr="001E28E6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D7C7" w14:textId="77777777" w:rsidR="00B2230F" w:rsidRPr="001E28E6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C542" w14:textId="77777777" w:rsidR="00B2230F" w:rsidRPr="001E28E6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5842" w14:textId="77777777" w:rsidR="00B2230F" w:rsidRPr="001E28E6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A960" w14:textId="77777777" w:rsidR="00B2230F" w:rsidRPr="001E28E6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9BA11" w14:textId="77777777" w:rsidR="00B2230F" w:rsidRPr="001E28E6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</w:tr>
      <w:tr w:rsidR="00B2230F" w:rsidRPr="00F1050B" w14:paraId="64EF63EB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0F06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федеральных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2E14" w14:textId="77777777" w:rsidR="00B2230F" w:rsidRPr="005464A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464A4">
              <w:rPr>
                <w:sz w:val="18"/>
                <w:szCs w:val="18"/>
              </w:rPr>
              <w:t>426,5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6106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E28E6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0003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E28E6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7551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7294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5C8C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E28E6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5D52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E28E6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F34B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E28E6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82A7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E28E6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048D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E28E6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84CB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E28E6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24FB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E28E6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84BA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E28E6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7C1B6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E28E6">
              <w:rPr>
                <w:sz w:val="18"/>
                <w:szCs w:val="18"/>
              </w:rPr>
              <w:t>0,0</w:t>
            </w:r>
          </w:p>
        </w:tc>
      </w:tr>
      <w:tr w:rsidR="00B2230F" w:rsidRPr="00F1050B" w14:paraId="1E8EA3A9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1180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республиканских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4140" w14:textId="77777777" w:rsidR="00B2230F" w:rsidRPr="005464A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464A4">
              <w:rPr>
                <w:sz w:val="18"/>
                <w:szCs w:val="18"/>
              </w:rPr>
              <w:t>91,0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27B8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6DDF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EE69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6464,6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094A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8E0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E28E6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1DAB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E28E6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103A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E28E6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3225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E28E6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B4AB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E28E6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EE72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E28E6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5BA9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E28E6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50D7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E28E6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3180E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E28E6">
              <w:rPr>
                <w:sz w:val="18"/>
                <w:szCs w:val="18"/>
              </w:rPr>
              <w:t>0,0</w:t>
            </w:r>
          </w:p>
        </w:tc>
      </w:tr>
      <w:tr w:rsidR="00B2230F" w:rsidRPr="00F1050B" w14:paraId="18910A72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4450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собственных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9A91" w14:textId="77777777" w:rsidR="00B2230F" w:rsidRPr="005464A4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3316,4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5690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3972,9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9A66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4117,5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E47D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7A6A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3994,1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E74F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4038,0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A161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4074,4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04B8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4098,8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D1B2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4168,5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851D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4197,7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6F24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4243,9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AE78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4299,0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E4C6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4354,9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335BB" w14:textId="77777777" w:rsidR="00B2230F" w:rsidRPr="001E28E6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4415,9</w:t>
            </w:r>
          </w:p>
        </w:tc>
      </w:tr>
      <w:tr w:rsidR="00B2230F" w:rsidRPr="00F1050B" w14:paraId="23FF1C6D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8425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Формирование современной городской среды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32EB" w14:textId="77777777" w:rsidR="00B2230F" w:rsidRPr="00C4389F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36820,2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330B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169588,6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0662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D230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6D8F" w14:textId="77777777" w:rsidR="00B2230F" w:rsidRPr="00F35AA4" w:rsidRDefault="00B2230F" w:rsidP="004E63A1">
            <w:pPr>
              <w:rPr>
                <w:sz w:val="18"/>
                <w:szCs w:val="18"/>
              </w:rPr>
            </w:pPr>
            <w:r w:rsidRPr="00F35AA4">
              <w:rPr>
                <w:sz w:val="18"/>
                <w:szCs w:val="18"/>
              </w:rPr>
              <w:t>19260,0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ACA3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9637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D110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9637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4994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9637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626C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9637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90CA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9637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8121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9637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B078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9637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D180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9637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0D02C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96372">
              <w:rPr>
                <w:sz w:val="18"/>
                <w:szCs w:val="18"/>
              </w:rPr>
              <w:t>0,0</w:t>
            </w:r>
          </w:p>
        </w:tc>
      </w:tr>
      <w:tr w:rsidR="00B2230F" w:rsidRPr="00F1050B" w14:paraId="6A13AE9F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4AF5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в том числе за счет: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45D0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07DE" w14:textId="77777777" w:rsidR="00B2230F" w:rsidRPr="00596372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982E" w14:textId="77777777" w:rsidR="00B2230F" w:rsidRPr="00596372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EFF5" w14:textId="77777777" w:rsidR="00B2230F" w:rsidRPr="00596372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5C47" w14:textId="77777777" w:rsidR="00B2230F" w:rsidRPr="00596372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D434" w14:textId="77777777" w:rsidR="00B2230F" w:rsidRPr="00596372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A282" w14:textId="77777777" w:rsidR="00B2230F" w:rsidRPr="00596372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4A56" w14:textId="77777777" w:rsidR="00B2230F" w:rsidRPr="00596372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C1C7" w14:textId="77777777" w:rsidR="00B2230F" w:rsidRPr="00596372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9E92" w14:textId="77777777" w:rsidR="00B2230F" w:rsidRPr="00596372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387C" w14:textId="77777777" w:rsidR="00B2230F" w:rsidRPr="00596372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A0AB" w14:textId="77777777" w:rsidR="00B2230F" w:rsidRPr="00596372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C617" w14:textId="77777777" w:rsidR="00B2230F" w:rsidRPr="00596372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C57DD" w14:textId="77777777" w:rsidR="00B2230F" w:rsidRPr="00596372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</w:tr>
      <w:tr w:rsidR="00B2230F" w:rsidRPr="00F1050B" w14:paraId="5FBC87D7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F4FD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федеральных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3E9E" w14:textId="77777777" w:rsidR="00B2230F" w:rsidRPr="00C4389F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C4389F">
              <w:rPr>
                <w:sz w:val="18"/>
                <w:szCs w:val="18"/>
              </w:rPr>
              <w:t>11303,8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E96D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81069,8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ACA7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9701,6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4307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64DE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861E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9637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1533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9637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195E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9637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352B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9637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7C94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9637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F7F4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9637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42B3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9637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BEFF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9637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CFAC0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96372">
              <w:rPr>
                <w:sz w:val="18"/>
                <w:szCs w:val="18"/>
              </w:rPr>
              <w:t>0,0</w:t>
            </w:r>
          </w:p>
        </w:tc>
      </w:tr>
      <w:tr w:rsidR="00B2230F" w:rsidRPr="00F1050B" w14:paraId="43F64C9C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391E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республиканских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10F6" w14:textId="77777777" w:rsidR="00B2230F" w:rsidRPr="00D20FDB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  <w:r w:rsidRPr="00C4389F">
              <w:rPr>
                <w:sz w:val="18"/>
                <w:szCs w:val="18"/>
              </w:rPr>
              <w:t>25482,2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77C5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59330,1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A890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21331,0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A102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BDF1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96372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95E6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9637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801C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9637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66DA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9637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60E8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9637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8877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9637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EB17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9637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8B1F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9637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262F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9637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8D815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96372">
              <w:rPr>
                <w:sz w:val="18"/>
                <w:szCs w:val="18"/>
              </w:rPr>
              <w:t>0,0</w:t>
            </w:r>
          </w:p>
        </w:tc>
      </w:tr>
      <w:tr w:rsidR="00B2230F" w:rsidRPr="00F1050B" w14:paraId="2D9E5AE7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D23D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собственных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58A2" w14:textId="77777777" w:rsidR="00B2230F" w:rsidRPr="00D20FDB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  <w:r w:rsidRPr="00C4389F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1CF5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29188,7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E899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21138,3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30B1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BA7C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0C21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9637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02BD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9637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E1B5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9637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9674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9637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8E60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9637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AF1F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9637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2595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9637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9F7D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96372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A80DC" w14:textId="77777777" w:rsidR="00B2230F" w:rsidRPr="00596372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596372">
              <w:rPr>
                <w:sz w:val="18"/>
                <w:szCs w:val="18"/>
              </w:rPr>
              <w:t>0,0</w:t>
            </w:r>
          </w:p>
        </w:tc>
      </w:tr>
      <w:tr w:rsidR="00B2230F" w:rsidRPr="00F1050B" w14:paraId="386A14A5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27BC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Комплексное развитие сельских территорий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2CA3" w14:textId="77777777" w:rsidR="00B2230F" w:rsidRPr="0076030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42509,5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6526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295936,1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26EB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325319,9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BD1D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0722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7818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1B44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E4C8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A7C4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059C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11CE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E766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0C8B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31E30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</w:tr>
      <w:tr w:rsidR="00B2230F" w:rsidRPr="00F1050B" w14:paraId="258666BC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C56C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в том числе за счет: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A504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49B0" w14:textId="77777777" w:rsidR="00B2230F" w:rsidRPr="008739BA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F0D3" w14:textId="77777777" w:rsidR="00B2230F" w:rsidRPr="008739BA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D3A6" w14:textId="77777777" w:rsidR="00B2230F" w:rsidRPr="008739BA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7108" w14:textId="77777777" w:rsidR="00B2230F" w:rsidRPr="008739BA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FEB3" w14:textId="77777777" w:rsidR="00B2230F" w:rsidRPr="008739BA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D4BF" w14:textId="77777777" w:rsidR="00B2230F" w:rsidRPr="008739BA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744F" w14:textId="77777777" w:rsidR="00B2230F" w:rsidRPr="008739BA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F223" w14:textId="77777777" w:rsidR="00B2230F" w:rsidRPr="008739BA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F0B8" w14:textId="77777777" w:rsidR="00B2230F" w:rsidRPr="008739BA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B20A" w14:textId="77777777" w:rsidR="00B2230F" w:rsidRPr="008739BA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F263" w14:textId="77777777" w:rsidR="00B2230F" w:rsidRPr="008739BA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A81E" w14:textId="77777777" w:rsidR="00B2230F" w:rsidRPr="008739BA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34CCF" w14:textId="77777777" w:rsidR="00B2230F" w:rsidRPr="008739BA" w:rsidRDefault="00B2230F" w:rsidP="004E63A1">
            <w:pPr>
              <w:pStyle w:val="ac"/>
              <w:rPr>
                <w:sz w:val="18"/>
                <w:szCs w:val="18"/>
              </w:rPr>
            </w:pPr>
          </w:p>
        </w:tc>
      </w:tr>
      <w:tr w:rsidR="00B2230F" w:rsidRPr="00F1050B" w14:paraId="626CFDB3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035A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федеральных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715B" w14:textId="77777777" w:rsidR="00B2230F" w:rsidRPr="00D20FDB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  <w:r w:rsidRPr="00760307">
              <w:rPr>
                <w:sz w:val="18"/>
                <w:szCs w:val="18"/>
              </w:rPr>
              <w:t>1089,7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8BDA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153896,6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CADE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165115,2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619D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C25E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4D11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5281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E3B9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0747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E4D1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FE58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3655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5D7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56693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</w:tr>
      <w:tr w:rsidR="00B2230F" w:rsidRPr="00F1050B" w14:paraId="7EFDD9AC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B63D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республиканских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FF73" w14:textId="77777777" w:rsidR="00B2230F" w:rsidRPr="00760307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760307">
              <w:rPr>
                <w:sz w:val="18"/>
                <w:szCs w:val="18"/>
              </w:rPr>
              <w:t>40137,4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CEF1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71824,6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F088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106383,8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6A58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A31C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4DCD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8923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F17C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FFDC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5E49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D54F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19C7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DE93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0B432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</w:tr>
      <w:tr w:rsidR="00B2230F" w:rsidRPr="00F1050B" w14:paraId="01E278D6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90E5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собственных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934F" w14:textId="77777777" w:rsidR="00B2230F" w:rsidRPr="00D20FDB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1282,4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09C1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70214,9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F29A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53820,9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CE58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DBFC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4078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00FB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584C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67E0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D769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95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F775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25A9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29C4A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</w:tr>
      <w:tr w:rsidR="00B2230F" w:rsidRPr="00F1050B" w14:paraId="44A3A195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54D3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промышленности и инновационная экономика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247F" w14:textId="77777777" w:rsidR="00B2230F" w:rsidRPr="00D20FDB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  <w:r w:rsidRPr="00017F6E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0C62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C2D2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ED7A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061D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4121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6A7B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9BD7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78EB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CC33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B1E5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7149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E837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978FE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245,5</w:t>
            </w:r>
          </w:p>
        </w:tc>
      </w:tr>
      <w:tr w:rsidR="00B2230F" w:rsidRPr="00F1050B" w14:paraId="509466FC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ADF7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в том числе за счет: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B899" w14:textId="77777777" w:rsidR="00B2230F" w:rsidRPr="00D20FDB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6D38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DA8E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5D65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9D12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89EA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AFB3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29C3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FF78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926E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7F45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56E6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B7C8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741CE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</w:p>
        </w:tc>
      </w:tr>
      <w:tr w:rsidR="00B2230F" w:rsidRPr="00F1050B" w14:paraId="1C816CCA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A1A5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федеральных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1772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017F6E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6ED1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323F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917F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394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5AED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212D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5E31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4309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83D0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B0B5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EA0B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7D1D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AA88F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</w:tr>
      <w:tr w:rsidR="00B2230F" w:rsidRPr="00F1050B" w14:paraId="65D5C696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3802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республиканских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6829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017F6E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D905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4C6A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4FCE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6EC0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7837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C639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61C1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1C6D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7057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A548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6F4F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ED5D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FBD16" w14:textId="77777777" w:rsidR="00B2230F" w:rsidRPr="008739B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8739BA">
              <w:rPr>
                <w:sz w:val="18"/>
                <w:szCs w:val="18"/>
              </w:rPr>
              <w:t>0,0</w:t>
            </w:r>
          </w:p>
        </w:tc>
      </w:tr>
      <w:tr w:rsidR="00B2230F" w:rsidRPr="00F1050B" w14:paraId="4CE5FA91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6147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t>собственных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B324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017F6E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3774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5301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1C7D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BA0F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9256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D29F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EE75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F065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3020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28DF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C68E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23BC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2975F" w14:textId="77777777" w:rsidR="00B2230F" w:rsidRPr="00017F6E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245,5</w:t>
            </w:r>
          </w:p>
        </w:tc>
      </w:tr>
      <w:tr w:rsidR="00B2230F" w:rsidRPr="00F1050B" w14:paraId="1A066DD3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6B76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rStyle w:val="a5"/>
                <w:sz w:val="20"/>
                <w:szCs w:val="20"/>
              </w:rPr>
              <w:t>Итого</w:t>
            </w:r>
            <w:r w:rsidRPr="00F1050B">
              <w:rPr>
                <w:sz w:val="20"/>
                <w:szCs w:val="20"/>
              </w:rPr>
              <w:t xml:space="preserve"> по программам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5F17" w14:textId="77777777" w:rsidR="00B2230F" w:rsidRPr="00D20FDB" w:rsidRDefault="00B2230F" w:rsidP="004E63A1">
            <w:pPr>
              <w:pStyle w:val="ac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1101272,0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CB4D" w14:textId="77777777" w:rsidR="00B2230F" w:rsidRPr="00F21249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1994530,5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098F" w14:textId="77777777" w:rsidR="00B2230F" w:rsidRPr="00F21249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1499665,5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A2D2" w14:textId="77777777" w:rsidR="00B2230F" w:rsidRPr="00F21249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1083502,4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0D08" w14:textId="77777777" w:rsidR="00B2230F" w:rsidRPr="00F21249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1066488,9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D555" w14:textId="77777777" w:rsidR="00B2230F" w:rsidRPr="00F21249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1085552,0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E728" w14:textId="77777777" w:rsidR="00B2230F" w:rsidRPr="00F21249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1123295,9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DC18" w14:textId="77777777" w:rsidR="00B2230F" w:rsidRPr="00F21249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1149308,7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7A82" w14:textId="77777777" w:rsidR="00B2230F" w:rsidRPr="00F21249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1219451,3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9563" w14:textId="77777777" w:rsidR="00B2230F" w:rsidRPr="00F21249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1251360,2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A75E" w14:textId="77777777" w:rsidR="00B2230F" w:rsidRPr="00F21249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1299116,8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A806" w14:textId="77777777" w:rsidR="00B2230F" w:rsidRPr="00F21249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1351105,7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715" w14:textId="77777777" w:rsidR="00B2230F" w:rsidRPr="00F21249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1405393,2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0FF7E" w14:textId="77777777" w:rsidR="00B2230F" w:rsidRPr="00F21249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1464507,8</w:t>
            </w:r>
          </w:p>
        </w:tc>
      </w:tr>
      <w:tr w:rsidR="00B2230F" w:rsidRPr="00F1050B" w14:paraId="3FE47B8A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0475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proofErr w:type="spellStart"/>
            <w:r w:rsidRPr="00F1050B">
              <w:rPr>
                <w:sz w:val="20"/>
                <w:szCs w:val="20"/>
              </w:rPr>
              <w:t>Справочно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B6F3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55D4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7FC9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E65C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34EF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82AC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F61F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E3FF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7439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663B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AFC3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ACDF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C977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DCDFF" w14:textId="77777777" w:rsidR="00B2230F" w:rsidRPr="00D20FDB" w:rsidRDefault="00B2230F" w:rsidP="004E63A1">
            <w:pPr>
              <w:pStyle w:val="ac"/>
              <w:rPr>
                <w:sz w:val="18"/>
                <w:szCs w:val="18"/>
                <w:highlight w:val="yellow"/>
              </w:rPr>
            </w:pPr>
          </w:p>
        </w:tc>
      </w:tr>
      <w:tr w:rsidR="00B2230F" w:rsidRPr="00F1050B" w14:paraId="01184AA7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370C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sz w:val="20"/>
                <w:szCs w:val="20"/>
              </w:rPr>
              <w:lastRenderedPageBreak/>
              <w:t>Условно утверждаемые расходы, зарезервированные средства, распределение которых осуществляется по мере исполнения бюджета Цивильского муниципального округа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A001" w14:textId="77777777" w:rsidR="00B2230F" w:rsidRPr="00EF294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EF294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F545" w14:textId="77777777" w:rsidR="00B2230F" w:rsidRPr="00EF294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EF294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26AA" w14:textId="77777777" w:rsidR="00B2230F" w:rsidRPr="00EF294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EF2948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365B" w14:textId="77777777" w:rsidR="00B2230F" w:rsidRPr="00EF294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F86E" w14:textId="77777777" w:rsidR="00B2230F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14:paraId="5BB876B7" w14:textId="77777777" w:rsidR="00B2230F" w:rsidRPr="007C43E6" w:rsidRDefault="00B2230F" w:rsidP="004E63A1"/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33C1" w14:textId="77777777" w:rsidR="00B2230F" w:rsidRPr="00D4068C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4068C">
              <w:rPr>
                <w:sz w:val="18"/>
                <w:szCs w:val="18"/>
              </w:rPr>
              <w:t>21875,8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54D2" w14:textId="77777777" w:rsidR="00B2230F" w:rsidRPr="00D4068C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4068C">
              <w:rPr>
                <w:sz w:val="18"/>
                <w:szCs w:val="18"/>
              </w:rPr>
              <w:t>22641,5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D0BB" w14:textId="77777777" w:rsidR="00B2230F" w:rsidRPr="00D4068C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4068C">
              <w:rPr>
                <w:sz w:val="18"/>
                <w:szCs w:val="18"/>
              </w:rPr>
              <w:t>23162,2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8AF9" w14:textId="77777777" w:rsidR="00B2230F" w:rsidRPr="00D4068C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4068C">
              <w:rPr>
                <w:sz w:val="18"/>
                <w:szCs w:val="18"/>
              </w:rPr>
              <w:t>24575,1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41A9" w14:textId="77777777" w:rsidR="00B2230F" w:rsidRPr="00D4068C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4068C">
              <w:rPr>
                <w:sz w:val="18"/>
                <w:szCs w:val="18"/>
              </w:rPr>
              <w:t>25214,1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A3A6" w14:textId="77777777" w:rsidR="00B2230F" w:rsidRPr="00D4068C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4068C">
              <w:rPr>
                <w:sz w:val="18"/>
                <w:szCs w:val="18"/>
              </w:rPr>
              <w:t>26172,2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D412" w14:textId="77777777" w:rsidR="00B2230F" w:rsidRPr="00D4068C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4068C">
              <w:rPr>
                <w:sz w:val="18"/>
                <w:szCs w:val="18"/>
              </w:rPr>
              <w:t>27219,1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9C4C" w14:textId="77777777" w:rsidR="00B2230F" w:rsidRPr="00D4068C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4068C">
              <w:rPr>
                <w:sz w:val="18"/>
                <w:szCs w:val="18"/>
              </w:rPr>
              <w:t>28307,9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8B659" w14:textId="77777777" w:rsidR="00B2230F" w:rsidRPr="00D4068C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D4068C">
              <w:rPr>
                <w:sz w:val="18"/>
                <w:szCs w:val="18"/>
              </w:rPr>
              <w:t>29496,8</w:t>
            </w:r>
          </w:p>
        </w:tc>
      </w:tr>
      <w:tr w:rsidR="00B2230F" w:rsidRPr="00F1050B" w14:paraId="6508283C" w14:textId="77777777" w:rsidTr="004E63A1"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A5BD" w14:textId="77777777" w:rsidR="00B2230F" w:rsidRPr="00F1050B" w:rsidRDefault="00B2230F" w:rsidP="004E63A1">
            <w:pPr>
              <w:pStyle w:val="ae"/>
              <w:rPr>
                <w:sz w:val="20"/>
                <w:szCs w:val="20"/>
              </w:rPr>
            </w:pPr>
            <w:r w:rsidRPr="00F1050B">
              <w:rPr>
                <w:rStyle w:val="a5"/>
                <w:sz w:val="20"/>
                <w:szCs w:val="20"/>
              </w:rPr>
              <w:t>Всего</w:t>
            </w:r>
            <w:r w:rsidRPr="00F1050B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F890" w14:textId="77777777" w:rsidR="00B2230F" w:rsidRPr="00EF294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1101272,0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746E" w14:textId="77777777" w:rsidR="00B2230F" w:rsidRPr="00EF294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1994530,5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866E" w14:textId="77777777" w:rsidR="00B2230F" w:rsidRPr="00EF294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EF2948">
              <w:rPr>
                <w:sz w:val="18"/>
                <w:szCs w:val="18"/>
              </w:rPr>
              <w:t>1436967,4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D950" w14:textId="77777777" w:rsidR="00B2230F" w:rsidRPr="00EF294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EF2948">
              <w:rPr>
                <w:sz w:val="18"/>
                <w:szCs w:val="18"/>
              </w:rPr>
              <w:t>1059631,9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CA79" w14:textId="77777777" w:rsidR="00B2230F" w:rsidRPr="007B4FEA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7B4FEA">
              <w:rPr>
                <w:sz w:val="18"/>
                <w:szCs w:val="18"/>
              </w:rPr>
              <w:t>1084335,1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59D4" w14:textId="77777777" w:rsidR="00B2230F" w:rsidRPr="001556B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1107427,8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D3A3" w14:textId="77777777" w:rsidR="00B2230F" w:rsidRPr="001556B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556B8">
              <w:rPr>
                <w:sz w:val="18"/>
                <w:szCs w:val="18"/>
              </w:rPr>
              <w:t>1145937,4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E1D8" w14:textId="77777777" w:rsidR="00B2230F" w:rsidRPr="001556B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556B8">
              <w:rPr>
                <w:sz w:val="18"/>
                <w:szCs w:val="18"/>
              </w:rPr>
              <w:t>1172470,9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D5D7" w14:textId="77777777" w:rsidR="00B2230F" w:rsidRPr="001556B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556B8">
              <w:rPr>
                <w:sz w:val="18"/>
                <w:szCs w:val="18"/>
              </w:rPr>
              <w:t>1244026,4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5FB1" w14:textId="77777777" w:rsidR="00B2230F" w:rsidRPr="001556B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556B8">
              <w:rPr>
                <w:sz w:val="18"/>
                <w:szCs w:val="18"/>
              </w:rPr>
              <w:t>1276574,3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C0D4" w14:textId="77777777" w:rsidR="00B2230F" w:rsidRPr="001556B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556B8">
              <w:rPr>
                <w:sz w:val="18"/>
                <w:szCs w:val="18"/>
              </w:rPr>
              <w:t>1325289,0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28FC" w14:textId="77777777" w:rsidR="00B2230F" w:rsidRPr="001556B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556B8">
              <w:rPr>
                <w:sz w:val="18"/>
                <w:szCs w:val="18"/>
              </w:rPr>
              <w:t>1378324,8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0638" w14:textId="77777777" w:rsidR="00B2230F" w:rsidRPr="001556B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556B8">
              <w:rPr>
                <w:sz w:val="18"/>
                <w:szCs w:val="18"/>
              </w:rPr>
              <w:t>1433701,1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559F0" w14:textId="77777777" w:rsidR="00B2230F" w:rsidRPr="001556B8" w:rsidRDefault="00B2230F" w:rsidP="004E63A1">
            <w:pPr>
              <w:pStyle w:val="ac"/>
              <w:jc w:val="center"/>
              <w:rPr>
                <w:sz w:val="18"/>
                <w:szCs w:val="18"/>
              </w:rPr>
            </w:pPr>
            <w:r w:rsidRPr="001556B8">
              <w:rPr>
                <w:sz w:val="18"/>
                <w:szCs w:val="18"/>
              </w:rPr>
              <w:t>1494004,6</w:t>
            </w:r>
            <w:r>
              <w:rPr>
                <w:sz w:val="18"/>
                <w:szCs w:val="18"/>
              </w:rPr>
              <w:t>»</w:t>
            </w:r>
          </w:p>
        </w:tc>
      </w:tr>
    </w:tbl>
    <w:p w14:paraId="04FC7871" w14:textId="77777777" w:rsidR="00B2230F" w:rsidRDefault="00B2230F" w:rsidP="00B2230F">
      <w:pPr>
        <w:contextualSpacing/>
        <w:sectPr w:rsidR="00B2230F" w:rsidSect="00B13CB9">
          <w:headerReference w:type="default" r:id="rId11"/>
          <w:footerReference w:type="default" r:id="rId12"/>
          <w:pgSz w:w="16837" w:h="11905" w:orient="landscape"/>
          <w:pgMar w:top="1418" w:right="567" w:bottom="851" w:left="567" w:header="720" w:footer="720" w:gutter="0"/>
          <w:cols w:space="720"/>
          <w:noEndnote/>
        </w:sectPr>
      </w:pPr>
    </w:p>
    <w:p w14:paraId="64A53714" w14:textId="77777777" w:rsidR="00B2230F" w:rsidRDefault="00B2230F" w:rsidP="00B2230F">
      <w:pPr>
        <w:contextualSpacing/>
      </w:pPr>
    </w:p>
    <w:p w14:paraId="313EE4AA" w14:textId="77777777" w:rsidR="00B2230F" w:rsidRPr="0008598C" w:rsidRDefault="00B2230F" w:rsidP="00B2230F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</w:pPr>
      <w:proofErr w:type="gramStart"/>
      <w:r w:rsidRPr="0008598C">
        <w:t>Контроль за</w:t>
      </w:r>
      <w:proofErr w:type="gramEnd"/>
      <w:r w:rsidRPr="0008598C">
        <w:t xml:space="preserve"> исполнением настоящего постановления возложить на финансовый отдел администрации Цивильского муниципального округа Чувашской Республики.</w:t>
      </w:r>
    </w:p>
    <w:p w14:paraId="54D724E6" w14:textId="77777777" w:rsidR="00B2230F" w:rsidRPr="0008598C" w:rsidRDefault="00B2230F" w:rsidP="00B2230F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</w:pPr>
      <w:r w:rsidRPr="0008598C">
        <w:t xml:space="preserve">Настоящее постановление вступает в силу после его официального опубликования (обнародования). </w:t>
      </w:r>
    </w:p>
    <w:p w14:paraId="5CAF6EE8" w14:textId="77777777" w:rsidR="00B2230F" w:rsidRPr="0008598C" w:rsidRDefault="00B2230F" w:rsidP="00B2230F">
      <w:pPr>
        <w:ind w:left="720"/>
        <w:rPr>
          <w:rFonts w:ascii="Times New Roman" w:hAnsi="Times New Roman" w:cs="Times New Roman"/>
        </w:rPr>
      </w:pPr>
    </w:p>
    <w:p w14:paraId="513EB4F0" w14:textId="77777777" w:rsidR="00B2230F" w:rsidRPr="0008598C" w:rsidRDefault="00B2230F" w:rsidP="00B2230F">
      <w:pPr>
        <w:ind w:left="720"/>
        <w:rPr>
          <w:rFonts w:ascii="Times New Roman" w:hAnsi="Times New Roman" w:cs="Times New Roman"/>
        </w:rPr>
      </w:pPr>
    </w:p>
    <w:p w14:paraId="6DB04249" w14:textId="77777777" w:rsidR="00B2230F" w:rsidRPr="0008598C" w:rsidRDefault="00B2230F" w:rsidP="00B2230F">
      <w:pPr>
        <w:ind w:left="720"/>
        <w:rPr>
          <w:rFonts w:ascii="Times New Roman" w:hAnsi="Times New Roman" w:cs="Times New Roman"/>
        </w:rPr>
      </w:pPr>
    </w:p>
    <w:p w14:paraId="1DEBE854" w14:textId="77777777" w:rsidR="00B2230F" w:rsidRPr="0008598C" w:rsidRDefault="00B2230F" w:rsidP="00B2230F">
      <w:pPr>
        <w:ind w:left="720"/>
        <w:rPr>
          <w:rFonts w:ascii="Times New Roman" w:hAnsi="Times New Roman" w:cs="Times New Roman"/>
        </w:rPr>
      </w:pPr>
    </w:p>
    <w:p w14:paraId="7E3C9117" w14:textId="77777777" w:rsidR="00B2230F" w:rsidRPr="0008598C" w:rsidRDefault="00B2230F" w:rsidP="00B2230F">
      <w:pPr>
        <w:ind w:left="720"/>
        <w:rPr>
          <w:rFonts w:ascii="Times New Roman" w:hAnsi="Times New Roman" w:cs="Times New Roman"/>
        </w:rPr>
      </w:pPr>
    </w:p>
    <w:p w14:paraId="7497107F" w14:textId="77777777" w:rsidR="00B2230F" w:rsidRPr="0008598C" w:rsidRDefault="00B2230F" w:rsidP="00B2230F">
      <w:pPr>
        <w:ind w:left="720"/>
        <w:rPr>
          <w:rFonts w:ascii="Times New Roman" w:hAnsi="Times New Roman" w:cs="Times New Roman"/>
        </w:rPr>
      </w:pPr>
    </w:p>
    <w:p w14:paraId="6260BCC3" w14:textId="77777777" w:rsidR="00B2230F" w:rsidRPr="0008598C" w:rsidRDefault="00B2230F" w:rsidP="00B2230F">
      <w:pPr>
        <w:ind w:left="720"/>
        <w:rPr>
          <w:rFonts w:ascii="Times New Roman" w:hAnsi="Times New Roman" w:cs="Times New Roman"/>
        </w:rPr>
      </w:pPr>
    </w:p>
    <w:p w14:paraId="343682F2" w14:textId="77777777" w:rsidR="00B2230F" w:rsidRPr="0008598C" w:rsidRDefault="00B2230F" w:rsidP="00B2230F">
      <w:pPr>
        <w:ind w:left="720"/>
        <w:rPr>
          <w:rFonts w:ascii="Times New Roman" w:hAnsi="Times New Roman" w:cs="Times New Roman"/>
        </w:rPr>
      </w:pPr>
    </w:p>
    <w:p w14:paraId="2A4A4C4A" w14:textId="77777777" w:rsidR="00B2230F" w:rsidRPr="0008598C" w:rsidRDefault="00B2230F" w:rsidP="00B2230F">
      <w:pPr>
        <w:ind w:left="720"/>
        <w:rPr>
          <w:rFonts w:ascii="Times New Roman" w:hAnsi="Times New Roman" w:cs="Times New Roman"/>
        </w:rPr>
      </w:pPr>
    </w:p>
    <w:p w14:paraId="7F5D8C92" w14:textId="77777777" w:rsidR="00B2230F" w:rsidRPr="0008598C" w:rsidRDefault="00B2230F" w:rsidP="00B2230F">
      <w:pPr>
        <w:ind w:left="720"/>
        <w:rPr>
          <w:rFonts w:ascii="Times New Roman" w:hAnsi="Times New Roman" w:cs="Times New Roman"/>
        </w:rPr>
      </w:pPr>
    </w:p>
    <w:p w14:paraId="42E6A723" w14:textId="77777777" w:rsidR="00B2230F" w:rsidRPr="0008598C" w:rsidRDefault="00B2230F" w:rsidP="00B2230F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Глава Цивильского</w:t>
      </w:r>
    </w:p>
    <w:p w14:paraId="25A6CB59" w14:textId="77777777" w:rsidR="00B2230F" w:rsidRPr="0008598C" w:rsidRDefault="00B2230F" w:rsidP="00B2230F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муниципального округа                                                    А.В. Иванов</w:t>
      </w:r>
    </w:p>
    <w:p w14:paraId="0AD3E2D0" w14:textId="77777777" w:rsidR="00B2230F" w:rsidRPr="0008598C" w:rsidRDefault="00B2230F" w:rsidP="00B2230F">
      <w:pPr>
        <w:ind w:left="720"/>
        <w:rPr>
          <w:rFonts w:ascii="Times New Roman" w:hAnsi="Times New Roman" w:cs="Times New Roman"/>
        </w:rPr>
      </w:pPr>
    </w:p>
    <w:p w14:paraId="7DB0F1FE" w14:textId="77777777" w:rsidR="00B2230F" w:rsidRPr="0008598C" w:rsidRDefault="00B2230F" w:rsidP="00B2230F">
      <w:pPr>
        <w:ind w:left="720"/>
        <w:rPr>
          <w:rFonts w:ascii="Times New Roman" w:hAnsi="Times New Roman" w:cs="Times New Roman"/>
        </w:rPr>
      </w:pPr>
    </w:p>
    <w:p w14:paraId="01319886" w14:textId="77777777" w:rsidR="00B2230F" w:rsidRPr="0008598C" w:rsidRDefault="00B2230F" w:rsidP="00B2230F">
      <w:pPr>
        <w:ind w:left="720"/>
        <w:rPr>
          <w:rFonts w:ascii="Times New Roman" w:hAnsi="Times New Roman" w:cs="Times New Roman"/>
        </w:rPr>
      </w:pPr>
    </w:p>
    <w:p w14:paraId="66B5095F" w14:textId="77777777" w:rsidR="00B2230F" w:rsidRPr="0008598C" w:rsidRDefault="00B2230F" w:rsidP="00B2230F">
      <w:pPr>
        <w:ind w:left="720"/>
        <w:rPr>
          <w:rFonts w:ascii="Times New Roman" w:hAnsi="Times New Roman" w:cs="Times New Roman"/>
        </w:rPr>
      </w:pPr>
    </w:p>
    <w:p w14:paraId="4A35604C" w14:textId="77777777" w:rsidR="00B2230F" w:rsidRPr="0008598C" w:rsidRDefault="00B2230F" w:rsidP="00B2230F">
      <w:pPr>
        <w:ind w:left="720"/>
        <w:rPr>
          <w:rFonts w:ascii="Times New Roman" w:hAnsi="Times New Roman" w:cs="Times New Roman"/>
        </w:rPr>
      </w:pPr>
    </w:p>
    <w:p w14:paraId="7CBC204B" w14:textId="77777777" w:rsidR="00B2230F" w:rsidRPr="0008598C" w:rsidRDefault="00B2230F" w:rsidP="00B2230F">
      <w:pPr>
        <w:ind w:left="720"/>
        <w:rPr>
          <w:rFonts w:ascii="Times New Roman" w:hAnsi="Times New Roman" w:cs="Times New Roman"/>
        </w:rPr>
      </w:pPr>
    </w:p>
    <w:p w14:paraId="582FD189" w14:textId="77777777" w:rsidR="00B2230F" w:rsidRPr="0008598C" w:rsidRDefault="00B2230F" w:rsidP="00B2230F">
      <w:pPr>
        <w:ind w:left="720"/>
        <w:rPr>
          <w:rFonts w:ascii="Times New Roman" w:hAnsi="Times New Roman" w:cs="Times New Roman"/>
        </w:rPr>
      </w:pPr>
    </w:p>
    <w:p w14:paraId="3D864B03" w14:textId="77777777" w:rsidR="00B2230F" w:rsidRPr="0008598C" w:rsidRDefault="00B2230F" w:rsidP="00B2230F">
      <w:pPr>
        <w:ind w:left="720"/>
        <w:rPr>
          <w:rFonts w:ascii="Times New Roman" w:hAnsi="Times New Roman" w:cs="Times New Roman"/>
        </w:rPr>
      </w:pPr>
    </w:p>
    <w:p w14:paraId="63F88E8D" w14:textId="77777777" w:rsidR="00B2230F" w:rsidRPr="0008598C" w:rsidRDefault="00B2230F" w:rsidP="00B2230F">
      <w:pPr>
        <w:ind w:left="720"/>
        <w:rPr>
          <w:rFonts w:ascii="Times New Roman" w:hAnsi="Times New Roman" w:cs="Times New Roman"/>
        </w:rPr>
      </w:pPr>
    </w:p>
    <w:p w14:paraId="5181969B" w14:textId="77777777" w:rsidR="00B2230F" w:rsidRPr="0008598C" w:rsidRDefault="00B2230F" w:rsidP="00B2230F">
      <w:pPr>
        <w:ind w:left="720"/>
        <w:rPr>
          <w:rFonts w:ascii="Times New Roman" w:hAnsi="Times New Roman" w:cs="Times New Roman"/>
        </w:rPr>
      </w:pPr>
    </w:p>
    <w:p w14:paraId="737B9AE9" w14:textId="77777777" w:rsidR="00B2230F" w:rsidRPr="0008598C" w:rsidRDefault="00B2230F" w:rsidP="00B2230F">
      <w:pPr>
        <w:ind w:left="720"/>
        <w:rPr>
          <w:rFonts w:ascii="Times New Roman" w:hAnsi="Times New Roman" w:cs="Times New Roman"/>
        </w:rPr>
      </w:pPr>
    </w:p>
    <w:p w14:paraId="67F2DE58" w14:textId="77777777" w:rsidR="00B2230F" w:rsidRPr="0008598C" w:rsidRDefault="00B2230F" w:rsidP="00B2230F">
      <w:pPr>
        <w:ind w:left="720"/>
        <w:rPr>
          <w:rFonts w:ascii="Times New Roman" w:hAnsi="Times New Roman" w:cs="Times New Roman"/>
        </w:rPr>
      </w:pPr>
    </w:p>
    <w:p w14:paraId="6B48BFFD" w14:textId="77777777" w:rsidR="00B2230F" w:rsidRPr="0008598C" w:rsidRDefault="00B2230F" w:rsidP="00B2230F">
      <w:pPr>
        <w:ind w:left="720"/>
        <w:rPr>
          <w:rFonts w:ascii="Times New Roman" w:hAnsi="Times New Roman" w:cs="Times New Roman"/>
        </w:rPr>
      </w:pPr>
    </w:p>
    <w:p w14:paraId="60FA4DEF" w14:textId="77777777" w:rsidR="00B2230F" w:rsidRPr="0008598C" w:rsidRDefault="00B2230F" w:rsidP="00B2230F">
      <w:pPr>
        <w:ind w:left="720"/>
        <w:rPr>
          <w:rFonts w:ascii="Times New Roman" w:hAnsi="Times New Roman" w:cs="Times New Roman"/>
        </w:rPr>
      </w:pPr>
    </w:p>
    <w:p w14:paraId="3B5B8F94" w14:textId="77777777" w:rsidR="00B2230F" w:rsidRPr="0008598C" w:rsidRDefault="00B2230F" w:rsidP="00B2230F">
      <w:pPr>
        <w:ind w:left="720"/>
        <w:rPr>
          <w:rFonts w:ascii="Times New Roman" w:hAnsi="Times New Roman" w:cs="Times New Roman"/>
        </w:rPr>
      </w:pPr>
    </w:p>
    <w:p w14:paraId="42A00758" w14:textId="77777777" w:rsidR="00B2230F" w:rsidRPr="0008598C" w:rsidRDefault="00B2230F" w:rsidP="00B2230F">
      <w:pPr>
        <w:ind w:left="720"/>
        <w:rPr>
          <w:rFonts w:ascii="Times New Roman" w:hAnsi="Times New Roman" w:cs="Times New Roman"/>
        </w:rPr>
      </w:pPr>
    </w:p>
    <w:p w14:paraId="10468800" w14:textId="77777777" w:rsidR="00B2230F" w:rsidRPr="0008598C" w:rsidRDefault="00B2230F" w:rsidP="00B2230F">
      <w:pPr>
        <w:ind w:left="720"/>
        <w:rPr>
          <w:rFonts w:ascii="Times New Roman" w:hAnsi="Times New Roman" w:cs="Times New Roman"/>
        </w:rPr>
      </w:pPr>
    </w:p>
    <w:p w14:paraId="6DE7F6F6" w14:textId="77777777" w:rsidR="008903BC" w:rsidRDefault="008903BC"/>
    <w:sectPr w:rsidR="0089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4B57D" w14:textId="77777777" w:rsidR="00BB390A" w:rsidRDefault="00BB390A">
      <w:pPr>
        <w:spacing w:after="0" w:line="240" w:lineRule="auto"/>
      </w:pPr>
      <w:r>
        <w:separator/>
      </w:r>
    </w:p>
  </w:endnote>
  <w:endnote w:type="continuationSeparator" w:id="0">
    <w:p w14:paraId="6CBAF195" w14:textId="77777777" w:rsidR="00BB390A" w:rsidRDefault="00BB3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11"/>
      <w:gridCol w:w="3211"/>
    </w:tblGrid>
    <w:tr w:rsidR="00B2230F" w14:paraId="5B3E6AC4" w14:textId="7777777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1DD359A6" w14:textId="77777777" w:rsidR="00B2230F" w:rsidRDefault="00B2230F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022EC4D" w14:textId="77777777" w:rsidR="00B2230F" w:rsidRDefault="00B2230F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6D02C3F" w14:textId="77777777" w:rsidR="00B2230F" w:rsidRDefault="00B2230F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39"/>
      <w:gridCol w:w="5232"/>
      <w:gridCol w:w="5232"/>
    </w:tblGrid>
    <w:tr w:rsidR="00B2230F" w14:paraId="3D5348AD" w14:textId="7777777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45158B09" w14:textId="77777777" w:rsidR="00B2230F" w:rsidRDefault="00B2230F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683BD32" w14:textId="77777777" w:rsidR="00B2230F" w:rsidRDefault="00B2230F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6FE1AB4" w14:textId="77777777" w:rsidR="00B2230F" w:rsidRDefault="00B2230F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4F94C" w14:textId="77777777" w:rsidR="00BB390A" w:rsidRDefault="00BB390A">
      <w:pPr>
        <w:spacing w:after="0" w:line="240" w:lineRule="auto"/>
      </w:pPr>
      <w:r>
        <w:separator/>
      </w:r>
    </w:p>
  </w:footnote>
  <w:footnote w:type="continuationSeparator" w:id="0">
    <w:p w14:paraId="0476C201" w14:textId="77777777" w:rsidR="00BB390A" w:rsidRDefault="00BB3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40469" w14:textId="77777777" w:rsidR="00B2230F" w:rsidRPr="001E3B0F" w:rsidRDefault="00B2230F" w:rsidP="001E3B0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45C53" w14:textId="77777777" w:rsidR="00B2230F" w:rsidRPr="00CA5CB1" w:rsidRDefault="00B2230F" w:rsidP="00CA5CB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1BB"/>
    <w:multiLevelType w:val="hybridMultilevel"/>
    <w:tmpl w:val="0C162B64"/>
    <w:lvl w:ilvl="0" w:tplc="A1386826">
      <w:start w:val="1"/>
      <w:numFmt w:val="decimal"/>
      <w:lvlText w:val="%1)"/>
      <w:lvlJc w:val="left"/>
      <w:pPr>
        <w:ind w:left="1152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9385A65"/>
    <w:multiLevelType w:val="hybridMultilevel"/>
    <w:tmpl w:val="68C4A3FE"/>
    <w:lvl w:ilvl="0" w:tplc="FA2E629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D083E9E"/>
    <w:multiLevelType w:val="hybridMultilevel"/>
    <w:tmpl w:val="BC5A777A"/>
    <w:lvl w:ilvl="0" w:tplc="0419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5C3DE4"/>
    <w:multiLevelType w:val="hybridMultilevel"/>
    <w:tmpl w:val="CB7CCD98"/>
    <w:lvl w:ilvl="0" w:tplc="C8C4A106">
      <w:start w:val="3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F160106"/>
    <w:multiLevelType w:val="hybridMultilevel"/>
    <w:tmpl w:val="BC5E143A"/>
    <w:lvl w:ilvl="0" w:tplc="36E660CA">
      <w:start w:val="4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471551B"/>
    <w:multiLevelType w:val="hybridMultilevel"/>
    <w:tmpl w:val="74348846"/>
    <w:lvl w:ilvl="0" w:tplc="7562B306">
      <w:start w:val="6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52875654"/>
    <w:multiLevelType w:val="hybridMultilevel"/>
    <w:tmpl w:val="68C4A3FE"/>
    <w:lvl w:ilvl="0" w:tplc="FA2E629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4977E7F"/>
    <w:multiLevelType w:val="hybridMultilevel"/>
    <w:tmpl w:val="06E2507E"/>
    <w:lvl w:ilvl="0" w:tplc="6F80E0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A824F88"/>
    <w:multiLevelType w:val="hybridMultilevel"/>
    <w:tmpl w:val="3B4E8036"/>
    <w:lvl w:ilvl="0" w:tplc="40FA0D88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74204D72"/>
    <w:multiLevelType w:val="hybridMultilevel"/>
    <w:tmpl w:val="0E16BE72"/>
    <w:lvl w:ilvl="0" w:tplc="5E7402C2">
      <w:start w:val="2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05"/>
    <w:rsid w:val="000C6D86"/>
    <w:rsid w:val="00790E08"/>
    <w:rsid w:val="007C7F51"/>
    <w:rsid w:val="008903BC"/>
    <w:rsid w:val="00B2230F"/>
    <w:rsid w:val="00BB390A"/>
    <w:rsid w:val="00F9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38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230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2230F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30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2230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B2230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z">
    <w:name w:val="z"/>
    <w:basedOn w:val="a"/>
    <w:rsid w:val="00B2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230F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customStyle="1" w:styleId="a5">
    <w:name w:val="Цветовое выделение"/>
    <w:uiPriority w:val="99"/>
    <w:rsid w:val="00B2230F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B2230F"/>
    <w:rPr>
      <w:rFonts w:cs="Times New Roman"/>
      <w:b w:val="0"/>
      <w:color w:val="106BBE"/>
    </w:rPr>
  </w:style>
  <w:style w:type="paragraph" w:customStyle="1" w:styleId="a7">
    <w:name w:val="Текст (справка)"/>
    <w:basedOn w:val="a"/>
    <w:next w:val="a"/>
    <w:uiPriority w:val="99"/>
    <w:rsid w:val="00B2230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Комментарий"/>
    <w:basedOn w:val="a7"/>
    <w:next w:val="a"/>
    <w:uiPriority w:val="99"/>
    <w:rsid w:val="00B2230F"/>
    <w:pPr>
      <w:spacing w:before="75"/>
      <w:ind w:right="0"/>
      <w:jc w:val="both"/>
    </w:pPr>
    <w:rPr>
      <w:color w:val="353842"/>
    </w:rPr>
  </w:style>
  <w:style w:type="paragraph" w:customStyle="1" w:styleId="a9">
    <w:name w:val="Информация о версии"/>
    <w:basedOn w:val="a8"/>
    <w:next w:val="a"/>
    <w:uiPriority w:val="99"/>
    <w:rsid w:val="00B2230F"/>
    <w:rPr>
      <w:i/>
      <w:iCs/>
    </w:rPr>
  </w:style>
  <w:style w:type="paragraph" w:customStyle="1" w:styleId="aa">
    <w:name w:val="Текст информации об изменениях"/>
    <w:basedOn w:val="a"/>
    <w:next w:val="a"/>
    <w:uiPriority w:val="99"/>
    <w:rsid w:val="00B223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b">
    <w:name w:val="Информация об изменениях"/>
    <w:basedOn w:val="aa"/>
    <w:next w:val="a"/>
    <w:uiPriority w:val="99"/>
    <w:rsid w:val="00B2230F"/>
    <w:pPr>
      <w:spacing w:before="180"/>
      <w:ind w:left="360" w:right="360" w:firstLine="0"/>
    </w:pPr>
  </w:style>
  <w:style w:type="paragraph" w:customStyle="1" w:styleId="ac">
    <w:name w:val="Нормальный (таблица)"/>
    <w:basedOn w:val="a"/>
    <w:next w:val="a"/>
    <w:uiPriority w:val="99"/>
    <w:rsid w:val="00B223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одзаголовок для информации об изменениях"/>
    <w:basedOn w:val="aa"/>
    <w:next w:val="a"/>
    <w:uiPriority w:val="99"/>
    <w:rsid w:val="00B2230F"/>
    <w:rPr>
      <w:b/>
      <w:bCs/>
    </w:rPr>
  </w:style>
  <w:style w:type="paragraph" w:customStyle="1" w:styleId="ae">
    <w:name w:val="Прижатый влево"/>
    <w:basedOn w:val="a"/>
    <w:next w:val="a"/>
    <w:uiPriority w:val="99"/>
    <w:rsid w:val="00B22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Цветовое выделение для Текст"/>
    <w:uiPriority w:val="99"/>
    <w:rsid w:val="00B2230F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rsid w:val="00B223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B2230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B223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B2230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223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B2230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B223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B2230F"/>
    <w:rPr>
      <w:rFonts w:cs="Times New Roman"/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230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2230F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30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2230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B2230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z">
    <w:name w:val="z"/>
    <w:basedOn w:val="a"/>
    <w:rsid w:val="00B2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230F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customStyle="1" w:styleId="a5">
    <w:name w:val="Цветовое выделение"/>
    <w:uiPriority w:val="99"/>
    <w:rsid w:val="00B2230F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B2230F"/>
    <w:rPr>
      <w:rFonts w:cs="Times New Roman"/>
      <w:b w:val="0"/>
      <w:color w:val="106BBE"/>
    </w:rPr>
  </w:style>
  <w:style w:type="paragraph" w:customStyle="1" w:styleId="a7">
    <w:name w:val="Текст (справка)"/>
    <w:basedOn w:val="a"/>
    <w:next w:val="a"/>
    <w:uiPriority w:val="99"/>
    <w:rsid w:val="00B2230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Комментарий"/>
    <w:basedOn w:val="a7"/>
    <w:next w:val="a"/>
    <w:uiPriority w:val="99"/>
    <w:rsid w:val="00B2230F"/>
    <w:pPr>
      <w:spacing w:before="75"/>
      <w:ind w:right="0"/>
      <w:jc w:val="both"/>
    </w:pPr>
    <w:rPr>
      <w:color w:val="353842"/>
    </w:rPr>
  </w:style>
  <w:style w:type="paragraph" w:customStyle="1" w:styleId="a9">
    <w:name w:val="Информация о версии"/>
    <w:basedOn w:val="a8"/>
    <w:next w:val="a"/>
    <w:uiPriority w:val="99"/>
    <w:rsid w:val="00B2230F"/>
    <w:rPr>
      <w:i/>
      <w:iCs/>
    </w:rPr>
  </w:style>
  <w:style w:type="paragraph" w:customStyle="1" w:styleId="aa">
    <w:name w:val="Текст информации об изменениях"/>
    <w:basedOn w:val="a"/>
    <w:next w:val="a"/>
    <w:uiPriority w:val="99"/>
    <w:rsid w:val="00B223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b">
    <w:name w:val="Информация об изменениях"/>
    <w:basedOn w:val="aa"/>
    <w:next w:val="a"/>
    <w:uiPriority w:val="99"/>
    <w:rsid w:val="00B2230F"/>
    <w:pPr>
      <w:spacing w:before="180"/>
      <w:ind w:left="360" w:right="360" w:firstLine="0"/>
    </w:pPr>
  </w:style>
  <w:style w:type="paragraph" w:customStyle="1" w:styleId="ac">
    <w:name w:val="Нормальный (таблица)"/>
    <w:basedOn w:val="a"/>
    <w:next w:val="a"/>
    <w:uiPriority w:val="99"/>
    <w:rsid w:val="00B223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одзаголовок для информации об изменениях"/>
    <w:basedOn w:val="aa"/>
    <w:next w:val="a"/>
    <w:uiPriority w:val="99"/>
    <w:rsid w:val="00B2230F"/>
    <w:rPr>
      <w:b/>
      <w:bCs/>
    </w:rPr>
  </w:style>
  <w:style w:type="paragraph" w:customStyle="1" w:styleId="ae">
    <w:name w:val="Прижатый влево"/>
    <w:basedOn w:val="a"/>
    <w:next w:val="a"/>
    <w:uiPriority w:val="99"/>
    <w:rsid w:val="00B22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Цветовое выделение для Текст"/>
    <w:uiPriority w:val="99"/>
    <w:rsid w:val="00B2230F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rsid w:val="00B223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B2230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B223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B2230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223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B2230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B223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B2230F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3813</Words>
  <Characters>21735</Characters>
  <Application>Microsoft Office Word</Application>
  <DocSecurity>0</DocSecurity>
  <Lines>181</Lines>
  <Paragraphs>50</Paragraphs>
  <ScaleCrop>false</ScaleCrop>
  <Company/>
  <LinksUpToDate>false</LinksUpToDate>
  <CharactersWithSpaces>25498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Наталья Сергеевна</dc:creator>
  <cp:keywords/>
  <dc:description/>
  <cp:lastModifiedBy>Степанова Александра Радиковна</cp:lastModifiedBy>
  <cp:revision>5</cp:revision>
  <dcterms:created xsi:type="dcterms:W3CDTF">2024-03-04T13:23:00Z</dcterms:created>
  <dcterms:modified xsi:type="dcterms:W3CDTF">2024-03-12T11:12:00Z</dcterms:modified>
</cp:coreProperties>
</file>