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6A" w:rsidRPr="00184B68" w:rsidRDefault="00E9266A" w:rsidP="00E9266A">
      <w:pPr>
        <w:suppressAutoHyphens/>
        <w:jc w:val="center"/>
        <w:rPr>
          <w:b/>
          <w:color w:val="000000" w:themeColor="text1"/>
          <w:sz w:val="26"/>
          <w:szCs w:val="26"/>
          <w:lang w:eastAsia="ar-SA"/>
        </w:rPr>
      </w:pPr>
      <w:r w:rsidRPr="00184B68">
        <w:rPr>
          <w:b/>
          <w:color w:val="000000" w:themeColor="text1"/>
          <w:sz w:val="26"/>
          <w:szCs w:val="26"/>
          <w:lang w:eastAsia="ar-SA"/>
        </w:rPr>
        <w:t>ПЛАН</w:t>
      </w:r>
    </w:p>
    <w:p w:rsidR="00E9266A" w:rsidRPr="00184B68" w:rsidRDefault="00E9266A" w:rsidP="00E9266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</w:pPr>
      <w:r w:rsidRPr="00184B6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мероприятий, посвящённых </w:t>
      </w:r>
      <w:bookmarkStart w:id="0" w:name="_GoBack"/>
      <w:bookmarkEnd w:id="0"/>
      <w:r w:rsidRPr="00184B6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Pr="00184B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Году  защитника Отечества в </w:t>
      </w:r>
      <w:r w:rsidRPr="00184B6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Российской Федерации, Году Победы и патриотизма </w:t>
      </w:r>
      <w:r w:rsidRPr="00184B68">
        <w:rPr>
          <w:rFonts w:ascii="Times New Roman" w:eastAsiaTheme="minorHAnsi" w:hAnsi="Times New Roman" w:cs="Times New Roman"/>
          <w:b/>
          <w:color w:val="000000" w:themeColor="text1"/>
          <w:spacing w:val="2"/>
          <w:kern w:val="36"/>
          <w:sz w:val="26"/>
          <w:szCs w:val="26"/>
        </w:rPr>
        <w:t xml:space="preserve"> в Чувашской Республике</w:t>
      </w:r>
    </w:p>
    <w:p w:rsidR="00E9266A" w:rsidRPr="00184B68" w:rsidRDefault="00E9266A" w:rsidP="00E9266A">
      <w:pPr>
        <w:suppressAutoHyphens/>
        <w:jc w:val="center"/>
        <w:rPr>
          <w:rFonts w:eastAsiaTheme="minorHAnsi"/>
          <w:b/>
          <w:color w:val="000000" w:themeColor="text1"/>
          <w:spacing w:val="2"/>
          <w:kern w:val="36"/>
          <w:sz w:val="26"/>
          <w:szCs w:val="26"/>
        </w:rPr>
      </w:pPr>
    </w:p>
    <w:p w:rsidR="00E9266A" w:rsidRPr="00184B68" w:rsidRDefault="00E9266A" w:rsidP="00E9266A">
      <w:pPr>
        <w:suppressAutoHyphens/>
        <w:jc w:val="center"/>
        <w:rPr>
          <w:color w:val="000000" w:themeColor="text1"/>
          <w:sz w:val="26"/>
          <w:szCs w:val="26"/>
          <w:lang w:eastAsia="ar-SA"/>
        </w:rPr>
      </w:pPr>
    </w:p>
    <w:tbl>
      <w:tblPr>
        <w:tblW w:w="9613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50"/>
        <w:gridCol w:w="4111"/>
        <w:gridCol w:w="1276"/>
        <w:gridCol w:w="2977"/>
        <w:gridCol w:w="399"/>
      </w:tblGrid>
      <w:tr w:rsidR="00E9266A" w:rsidRPr="00184B68" w:rsidTr="00465C7D">
        <w:trPr>
          <w:gridAfter w:val="1"/>
          <w:wAfter w:w="399" w:type="dxa"/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Наименование </w:t>
            </w:r>
          </w:p>
          <w:p w:rsidR="00E9266A" w:rsidRPr="00184B68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Сроки</w:t>
            </w:r>
          </w:p>
          <w:p w:rsidR="00E9266A" w:rsidRPr="00184B68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E9266A" w:rsidRPr="00184B68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</w:p>
          <w:p w:rsidR="00E9266A" w:rsidRPr="006A063C" w:rsidRDefault="00E9266A" w:rsidP="00465C7D">
            <w:pPr>
              <w:pStyle w:val="a4"/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b/>
                <w:color w:val="000000" w:themeColor="text1"/>
                <w:sz w:val="26"/>
                <w:szCs w:val="26"/>
                <w:lang w:eastAsia="ar-SA"/>
              </w:rPr>
              <w:t>Организационное обеспечение подготовки и проведения праздничных мероприятий</w:t>
            </w:r>
          </w:p>
          <w:p w:rsidR="00E9266A" w:rsidRPr="006A063C" w:rsidRDefault="00E9266A" w:rsidP="00465C7D">
            <w:pPr>
              <w:suppressAutoHyphens/>
              <w:ind w:left="72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Формирование рабочей группы по проведению  </w:t>
            </w:r>
            <w:r w:rsidRPr="006A06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Года  защитника Отечества в </w:t>
            </w:r>
            <w:r w:rsidRPr="006A06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Российской </w:t>
            </w:r>
            <w:proofErr w:type="gramStart"/>
            <w:r w:rsidRPr="006A06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Феде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6A06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рации</w:t>
            </w:r>
            <w:proofErr w:type="gramEnd"/>
            <w:r w:rsidRPr="006A06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, Года Победы и патриотизма </w:t>
            </w:r>
            <w:r w:rsidRPr="006A063C">
              <w:rPr>
                <w:rFonts w:ascii="Times New Roman" w:eastAsiaTheme="minorHAnsi" w:hAnsi="Times New Roman" w:cs="Times New Roman"/>
                <w:color w:val="000000" w:themeColor="text1"/>
                <w:spacing w:val="2"/>
                <w:kern w:val="36"/>
                <w:sz w:val="26"/>
                <w:szCs w:val="26"/>
              </w:rPr>
              <w:t xml:space="preserve"> в Чувашской Республике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Отдел организационно-контрольной и кадровой работы,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отдел культуры, социального развития и архивного дела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Разработка и утверждение  плана по подготовке и проведению </w:t>
            </w:r>
            <w:r w:rsidRPr="006A063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Года  защитника Отечества в 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Российской Федерации, Года Победы и </w:t>
            </w:r>
            <w:proofErr w:type="gramStart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пат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proofErr w:type="spellStart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риотизма</w:t>
            </w:r>
            <w:proofErr w:type="spellEnd"/>
            <w:proofErr w:type="gramEnd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6A063C">
              <w:rPr>
                <w:rFonts w:eastAsiaTheme="minorHAnsi"/>
                <w:color w:val="000000" w:themeColor="text1"/>
                <w:spacing w:val="2"/>
                <w:kern w:val="36"/>
                <w:sz w:val="26"/>
                <w:szCs w:val="26"/>
              </w:rPr>
              <w:t xml:space="preserve"> в Чувашской Республике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Отдел организационно-контрольной и кадровой работы,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отдел культуры, социального развития и архивного дела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Организация работ по благоустройству территорий, оформление вывесок, разбивка клумб, газонов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Управление по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благо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устройству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 и развитию территорий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Благоустройство  мест проведения массовых культурно – досуговых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Управление по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благо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устройству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 и развитию территорий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Праздничное оформление  (</w:t>
            </w:r>
            <w:proofErr w:type="gramStart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рас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тяжки</w:t>
            </w:r>
            <w:proofErr w:type="gramEnd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, баннеры, флажки)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Управление по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благо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устройству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 и развитию территорий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Организация выездной торговли в местах проведения культурно – массовых и спортивных </w:t>
            </w:r>
            <w:proofErr w:type="spellStart"/>
            <w:proofErr w:type="gramStart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меро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приятий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Отдел экономики,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иму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щественных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, земельных отношений и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инвести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>ционной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 деятельности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Организация медицинского обслуживания населения  в местах проведения культурно -  массовых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БУ 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Яльчикская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ЦРБ» Минздрава Чувашии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ind w:right="2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A063C">
              <w:rPr>
                <w:color w:val="000000" w:themeColor="text1"/>
                <w:sz w:val="26"/>
                <w:szCs w:val="26"/>
              </w:rPr>
              <w:t xml:space="preserve">Рубрика </w:t>
            </w:r>
            <w:proofErr w:type="gramStart"/>
            <w:r w:rsidRPr="006A063C">
              <w:rPr>
                <w:color w:val="000000" w:themeColor="text1"/>
                <w:sz w:val="26"/>
                <w:szCs w:val="26"/>
              </w:rPr>
              <w:t>в</w:t>
            </w:r>
            <w:proofErr w:type="gramEnd"/>
            <w:r w:rsidRPr="006A063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A063C">
              <w:rPr>
                <w:color w:val="000000" w:themeColor="text1"/>
                <w:sz w:val="26"/>
                <w:szCs w:val="26"/>
              </w:rPr>
              <w:t>телеграмм</w:t>
            </w:r>
            <w:proofErr w:type="gramEnd"/>
            <w:r w:rsidRPr="006A063C">
              <w:rPr>
                <w:color w:val="000000" w:themeColor="text1"/>
                <w:sz w:val="26"/>
                <w:szCs w:val="26"/>
              </w:rPr>
              <w:t xml:space="preserve"> канале школ и на странице ВК «Факты» (о событиях ВОВ)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Заместители директоров по УВР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образователь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ных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учреждений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муни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ципального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1.9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pacing w:line="235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A063C">
              <w:rPr>
                <w:color w:val="000000" w:themeColor="text1"/>
                <w:sz w:val="26"/>
                <w:szCs w:val="26"/>
              </w:rPr>
              <w:t xml:space="preserve">Подготовка и организация </w:t>
            </w:r>
            <w:proofErr w:type="gramStart"/>
            <w:r w:rsidRPr="006A063C">
              <w:rPr>
                <w:color w:val="000000" w:themeColor="text1"/>
                <w:sz w:val="26"/>
                <w:szCs w:val="26"/>
              </w:rPr>
              <w:t>вру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6A063C">
              <w:rPr>
                <w:color w:val="000000" w:themeColor="text1"/>
                <w:sz w:val="26"/>
                <w:szCs w:val="26"/>
              </w:rPr>
              <w:t>чения</w:t>
            </w:r>
            <w:proofErr w:type="spellEnd"/>
            <w:proofErr w:type="gramEnd"/>
            <w:r w:rsidRPr="006A063C">
              <w:rPr>
                <w:color w:val="000000" w:themeColor="text1"/>
                <w:sz w:val="26"/>
                <w:szCs w:val="26"/>
              </w:rPr>
              <w:t xml:space="preserve"> поздравительных открыток </w:t>
            </w:r>
            <w:r w:rsidRPr="006A063C">
              <w:rPr>
                <w:color w:val="000000" w:themeColor="text1"/>
                <w:sz w:val="26"/>
                <w:szCs w:val="26"/>
              </w:rPr>
              <w:lastRenderedPageBreak/>
              <w:t>с Днем Победы в Великой Отечественной войне 1941–1945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lastRenderedPageBreak/>
              <w:t>апрель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Заместители директоров по УВР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образователь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lastRenderedPageBreak/>
              <w:t>ных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учреждений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муни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ципального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округа, классные руководители</w:t>
            </w:r>
          </w:p>
        </w:tc>
      </w:tr>
      <w:tr w:rsidR="00E9266A" w:rsidRPr="00184B68" w:rsidTr="00465C7D">
        <w:trPr>
          <w:gridAfter w:val="1"/>
          <w:wAfter w:w="3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lastRenderedPageBreak/>
              <w:t>1.10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Подведение итогов по  </w:t>
            </w:r>
            <w:r w:rsidRPr="006A063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Году  защитника Отечества в 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Российской Федерации, Году Победы и </w:t>
            </w:r>
            <w:proofErr w:type="gramStart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пат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proofErr w:type="spellStart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риотизма</w:t>
            </w:r>
            <w:proofErr w:type="spellEnd"/>
            <w:proofErr w:type="gramEnd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6A063C">
              <w:rPr>
                <w:rFonts w:eastAsiaTheme="minorHAnsi"/>
                <w:color w:val="000000" w:themeColor="text1"/>
                <w:spacing w:val="2"/>
                <w:kern w:val="36"/>
                <w:sz w:val="26"/>
                <w:szCs w:val="26"/>
              </w:rPr>
              <w:t xml:space="preserve"> в Чувашской Республике</w:t>
            </w:r>
          </w:p>
          <w:p w:rsidR="00E9266A" w:rsidRPr="006A063C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Отдел организационно-контрольной и кадровой работы,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отдел культуры, социального развития и архивного дела, отдел образования  и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молодёж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-ной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политики</w:t>
            </w:r>
          </w:p>
        </w:tc>
      </w:tr>
      <w:tr w:rsidR="00E9266A" w:rsidRPr="00184B68" w:rsidTr="00465C7D">
        <w:trPr>
          <w:gridAfter w:val="1"/>
          <w:wAfter w:w="399" w:type="dxa"/>
          <w:trHeight w:val="90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</w:p>
          <w:p w:rsidR="00E9266A" w:rsidRPr="00184B68" w:rsidRDefault="00E9266A" w:rsidP="00465C7D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b/>
                <w:color w:val="000000" w:themeColor="text1"/>
                <w:sz w:val="26"/>
                <w:szCs w:val="26"/>
                <w:lang w:eastAsia="ar-SA"/>
              </w:rPr>
              <w:t>2. Информационно – рекламное обеспечение</w:t>
            </w:r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Создание баннеров, посвящённых</w:t>
            </w:r>
          </w:p>
          <w:p w:rsidR="00E9266A" w:rsidRPr="006A063C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Году  защитника Отечества в 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Российской Федерации, Году Победы и патриотизма </w:t>
            </w:r>
            <w:r w:rsidRPr="006A063C">
              <w:rPr>
                <w:rFonts w:eastAsiaTheme="minorHAnsi"/>
                <w:color w:val="000000" w:themeColor="text1"/>
                <w:spacing w:val="2"/>
                <w:kern w:val="36"/>
                <w:sz w:val="26"/>
                <w:szCs w:val="26"/>
              </w:rPr>
              <w:t xml:space="preserve"> в Чувашской Республике</w:t>
            </w:r>
          </w:p>
          <w:p w:rsidR="00E9266A" w:rsidRPr="00184B68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val="en-US" w:eastAsia="ar-SA"/>
              </w:rPr>
              <w:t xml:space="preserve">I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  <w:t xml:space="preserve">Отдел организационно-контрольной и кадровой работы,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отдел культуры, социального развития и архивного дела,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учреж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дения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культуры,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образо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-вания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,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Управление по благоустройству и раз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витию территорий</w:t>
            </w:r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</w:rPr>
              <w:t xml:space="preserve">Разработка буклетов,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</w:rPr>
              <w:t>посвя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</w:rPr>
              <w:t>щенных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,</w:t>
            </w:r>
            <w:r w:rsidRPr="00184B6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A063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Году  защитника </w:t>
            </w:r>
            <w:proofErr w:type="spellStart"/>
            <w:r w:rsidRPr="006A063C">
              <w:rPr>
                <w:color w:val="000000" w:themeColor="text1"/>
                <w:sz w:val="26"/>
                <w:szCs w:val="26"/>
                <w:shd w:val="clear" w:color="auto" w:fill="FFFFFF"/>
              </w:rPr>
              <w:t>Оте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6A063C">
              <w:rPr>
                <w:color w:val="000000" w:themeColor="text1"/>
                <w:sz w:val="26"/>
                <w:szCs w:val="26"/>
                <w:shd w:val="clear" w:color="auto" w:fill="FFFFFF"/>
              </w:rPr>
              <w:t>чества</w:t>
            </w:r>
            <w:proofErr w:type="spellEnd"/>
            <w:r w:rsidRPr="006A063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в 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Российской Феде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рации, Году Победы и пат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proofErr w:type="spellStart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риотизма</w:t>
            </w:r>
            <w:proofErr w:type="spellEnd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6A063C">
              <w:rPr>
                <w:rFonts w:eastAsiaTheme="minorHAnsi"/>
                <w:color w:val="000000" w:themeColor="text1"/>
                <w:spacing w:val="2"/>
                <w:kern w:val="36"/>
                <w:sz w:val="26"/>
                <w:szCs w:val="26"/>
              </w:rPr>
              <w:t xml:space="preserve"> в Чувашской Республике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en-US"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Учреждения культуры, руководители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медиасту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дий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образовательных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ar-SA"/>
              </w:rPr>
              <w:t>у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ч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реждений</w:t>
            </w:r>
            <w:proofErr w:type="spellEnd"/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gramStart"/>
            <w:r w:rsidRPr="00184B68">
              <w:rPr>
                <w:color w:val="000000" w:themeColor="text1"/>
                <w:sz w:val="26"/>
                <w:szCs w:val="26"/>
              </w:rPr>
              <w:t xml:space="preserve">Создание цикла видеороликов, посвященных </w:t>
            </w:r>
            <w:r w:rsidRPr="006A063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Году  защитника Отечества в 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Российской Феде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рации, Году Победы и пат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proofErr w:type="spellStart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риотизма</w:t>
            </w:r>
            <w:proofErr w:type="spellEnd"/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6A063C">
              <w:rPr>
                <w:rFonts w:eastAsiaTheme="minorHAnsi"/>
                <w:color w:val="000000" w:themeColor="text1"/>
                <w:spacing w:val="2"/>
                <w:kern w:val="36"/>
                <w:sz w:val="26"/>
                <w:szCs w:val="26"/>
              </w:rPr>
              <w:t xml:space="preserve"> в Чувашской </w:t>
            </w:r>
            <w:proofErr w:type="spellStart"/>
            <w:r w:rsidRPr="006A063C">
              <w:rPr>
                <w:rFonts w:eastAsiaTheme="minorHAnsi"/>
                <w:color w:val="000000" w:themeColor="text1"/>
                <w:spacing w:val="2"/>
                <w:kern w:val="36"/>
                <w:sz w:val="26"/>
                <w:szCs w:val="26"/>
              </w:rPr>
              <w:t>Рес</w:t>
            </w:r>
            <w:proofErr w:type="spellEnd"/>
            <w:r>
              <w:rPr>
                <w:rFonts w:eastAsiaTheme="minorHAnsi"/>
                <w:color w:val="000000" w:themeColor="text1"/>
                <w:spacing w:val="2"/>
                <w:kern w:val="36"/>
                <w:sz w:val="26"/>
                <w:szCs w:val="26"/>
              </w:rPr>
              <w:t>-</w:t>
            </w:r>
            <w:r w:rsidRPr="006A063C">
              <w:rPr>
                <w:rFonts w:eastAsiaTheme="minorHAnsi"/>
                <w:color w:val="000000" w:themeColor="text1"/>
                <w:spacing w:val="2"/>
                <w:kern w:val="36"/>
                <w:sz w:val="26"/>
                <w:szCs w:val="26"/>
              </w:rPr>
              <w:t>публике</w:t>
            </w:r>
            <w:proofErr w:type="gramEnd"/>
          </w:p>
          <w:p w:rsidR="00E9266A" w:rsidRPr="00184B68" w:rsidRDefault="00E9266A" w:rsidP="00465C7D">
            <w:pPr>
              <w:ind w:right="28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en-US"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О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тдел культуры,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соци-ального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развития и архивного дела,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образо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вательные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учреждения,  руководители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медиасту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дий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образовательных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уч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реждений</w:t>
            </w:r>
            <w:proofErr w:type="spellEnd"/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adjustRightInd w:val="0"/>
              <w:ind w:right="28"/>
              <w:jc w:val="both"/>
              <w:rPr>
                <w:color w:val="000000" w:themeColor="text1"/>
                <w:sz w:val="26"/>
                <w:szCs w:val="26"/>
              </w:rPr>
            </w:pPr>
            <w:r w:rsidRPr="00184B68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</w:rPr>
              <w:t>Ачасем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</w:rPr>
              <w:t>мăн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</w:rPr>
              <w:t>аслашшĕсем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</w:rPr>
              <w:t>çинчен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</w:rPr>
              <w:t>» выпуск статей в газете «Елчек Ен»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Учитель родного языка и литературы МБОУ 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Яльчикская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СОШ 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им.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Героя России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Н.А.Петрова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»</w:t>
            </w:r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2.5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Освещение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проводимых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меропри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ятий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на сайте Яльчикского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Отдел культуры,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соци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ального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развития и архивного дела</w:t>
            </w:r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2.6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Освещение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проводимых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меро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приятий в районной газете 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Елчĕк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ен»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АУ «Редакция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ской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районной  газеты «Елчек ен» («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ский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край»)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Минцифры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Чувашии</w:t>
            </w:r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2.7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Предоставление информаций по проведению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Руководители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предприя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тий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, организаций и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уч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lastRenderedPageBreak/>
              <w:t>реждений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Яльчик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с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кого МО</w:t>
            </w:r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lastRenderedPageBreak/>
              <w:t>2.8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adjustRightInd w:val="0"/>
              <w:ind w:right="28"/>
              <w:jc w:val="both"/>
              <w:rPr>
                <w:color w:val="000000" w:themeColor="text1"/>
                <w:sz w:val="26"/>
                <w:szCs w:val="26"/>
              </w:rPr>
            </w:pPr>
            <w:r w:rsidRPr="00184B68">
              <w:rPr>
                <w:color w:val="000000" w:themeColor="text1"/>
                <w:sz w:val="26"/>
                <w:szCs w:val="26"/>
              </w:rPr>
              <w:t xml:space="preserve">«Герои живы, пока память жива» создание роликов о ветеранах ВОВ, Афганской войны,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</w:rPr>
              <w:t>Чечен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</w:rPr>
              <w:t>ской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</w:rPr>
              <w:t xml:space="preserve"> кампании, СВО для со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</w:rPr>
              <w:t>циальных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</w:rPr>
              <w:t xml:space="preserve"> сетей школ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Заместители директоров по УВР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образова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тельных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учреждений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му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ниципального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6A063C" w:rsidRDefault="00E9266A" w:rsidP="00465C7D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6A063C">
              <w:rPr>
                <w:color w:val="000000" w:themeColor="text1"/>
                <w:sz w:val="26"/>
                <w:szCs w:val="26"/>
                <w:lang w:eastAsia="ar-SA"/>
              </w:rPr>
              <w:t>2.9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ind w:right="2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184B68">
              <w:rPr>
                <w:color w:val="000000" w:themeColor="text1"/>
                <w:sz w:val="26"/>
                <w:szCs w:val="26"/>
              </w:rPr>
              <w:t>Виртуальный альбом об участниках СВО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suppressAutoHyphens/>
              <w:snapToGrid w:val="0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Заместители директоров по УВР </w:t>
            </w:r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образователь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ных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учреждений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муни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ципального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E9266A" w:rsidRPr="00184B68" w:rsidTr="00465C7D">
        <w:trPr>
          <w:gridAfter w:val="1"/>
          <w:wAfter w:w="399" w:type="dxa"/>
          <w:trHeight w:val="143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pStyle w:val="a4"/>
              <w:keepNext/>
              <w:keepLines/>
              <w:numPr>
                <w:ilvl w:val="0"/>
                <w:numId w:val="6"/>
              </w:numPr>
              <w:shd w:val="clear" w:color="auto" w:fill="FFFFFF"/>
              <w:ind w:left="0" w:right="-108" w:firstLine="0"/>
              <w:jc w:val="center"/>
              <w:outlineLvl w:val="0"/>
              <w:rPr>
                <w:sz w:val="26"/>
                <w:szCs w:val="26"/>
                <w:lang w:eastAsia="ar-SA"/>
              </w:rPr>
            </w:pPr>
            <w:r w:rsidRPr="00184B68">
              <w:rPr>
                <w:b/>
                <w:color w:val="000000"/>
                <w:sz w:val="26"/>
                <w:szCs w:val="26"/>
                <w:lang w:eastAsia="ar-SA"/>
              </w:rPr>
              <w:t xml:space="preserve">План основных  мероприятий, посвящённых </w:t>
            </w:r>
            <w:r w:rsidRPr="00184B68">
              <w:rPr>
                <w:b/>
                <w:sz w:val="26"/>
                <w:szCs w:val="26"/>
                <w:shd w:val="clear" w:color="auto" w:fill="FFFFFF"/>
              </w:rPr>
              <w:t xml:space="preserve">Году  защитника Отечества в </w:t>
            </w:r>
            <w:r w:rsidRPr="00184B68">
              <w:rPr>
                <w:b/>
                <w:sz w:val="26"/>
                <w:szCs w:val="26"/>
                <w:lang w:eastAsia="ar-SA"/>
              </w:rPr>
              <w:t xml:space="preserve">Российской Федерации, Году Победы и патриотизма </w:t>
            </w:r>
            <w:r w:rsidRPr="00184B68">
              <w:rPr>
                <w:rFonts w:eastAsiaTheme="minorHAnsi"/>
                <w:b/>
                <w:spacing w:val="2"/>
                <w:kern w:val="36"/>
                <w:sz w:val="26"/>
                <w:szCs w:val="26"/>
              </w:rPr>
              <w:t xml:space="preserve"> в Чувашской Республике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c>
          <w:tcPr>
            <w:tcW w:w="9613" w:type="dxa"/>
            <w:gridSpan w:val="5"/>
          </w:tcPr>
          <w:tbl>
            <w:tblPr>
              <w:tblW w:w="9103" w:type="dxa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3969"/>
              <w:gridCol w:w="1418"/>
              <w:gridCol w:w="2977"/>
            </w:tblGrid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widowControl w:val="0"/>
                    <w:adjustRightInd w:val="0"/>
                    <w:spacing w:line="360" w:lineRule="atLeas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widowControl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Благоустройство памятников погибшим воинам в ВОВ и участникам боевых действий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widowControl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rFonts w:eastAsiaTheme="majorEastAsia"/>
                      <w:bCs/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Учреждения культуры и  образования,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Управ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ление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по благоустрой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ству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 и развитию тер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риторий</w:t>
                  </w:r>
                  <w:proofErr w:type="spellEnd"/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widowControl w:val="0"/>
                    <w:adjustRightInd w:val="0"/>
                    <w:spacing w:line="360" w:lineRule="atLeas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rFonts w:eastAsiaTheme="majorEastAsia"/>
                      <w:bCs/>
                      <w:sz w:val="26"/>
                      <w:szCs w:val="26"/>
                    </w:rPr>
                  </w:pPr>
                  <w:r w:rsidRPr="00184B68">
                    <w:rPr>
                      <w:rFonts w:eastAsiaTheme="majorEastAsia"/>
                      <w:bCs/>
                      <w:sz w:val="26"/>
                      <w:szCs w:val="26"/>
                    </w:rPr>
                    <w:t xml:space="preserve">Сбор гуманитарной помощи </w:t>
                  </w:r>
                  <w:r>
                    <w:rPr>
                      <w:rFonts w:eastAsiaTheme="majorEastAsia"/>
                      <w:bCs/>
                      <w:sz w:val="26"/>
                      <w:szCs w:val="26"/>
                    </w:rPr>
                    <w:t xml:space="preserve">для участников СВО </w:t>
                  </w:r>
                  <w:r w:rsidRPr="00184B68">
                    <w:rPr>
                      <w:rFonts w:eastAsiaTheme="majorEastAsia"/>
                      <w:bCs/>
                      <w:sz w:val="26"/>
                      <w:szCs w:val="26"/>
                    </w:rPr>
                    <w:t>«Своих не бросаем»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rFonts w:eastAsiaTheme="majorEastAsia"/>
                      <w:bCs/>
                      <w:sz w:val="26"/>
                      <w:szCs w:val="26"/>
                    </w:rPr>
                  </w:pPr>
                  <w:r w:rsidRPr="00184B68">
                    <w:rPr>
                      <w:rFonts w:eastAsiaTheme="majorEastAsia"/>
                      <w:bCs/>
                      <w:sz w:val="26"/>
                      <w:szCs w:val="26"/>
                    </w:rPr>
                    <w:t>в течение 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rFonts w:eastAsiaTheme="majorEastAsia"/>
                      <w:bCs/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Учреждения культуры и  образования,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Управле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по благоустройству  и развитию территорий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widowControl w:val="0"/>
                    <w:adjustRightInd w:val="0"/>
                    <w:spacing w:line="360" w:lineRule="atLeas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 xml:space="preserve">Кинопоказы,  посвящённые событиям Великой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Отечест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венной войны, а также героям СВО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Заместители директоров по УВР 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образователь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ных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учреждений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муни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>ципального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округа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Вечера-встречи с участниками СВО «Герои живут рядом»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Кинопроекты, включающие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дет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ские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конкурсы и диспуты о военных фильмах, а также показы фильмов времен войны. Тематические кинопроекты</w:t>
                  </w:r>
                  <w:r>
                    <w:rPr>
                      <w:sz w:val="26"/>
                      <w:szCs w:val="26"/>
                    </w:rPr>
                    <w:t xml:space="preserve">, посвященные военным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момен</w:t>
                  </w:r>
                  <w:proofErr w:type="spellEnd"/>
                  <w:r>
                    <w:rPr>
                      <w:sz w:val="26"/>
                      <w:szCs w:val="26"/>
                    </w:rPr>
                    <w:t>-там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>, включая документальные, исторические фильмы.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б</w:t>
                  </w:r>
                  <w:r w:rsidRPr="00184B68">
                    <w:rPr>
                      <w:sz w:val="26"/>
                      <w:szCs w:val="26"/>
                    </w:rPr>
                    <w:t>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-ка</w:t>
                  </w:r>
                  <w:r w:rsidRPr="00184B68">
                    <w:rPr>
                      <w:sz w:val="26"/>
                      <w:szCs w:val="26"/>
                    </w:rPr>
                    <w:t>, сельские  библиотеки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.6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Проведение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виртуальных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экскур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сий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по памятным местам, городам – героям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библиотеки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Открытие парт Героев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Заместитель директора по УВР МБОУ «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Яльчикская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СОШ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им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.Г</w:t>
                  </w:r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>ероя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России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Н.А.Петрова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>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3.8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Муниципальный фестиваль – </w:t>
                  </w:r>
                  <w:r w:rsidRPr="00184B68">
                    <w:rPr>
                      <w:sz w:val="26"/>
                      <w:szCs w:val="26"/>
                    </w:rPr>
                    <w:lastRenderedPageBreak/>
                    <w:t xml:space="preserve">конкурс патриотической песни имени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С.Демьянова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lastRenderedPageBreak/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МБУДО «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Яльчикская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r w:rsidRPr="00184B68">
                    <w:rPr>
                      <w:sz w:val="26"/>
                      <w:szCs w:val="26"/>
                    </w:rPr>
                    <w:lastRenderedPageBreak/>
                    <w:t>ДШИ»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tabs>
                      <w:tab w:val="left" w:pos="0"/>
                    </w:tabs>
                    <w:suppressAutoHyphens/>
                    <w:snapToGrid w:val="0"/>
                    <w:ind w:left="360" w:hanging="360"/>
                    <w:contextualSpacing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lastRenderedPageBreak/>
                    <w:t>3.9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ind w:hanging="108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Окружной смотр – конкурс кол-</w:t>
                  </w:r>
                  <w:proofErr w:type="spellStart"/>
                  <w:r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лек</w:t>
                  </w:r>
                  <w:r w:rsidRPr="00184B68"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ти</w:t>
                  </w:r>
                  <w:r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вов</w:t>
                  </w:r>
                  <w:proofErr w:type="spellEnd"/>
                  <w:r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художественной</w:t>
                  </w:r>
                  <w:proofErr w:type="gramEnd"/>
                  <w:r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  само-деятель</w:t>
                  </w:r>
                  <w:r w:rsidRPr="00184B68"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ности «Истоки </w:t>
                  </w:r>
                  <w:proofErr w:type="spellStart"/>
                  <w:r w:rsidRPr="00184B68"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вдохно</w:t>
                  </w:r>
                  <w:r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-</w:t>
                  </w:r>
                  <w:r w:rsidRPr="00184B68"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вения</w:t>
                  </w:r>
                  <w:proofErr w:type="spellEnd"/>
                  <w:r w:rsidRPr="00184B68">
                    <w:rPr>
                      <w:color w:val="1A1A1A"/>
                      <w:sz w:val="26"/>
                      <w:szCs w:val="26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январь - 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МБУК «ЦКС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ского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муниципального округа»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tabs>
                      <w:tab w:val="left" w:pos="0"/>
                    </w:tabs>
                    <w:suppressAutoHyphens/>
                    <w:snapToGrid w:val="0"/>
                    <w:ind w:left="334" w:hanging="309"/>
                    <w:contextualSpacing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3.10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Праздничный концерт «</w:t>
                  </w:r>
                  <w:proofErr w:type="spellStart"/>
                  <w:proofErr w:type="gramStart"/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Покло</w:t>
                  </w:r>
                  <w:r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-</w:t>
                  </w:r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нимся</w:t>
                  </w:r>
                  <w:proofErr w:type="spellEnd"/>
                  <w:proofErr w:type="gramEnd"/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великим тем годам»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январь - 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МБУК «ЦКС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ского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муниципального округа»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tabs>
                      <w:tab w:val="left" w:pos="0"/>
                    </w:tabs>
                    <w:suppressAutoHyphens/>
                    <w:snapToGrid w:val="0"/>
                    <w:ind w:left="360" w:hanging="360"/>
                    <w:contextualSpacing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3.11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Праздничный концерт «</w:t>
                  </w:r>
                  <w:proofErr w:type="spellStart"/>
                  <w:proofErr w:type="gramStart"/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Покло</w:t>
                  </w:r>
                  <w:r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-</w:t>
                  </w:r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нимся</w:t>
                  </w:r>
                  <w:proofErr w:type="spellEnd"/>
                  <w:proofErr w:type="gramEnd"/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великим тем годам»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январь - 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МБУК «ЦКС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ского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муниципального округа»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3.12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Конкурс на лучшего ученика, получившего 80 пятерок за весну «80 пятерок – это моя Победа»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январь-май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Учитель рус</w:t>
                  </w:r>
                  <w:r>
                    <w:rPr>
                      <w:sz w:val="26"/>
                      <w:szCs w:val="26"/>
                      <w:lang w:eastAsia="ar-SA"/>
                    </w:rPr>
                    <w:t>ского языка и литературы МБОУ «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Яльчикская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СОШ им.</w:t>
                  </w:r>
                  <w:r>
                    <w:rPr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Героя России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Н.А.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Пет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>рова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>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3.13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>«Да будет м</w:t>
                  </w:r>
                  <w:r>
                    <w:rPr>
                      <w:sz w:val="26"/>
                      <w:szCs w:val="26"/>
                    </w:rPr>
                    <w:t xml:space="preserve">ерой чести </w:t>
                  </w:r>
                  <w:proofErr w:type="spellStart"/>
                  <w:r>
                    <w:rPr>
                      <w:sz w:val="26"/>
                      <w:szCs w:val="26"/>
                    </w:rPr>
                    <w:t>Ле-нинград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» </w:t>
                  </w:r>
                  <w:r w:rsidRPr="00184B68">
                    <w:rPr>
                      <w:sz w:val="26"/>
                      <w:szCs w:val="26"/>
                    </w:rPr>
                    <w:t xml:space="preserve">памятная акция,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по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священная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освобождению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Ле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нинграда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от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фашистской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бло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кады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3.14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Урок Памяти «</w:t>
                  </w:r>
                  <w:r w:rsidRPr="00184B68">
                    <w:rPr>
                      <w:sz w:val="26"/>
                      <w:szCs w:val="26"/>
                    </w:rPr>
                    <w:t>Дети блокадного Ленинграда»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Яльчикский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– краеведческий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народ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ный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музей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3.15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«Блокадный хлеб» -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театрализо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ванное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представление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proofErr w:type="spellStart"/>
                  <w:r w:rsidRPr="00184B68">
                    <w:rPr>
                      <w:sz w:val="26"/>
                      <w:szCs w:val="26"/>
                    </w:rPr>
                    <w:t>Байдеряковская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сель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ская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библиотека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3.16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Окружной конкурс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художест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венного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слова имени академика Геннадия Волкова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МБУК «ЦКС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ского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муниципального округа»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3.17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«России верные сыны»</w:t>
                  </w:r>
                </w:p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184B68">
                    <w:rPr>
                      <w:sz w:val="26"/>
                      <w:szCs w:val="26"/>
                    </w:rPr>
                    <w:t>раздничный концерт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МБУДО «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Яльчикская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ДШИ»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3.18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«Город русской славы – Сталинград» - уроки мужества, приуроченные к разгрому советскими войсками немецко-фашистских вой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ск в Ст</w:t>
                  </w:r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>алинградской битве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3.19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«Детство, опаленное войной» - </w:t>
                  </w:r>
                  <w:r>
                    <w:rPr>
                      <w:sz w:val="26"/>
                      <w:szCs w:val="26"/>
                    </w:rPr>
                    <w:t xml:space="preserve">час истории ко Дню памяти юного </w:t>
                  </w:r>
                  <w:r w:rsidRPr="00184B68">
                    <w:rPr>
                      <w:sz w:val="26"/>
                      <w:szCs w:val="26"/>
                    </w:rPr>
                    <w:t>героя-антифашиста. «Юным героям посвящается» - выставка-память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3.20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Открытие Года</w:t>
                  </w:r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 защитника Отечества в </w:t>
                  </w: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 xml:space="preserve">Российской Федерации, Года Победы и патриотизма </w:t>
                  </w:r>
                  <w:r w:rsidRPr="00184B68">
                    <w:rPr>
                      <w:rFonts w:eastAsiaTheme="minorHAnsi"/>
                      <w:color w:val="000000" w:themeColor="text1"/>
                      <w:spacing w:val="2"/>
                      <w:kern w:val="36"/>
                      <w:sz w:val="26"/>
                      <w:szCs w:val="26"/>
                    </w:rPr>
                    <w:t xml:space="preserve"> в Чувашской Республике «Память хранят живые»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Учреждения культуры и образования</w:t>
                  </w:r>
                </w:p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lastRenderedPageBreak/>
                    <w:t>3.21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«История трудового подвига. Женщины – трактористки </w:t>
                  </w: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Яль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чикского</w:t>
                  </w:r>
                  <w:proofErr w:type="spell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 района». Выставка-обзор архивных документов.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ф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Архив Яльчикского МО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3.22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pStyle w:val="1"/>
                    <w:shd w:val="clear" w:color="auto" w:fill="FFFFFF"/>
                    <w:spacing w:before="0"/>
                    <w:jc w:val="both"/>
                    <w:rPr>
                      <w:sz w:val="26"/>
                      <w:szCs w:val="26"/>
                    </w:rPr>
                  </w:pPr>
                  <w:r w:rsidRPr="00B738B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Кадетский бал, посвященный </w:t>
                  </w:r>
                  <w:r w:rsidRPr="00B738B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Году  защитника Отечества в </w:t>
                  </w:r>
                  <w:r w:rsidRPr="00B738B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eastAsia="ar-SA"/>
                    </w:rPr>
                    <w:t xml:space="preserve">Российской Федерации, Году </w:t>
                  </w:r>
                  <w:proofErr w:type="spellStart"/>
                  <w:proofErr w:type="gramStart"/>
                  <w:r w:rsidRPr="00B738B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eastAsia="ar-SA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eastAsia="ar-SA"/>
                    </w:rPr>
                    <w:t>-</w:t>
                  </w:r>
                  <w:r w:rsidRPr="00B738B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eastAsia="ar-SA"/>
                    </w:rPr>
                    <w:t>беды</w:t>
                  </w:r>
                  <w:proofErr w:type="spellEnd"/>
                  <w:proofErr w:type="gramEnd"/>
                  <w:r w:rsidRPr="00B738B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eastAsia="ar-SA"/>
                    </w:rPr>
                    <w:t xml:space="preserve"> и патриотизма </w:t>
                  </w:r>
                  <w:r w:rsidRPr="00B738B8">
                    <w:rPr>
                      <w:rFonts w:ascii="Times New Roman" w:eastAsiaTheme="minorHAnsi" w:hAnsi="Times New Roman" w:cs="Times New Roman"/>
                      <w:color w:val="auto"/>
                      <w:spacing w:val="2"/>
                      <w:kern w:val="36"/>
                      <w:sz w:val="26"/>
                      <w:szCs w:val="26"/>
                    </w:rPr>
                    <w:t xml:space="preserve"> в Чувашской Республике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Заместитель директора по УВР МБОУ ««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Яльчикская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СОШ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им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.Г</w:t>
                  </w:r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>ероя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России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Н.А.Петрова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>»</w:t>
                  </w:r>
                </w:p>
              </w:tc>
            </w:tr>
            <w:tr w:rsidR="00E9266A" w:rsidRPr="00184B68" w:rsidTr="00465C7D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/>
                      <w:sz w:val="26"/>
                      <w:szCs w:val="26"/>
                      <w:lang w:eastAsia="ar-SA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ar-SA"/>
                    </w:rPr>
                    <w:t>3.23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Встречи с детьми войны,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тру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жениками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тыла, ветеранами, участниками СВО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февраль</w:t>
                  </w:r>
                </w:p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Заместители директоров по УВР 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образователь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ных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учреждений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муни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>ципального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округа</w:t>
                  </w:r>
                </w:p>
              </w:tc>
            </w:tr>
            <w:tr w:rsidR="00E9266A" w:rsidRPr="00184B68" w:rsidTr="00465C7D">
              <w:trPr>
                <w:trHeight w:val="127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3.24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>Литературно-музыкальный вечер «Песни тех военных лет»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Заместители директоров по УВР 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образователь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ных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учреждений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муни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>ципального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округа</w:t>
                  </w:r>
                </w:p>
              </w:tc>
            </w:tr>
            <w:tr w:rsidR="00E9266A" w:rsidRPr="00184B68" w:rsidTr="00465C7D">
              <w:trPr>
                <w:trHeight w:val="98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3.25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«Дороги трудные войны» – выставка-обзор ко Дню памяти воинов-интернационалистов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>Сельские библиотеки</w:t>
                  </w:r>
                </w:p>
              </w:tc>
            </w:tr>
            <w:tr w:rsidR="00E9266A" w:rsidRPr="00184B68" w:rsidTr="00465C7D">
              <w:trPr>
                <w:trHeight w:val="98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3.26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«Солдат войны не выбирает» - вечер мужества с участием воинов-интернационалистов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Центральная библиотека</w:t>
                  </w:r>
                </w:p>
              </w:tc>
            </w:tr>
            <w:tr w:rsidR="00E9266A" w:rsidRPr="00184B68" w:rsidTr="00465C7D">
              <w:trPr>
                <w:trHeight w:val="98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3.27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tabs>
                      <w:tab w:val="left" w:pos="2977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Месячник патриотического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вос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питания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молодежи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84B68">
                    <w:rPr>
                      <w:sz w:val="26"/>
                      <w:szCs w:val="26"/>
                    </w:rPr>
                    <w:t>«Незабытые герои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84B68">
                    <w:rPr>
                      <w:sz w:val="26"/>
                      <w:szCs w:val="26"/>
                    </w:rPr>
                    <w:t>необъявленной вой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ны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>» (выставка из фондов музея, посвященная Дню вывода советских войск из Афганистана)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Яльчикский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– краеведческий </w:t>
                  </w:r>
                  <w:proofErr w:type="gramStart"/>
                  <w:r>
                    <w:rPr>
                      <w:sz w:val="26"/>
                      <w:szCs w:val="26"/>
                    </w:rPr>
                    <w:t>н</w:t>
                  </w:r>
                  <w:r w:rsidRPr="00184B68">
                    <w:rPr>
                      <w:sz w:val="26"/>
                      <w:szCs w:val="26"/>
                    </w:rPr>
                    <w:t>арод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ный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музей</w:t>
                  </w:r>
                </w:p>
              </w:tc>
            </w:tr>
            <w:tr w:rsidR="00E9266A" w:rsidRPr="00184B68" w:rsidTr="00465C7D">
              <w:trPr>
                <w:trHeight w:val="98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3.28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«Защитникам Отечества посвящает</w:t>
                  </w:r>
                  <w:r>
                    <w:rPr>
                      <w:sz w:val="26"/>
                      <w:szCs w:val="26"/>
                    </w:rPr>
                    <w:t>ся..</w:t>
                  </w:r>
                  <w:r w:rsidRPr="00184B68">
                    <w:rPr>
                      <w:sz w:val="26"/>
                      <w:szCs w:val="26"/>
                    </w:rPr>
                    <w:t xml:space="preserve">» - вечер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патрио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тизма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>;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84B68">
                    <w:rPr>
                      <w:sz w:val="26"/>
                      <w:szCs w:val="26"/>
                    </w:rPr>
                    <w:t xml:space="preserve">«И слово благодарности скажу тебе, солдат»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-в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>ыставка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б</w:t>
                  </w:r>
                  <w:r w:rsidRPr="00184B68">
                    <w:rPr>
                      <w:sz w:val="26"/>
                      <w:szCs w:val="26"/>
                    </w:rPr>
                    <w:t>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98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3.29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</w:rPr>
                    <w:t>Адресное поздравление жен и матерей участников СВО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Учреждения культуры и  образования,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Управле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по благоустройству  и развитию территорий</w:t>
                  </w:r>
                </w:p>
              </w:tc>
            </w:tr>
            <w:tr w:rsidR="00E9266A" w:rsidRPr="00184B68" w:rsidTr="00465C7D">
              <w:trPr>
                <w:trHeight w:val="98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3.30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Краеведческий кейс «Чтобы помнили…» (сбор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краевед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ческого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материала о родствен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никах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-участниках Великой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Оте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чественной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войны)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март 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-м</w:t>
                  </w:r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>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б</w:t>
                  </w:r>
                  <w:r w:rsidRPr="00184B68">
                    <w:rPr>
                      <w:sz w:val="26"/>
                      <w:szCs w:val="26"/>
                    </w:rPr>
                    <w:t>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98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Конкурс сочинений «Великая Отечественная война в судьбе моей семьи»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март 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–м</w:t>
                  </w:r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>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Центральная библиотека</w:t>
                  </w:r>
                </w:p>
              </w:tc>
            </w:tr>
            <w:tr w:rsidR="00E9266A" w:rsidRPr="00184B68" w:rsidTr="00465C7D">
              <w:trPr>
                <w:trHeight w:val="98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Электронная презентация «Ими гордится страна», посвященная односельчанам участникам ВОВ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Учреждения культуры  и образования</w:t>
                  </w:r>
                </w:p>
              </w:tc>
            </w:tr>
            <w:tr w:rsidR="00E9266A" w:rsidRPr="00184B68" w:rsidTr="00465C7D">
              <w:trPr>
                <w:trHeight w:val="69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3.33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Ночь в архиве «Память сердца. Хранить вечно»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апрель</w:t>
                  </w:r>
                </w:p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Архив Яльчикского МО</w:t>
                  </w:r>
                </w:p>
              </w:tc>
            </w:tr>
            <w:tr w:rsidR="00E9266A" w:rsidRPr="00184B68" w:rsidTr="00465C7D">
              <w:trPr>
                <w:trHeight w:val="69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«80 мирных рукопожатий» шашечный турнир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Центральная библиотека</w:t>
                  </w:r>
                </w:p>
              </w:tc>
            </w:tr>
            <w:tr w:rsidR="00E9266A" w:rsidRPr="00184B68" w:rsidTr="00465C7D">
              <w:trPr>
                <w:trHeight w:val="69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Школьный конкурс «Юные таланты»</w:t>
                  </w:r>
                </w:p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МБУДО «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Яльчикская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ДШИ»</w:t>
                  </w:r>
                </w:p>
              </w:tc>
            </w:tr>
            <w:tr w:rsidR="00E9266A" w:rsidRPr="00184B68" w:rsidTr="00465C7D">
              <w:trPr>
                <w:trHeight w:val="69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3.36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Муниципальный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фестиваль-кон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 xml:space="preserve">курс танца «Танцевальный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мара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фон»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МБУДО «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Яльчикская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ДШИ»</w:t>
                  </w:r>
                </w:p>
              </w:tc>
            </w:tr>
            <w:tr w:rsidR="00E9266A" w:rsidRPr="00184B68" w:rsidTr="00465C7D">
              <w:trPr>
                <w:trHeight w:val="69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Окружной конкурс  рисунков и поделок «Рисуют дети о войне»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апрель -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МБУК «ЦКС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Яльчик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ского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муниципального округа»</w:t>
                  </w:r>
                </w:p>
              </w:tc>
            </w:tr>
            <w:tr w:rsidR="00E9266A" w:rsidRPr="00184B68" w:rsidTr="00465C7D">
              <w:trPr>
                <w:trHeight w:val="69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3.38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Живая поздравительная открытка и чествование тыловиков и детей войны на дому песней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84B68">
                    <w:rPr>
                      <w:sz w:val="26"/>
                      <w:szCs w:val="26"/>
                    </w:rPr>
                    <w:t>«Герои, живущие рядом!»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апрель-май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Учреждения культуры и  образования,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У</w:t>
                  </w:r>
                  <w:r w:rsidRPr="00184B68">
                    <w:rPr>
                      <w:sz w:val="26"/>
                      <w:szCs w:val="26"/>
                    </w:rPr>
                    <w:t>правле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по благоустройству  и развитию территорий</w:t>
                  </w:r>
                </w:p>
              </w:tc>
            </w:tr>
            <w:tr w:rsidR="00E9266A" w:rsidRPr="00184B68" w:rsidTr="00465C7D">
              <w:trPr>
                <w:trHeight w:val="149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3.39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Круглый стол «У войны не женское лицо» (с приглашением детей войны, тружеников тыла, вдов) совместно с участниками Всероссийской патриотической акции «Часовой у Знамени Победы»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апрель -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Яльчикское</w:t>
                  </w:r>
                  <w:proofErr w:type="spellEnd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 xml:space="preserve"> районное отделение ЧРОО «Союз женщин Чувашии»</w:t>
                  </w:r>
                </w:p>
              </w:tc>
            </w:tr>
            <w:tr w:rsidR="00E9266A" w:rsidRPr="00184B68" w:rsidTr="00465C7D">
              <w:trPr>
                <w:trHeight w:val="835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3.40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sz w:val="26"/>
                      <w:szCs w:val="26"/>
                    </w:rPr>
                    <w:t>Акции «Стена памяти», «Орден в моём доме», «Ищу героя», «Знамя Победы»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апрель –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74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Фотовыставка (фото военных лет и мирное время)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апрель –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center"/>
                    <w:outlineLvl w:val="0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 xml:space="preserve">ка, сельские  </w:t>
                  </w:r>
                  <w:r>
                    <w:rPr>
                      <w:sz w:val="26"/>
                      <w:szCs w:val="26"/>
                    </w:rPr>
                    <w:t>б</w:t>
                  </w:r>
                  <w:r w:rsidRPr="00184B68">
                    <w:rPr>
                      <w:sz w:val="26"/>
                      <w:szCs w:val="26"/>
                    </w:rPr>
                    <w:t>иблиотеки</w:t>
                  </w:r>
                </w:p>
              </w:tc>
            </w:tr>
            <w:tr w:rsidR="00E9266A" w:rsidRPr="00184B68" w:rsidTr="00465C7D">
              <w:trPr>
                <w:trHeight w:val="74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>Выставка предметов периода Великой Отечественной войны «Штрихи к портрету войны»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Яльчикский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– краеведческий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народ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ный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музей</w:t>
                  </w:r>
                </w:p>
              </w:tc>
            </w:tr>
            <w:tr w:rsidR="00E9266A" w:rsidRPr="00184B68" w:rsidTr="00465C7D">
              <w:trPr>
                <w:trHeight w:val="60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>Всероссийская акция «Окна Победы»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апрел</w:t>
                  </w: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ь-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 xml:space="preserve">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Учреждения культуры и образования</w:t>
                  </w:r>
                </w:p>
              </w:tc>
            </w:tr>
            <w:tr w:rsidR="00E9266A" w:rsidRPr="00184B68" w:rsidTr="00465C7D">
              <w:trPr>
                <w:trHeight w:val="74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>Всероссийская акция «Часовой у Знамени Победы»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апрел</w:t>
                  </w: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ь-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 xml:space="preserve">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Учреждения культуры и образования</w:t>
                  </w:r>
                </w:p>
              </w:tc>
            </w:tr>
            <w:tr w:rsidR="00E9266A" w:rsidRPr="00184B68" w:rsidTr="00465C7D">
              <w:trPr>
                <w:trHeight w:val="74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>Всероссийская акция «Георгиевская лента»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апрел</w:t>
                  </w: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ь-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 xml:space="preserve">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Учреждения культуры и образования</w:t>
                  </w:r>
                </w:p>
              </w:tc>
            </w:tr>
            <w:tr w:rsidR="00E9266A" w:rsidRPr="00184B68" w:rsidTr="00465C7D">
              <w:trPr>
                <w:trHeight w:val="74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3.46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sz w:val="26"/>
                      <w:szCs w:val="26"/>
                    </w:rPr>
                    <w:t>Всероссийская акция «Сад Памяти»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апрел</w:t>
                  </w: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ь-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 xml:space="preserve">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Учреждения культуры и  образования,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Управле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по благоустройству и развитию территорий</w:t>
                  </w:r>
                </w:p>
              </w:tc>
            </w:tr>
            <w:tr w:rsidR="00E9266A" w:rsidRPr="00184B68" w:rsidTr="00465C7D">
              <w:trPr>
                <w:trHeight w:val="102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lastRenderedPageBreak/>
                    <w:t>3.47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Акция «Войди в каждый дом ветерана, библиотекарь» (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Посе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щение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ветеранов тыла на дому)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127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3.48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Фотодокументальная выставка о  фронтовиках, земляках, </w:t>
                  </w:r>
                  <w:proofErr w:type="spellStart"/>
                  <w:proofErr w:type="gramStart"/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>участни</w:t>
                  </w: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-</w:t>
                  </w:r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>ках</w:t>
                  </w:r>
                  <w:proofErr w:type="spellEnd"/>
                  <w:proofErr w:type="gramEnd"/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  ВОВ «И память фотография хранит»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after="75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Яльчикский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– краеведческий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народ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ный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музей</w:t>
                  </w:r>
                </w:p>
              </w:tc>
            </w:tr>
            <w:tr w:rsidR="00E9266A" w:rsidRPr="00184B68" w:rsidTr="00465C7D">
              <w:trPr>
                <w:trHeight w:val="950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3.49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Музыкальная гостиная «Им в 41-м выдали шинели, а в 45м – паспорта…»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Учреждения культуры</w:t>
                  </w:r>
                  <w:r>
                    <w:rPr>
                      <w:sz w:val="26"/>
                      <w:szCs w:val="26"/>
                    </w:rPr>
                    <w:t xml:space="preserve"> округа</w:t>
                  </w:r>
                </w:p>
              </w:tc>
            </w:tr>
            <w:tr w:rsidR="00E9266A" w:rsidRPr="00184B68" w:rsidTr="00465C7D">
              <w:trPr>
                <w:trHeight w:val="665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3.50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  <w:t>«Краски Победы» - конкурс детских рисунков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  <w:t>с 1 по 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pStyle w:val="1"/>
                    <w:shd w:val="clear" w:color="auto" w:fill="FFFFFF"/>
                    <w:spacing w:before="0" w:line="390" w:lineRule="atLeast"/>
                    <w:ind w:left="-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6"/>
                      <w:szCs w:val="26"/>
                    </w:rPr>
                    <w:t>БУ "Яльчикский ЦСОН" Минтруда Чувашии</w:t>
                  </w:r>
                </w:p>
              </w:tc>
            </w:tr>
            <w:tr w:rsidR="00E9266A" w:rsidRPr="00184B68" w:rsidTr="00465C7D">
              <w:trPr>
                <w:trHeight w:val="74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3.51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  <w:t>Ежегодная международная акция «Читаем детям о войне»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  <w:t>7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74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3.52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sz w:val="26"/>
                      <w:szCs w:val="26"/>
                    </w:rPr>
                    <w:t>Литературная галерея писателей-фронтовиков «Строками тех, кто был в бою»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  <w:t>7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74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3.53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 xml:space="preserve">Митинг-реквием «Горькая </w:t>
                  </w: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па</w:t>
                  </w:r>
                  <w:r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мять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 xml:space="preserve"> войны»  с возложением цветов и венков к памятникам </w:t>
                  </w:r>
                  <w:r w:rsidRPr="00184B68">
                    <w:rPr>
                      <w:sz w:val="26"/>
                      <w:szCs w:val="26"/>
                    </w:rPr>
                    <w:t>погибшим воинам в ВОВ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en-US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Учреждения культуры и  образования,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Управле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по благоустройству  и развитию территорий</w:t>
                  </w:r>
                </w:p>
              </w:tc>
            </w:tr>
            <w:tr w:rsidR="00E9266A" w:rsidRPr="00184B68" w:rsidTr="00465C7D">
              <w:trPr>
                <w:trHeight w:val="74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3.54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</w:rPr>
                    <w:t>Праздничный концерт «</w:t>
                  </w:r>
                  <w:proofErr w:type="spellStart"/>
                  <w:proofErr w:type="gramStart"/>
                  <w:r w:rsidRPr="00184B68">
                    <w:rPr>
                      <w:color w:val="000000"/>
                      <w:sz w:val="26"/>
                      <w:szCs w:val="26"/>
                    </w:rPr>
                    <w:t>Празд</w:t>
                  </w: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/>
                      <w:sz w:val="26"/>
                      <w:szCs w:val="26"/>
                    </w:rPr>
                    <w:t>нуем</w:t>
                  </w:r>
                  <w:proofErr w:type="spellEnd"/>
                  <w:proofErr w:type="gramEnd"/>
                  <w:r w:rsidRPr="00184B68">
                    <w:rPr>
                      <w:color w:val="000000"/>
                      <w:sz w:val="26"/>
                      <w:szCs w:val="26"/>
                    </w:rPr>
                    <w:t xml:space="preserve"> Победу!»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Учреждения культуры и  образования,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Управле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по благоустройству и развитию территорий</w:t>
                  </w:r>
                </w:p>
              </w:tc>
            </w:tr>
            <w:tr w:rsidR="00E9266A" w:rsidRPr="00184B68" w:rsidTr="00465C7D">
              <w:trPr>
                <w:trHeight w:val="120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3.55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Акция «Свеча Памяти»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8 мая</w:t>
                  </w:r>
                </w:p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eastAsia="ar-SA"/>
                    </w:rPr>
                    <w:t xml:space="preserve">Работники культуры, </w:t>
                  </w:r>
                  <w:proofErr w:type="gramStart"/>
                  <w:r>
                    <w:rPr>
                      <w:sz w:val="26"/>
                      <w:szCs w:val="26"/>
                      <w:lang w:eastAsia="ar-SA"/>
                    </w:rPr>
                    <w:t>з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>а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местители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директоров по УВР образователь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ных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учреждений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ar-SA"/>
                    </w:rPr>
                    <w:t>муни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>ципального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округа</w:t>
                  </w:r>
                </w:p>
              </w:tc>
            </w:tr>
            <w:tr w:rsidR="00E9266A" w:rsidRPr="00184B68" w:rsidTr="00465C7D">
              <w:trPr>
                <w:trHeight w:val="120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3.56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«Победный май» - поздравление тружеников тыла и детей войны на дому с 80-летием Победы в ВОВ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hd w:val="clear" w:color="auto" w:fill="FFFFFF"/>
                    <w:spacing w:line="390" w:lineRule="atLeast"/>
                    <w:ind w:left="-15"/>
                    <w:jc w:val="both"/>
                    <w:outlineLvl w:val="0"/>
                    <w:rPr>
                      <w:bCs/>
                      <w:color w:val="000000"/>
                      <w:kern w:val="36"/>
                      <w:sz w:val="26"/>
                      <w:szCs w:val="26"/>
                    </w:rPr>
                  </w:pPr>
                  <w:r w:rsidRPr="00184B68">
                    <w:rPr>
                      <w:bCs/>
                      <w:color w:val="000000"/>
                      <w:kern w:val="36"/>
                      <w:sz w:val="26"/>
                      <w:szCs w:val="26"/>
                    </w:rPr>
                    <w:t>БУ "Яльчикский ЦСОН" Минтруда Чувашии</w:t>
                  </w:r>
                </w:p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E9266A" w:rsidRPr="00184B68" w:rsidTr="00465C7D">
              <w:trPr>
                <w:trHeight w:val="120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3.56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pStyle w:val="1"/>
                    <w:shd w:val="clear" w:color="auto" w:fill="FFFFFF"/>
                    <w:spacing w:before="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«Наша славная Победа» - </w:t>
                  </w:r>
                  <w:proofErr w:type="gramStart"/>
                  <w:r w:rsidRPr="00184B6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>исто</w:t>
                  </w:r>
                  <w:r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>рический</w:t>
                  </w:r>
                  <w:proofErr w:type="spellEnd"/>
                  <w:proofErr w:type="gramEnd"/>
                  <w:r w:rsidRPr="00184B6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час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 xml:space="preserve">Отделение </w:t>
                  </w:r>
                  <w:r w:rsidRPr="00184B68">
                    <w:rPr>
                      <w:sz w:val="26"/>
                      <w:szCs w:val="26"/>
                      <w:shd w:val="clear" w:color="auto" w:fill="FFFFFF"/>
                    </w:rPr>
                    <w:t>стационар</w:t>
                  </w:r>
                  <w:r>
                    <w:rPr>
                      <w:sz w:val="26"/>
                      <w:szCs w:val="26"/>
                      <w:shd w:val="clear" w:color="auto" w:fill="FFFFFF"/>
                    </w:rPr>
                    <w:t>-</w:t>
                  </w:r>
                  <w:proofErr w:type="spellStart"/>
                  <w:r>
                    <w:rPr>
                      <w:sz w:val="26"/>
                      <w:szCs w:val="26"/>
                      <w:shd w:val="clear" w:color="auto" w:fill="FFFFFF"/>
                    </w:rPr>
                    <w:t>ного</w:t>
                  </w:r>
                  <w:proofErr w:type="spellEnd"/>
                  <w:r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184B68">
                    <w:rPr>
                      <w:sz w:val="26"/>
                      <w:szCs w:val="26"/>
                      <w:shd w:val="clear" w:color="auto" w:fill="FFFFFF"/>
                    </w:rPr>
                    <w:t>обслуживания граждан пожилого воз</w:t>
                  </w:r>
                  <w:r>
                    <w:rPr>
                      <w:sz w:val="26"/>
                      <w:szCs w:val="26"/>
                      <w:shd w:val="clear" w:color="auto" w:fill="FFFFFF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  <w:shd w:val="clear" w:color="auto" w:fill="FFFFFF"/>
                    </w:rPr>
                    <w:t>раста</w:t>
                  </w:r>
                  <w:proofErr w:type="spellEnd"/>
                  <w:r w:rsidRPr="00184B68">
                    <w:rPr>
                      <w:sz w:val="26"/>
                      <w:szCs w:val="26"/>
                      <w:shd w:val="clear" w:color="auto" w:fill="FFFFFF"/>
                    </w:rPr>
                    <w:t xml:space="preserve"> и инвалидов </w:t>
                  </w:r>
                  <w:proofErr w:type="spellStart"/>
                  <w:r w:rsidRPr="00184B68">
                    <w:rPr>
                      <w:sz w:val="26"/>
                      <w:szCs w:val="26"/>
                      <w:shd w:val="clear" w:color="auto" w:fill="FFFFFF"/>
                    </w:rPr>
                    <w:t>д</w:t>
                  </w:r>
                  <w:proofErr w:type="gramStart"/>
                  <w:r w:rsidRPr="00184B68">
                    <w:rPr>
                      <w:sz w:val="26"/>
                      <w:szCs w:val="26"/>
                      <w:shd w:val="clear" w:color="auto" w:fill="FFFFFF"/>
                    </w:rPr>
                    <w:t>.К</w:t>
                  </w:r>
                  <w:proofErr w:type="gramEnd"/>
                  <w:r w:rsidRPr="00184B68">
                    <w:rPr>
                      <w:sz w:val="26"/>
                      <w:szCs w:val="26"/>
                      <w:shd w:val="clear" w:color="auto" w:fill="FFFFFF"/>
                    </w:rPr>
                    <w:t>ильдюшево</w:t>
                  </w:r>
                  <w:proofErr w:type="spellEnd"/>
                </w:p>
              </w:tc>
            </w:tr>
            <w:tr w:rsidR="00E9266A" w:rsidRPr="00184B68" w:rsidTr="00465C7D">
              <w:trPr>
                <w:trHeight w:val="639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3.57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pStyle w:val="1"/>
                    <w:shd w:val="clear" w:color="auto" w:fill="FFFFFF"/>
                    <w:spacing w:befor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Ежегодная республиканская </w:t>
                  </w:r>
                  <w:proofErr w:type="spellStart"/>
                  <w:proofErr w:type="gramStart"/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ак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ция</w:t>
                  </w:r>
                  <w:proofErr w:type="spellEnd"/>
                  <w:proofErr w:type="gramEnd"/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«Книжный марш Победы»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 библиотека</w:t>
                  </w:r>
                </w:p>
              </w:tc>
            </w:tr>
            <w:tr w:rsidR="00E9266A" w:rsidRPr="00184B68" w:rsidTr="00465C7D">
              <w:trPr>
                <w:trHeight w:val="69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3.57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pStyle w:val="1"/>
                    <w:shd w:val="clear" w:color="auto" w:fill="FFFFFF"/>
                    <w:spacing w:befor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Вечера-встречи поколений «</w:t>
                  </w:r>
                  <w:proofErr w:type="gramStart"/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Вой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ны</w:t>
                  </w:r>
                  <w:proofErr w:type="spellEnd"/>
                  <w:proofErr w:type="gramEnd"/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свидетели живые»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70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3.58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pStyle w:val="1"/>
                    <w:shd w:val="clear" w:color="auto" w:fill="FFFFFF"/>
                    <w:spacing w:befor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Конкурс рисунков «Рисуют мальчишки войну»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994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3.59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Выставка-экспозиция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патрио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тической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книги «Тебе Победа, посвящается!»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66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3.60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Акция «Бессмертный полк»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8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Предприятия и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орга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низации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округа</w:t>
                  </w:r>
                </w:p>
              </w:tc>
            </w:tr>
            <w:tr w:rsidR="00E9266A" w:rsidRPr="00184B68" w:rsidTr="00465C7D">
              <w:trPr>
                <w:trHeight w:val="72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Театрализованное представление</w:t>
                  </w:r>
                </w:p>
                <w:p w:rsidR="00E9266A" w:rsidRPr="00184B68" w:rsidRDefault="00E9266A" w:rsidP="00465C7D">
                  <w:pPr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«Пусть помнит мир спасенный»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9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Учреждения культуры и образования округа</w:t>
                  </w:r>
                </w:p>
              </w:tc>
            </w:tr>
            <w:tr w:rsidR="00E9266A" w:rsidRPr="00184B68" w:rsidTr="00465C7D">
              <w:trPr>
                <w:trHeight w:val="7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Праздничный концерт  «Помним, гордимся, чтим»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9 мая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Учреждения культуры и образования округа</w:t>
                  </w:r>
                </w:p>
              </w:tc>
            </w:tr>
            <w:tr w:rsidR="00E9266A" w:rsidRPr="00184B68" w:rsidTr="00465C7D">
              <w:trPr>
                <w:trHeight w:val="100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  <w:lang w:eastAsia="en-US"/>
                    </w:rPr>
                    <w:t>Час истории «Хранятся в музее предметы и тайны»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Яльч</w:t>
                  </w:r>
                  <w:r>
                    <w:rPr>
                      <w:sz w:val="26"/>
                      <w:szCs w:val="26"/>
                    </w:rPr>
                    <w:t xml:space="preserve">икский </w:t>
                  </w:r>
                  <w:proofErr w:type="spellStart"/>
                  <w:r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– краеведческий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народ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ный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музей</w:t>
                  </w:r>
                </w:p>
              </w:tc>
            </w:tr>
            <w:tr w:rsidR="00E9266A" w:rsidRPr="00184B68" w:rsidTr="00465C7D">
              <w:trPr>
                <w:trHeight w:val="719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Презентация фильма «Батальон моей родины»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июнь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 библиотека</w:t>
                  </w:r>
                </w:p>
              </w:tc>
            </w:tr>
            <w:tr w:rsidR="00E9266A" w:rsidRPr="00184B68" w:rsidTr="00465C7D">
              <w:trPr>
                <w:trHeight w:val="828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Час истории ко Дню памяти и скорби «Огненные картины войны»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июнь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757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3.66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Игры с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ЛЕПбуком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 «Никто не забыт, ничто не забыто»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rFonts w:eastAsia="Calibri"/>
                      <w:color w:val="000000" w:themeColor="text1"/>
                      <w:sz w:val="26"/>
                      <w:szCs w:val="26"/>
                      <w:lang w:eastAsia="en-US"/>
                    </w:rPr>
                    <w:t>июль - август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spacing w:line="256" w:lineRule="auto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1504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«День добра и </w:t>
                  </w:r>
                  <w:r>
                    <w:rPr>
                      <w:sz w:val="26"/>
                      <w:szCs w:val="26"/>
                    </w:rPr>
                    <w:t>уважения» п</w:t>
                  </w:r>
                  <w:r w:rsidRPr="00184B68">
                    <w:rPr>
                      <w:sz w:val="26"/>
                      <w:szCs w:val="26"/>
                    </w:rPr>
                    <w:t>ра</w:t>
                  </w:r>
                  <w:r>
                    <w:rPr>
                      <w:sz w:val="26"/>
                      <w:szCs w:val="26"/>
                    </w:rPr>
                    <w:t xml:space="preserve">здничный концерт, посвященный </w:t>
                  </w:r>
                  <w:r w:rsidRPr="00184B68">
                    <w:rPr>
                      <w:sz w:val="26"/>
                      <w:szCs w:val="26"/>
                    </w:rPr>
                    <w:t xml:space="preserve"> Дню пожилых людей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  <w:lang w:eastAsia="en-US"/>
                    </w:rPr>
                    <w:t xml:space="preserve">Заместители директоров по УВР </w:t>
                  </w:r>
                  <w:proofErr w:type="gramStart"/>
                  <w:r w:rsidRPr="00184B68">
                    <w:rPr>
                      <w:sz w:val="26"/>
                      <w:szCs w:val="26"/>
                      <w:lang w:eastAsia="en-US"/>
                    </w:rPr>
                    <w:t>образователь</w:t>
                  </w:r>
                  <w:r>
                    <w:rPr>
                      <w:sz w:val="26"/>
                      <w:szCs w:val="26"/>
                      <w:lang w:eastAsia="en-US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en-US"/>
                    </w:rPr>
                    <w:t>ных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  <w:lang w:eastAsia="en-US"/>
                    </w:rPr>
                    <w:t xml:space="preserve"> учреждений </w:t>
                  </w:r>
                  <w:proofErr w:type="spellStart"/>
                  <w:r w:rsidRPr="00184B68">
                    <w:rPr>
                      <w:sz w:val="26"/>
                      <w:szCs w:val="26"/>
                      <w:lang w:eastAsia="en-US"/>
                    </w:rPr>
                    <w:t>муни</w:t>
                  </w:r>
                  <w:r>
                    <w:rPr>
                      <w:sz w:val="26"/>
                      <w:szCs w:val="26"/>
                      <w:lang w:eastAsia="en-US"/>
                    </w:rPr>
                    <w:t>-</w:t>
                  </w:r>
                  <w:r w:rsidRPr="00184B68">
                    <w:rPr>
                      <w:sz w:val="26"/>
                      <w:szCs w:val="26"/>
                      <w:lang w:eastAsia="en-US"/>
                    </w:rPr>
                    <w:t>ципального</w:t>
                  </w:r>
                  <w:proofErr w:type="spellEnd"/>
                  <w:r w:rsidRPr="00184B68">
                    <w:rPr>
                      <w:sz w:val="26"/>
                      <w:szCs w:val="26"/>
                      <w:lang w:eastAsia="en-US"/>
                    </w:rPr>
                    <w:t xml:space="preserve"> округа</w:t>
                  </w:r>
                  <w:r w:rsidRPr="00184B68">
                    <w:rPr>
                      <w:sz w:val="26"/>
                      <w:szCs w:val="26"/>
                    </w:rPr>
                    <w:t>, классные руководители</w:t>
                  </w:r>
                </w:p>
              </w:tc>
            </w:tr>
            <w:tr w:rsidR="00E9266A" w:rsidRPr="00184B68" w:rsidTr="00465C7D">
              <w:trPr>
                <w:trHeight w:val="775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3.68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</w:rPr>
                    <w:t>Концертная программа  «Навеки в памяти народной»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Учреждения культуры муниципального округа</w:t>
                  </w:r>
                </w:p>
              </w:tc>
            </w:tr>
            <w:tr w:rsidR="00E9266A" w:rsidRPr="00184B68" w:rsidTr="00465C7D">
              <w:trPr>
                <w:trHeight w:val="119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>
                    <w:rPr>
                      <w:sz w:val="26"/>
                      <w:szCs w:val="26"/>
                      <w:lang w:eastAsia="ar-SA"/>
                    </w:rPr>
                    <w:t>3.69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Праздничный концерт «Страна непобедима, когда народ един» ко  Дню  народного единства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>Заместители директора по УВР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</w:rPr>
                    <w:t>образова</w:t>
                  </w:r>
                  <w:proofErr w:type="spellEnd"/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тельных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учреждений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му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ниципального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округа</w:t>
                  </w:r>
                </w:p>
              </w:tc>
            </w:tr>
            <w:tr w:rsidR="00E9266A" w:rsidRPr="00184B68" w:rsidTr="00465C7D">
              <w:trPr>
                <w:trHeight w:val="119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>
                    <w:rPr>
                      <w:sz w:val="26"/>
                      <w:szCs w:val="26"/>
                      <w:lang w:eastAsia="ar-SA"/>
                    </w:rPr>
                    <w:t>3.70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Торжественное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мероприятие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приуроченное ко Дню Не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известного Солдата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84B68">
                    <w:rPr>
                      <w:sz w:val="26"/>
                      <w:szCs w:val="26"/>
                    </w:rPr>
                    <w:t>«Имя твое неизвестно – подвиг твой бес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смертен»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snapToGrid w:val="0"/>
                    <w:jc w:val="both"/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color w:val="000000" w:themeColor="text1"/>
                      <w:sz w:val="26"/>
                      <w:szCs w:val="26"/>
                      <w:lang w:eastAsia="ar-SA"/>
                    </w:rPr>
                    <w:t>Учреждения культуры муниципального округа</w:t>
                  </w:r>
                </w:p>
              </w:tc>
            </w:tr>
            <w:tr w:rsidR="00E9266A" w:rsidRPr="00184B68" w:rsidTr="00465C7D">
              <w:trPr>
                <w:trHeight w:val="119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>
                    <w:rPr>
                      <w:sz w:val="26"/>
                      <w:szCs w:val="26"/>
                      <w:lang w:eastAsia="ar-SA"/>
                    </w:rPr>
                    <w:t>3.71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Час мужества ко Дню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Не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известного</w:t>
                  </w:r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Солдата «Имя твое неизвестно, подвиг твой бессмертен»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119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>
                    <w:rPr>
                      <w:sz w:val="26"/>
                      <w:szCs w:val="26"/>
                      <w:lang w:eastAsia="ar-SA"/>
                    </w:rPr>
                    <w:lastRenderedPageBreak/>
                    <w:t>3.72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>Вечер-встреча с участниками СВО, посвященный  Дню героев Отечества «Героями славится Россия»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Центральная</w:t>
                  </w:r>
                  <w:proofErr w:type="gramEnd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библиоте</w:t>
                  </w:r>
                  <w:proofErr w:type="spellEnd"/>
                  <w:r>
                    <w:rPr>
                      <w:color w:val="000000" w:themeColor="text1"/>
                      <w:sz w:val="26"/>
                      <w:szCs w:val="26"/>
                    </w:rPr>
                    <w:t>-</w:t>
                  </w:r>
                  <w:r w:rsidRPr="00184B68">
                    <w:rPr>
                      <w:color w:val="000000" w:themeColor="text1"/>
                      <w:sz w:val="26"/>
                      <w:szCs w:val="26"/>
                    </w:rPr>
                    <w:t>ка, сельские  библиотеки</w:t>
                  </w:r>
                </w:p>
              </w:tc>
            </w:tr>
            <w:tr w:rsidR="00E9266A" w:rsidRPr="00184B68" w:rsidTr="00465C7D">
              <w:trPr>
                <w:trHeight w:val="972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>
                    <w:rPr>
                      <w:sz w:val="26"/>
                      <w:szCs w:val="26"/>
                      <w:lang w:eastAsia="ar-SA"/>
                    </w:rPr>
                    <w:t>3.73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color w:val="000000"/>
                      <w:sz w:val="26"/>
                      <w:szCs w:val="26"/>
                    </w:rPr>
                    <w:t>Час истории «В святой Руси мы сердце обрели»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Яльчикский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– краеведческий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народ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ный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музей</w:t>
                  </w:r>
                </w:p>
              </w:tc>
            </w:tr>
            <w:tr w:rsidR="00E9266A" w:rsidRPr="00184B68" w:rsidTr="00465C7D">
              <w:trPr>
                <w:trHeight w:val="1191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3.74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184B68">
                    <w:rPr>
                      <w:sz w:val="26"/>
                      <w:szCs w:val="26"/>
                      <w:lang w:eastAsia="en-US"/>
                    </w:rPr>
                    <w:t>Познавательной час «Героями не рождаются, героями становятся» (День Героев Отечества)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</w:rPr>
                    <w:t xml:space="preserve">Заместители директора по УВР </w:t>
                  </w:r>
                  <w:proofErr w:type="gramStart"/>
                  <w:r w:rsidRPr="00184B68">
                    <w:rPr>
                      <w:sz w:val="26"/>
                      <w:szCs w:val="26"/>
                    </w:rPr>
                    <w:t>образователь</w:t>
                  </w:r>
                  <w:r>
                    <w:rPr>
                      <w:sz w:val="26"/>
                      <w:szCs w:val="26"/>
                    </w:rPr>
                    <w:t>-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ных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</w:rPr>
                    <w:t xml:space="preserve"> учреждений </w:t>
                  </w:r>
                  <w:proofErr w:type="spellStart"/>
                  <w:r w:rsidRPr="00184B68">
                    <w:rPr>
                      <w:sz w:val="26"/>
                      <w:szCs w:val="26"/>
                    </w:rPr>
                    <w:t>муни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184B68">
                    <w:rPr>
                      <w:sz w:val="26"/>
                      <w:szCs w:val="26"/>
                    </w:rPr>
                    <w:t>ципального</w:t>
                  </w:r>
                  <w:proofErr w:type="spellEnd"/>
                  <w:r w:rsidRPr="00184B68">
                    <w:rPr>
                      <w:sz w:val="26"/>
                      <w:szCs w:val="26"/>
                    </w:rPr>
                    <w:t xml:space="preserve"> округа</w:t>
                  </w:r>
                </w:p>
              </w:tc>
            </w:tr>
            <w:tr w:rsidR="00E9266A" w:rsidRPr="00184B68" w:rsidTr="00465C7D">
              <w:trPr>
                <w:trHeight w:val="1014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3.75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jc w:val="both"/>
                    <w:rPr>
                      <w:sz w:val="26"/>
                      <w:szCs w:val="26"/>
                    </w:rPr>
                  </w:pPr>
                  <w:r w:rsidRPr="00184B68">
                    <w:rPr>
                      <w:sz w:val="26"/>
                      <w:szCs w:val="26"/>
                    </w:rPr>
                    <w:t>Закрытие Года</w:t>
                  </w:r>
                  <w:r w:rsidRPr="00184B68">
                    <w:rPr>
                      <w:sz w:val="26"/>
                      <w:szCs w:val="26"/>
                      <w:shd w:val="clear" w:color="auto" w:fill="FFFFFF"/>
                    </w:rPr>
                    <w:t xml:space="preserve"> защитника Отечества в 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Российской Федерации, Года Победы и патриотизма </w:t>
                  </w:r>
                  <w:r w:rsidRPr="00184B68">
                    <w:rPr>
                      <w:rFonts w:eastAsiaTheme="minorHAnsi"/>
                      <w:spacing w:val="2"/>
                      <w:kern w:val="36"/>
                      <w:sz w:val="26"/>
                      <w:szCs w:val="26"/>
                    </w:rPr>
                    <w:t xml:space="preserve"> в Чувашской Республике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jc w:val="center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266A" w:rsidRPr="00184B68" w:rsidRDefault="00E9266A" w:rsidP="00465C7D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Учреждения культуры и образования    </w:t>
                  </w:r>
                  <w:proofErr w:type="spellStart"/>
                  <w:proofErr w:type="gramStart"/>
                  <w:r w:rsidRPr="00184B68">
                    <w:rPr>
                      <w:sz w:val="26"/>
                      <w:szCs w:val="26"/>
                      <w:lang w:eastAsia="ar-SA"/>
                    </w:rPr>
                    <w:t>муници</w:t>
                  </w:r>
                  <w:r>
                    <w:rPr>
                      <w:sz w:val="26"/>
                      <w:szCs w:val="26"/>
                      <w:lang w:eastAsia="ar-SA"/>
                    </w:rPr>
                    <w:t>-</w:t>
                  </w:r>
                  <w:r w:rsidRPr="00184B68">
                    <w:rPr>
                      <w:sz w:val="26"/>
                      <w:szCs w:val="26"/>
                      <w:lang w:eastAsia="ar-SA"/>
                    </w:rPr>
                    <w:t>пального</w:t>
                  </w:r>
                  <w:proofErr w:type="spellEnd"/>
                  <w:proofErr w:type="gramEnd"/>
                  <w:r w:rsidRPr="00184B68">
                    <w:rPr>
                      <w:sz w:val="26"/>
                      <w:szCs w:val="26"/>
                      <w:lang w:eastAsia="ar-SA"/>
                    </w:rPr>
                    <w:t xml:space="preserve"> округа</w:t>
                  </w:r>
                </w:p>
              </w:tc>
            </w:tr>
          </w:tbl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9266A" w:rsidRPr="00184B68" w:rsidTr="00465C7D">
        <w:trPr>
          <w:gridAfter w:val="1"/>
          <w:wAfter w:w="399" w:type="dxa"/>
          <w:trHeight w:val="44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EB2357" w:rsidRDefault="00E9266A" w:rsidP="00465C7D">
            <w:pPr>
              <w:pStyle w:val="a4"/>
              <w:numPr>
                <w:ilvl w:val="0"/>
                <w:numId w:val="6"/>
              </w:numPr>
              <w:spacing w:line="235" w:lineRule="auto"/>
              <w:ind w:left="-106" w:right="-105" w:hanging="36"/>
              <w:jc w:val="center"/>
              <w:rPr>
                <w:rFonts w:eastAsiaTheme="minorHAnsi"/>
                <w:b/>
                <w:spacing w:val="2"/>
                <w:kern w:val="36"/>
                <w:sz w:val="26"/>
                <w:szCs w:val="26"/>
              </w:rPr>
            </w:pPr>
            <w:r w:rsidRPr="00EB2357">
              <w:rPr>
                <w:b/>
                <w:sz w:val="26"/>
                <w:szCs w:val="26"/>
              </w:rPr>
              <w:lastRenderedPageBreak/>
              <w:t xml:space="preserve">План спортивных мероприятий, </w:t>
            </w:r>
            <w:r w:rsidRPr="00EB2357">
              <w:rPr>
                <w:b/>
                <w:color w:val="000000"/>
                <w:sz w:val="26"/>
                <w:szCs w:val="26"/>
                <w:lang w:eastAsia="ar-SA"/>
              </w:rPr>
              <w:t xml:space="preserve">посвящённых </w:t>
            </w:r>
            <w:r w:rsidRPr="00EB2357">
              <w:rPr>
                <w:b/>
                <w:sz w:val="26"/>
                <w:szCs w:val="26"/>
                <w:shd w:val="clear" w:color="auto" w:fill="FFFFFF"/>
              </w:rPr>
              <w:t xml:space="preserve">Году  защитника Отечества в </w:t>
            </w:r>
            <w:r w:rsidRPr="00EB2357">
              <w:rPr>
                <w:b/>
                <w:sz w:val="26"/>
                <w:szCs w:val="26"/>
                <w:lang w:eastAsia="ar-SA"/>
              </w:rPr>
              <w:t xml:space="preserve">Российской Федерации, Году Победы и патриотизма </w:t>
            </w:r>
            <w:r w:rsidRPr="00EB2357">
              <w:rPr>
                <w:rFonts w:eastAsiaTheme="minorHAnsi"/>
                <w:b/>
                <w:spacing w:val="2"/>
                <w:kern w:val="36"/>
                <w:sz w:val="26"/>
                <w:szCs w:val="26"/>
              </w:rPr>
              <w:t xml:space="preserve"> в Чувашской Республике</w:t>
            </w:r>
          </w:p>
          <w:p w:rsidR="00E9266A" w:rsidRPr="00EB2357" w:rsidRDefault="00E9266A" w:rsidP="00465C7D">
            <w:pPr>
              <w:pStyle w:val="a4"/>
              <w:spacing w:line="235" w:lineRule="auto"/>
              <w:ind w:right="-105"/>
              <w:rPr>
                <w:sz w:val="26"/>
                <w:szCs w:val="26"/>
                <w:lang w:eastAsia="ar-SA"/>
              </w:rPr>
            </w:pP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Турнир по мини-футболу среди команд улиц села Яльчики памяти героически погибших на СВО Сергея </w:t>
            </w:r>
            <w:proofErr w:type="spellStart"/>
            <w:r w:rsidRPr="00184B68">
              <w:rPr>
                <w:sz w:val="26"/>
                <w:szCs w:val="26"/>
              </w:rPr>
              <w:t>Миллина</w:t>
            </w:r>
            <w:proofErr w:type="spellEnd"/>
            <w:r w:rsidRPr="00184B68">
              <w:rPr>
                <w:sz w:val="26"/>
                <w:szCs w:val="26"/>
              </w:rPr>
              <w:t xml:space="preserve">, Степана Демьянова, Александра </w:t>
            </w:r>
            <w:proofErr w:type="spellStart"/>
            <w:r w:rsidRPr="00184B68">
              <w:rPr>
                <w:sz w:val="26"/>
                <w:szCs w:val="26"/>
              </w:rPr>
              <w:t>Докторо</w:t>
            </w:r>
            <w:r>
              <w:rPr>
                <w:sz w:val="26"/>
                <w:szCs w:val="26"/>
              </w:rPr>
              <w:t>-</w:t>
            </w:r>
            <w:r w:rsidRPr="00184B68">
              <w:rPr>
                <w:sz w:val="26"/>
                <w:szCs w:val="26"/>
              </w:rPr>
              <w:t>ва</w:t>
            </w:r>
            <w:proofErr w:type="spellEnd"/>
            <w:r w:rsidRPr="00184B68">
              <w:rPr>
                <w:sz w:val="26"/>
                <w:szCs w:val="26"/>
              </w:rPr>
              <w:t>, Николая Антипова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  <w:lang w:eastAsia="ar-SA"/>
              </w:rPr>
            </w:pPr>
            <w:r w:rsidRPr="00184B68">
              <w:rPr>
                <w:sz w:val="26"/>
                <w:szCs w:val="26"/>
                <w:lang w:eastAsia="ar-SA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  <w:lang w:eastAsia="ar-SA"/>
              </w:rPr>
              <w:t>Улап</w:t>
            </w:r>
            <w:proofErr w:type="spellEnd"/>
            <w:r w:rsidRPr="00184B68">
              <w:rPr>
                <w:sz w:val="26"/>
                <w:szCs w:val="26"/>
                <w:lang w:eastAsia="ar-SA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Открытый турнир Яльчикского муниципального округа по хоккею с шайбой памяти майора Сергея Борисовича </w:t>
            </w:r>
            <w:proofErr w:type="spellStart"/>
            <w:r w:rsidRPr="00184B68">
              <w:rPr>
                <w:sz w:val="26"/>
                <w:szCs w:val="26"/>
              </w:rPr>
              <w:t>Миллина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Открытое первенство </w:t>
            </w:r>
            <w:proofErr w:type="spellStart"/>
            <w:r w:rsidRPr="00184B68">
              <w:rPr>
                <w:sz w:val="26"/>
                <w:szCs w:val="26"/>
              </w:rPr>
              <w:t>Яльчик</w:t>
            </w:r>
            <w:r>
              <w:rPr>
                <w:sz w:val="26"/>
                <w:szCs w:val="26"/>
              </w:rPr>
              <w:t>-</w:t>
            </w:r>
            <w:r w:rsidRPr="00184B68">
              <w:rPr>
                <w:sz w:val="26"/>
                <w:szCs w:val="26"/>
              </w:rPr>
              <w:t>ского</w:t>
            </w:r>
            <w:proofErr w:type="spellEnd"/>
            <w:r w:rsidRPr="00184B68">
              <w:rPr>
                <w:sz w:val="26"/>
                <w:szCs w:val="26"/>
              </w:rPr>
              <w:t xml:space="preserve"> муниципального округа по мини-футболу среди команд юношей 2012 года рождения и моложе памяти кавалера ордена Мужества, мастера спорта России по тяжёлой атлетике Павла Александровича Портнова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Турнир по </w:t>
            </w:r>
            <w:proofErr w:type="spellStart"/>
            <w:r w:rsidRPr="00184B68">
              <w:rPr>
                <w:sz w:val="26"/>
                <w:szCs w:val="26"/>
              </w:rPr>
              <w:t>стритболу</w:t>
            </w:r>
            <w:proofErr w:type="spellEnd"/>
            <w:r w:rsidRPr="00184B68">
              <w:rPr>
                <w:sz w:val="26"/>
                <w:szCs w:val="26"/>
              </w:rPr>
              <w:t xml:space="preserve"> (3х3) «Кубок победы» памяти гвардии старшего сержанта ВДВ, кавалера 2-х орденов Мужества Александра Малова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МБОУ «</w:t>
            </w:r>
            <w:proofErr w:type="spellStart"/>
            <w:r w:rsidRPr="00184B68">
              <w:rPr>
                <w:sz w:val="26"/>
                <w:szCs w:val="26"/>
              </w:rPr>
              <w:t>Большеяльчикская</w:t>
            </w:r>
            <w:proofErr w:type="spellEnd"/>
            <w:r w:rsidRPr="00184B68">
              <w:rPr>
                <w:sz w:val="26"/>
                <w:szCs w:val="26"/>
              </w:rPr>
              <w:t xml:space="preserve"> СОШ им. Г.Н. Волкова»</w:t>
            </w:r>
          </w:p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Соревнование среди ветеранов Группы Советских войск в Германии и стран Варшавского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Совет ветеранов ГСВГ и ВД,</w:t>
            </w:r>
          </w:p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lastRenderedPageBreak/>
              <w:t>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Соревнования по хоккею с шайбой  и лыжным гонкам памяти участника боевых действий на Северном Кавказе Александра </w:t>
            </w:r>
            <w:proofErr w:type="spellStart"/>
            <w:r w:rsidRPr="00184B68">
              <w:rPr>
                <w:sz w:val="26"/>
                <w:szCs w:val="26"/>
              </w:rPr>
              <w:t>Муллина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ind w:left="-108"/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МБОУ «</w:t>
            </w:r>
            <w:proofErr w:type="spellStart"/>
            <w:r w:rsidRPr="00184B68">
              <w:rPr>
                <w:sz w:val="26"/>
                <w:szCs w:val="26"/>
              </w:rPr>
              <w:t>Лащ-Таябинская</w:t>
            </w:r>
            <w:proofErr w:type="spellEnd"/>
            <w:r w:rsidRPr="00184B68">
              <w:rPr>
                <w:sz w:val="26"/>
                <w:szCs w:val="26"/>
              </w:rPr>
              <w:t xml:space="preserve"> СОШ им. В.В. Андреева»,</w:t>
            </w:r>
          </w:p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Турнир по баскетболу 3х3 среди юношей 2009 г.р. и моложе памяти воина-интернационалиста Юрия Григорьева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Мужской спортивный фестиваль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Совет отцов </w:t>
            </w:r>
            <w:proofErr w:type="spellStart"/>
            <w:r w:rsidRPr="00184B68">
              <w:rPr>
                <w:sz w:val="26"/>
                <w:szCs w:val="26"/>
              </w:rPr>
              <w:t>Яльчик</w:t>
            </w:r>
            <w:r>
              <w:rPr>
                <w:sz w:val="26"/>
                <w:szCs w:val="26"/>
              </w:rPr>
              <w:t>-</w:t>
            </w:r>
            <w:r w:rsidRPr="00184B68">
              <w:rPr>
                <w:sz w:val="26"/>
                <w:szCs w:val="26"/>
              </w:rPr>
              <w:t>ского</w:t>
            </w:r>
            <w:proofErr w:type="spellEnd"/>
            <w:r w:rsidRPr="00184B68">
              <w:rPr>
                <w:sz w:val="26"/>
                <w:szCs w:val="26"/>
              </w:rPr>
              <w:t xml:space="preserve"> МО,</w:t>
            </w:r>
            <w:r>
              <w:rPr>
                <w:sz w:val="26"/>
                <w:szCs w:val="26"/>
              </w:rPr>
              <w:t xml:space="preserve"> </w:t>
            </w: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Первенство и чемпионат </w:t>
            </w:r>
            <w:proofErr w:type="spellStart"/>
            <w:r w:rsidRPr="00184B68">
              <w:rPr>
                <w:sz w:val="26"/>
                <w:szCs w:val="26"/>
              </w:rPr>
              <w:t>Яльчик</w:t>
            </w:r>
            <w:r>
              <w:rPr>
                <w:sz w:val="26"/>
                <w:szCs w:val="26"/>
              </w:rPr>
              <w:t>-</w:t>
            </w:r>
            <w:r w:rsidRPr="00184B68">
              <w:rPr>
                <w:sz w:val="26"/>
                <w:szCs w:val="26"/>
              </w:rPr>
              <w:t>ского</w:t>
            </w:r>
            <w:proofErr w:type="spellEnd"/>
            <w:r w:rsidRPr="00184B68">
              <w:rPr>
                <w:sz w:val="26"/>
                <w:szCs w:val="26"/>
              </w:rPr>
              <w:t xml:space="preserve"> муниципального округа по гиревому спорту памяти Героя Советского Союза А.Ф. 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8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Кубок «Победа» по 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»,</w:t>
            </w:r>
            <w:r w:rsidRPr="00184B68">
              <w:rPr>
                <w:sz w:val="26"/>
                <w:szCs w:val="26"/>
              </w:rPr>
              <w:br/>
              <w:t xml:space="preserve"> начальники ТО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7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Легкоатлетический пробег в честь Великой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9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Турнир Яльчикского </w:t>
            </w:r>
            <w:proofErr w:type="spellStart"/>
            <w:proofErr w:type="gramStart"/>
            <w:r w:rsidRPr="00184B6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-</w:t>
            </w:r>
            <w:r w:rsidRPr="00184B68">
              <w:rPr>
                <w:sz w:val="26"/>
                <w:szCs w:val="26"/>
              </w:rPr>
              <w:t>пального</w:t>
            </w:r>
            <w:proofErr w:type="spellEnd"/>
            <w:proofErr w:type="gramEnd"/>
            <w:r w:rsidRPr="00184B68">
              <w:rPr>
                <w:sz w:val="26"/>
                <w:szCs w:val="26"/>
              </w:rPr>
              <w:t xml:space="preserve"> округа по футболу (8х8) памяти кавалера ордена Мужества Владимира Василь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184B68">
              <w:rPr>
                <w:sz w:val="26"/>
                <w:szCs w:val="26"/>
              </w:rPr>
              <w:t>евича</w:t>
            </w:r>
            <w:proofErr w:type="spellEnd"/>
            <w:r w:rsidRPr="00184B68">
              <w:rPr>
                <w:sz w:val="26"/>
                <w:szCs w:val="26"/>
              </w:rPr>
              <w:t xml:space="preserve"> Орлова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  <w:r w:rsidRPr="00184B68">
              <w:rPr>
                <w:sz w:val="26"/>
                <w:szCs w:val="26"/>
              </w:rPr>
              <w:br/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Кубок «Юность» по футболу среди команд юношей 2009 года рождения и моложе памяти Сергея Борисовича </w:t>
            </w:r>
            <w:proofErr w:type="spellStart"/>
            <w:r w:rsidRPr="00184B68">
              <w:rPr>
                <w:sz w:val="26"/>
                <w:szCs w:val="26"/>
              </w:rPr>
              <w:t>Миллина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  <w:tr w:rsidR="00E9266A" w:rsidRPr="00184B68" w:rsidTr="00465C7D">
        <w:tblPrEx>
          <w:tblLook w:val="04A0" w:firstRow="1" w:lastRow="0" w:firstColumn="1" w:lastColumn="0" w:noHBand="0" w:noVBand="1"/>
        </w:tblPrEx>
        <w:trPr>
          <w:gridAfter w:val="1"/>
          <w:wAfter w:w="399" w:type="dxa"/>
          <w:trHeight w:val="12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66A" w:rsidRPr="00184B68" w:rsidRDefault="00E9266A" w:rsidP="00465C7D">
            <w:pPr>
              <w:suppressAutoHyphens/>
              <w:spacing w:line="256" w:lineRule="auto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4.14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 xml:space="preserve">Турнир Яльчикского </w:t>
            </w:r>
            <w:proofErr w:type="spellStart"/>
            <w:proofErr w:type="gramStart"/>
            <w:r w:rsidRPr="00184B6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-</w:t>
            </w:r>
            <w:r w:rsidRPr="00184B68">
              <w:rPr>
                <w:sz w:val="26"/>
                <w:szCs w:val="26"/>
              </w:rPr>
              <w:t>пального</w:t>
            </w:r>
            <w:proofErr w:type="spellEnd"/>
            <w:proofErr w:type="gramEnd"/>
            <w:r w:rsidRPr="00184B68">
              <w:rPr>
                <w:sz w:val="26"/>
                <w:szCs w:val="26"/>
              </w:rPr>
              <w:t xml:space="preserve"> округа по гиревому спорту  памяти Героя Российской Федерации, кандидата в мастера спорта России по гиревому спорту Николая Алексеевича Петрова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center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6A" w:rsidRPr="00184B68" w:rsidRDefault="00E9266A" w:rsidP="00465C7D">
            <w:pPr>
              <w:jc w:val="both"/>
              <w:rPr>
                <w:sz w:val="26"/>
                <w:szCs w:val="26"/>
              </w:rPr>
            </w:pPr>
            <w:r w:rsidRPr="00184B68">
              <w:rPr>
                <w:sz w:val="26"/>
                <w:szCs w:val="26"/>
              </w:rPr>
              <w:t>МАУ ДО «СШ им. А.В. Игнатьева «</w:t>
            </w:r>
            <w:proofErr w:type="spellStart"/>
            <w:r w:rsidRPr="00184B68">
              <w:rPr>
                <w:sz w:val="26"/>
                <w:szCs w:val="26"/>
              </w:rPr>
              <w:t>Улап</w:t>
            </w:r>
            <w:proofErr w:type="spellEnd"/>
            <w:r w:rsidRPr="00184B68">
              <w:rPr>
                <w:sz w:val="26"/>
                <w:szCs w:val="26"/>
              </w:rPr>
              <w:t>»</w:t>
            </w:r>
          </w:p>
        </w:tc>
      </w:tr>
    </w:tbl>
    <w:p w:rsidR="00E9266A" w:rsidRPr="00184B68" w:rsidRDefault="00E9266A" w:rsidP="00E9266A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</w:p>
    <w:p w:rsidR="00E05136" w:rsidRDefault="00E05136"/>
    <w:sectPr w:rsidR="00E05136" w:rsidSect="00F63C3A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E755BF"/>
    <w:multiLevelType w:val="hybridMultilevel"/>
    <w:tmpl w:val="CD52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F373A"/>
    <w:multiLevelType w:val="hybridMultilevel"/>
    <w:tmpl w:val="CD52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1004"/>
    <w:multiLevelType w:val="hybridMultilevel"/>
    <w:tmpl w:val="1F0C946E"/>
    <w:lvl w:ilvl="0" w:tplc="EACE98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D07"/>
    <w:multiLevelType w:val="hybridMultilevel"/>
    <w:tmpl w:val="9B92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84570"/>
    <w:multiLevelType w:val="hybridMultilevel"/>
    <w:tmpl w:val="9412DD5E"/>
    <w:lvl w:ilvl="0" w:tplc="20A4A8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6A"/>
    <w:rsid w:val="00E05136"/>
    <w:rsid w:val="00E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E9266A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9266A"/>
    <w:pPr>
      <w:ind w:left="720"/>
      <w:contextualSpacing/>
    </w:pPr>
  </w:style>
  <w:style w:type="paragraph" w:customStyle="1" w:styleId="ConsPlusNormal">
    <w:name w:val="ConsPlusNormal"/>
    <w:uiPriority w:val="99"/>
    <w:rsid w:val="00E926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rmal (Web)"/>
    <w:basedOn w:val="a"/>
    <w:unhideWhenUsed/>
    <w:rsid w:val="00E9266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92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926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2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26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2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926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9266A"/>
    <w:pPr>
      <w:spacing w:before="100" w:beforeAutospacing="1" w:after="100" w:afterAutospacing="1"/>
    </w:pPr>
  </w:style>
  <w:style w:type="character" w:customStyle="1" w:styleId="messagemeta">
    <w:name w:val="messagemeta"/>
    <w:basedOn w:val="a0"/>
    <w:rsid w:val="00E9266A"/>
  </w:style>
  <w:style w:type="character" w:customStyle="1" w:styleId="message-time">
    <w:name w:val="message-time"/>
    <w:basedOn w:val="a0"/>
    <w:rsid w:val="00E9266A"/>
  </w:style>
  <w:style w:type="paragraph" w:styleId="ac">
    <w:name w:val="Balloon Text"/>
    <w:basedOn w:val="a"/>
    <w:link w:val="ad"/>
    <w:uiPriority w:val="99"/>
    <w:semiHidden/>
    <w:unhideWhenUsed/>
    <w:rsid w:val="00E926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26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E9266A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9266A"/>
    <w:pPr>
      <w:ind w:left="720"/>
      <w:contextualSpacing/>
    </w:pPr>
  </w:style>
  <w:style w:type="paragraph" w:customStyle="1" w:styleId="ConsPlusNormal">
    <w:name w:val="ConsPlusNormal"/>
    <w:uiPriority w:val="99"/>
    <w:rsid w:val="00E926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rmal (Web)"/>
    <w:basedOn w:val="a"/>
    <w:unhideWhenUsed/>
    <w:rsid w:val="00E9266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92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926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2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26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2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926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9266A"/>
    <w:pPr>
      <w:spacing w:before="100" w:beforeAutospacing="1" w:after="100" w:afterAutospacing="1"/>
    </w:pPr>
  </w:style>
  <w:style w:type="character" w:customStyle="1" w:styleId="messagemeta">
    <w:name w:val="messagemeta"/>
    <w:basedOn w:val="a0"/>
    <w:rsid w:val="00E9266A"/>
  </w:style>
  <w:style w:type="character" w:customStyle="1" w:styleId="message-time">
    <w:name w:val="message-time"/>
    <w:basedOn w:val="a0"/>
    <w:rsid w:val="00E9266A"/>
  </w:style>
  <w:style w:type="paragraph" w:styleId="ac">
    <w:name w:val="Balloon Text"/>
    <w:basedOn w:val="a"/>
    <w:link w:val="ad"/>
    <w:uiPriority w:val="99"/>
    <w:semiHidden/>
    <w:unhideWhenUsed/>
    <w:rsid w:val="00E926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2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1</cp:revision>
  <dcterms:created xsi:type="dcterms:W3CDTF">2025-01-17T11:36:00Z</dcterms:created>
  <dcterms:modified xsi:type="dcterms:W3CDTF">2025-01-17T11:37:00Z</dcterms:modified>
</cp:coreProperties>
</file>