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51B" w:rsidRPr="0078751B" w:rsidRDefault="0078751B" w:rsidP="006C5ACA">
      <w:pPr>
        <w:widowControl w:val="0"/>
        <w:spacing w:after="0"/>
        <w:jc w:val="center"/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>УЧАЩИЕСЯ ШКОЛ!</w:t>
      </w:r>
    </w:p>
    <w:p w:rsidR="0078751B" w:rsidRPr="0078751B" w:rsidRDefault="0078751B" w:rsidP="006C5ACA">
      <w:pPr>
        <w:widowControl w:val="0"/>
        <w:spacing w:after="0"/>
        <w:jc w:val="center"/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 xml:space="preserve">СОБЛЮДАЙТЕ ПРАВИЛА БЕЗОПАСНОСТИ </w:t>
      </w:r>
      <w:r w:rsidRPr="0078751B">
        <w:rPr>
          <w:rFonts w:ascii="Times New Roman" w:eastAsia="Lucida Sans Unicode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78751B">
        <w:rPr>
          <w:rFonts w:ascii="Times New Roman" w:eastAsia="Lucida Sans Unicode" w:hAnsi="Times New Roman" w:cs="Times New Roman"/>
          <w:b/>
          <w:bCs/>
          <w:sz w:val="28"/>
          <w:szCs w:val="28"/>
          <w:lang w:eastAsia="ru-RU"/>
        </w:rPr>
        <w:t>ЖЕЛЕЗНОДОРОЖНОМ ТРАНСПОРТЕ!</w:t>
      </w:r>
    </w:p>
    <w:p w:rsidR="0078751B" w:rsidRPr="0078751B" w:rsidRDefault="0078751B" w:rsidP="006C5ACA">
      <w:pPr>
        <w:widowControl w:val="0"/>
        <w:spacing w:after="0"/>
        <w:ind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Помните, что железнодорожный транспорт является зоной повышенной опасности, поэтому во избежание несчастных случаев будьте внимательны и осторожны. Строго соблюдайте меры безопасности и выполняйте существующие на транспорте правила.</w:t>
      </w:r>
    </w:p>
    <w:p w:rsidR="0078751B" w:rsidRDefault="0078751B" w:rsidP="006C5ACA">
      <w:pPr>
        <w:widowControl w:val="0"/>
        <w:spacing w:after="0"/>
        <w:ind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Переходите через железнодорожные пути только в установленных местах, не перебегайте их перед движущимся поездом. Помните! Поезд сразу остановить нельзя.</w:t>
      </w:r>
    </w:p>
    <w:p w:rsidR="006C5ACA" w:rsidRPr="0078751B" w:rsidRDefault="006C5ACA" w:rsidP="006C5ACA">
      <w:pPr>
        <w:widowControl w:val="0"/>
        <w:spacing w:after="0"/>
        <w:ind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ru-RU"/>
        </w:rPr>
        <w:t>При экстренном торможении тормозить путь локомотива составляет от 700 до 1200 метров, в этот период локомотив за 1 секунду преодолевает расстояние в 30 или более метров, что значительно превышает скорость реакции и движения человека.</w:t>
      </w:r>
    </w:p>
    <w:p w:rsidR="0078751B" w:rsidRPr="0078751B" w:rsidRDefault="0078751B" w:rsidP="006C5ACA">
      <w:pPr>
        <w:widowControl w:val="0"/>
        <w:spacing w:after="0"/>
        <w:ind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Для перехода через железнодорожные пути пользуйтесь пешеходными мостами, настилами и переездами, обращайте внимание на указатели, прислушивайтесь к подаваемым сигналам. Прежде чем перейти пути, убедитесь, что они свободны.</w:t>
      </w:r>
    </w:p>
    <w:p w:rsidR="0078751B" w:rsidRPr="0078751B" w:rsidRDefault="0078751B" w:rsidP="006C5ACA">
      <w:pPr>
        <w:widowControl w:val="0"/>
        <w:spacing w:after="0"/>
        <w:ind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Выходя на междупутье сразу после проследования поезда, убедитесь в отсутствии поезда встречного направления.</w:t>
      </w:r>
    </w:p>
    <w:p w:rsidR="0078751B" w:rsidRPr="0078751B" w:rsidRDefault="0078751B" w:rsidP="006C5ACA">
      <w:pPr>
        <w:widowControl w:val="0"/>
        <w:spacing w:after="0"/>
        <w:ind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Не подлезайте под вагоны. Проезд на крышах, подножках, переходных площадках вагонов, а также грузовых поездах запрещается. Нельзя играть на путях и ходить вблизи железнодорожного полотна.</w:t>
      </w:r>
    </w:p>
    <w:p w:rsidR="0078751B" w:rsidRPr="0078751B" w:rsidRDefault="0078751B" w:rsidP="006C5ACA">
      <w:pPr>
        <w:widowControl w:val="0"/>
        <w:spacing w:after="0"/>
        <w:ind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Помните! Напряжение на контактном проводе 27 тысяч вольт. Во избежание поражения электрическим током не влезайте на крыши вагонов, металлические конструкции железнодорожных мостов.</w:t>
      </w:r>
    </w:p>
    <w:p w:rsidR="0078751B" w:rsidRPr="0078751B" w:rsidRDefault="0078751B" w:rsidP="006C5ACA">
      <w:pPr>
        <w:widowControl w:val="0"/>
        <w:spacing w:after="0"/>
        <w:ind w:firstLine="500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При следовании поездом соблюдайте правила проезда:</w:t>
      </w:r>
    </w:p>
    <w:p w:rsidR="0078751B" w:rsidRPr="0078751B" w:rsidRDefault="0078751B" w:rsidP="006C5ACA">
      <w:pPr>
        <w:widowControl w:val="0"/>
        <w:numPr>
          <w:ilvl w:val="0"/>
          <w:numId w:val="1"/>
        </w:numPr>
        <w:tabs>
          <w:tab w:val="left" w:pos="159"/>
        </w:tabs>
        <w:spacing w:after="0" w:line="240" w:lineRule="auto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не садитесь и не выходите на ходу поезда;</w:t>
      </w:r>
    </w:p>
    <w:p w:rsidR="0078751B" w:rsidRDefault="0078751B" w:rsidP="006C5ACA">
      <w:pPr>
        <w:widowControl w:val="0"/>
        <w:numPr>
          <w:ilvl w:val="0"/>
          <w:numId w:val="1"/>
        </w:numPr>
        <w:tabs>
          <w:tab w:val="left" w:pos="183"/>
        </w:tabs>
        <w:spacing w:after="0" w:line="240" w:lineRule="auto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78751B">
        <w:rPr>
          <w:rFonts w:ascii="Times New Roman" w:eastAsia="Lucida Sans Unicode" w:hAnsi="Times New Roman" w:cs="Times New Roman"/>
          <w:sz w:val="28"/>
          <w:szCs w:val="28"/>
          <w:lang w:eastAsia="ru-RU"/>
        </w:rPr>
        <w:t>входите в вагон и выходите из вагона при полной остановке поезда и только с той стороны, где имеется посадочная платформа.</w:t>
      </w:r>
    </w:p>
    <w:p w:rsidR="006C5ACA" w:rsidRDefault="006C5ACA" w:rsidP="006C5ACA">
      <w:pPr>
        <w:widowControl w:val="0"/>
        <w:numPr>
          <w:ilvl w:val="0"/>
          <w:numId w:val="1"/>
        </w:numPr>
        <w:tabs>
          <w:tab w:val="left" w:pos="183"/>
        </w:tabs>
        <w:spacing w:after="0" w:line="240" w:lineRule="auto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ru-RU"/>
        </w:rPr>
        <w:t>использование наушников и разговоры по мобильному телефону около железнодорожных путей не позволит своевременно услышать приближение поезда и может привести к травмированию и гибели.</w:t>
      </w:r>
    </w:p>
    <w:p w:rsidR="006C5ACA" w:rsidRPr="006C5ACA" w:rsidRDefault="006C5ACA" w:rsidP="006C5ACA">
      <w:pPr>
        <w:widowControl w:val="0"/>
        <w:tabs>
          <w:tab w:val="left" w:pos="183"/>
        </w:tabs>
        <w:spacing w:after="0" w:line="240" w:lineRule="auto"/>
        <w:ind w:firstLine="181"/>
        <w:jc w:val="both"/>
        <w:rPr>
          <w:rFonts w:ascii="Times New Roman" w:eastAsia="Lucida Sans Unicode" w:hAnsi="Times New Roman" w:cs="Times New Roman"/>
          <w:sz w:val="28"/>
          <w:szCs w:val="28"/>
          <w:lang w:eastAsia="ru-RU"/>
        </w:rPr>
      </w:pPr>
      <w:r w:rsidRPr="006C5ACA">
        <w:rPr>
          <w:rFonts w:ascii="Times New Roman" w:eastAsia="Lucida Sans Unicode" w:hAnsi="Times New Roman" w:cs="Times New Roman"/>
          <w:sz w:val="28"/>
          <w:szCs w:val="28"/>
          <w:lang w:eastAsia="ru-RU"/>
        </w:rPr>
        <w:t>Соблюдение правил безопасности н</w:t>
      </w:r>
      <w:bookmarkStart w:id="0" w:name="_GoBack"/>
      <w:bookmarkEnd w:id="0"/>
      <w:r w:rsidRPr="006C5ACA">
        <w:rPr>
          <w:rFonts w:ascii="Times New Roman" w:eastAsia="Lucida Sans Unicode" w:hAnsi="Times New Roman" w:cs="Times New Roman"/>
          <w:sz w:val="28"/>
          <w:szCs w:val="28"/>
          <w:lang w:eastAsia="ru-RU"/>
        </w:rPr>
        <w:t>а железной дороге позволит сохранить здоровье и жизнь детей!</w:t>
      </w:r>
    </w:p>
    <w:p w:rsidR="0078751B" w:rsidRPr="0078751B" w:rsidRDefault="0078751B" w:rsidP="006C5ACA">
      <w:pPr>
        <w:spacing w:after="0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78751B" w:rsidRPr="0078751B" w:rsidRDefault="0078751B" w:rsidP="006C5ACA">
      <w:pPr>
        <w:tabs>
          <w:tab w:val="left" w:pos="5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51B" w:rsidRPr="0078751B" w:rsidRDefault="0078751B" w:rsidP="006C5ACA">
      <w:pPr>
        <w:tabs>
          <w:tab w:val="left" w:pos="5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51B" w:rsidRPr="0078751B" w:rsidRDefault="0078751B" w:rsidP="006C5ACA">
      <w:pPr>
        <w:tabs>
          <w:tab w:val="left" w:pos="5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8751B" w:rsidRPr="0078751B" w:rsidSect="00D058DF">
          <w:pgSz w:w="11909" w:h="16834"/>
          <w:pgMar w:top="1134" w:right="567" w:bottom="1134" w:left="1418" w:header="567" w:footer="3" w:gutter="0"/>
          <w:cols w:space="720"/>
          <w:noEndnote/>
          <w:docGrid w:linePitch="360"/>
        </w:sect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7889"/>
        <w:gridCol w:w="7889"/>
      </w:tblGrid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32DC7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-524510</wp:posOffset>
                      </wp:positionV>
                      <wp:extent cx="4890770" cy="382270"/>
                      <wp:effectExtent l="0" t="0" r="5080" b="0"/>
                      <wp:wrapNone/>
                      <wp:docPr id="33" name="Блок-схема: альтернативный процесс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90770" cy="38227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8751B" w:rsidRPr="00CB3627" w:rsidRDefault="0078751B" w:rsidP="0078751B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 w:rsidRPr="00CB3627"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ПРАВИЛА БЕЗОПАСНОГО ПОВЕДЕНИЯ ДЕТЕЙ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Блок-схема: альтернативный процесс 33" o:spid="_x0000_s1026" type="#_x0000_t176" style="position:absolute;left:0;text-align:left;margin-left:-6.75pt;margin-top:-41.3pt;width:385.1pt;height:3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" fillcolor="red" stroked="f" strokeweight="2pt">
                      <v:path arrowok="t"/>
                      <v:textbox>
                        <w:txbxContent>
                          <w:p w:rsidR="0078751B" w:rsidRPr="00CB3627" w:rsidRDefault="0078751B" w:rsidP="0078751B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B3627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ПРАВИЛА БЕЗОПАСНОГО ПОВЕДЕНИЯ ДЕТЕЙ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751B" w:rsidRPr="0078751B"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  <w:t xml:space="preserve"> </w:t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1667C5D6" wp14:editId="261D5FE3">
                  <wp:extent cx="1052830" cy="467995"/>
                  <wp:effectExtent l="0" t="0" r="0" b="8255"/>
                  <wp:docPr id="31" name="Рисунок 31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1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«Правила нахождения граждан и размещения 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объектов в зонах повышенной опасности, 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выполнения в этих зонах работ,  проезда 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и прохода через железнодорожные пути» 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разработаны и утверждены 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Приказом Министерства транспорта РФ № 18 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>8 февраля 2007 года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Департамент 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>корпоративных коммуникаций ОАО «РЖД»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 Управление охраны труда, 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 xml:space="preserve">промышленной безопасности 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  <w:t>и экологического контроля ОАО «РЖД»</w:t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Cs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4FF44ED5" wp14:editId="6A812EE2">
                  <wp:extent cx="2062480" cy="1042035"/>
                  <wp:effectExtent l="0" t="0" r="0" b="5715"/>
                  <wp:docPr id="30" name="Рисунок 30" descr="D:\Мои документы\Мои документы\БДД\Безопасность на ЖД\2015\16.09.2015\Буклет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0" descr="D:\Мои документы\Мои документы\БДД\Безопасность на ЖД\2015\16.09.2015\Буклет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</w:p>
        </w:tc>
        <w:tc>
          <w:tcPr>
            <w:tcW w:w="7889" w:type="dxa"/>
            <w:shd w:val="clear" w:color="auto" w:fill="auto"/>
          </w:tcPr>
          <w:p w:rsidR="0078751B" w:rsidRPr="0078751B" w:rsidRDefault="00732DC7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-523875</wp:posOffset>
                      </wp:positionV>
                      <wp:extent cx="4901565" cy="382270"/>
                      <wp:effectExtent l="0" t="0" r="0" b="0"/>
                      <wp:wrapNone/>
                      <wp:docPr id="32" name="Блок-схема: альтернативный процесс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01565" cy="38227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8751B" w:rsidRPr="00CB3627" w:rsidRDefault="0078751B" w:rsidP="0078751B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 w:rsidRPr="00CB3627"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НА ЖЕЛЕЗНОДОРОЖНОМ ТРАНСПОРТЕ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альтернативный процесс 32" o:spid="_x0000_s1027" type="#_x0000_t176" style="position:absolute;left:0;text-align:left;margin-left:3.65pt;margin-top:-41.25pt;width:385.95pt;height:3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" fillcolor="red" stroked="f" strokeweight="2pt">
                      <v:path arrowok="t"/>
                      <v:textbox>
                        <w:txbxContent>
                          <w:p w:rsidR="0078751B" w:rsidRPr="00CB3627" w:rsidRDefault="0078751B" w:rsidP="0078751B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B3627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НА ЖЕЛЕЗНОДОРОЖНОМ ТРАНСПОРТЕ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8751B" w:rsidRPr="0078751B" w:rsidRDefault="0078751B" w:rsidP="006C5ACA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FF0000"/>
                <w:sz w:val="28"/>
                <w:szCs w:val="28"/>
                <w:lang w:eastAsia="ru-RU"/>
              </w:rPr>
            </w:pPr>
            <w:r w:rsidRPr="0078751B">
              <w:rPr>
                <w:rFonts w:ascii="Tahoma" w:eastAsia="Times New Roman" w:hAnsi="Tahoma" w:cs="Tahoma"/>
                <w:b/>
                <w:color w:val="FF0000"/>
                <w:sz w:val="28"/>
                <w:szCs w:val="28"/>
                <w:lang w:eastAsia="ru-RU"/>
              </w:rPr>
              <w:t> Уважаемые ребята!</w:t>
            </w:r>
          </w:p>
          <w:p w:rsidR="0078751B" w:rsidRPr="0078751B" w:rsidRDefault="0078751B" w:rsidP="006C5ACA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16"/>
                <w:szCs w:val="16"/>
                <w:lang w:eastAsia="ru-RU"/>
              </w:rPr>
            </w:pPr>
          </w:p>
          <w:p w:rsidR="0078751B" w:rsidRPr="0078751B" w:rsidRDefault="0078751B" w:rsidP="006C5ACA">
            <w:pPr>
              <w:shd w:val="clear" w:color="auto" w:fill="FFFFFF"/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>   Подростки, школьники, студенты, юноши и девушки, к вам обращаются работники Российских железных дорог. Вы знаете, что мы с вами живем в век стремительного технического прогресса во всех областях деятельности человека. Техническое совершенствование Российских железных дорог также не стоит на месте, ее стремительное развитие позволило значительно повысить вес и скорость движения поездов. На большинстве участков железных дорог скорость поездов достигает до 140 км/ч.</w:t>
            </w:r>
          </w:p>
          <w:p w:rsidR="0078751B" w:rsidRPr="0078751B" w:rsidRDefault="0078751B" w:rsidP="006C5ACA">
            <w:pPr>
              <w:shd w:val="clear" w:color="auto" w:fill="FFFFFF"/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>   При огромных объемах перевозок, высокой интенсивности и повышенных скоростях движения поездов железные дороги являются зоной повышенной опасности.</w:t>
            </w:r>
          </w:p>
          <w:p w:rsidR="0078751B" w:rsidRPr="0078751B" w:rsidRDefault="0078751B" w:rsidP="006C5ACA">
            <w:pPr>
              <w:shd w:val="clear" w:color="auto" w:fill="FFFFFF"/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>   Однако очень часто некоторые из вас, забывая об опасности, позволяют себе играть вблизи железнодорожных путей, станций, бросать снежки, камни и другие предметы в проходящие пассажирские поезда, подкладывать посторонние предметы на рельсы перед движущимся поездом, кататься на велосипедах, роликах, скейтах, санках и сноубордах.</w:t>
            </w:r>
          </w:p>
          <w:p w:rsidR="0078751B" w:rsidRPr="0078751B" w:rsidRDefault="0078751B" w:rsidP="006C5ACA">
            <w:pPr>
              <w:shd w:val="clear" w:color="auto" w:fill="FFFFFF"/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>   Устраивая подвижные игры на территории объектов железнодорожного транспорта, вы подвергаете опасности не только свою жизнь, но жизнь и здоровье окружающих людей, локомотивной бригады и пассажиров, едущих в поезде. Вы уверены, что услышав сигнал, поданный машинистом, успеете отойти в безопасное место. Увы, многие из вас за такую самоуверенность расплачиваются жизнью, а оставшиеся в живых получают тяжелейшие травмы, делающие их инвалидами. </w:t>
            </w:r>
          </w:p>
          <w:p w:rsidR="0078751B" w:rsidRPr="0078751B" w:rsidRDefault="0078751B" w:rsidP="006C5ACA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3"/>
                <w:szCs w:val="23"/>
                <w:lang w:eastAsia="ru-RU"/>
              </w:rPr>
              <w:t>   Напоминаем вам, что нахождение на железнодорожных путях, переход их в не установленных местах, озорство, хулиганство и необдуманные поступки всегда связаны с риском и опасностью для жизни, во избежание чего вам необходимо строго соблюдать установленные на железных дорогах правила безопасного поведения.</w:t>
            </w:r>
          </w:p>
        </w:tc>
      </w:tr>
      <w:tr w:rsidR="0078751B" w:rsidRPr="0078751B" w:rsidTr="009C32A4">
        <w:trPr>
          <w:trHeight w:val="10526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hd w:val="clear" w:color="auto" w:fill="FFFFFF"/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hd w:val="clear" w:color="auto" w:fill="FFFFFF"/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Переходи железнодорожные пути только по пешеходным переходам, мостам и тоннелям!</w:t>
            </w: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78F09307" wp14:editId="40456835">
                  <wp:extent cx="3827780" cy="5443855"/>
                  <wp:effectExtent l="0" t="0" r="1270" b="4445"/>
                  <wp:docPr id="29" name="Рисунок 29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780" cy="544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41BB8C0D" wp14:editId="52F89D8C">
                  <wp:extent cx="3583305" cy="4529455"/>
                  <wp:effectExtent l="0" t="0" r="0" b="4445"/>
                  <wp:docPr id="28" name="Рисунок 28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452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При переходе через железнодорожные пути по пешеходному переходу, расположенному в одном уровне с железнодорожными путями:</w:t>
            </w:r>
          </w:p>
          <w:p w:rsidR="0078751B" w:rsidRPr="0078751B" w:rsidRDefault="0078751B" w:rsidP="006C5ACA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• убедись, что в зоне видимости нет движущегося поезда!</w:t>
            </w:r>
          </w:p>
          <w:p w:rsidR="0078751B" w:rsidRPr="0078751B" w:rsidRDefault="0078751B" w:rsidP="006C5ACA">
            <w:pPr>
              <w:spacing w:after="0" w:line="255" w:lineRule="atLeast"/>
              <w:rPr>
                <w:rFonts w:ascii="Times New Roman" w:eastAsia="Times New Roman" w:hAnsi="Times New Roman" w:cs="Times New Roman"/>
                <w:noProof/>
                <w:color w:val="44A1C7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• внимательно следи за световыми и звуковыми сигналами, подаваемыми техническими средствами или работниками железнодорожного транспорта!</w:t>
            </w:r>
          </w:p>
        </w:tc>
      </w:tr>
      <w:tr w:rsidR="0078751B" w:rsidRPr="0078751B" w:rsidTr="009C32A4">
        <w:trPr>
          <w:trHeight w:val="10438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26C0E0FF" wp14:editId="50846802">
                  <wp:extent cx="3848735" cy="5433060"/>
                  <wp:effectExtent l="0" t="0" r="0" b="0"/>
                  <wp:docPr id="27" name="Рисунок 27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735" cy="543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используй наушники и мобильные телефоны при переходе через железнодорожные пути! 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0296F89C" wp14:editId="74CC3104">
                  <wp:extent cx="4157345" cy="5507355"/>
                  <wp:effectExtent l="0" t="0" r="0" b="0"/>
                  <wp:docPr id="26" name="Рисунок 26" descr="D:\Мои документы\Мои документы\БДД\Безопасность на ЖД\2015\16.09.2015\Буклет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Мои документы\Мои документы\БДД\Безопасность на ЖД\2015\16.09.2015\Буклет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345" cy="550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переходи железнодорожные пути на красный свет светофора!</w:t>
            </w:r>
          </w:p>
        </w:tc>
      </w:tr>
      <w:tr w:rsidR="0078751B" w:rsidRPr="0078751B" w:rsidTr="009C32A4">
        <w:trPr>
          <w:trHeight w:val="10438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58815712" wp14:editId="74F63E9A">
                  <wp:extent cx="3933825" cy="5443855"/>
                  <wp:effectExtent l="0" t="0" r="9525" b="4445"/>
                  <wp:docPr id="25" name="Рисунок 25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544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пытайся проникнуть на пассажирскую платформу и ж.д. пути в неустановленном месте!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ходи по железнодорожным путям!</w:t>
            </w: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25CC9DD2" wp14:editId="35CF4F24">
                  <wp:extent cx="3976370" cy="5667375"/>
                  <wp:effectExtent l="0" t="0" r="5080" b="9525"/>
                  <wp:docPr id="24" name="Рисунок 24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70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44A1C7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noProof/>
                <w:color w:val="44A1C7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6D1BE75A" wp14:editId="62874847">
                  <wp:extent cx="3753485" cy="5358765"/>
                  <wp:effectExtent l="0" t="0" r="0" b="0"/>
                  <wp:docPr id="23" name="Рисунок 23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485" cy="535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0"/>
                <w:szCs w:val="20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подлезай под пассажирскими платформами и железнодорожным подвижным составом! Не перелезай через автосцепные устройства между вагонами!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noProof/>
                <w:color w:val="44A1C7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заходи за линию безопасности у края пассажирской платформы!</w:t>
            </w: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0"/>
                <w:szCs w:val="2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7AECAAE0" wp14:editId="64644078">
                  <wp:extent cx="3838575" cy="5592445"/>
                  <wp:effectExtent l="0" t="0" r="9525" b="8255"/>
                  <wp:docPr id="22" name="Рисунок 22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55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750A276A" wp14:editId="2196F5F6">
                  <wp:extent cx="3816985" cy="5475605"/>
                  <wp:effectExtent l="0" t="0" r="0" b="0"/>
                  <wp:docPr id="21" name="Рисунок 21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985" cy="547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бегай по пассажирской платформе рядом с прибывающим или отправляющимся поездом! Не устраивай различные подвижные игры!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прыгай с пассажирской платформы на железнодорожные пути</w:t>
            </w:r>
            <w:r w:rsidRPr="0078751B"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t xml:space="preserve"> </w:t>
            </w: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376699F0" wp14:editId="762C4F2C">
                  <wp:extent cx="3933825" cy="5847715"/>
                  <wp:effectExtent l="0" t="0" r="9525" b="635"/>
                  <wp:docPr id="20" name="Рисунок 20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584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1CE633A9" wp14:editId="4658AACB">
                  <wp:extent cx="3413125" cy="5327015"/>
                  <wp:effectExtent l="0" t="0" r="0" b="6985"/>
                  <wp:docPr id="19" name="Рисунок 19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532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поднимайся на опоры и специальные конструкции контактной сети и воздушных линий и искусственных сооружений!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поднимайся на крыши вагонов поездов!</w:t>
            </w: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529D03C3" wp14:editId="6CA63DC2">
                  <wp:extent cx="3796030" cy="5592445"/>
                  <wp:effectExtent l="0" t="0" r="0" b="8255"/>
                  <wp:docPr id="18" name="Рисунок 18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6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030" cy="55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409C2739" wp14:editId="41999757">
                  <wp:extent cx="4146550" cy="5475605"/>
                  <wp:effectExtent l="0" t="0" r="6350" b="0"/>
                  <wp:docPr id="17" name="Рисунок 17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7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0" cy="547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приближайся к оборванным проводам!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повреждай оборудование железнодорожного транспорта!</w:t>
            </w: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3C4FB215" wp14:editId="586FA26C">
                  <wp:extent cx="3944620" cy="5688330"/>
                  <wp:effectExtent l="0" t="0" r="0" b="7620"/>
                  <wp:docPr id="16" name="Рисунок 16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8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620" cy="568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665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4DB6FE6C" wp14:editId="004B5260">
                  <wp:extent cx="3912870" cy="5645785"/>
                  <wp:effectExtent l="0" t="0" r="0" b="0"/>
                  <wp:docPr id="15" name="Рисунок 15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5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870" cy="564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повреждай железнодорожный подвижной состав!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55" w:lineRule="atLeast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повреждай, не загрязняй, не загораживай, не снимай, самостоятельно не устанавливай знаки, указатели или иные носители информации!</w:t>
            </w:r>
          </w:p>
          <w:p w:rsidR="0078751B" w:rsidRPr="0078751B" w:rsidRDefault="0078751B" w:rsidP="006C5ACA">
            <w:pPr>
              <w:spacing w:after="0" w:line="255" w:lineRule="atLeast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64A3D7E2" wp14:editId="7C9DDCFB">
                  <wp:extent cx="3721100" cy="5422900"/>
                  <wp:effectExtent l="0" t="0" r="0" b="6350"/>
                  <wp:docPr id="14" name="Рисунок 14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4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542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lastRenderedPageBreak/>
              <w:t>Не оставляй на железнодорожных путях посторонние предметы!</w:t>
            </w: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4F337647" wp14:editId="044D6D9E">
                  <wp:extent cx="3806190" cy="5699125"/>
                  <wp:effectExtent l="0" t="0" r="3810" b="0"/>
                  <wp:docPr id="13" name="Рисунок 13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569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2973087D" wp14:editId="3D195ED4">
                  <wp:extent cx="3870325" cy="5549900"/>
                  <wp:effectExtent l="0" t="0" r="0" b="0"/>
                  <wp:docPr id="12" name="Рисунок 12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25" cy="554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имей при себе предметы, которые могут травмировать граждан!</w:t>
            </w:r>
          </w:p>
        </w:tc>
      </w:tr>
      <w:tr w:rsidR="0078751B" w:rsidRPr="0078751B" w:rsidTr="009C32A4">
        <w:trPr>
          <w:trHeight w:val="10527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lastRenderedPageBreak/>
              <w:t>Не играй с огнеопасными и воспламеняющимися веществами!</w:t>
            </w:r>
          </w:p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1157C66E" wp14:editId="6F643483">
                  <wp:extent cx="4029710" cy="5699125"/>
                  <wp:effectExtent l="0" t="0" r="8890" b="0"/>
                  <wp:docPr id="11" name="Рисунок 11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710" cy="569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723F7B86" wp14:editId="0872C04A">
                  <wp:extent cx="4072255" cy="5667375"/>
                  <wp:effectExtent l="0" t="0" r="4445" b="9525"/>
                  <wp:docPr id="10" name="Рисунок 10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подходи к вагонам до полной остановки поезда!</w:t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lastRenderedPageBreak/>
              <w:t>Не прислоняйся к стоящим вагонам!</w:t>
            </w: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35478D0F" wp14:editId="14FB3871">
                  <wp:extent cx="4146550" cy="5805170"/>
                  <wp:effectExtent l="0" t="0" r="6350" b="5080"/>
                  <wp:docPr id="9" name="Рисунок 9" descr="D:\Мои документы\Мои документы\БДД\Безопасность на ЖД\2015\16.09.2015\Буклет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Мои документы\Мои документы\БДД\Безопасность на ЖД\2015\16.09.2015\Буклет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0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04B0FF2D" wp14:editId="153A16B3">
                  <wp:extent cx="3774440" cy="5571490"/>
                  <wp:effectExtent l="0" t="0" r="0" b="0"/>
                  <wp:docPr id="8" name="Рисунок 8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440" cy="557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пытайся попасть в вагон или выйти из вагона во время движения!</w:t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lastRenderedPageBreak/>
              <w:t>Не стой на подножках и переходных площадках!</w:t>
            </w: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70859117" wp14:editId="4F1C04CF">
                  <wp:extent cx="3816985" cy="5656580"/>
                  <wp:effectExtent l="0" t="0" r="0" b="1270"/>
                  <wp:docPr id="7" name="Рисунок 7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985" cy="565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C2C2C"/>
                <w:sz w:val="24"/>
                <w:szCs w:val="24"/>
                <w:lang w:eastAsia="ru-RU"/>
              </w:rPr>
              <w:drawing>
                <wp:inline distT="0" distB="0" distL="0" distR="0" wp14:anchorId="00F150F2" wp14:editId="44BAFBED">
                  <wp:extent cx="3997960" cy="5752465"/>
                  <wp:effectExtent l="0" t="0" r="254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60" cy="575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открывай двери вагонов на ходу поезда!</w:t>
            </w:r>
          </w:p>
        </w:tc>
      </w:tr>
      <w:tr w:rsidR="0078751B" w:rsidRPr="0078751B" w:rsidTr="009C32A4">
        <w:trPr>
          <w:trHeight w:val="10527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545F8CC9" wp14:editId="70A8F094">
                  <wp:extent cx="4135755" cy="5582285"/>
                  <wp:effectExtent l="0" t="0" r="0" b="0"/>
                  <wp:docPr id="5" name="Рисунок 5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755" cy="558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препятствуй автоматическому открытию/закрытию дверей вагонов!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создавай помех другим гражданам, осуществляя посадку/ высадку!</w:t>
            </w: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1C225DBF" wp14:editId="6D732527">
                  <wp:extent cx="3763645" cy="5347970"/>
                  <wp:effectExtent l="0" t="0" r="8255" b="5080"/>
                  <wp:docPr id="4" name="Рисунок 4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53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10388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75652EEB" wp14:editId="45C5E0FC">
                  <wp:extent cx="4018915" cy="5784215"/>
                  <wp:effectExtent l="0" t="0" r="635" b="6985"/>
                  <wp:docPr id="3" name="Рисунок 3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915" cy="578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Не высовывайся из окон вагонов и дверей тамбуров!</w:t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t>Находясь рядом с железнодорожными путями, при приближении поезда отойди на безопасное расстояние!</w:t>
            </w:r>
          </w:p>
          <w:p w:rsidR="0078751B" w:rsidRPr="0078751B" w:rsidRDefault="0078751B" w:rsidP="006C5ACA">
            <w:pPr>
              <w:spacing w:after="0" w:line="240" w:lineRule="auto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535507E0" wp14:editId="001BFE89">
                  <wp:extent cx="3838575" cy="5507355"/>
                  <wp:effectExtent l="0" t="0" r="9525" b="0"/>
                  <wp:docPr id="2" name="Рисунок 2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550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51B" w:rsidRPr="0078751B" w:rsidTr="009C32A4">
        <w:trPr>
          <w:trHeight w:val="9949"/>
        </w:trPr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55" w:lineRule="atLeast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 w:rsidRPr="0078751B"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  <w:lastRenderedPageBreak/>
              <w:t>Обнаружив посторонние и/или забытые предметы, сообщи об этом взрослым!</w:t>
            </w:r>
          </w:p>
          <w:p w:rsidR="0078751B" w:rsidRPr="0078751B" w:rsidRDefault="0078751B" w:rsidP="006C5ACA">
            <w:pPr>
              <w:spacing w:after="0" w:line="255" w:lineRule="atLeast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  <w:p w:rsidR="0078751B" w:rsidRPr="0078751B" w:rsidRDefault="0078751B" w:rsidP="006C5AC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4D007F4C" wp14:editId="272062ED">
                  <wp:extent cx="3753485" cy="5316220"/>
                  <wp:effectExtent l="0" t="0" r="0" b="0"/>
                  <wp:docPr id="1" name="Рисунок 1" descr="D:\Мои документы\Мои документы\БДД\Безопасность на ЖД\2015\16.09.2015\Буклет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Мои документы\Мои документы\БДД\Безопасность на ЖД\2015\16.09.2015\Буклет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485" cy="531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9" w:type="dxa"/>
            <w:shd w:val="clear" w:color="auto" w:fill="auto"/>
          </w:tcPr>
          <w:p w:rsidR="0078751B" w:rsidRPr="0078751B" w:rsidRDefault="0078751B" w:rsidP="006C5ACA">
            <w:pPr>
              <w:spacing w:after="0" w:line="240" w:lineRule="auto"/>
              <w:rPr>
                <w:rFonts w:ascii="Calibri" w:eastAsia="Times New Roman" w:hAnsi="Calibri" w:cs="Times New Roman"/>
                <w:sz w:val="0"/>
                <w:szCs w:val="0"/>
                <w:lang w:eastAsia="ru-RU"/>
              </w:rPr>
            </w:pPr>
          </w:p>
          <w:p w:rsidR="0078751B" w:rsidRPr="0078751B" w:rsidRDefault="0078751B" w:rsidP="006C5ACA">
            <w:pPr>
              <w:spacing w:after="0" w:line="255" w:lineRule="atLeast"/>
              <w:jc w:val="both"/>
              <w:rPr>
                <w:rFonts w:ascii="Tahoma" w:eastAsia="Times New Roman" w:hAnsi="Tahoma" w:cs="Tahoma"/>
                <w:color w:val="2C2C2C"/>
                <w:sz w:val="24"/>
                <w:szCs w:val="24"/>
                <w:lang w:eastAsia="ru-RU"/>
              </w:rPr>
            </w:pPr>
          </w:p>
        </w:tc>
      </w:tr>
    </w:tbl>
    <w:p w:rsidR="0078751B" w:rsidRPr="0078751B" w:rsidRDefault="0078751B" w:rsidP="006C5ACA">
      <w:pPr>
        <w:tabs>
          <w:tab w:val="left" w:pos="5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060" w:rsidRDefault="00843060" w:rsidP="006C5ACA">
      <w:pPr>
        <w:spacing w:after="0"/>
      </w:pPr>
    </w:p>
    <w:sectPr w:rsidR="00843060" w:rsidSect="008F33B1">
      <w:headerReference w:type="default" r:id="rId39"/>
      <w:pgSz w:w="16834" w:h="11909" w:orient="landscape"/>
      <w:pgMar w:top="1276" w:right="249" w:bottom="284" w:left="426" w:header="284" w:footer="3" w:gutter="0"/>
      <w:pgNumType w:start="1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A24" w:rsidRDefault="00F61A24" w:rsidP="00DF754C">
      <w:pPr>
        <w:spacing w:after="0" w:line="240" w:lineRule="auto"/>
      </w:pPr>
      <w:r>
        <w:separator/>
      </w:r>
    </w:p>
  </w:endnote>
  <w:endnote w:type="continuationSeparator" w:id="0">
    <w:p w:rsidR="00F61A24" w:rsidRDefault="00F61A24" w:rsidP="00DF7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A24" w:rsidRDefault="00F61A24" w:rsidP="00DF754C">
      <w:pPr>
        <w:spacing w:after="0" w:line="240" w:lineRule="auto"/>
      </w:pPr>
      <w:r>
        <w:separator/>
      </w:r>
    </w:p>
  </w:footnote>
  <w:footnote w:type="continuationSeparator" w:id="0">
    <w:p w:rsidR="00F61A24" w:rsidRDefault="00F61A24" w:rsidP="00DF7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627" w:rsidRDefault="00732DC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5086350</wp:posOffset>
              </wp:positionH>
              <wp:positionV relativeFrom="paragraph">
                <wp:posOffset>191135</wp:posOffset>
              </wp:positionV>
              <wp:extent cx="4890770" cy="382270"/>
              <wp:effectExtent l="0" t="0" r="5080" b="0"/>
              <wp:wrapNone/>
              <wp:docPr id="35" name="Блок-схема: альтернативный процесс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90770" cy="382270"/>
                      </a:xfrm>
                      <a:prstGeom prst="flowChartAlternateProcess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CB3627" w:rsidRPr="00CB3627" w:rsidRDefault="0078751B" w:rsidP="00CB3627">
                          <w:pPr>
                            <w:jc w:val="center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CB3627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НА ЖЕЛЕЗНОДОРОЖНОМ ТРАНСПОРТЕ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Блок-схема: альтернативный процесс 35" o:spid="_x0000_s1028" type="#_x0000_t176" style="position:absolute;margin-left:400.5pt;margin-top:15.05pt;width:385.1pt;height:3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" fillcolor="red" stroked="f" strokeweight="2pt">
              <v:path arrowok="t"/>
              <v:textbox>
                <w:txbxContent>
                  <w:p w:rsidR="00CB3627" w:rsidRPr="00CB3627" w:rsidRDefault="0078751B" w:rsidP="00CB3627">
                    <w:pPr>
                      <w:jc w:val="center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 w:rsidRPr="00CB3627">
                      <w:rPr>
                        <w:b/>
                        <w:color w:val="FFFFFF"/>
                        <w:sz w:val="32"/>
                        <w:szCs w:val="32"/>
                      </w:rPr>
                      <w:t>НА ЖЕЛЕЗНОДОРОЖНОМ ТРАНСПОРТЕ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19050</wp:posOffset>
              </wp:positionH>
              <wp:positionV relativeFrom="paragraph">
                <wp:posOffset>189230</wp:posOffset>
              </wp:positionV>
              <wp:extent cx="4890770" cy="382270"/>
              <wp:effectExtent l="0" t="0" r="5080" b="0"/>
              <wp:wrapNone/>
              <wp:docPr id="34" name="Блок-схема: альтернативный процесс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90770" cy="382270"/>
                      </a:xfrm>
                      <a:prstGeom prst="flowChartAlternateProcess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CB3627" w:rsidRPr="00CB3627" w:rsidRDefault="0078751B" w:rsidP="00CB3627">
                          <w:pPr>
                            <w:jc w:val="center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CB3627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ПРАВИЛА БЕЗОПАСНОГО ПОВЕДЕНИЯ ДЕТЕЙ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Блок-схема: альтернативный процесс 34" o:spid="_x0000_s1029" type="#_x0000_t176" style="position:absolute;margin-left:1.5pt;margin-top:14.9pt;width:385.1pt;height:3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" fillcolor="red" stroked="f" strokeweight="2pt">
              <v:path arrowok="t"/>
              <v:textbox>
                <w:txbxContent>
                  <w:p w:rsidR="00CB3627" w:rsidRPr="00CB3627" w:rsidRDefault="0078751B" w:rsidP="00CB3627">
                    <w:pPr>
                      <w:jc w:val="center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 w:rsidRPr="00CB3627">
                      <w:rPr>
                        <w:b/>
                        <w:color w:val="FFFFFF"/>
                        <w:sz w:val="32"/>
                        <w:szCs w:val="32"/>
                      </w:rPr>
                      <w:t>ПРАВИЛА БЕЗОПАСНОГО ПОВЕДЕНИЯ ДЕТЕЙ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83943"/>
    <w:multiLevelType w:val="multilevel"/>
    <w:tmpl w:val="DAA6908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A1D"/>
    <w:rsid w:val="0004330F"/>
    <w:rsid w:val="001E0A1D"/>
    <w:rsid w:val="002901C6"/>
    <w:rsid w:val="006C5ACA"/>
    <w:rsid w:val="00732DC7"/>
    <w:rsid w:val="0078751B"/>
    <w:rsid w:val="00843060"/>
    <w:rsid w:val="00DF754C"/>
    <w:rsid w:val="00F6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875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7875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875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7875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Марта Г. Сигимова</cp:lastModifiedBy>
  <cp:revision>2</cp:revision>
  <dcterms:created xsi:type="dcterms:W3CDTF">2019-09-03T08:52:00Z</dcterms:created>
  <dcterms:modified xsi:type="dcterms:W3CDTF">2019-09-03T08:52:00Z</dcterms:modified>
</cp:coreProperties>
</file>