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42661" w14:textId="6E6CB344" w:rsidR="0017552E" w:rsidRDefault="0017552E" w:rsidP="0017552E">
      <w:pPr>
        <w:spacing w:after="0" w:line="240" w:lineRule="auto"/>
        <w:ind w:firstLine="6237"/>
        <w:rPr>
          <w:rFonts w:ascii="Liberation Serif" w:hAnsi="Liberation Serif" w:cs="Liberation Serif"/>
          <w:sz w:val="24"/>
          <w:szCs w:val="24"/>
        </w:rPr>
      </w:pPr>
      <w:r w:rsidRPr="00D11ACA">
        <w:rPr>
          <w:rFonts w:ascii="Liberation Serif" w:hAnsi="Liberation Serif" w:cs="Liberation Serif"/>
          <w:sz w:val="24"/>
          <w:szCs w:val="24"/>
        </w:rPr>
        <w:t xml:space="preserve">Приложение № </w:t>
      </w:r>
      <w:r w:rsidR="00C12279">
        <w:rPr>
          <w:rFonts w:ascii="Liberation Serif" w:hAnsi="Liberation Serif" w:cs="Liberation Serif"/>
          <w:sz w:val="24"/>
          <w:szCs w:val="24"/>
        </w:rPr>
        <w:t>3</w:t>
      </w:r>
    </w:p>
    <w:p w14:paraId="36910BD7" w14:textId="77777777" w:rsidR="0017552E" w:rsidRPr="00D11ACA" w:rsidRDefault="0017552E" w:rsidP="0017552E">
      <w:pPr>
        <w:spacing w:after="0" w:line="240" w:lineRule="auto"/>
        <w:jc w:val="right"/>
        <w:rPr>
          <w:rFonts w:ascii="Liberation Serif" w:hAnsi="Liberation Serif" w:cs="Liberation Serif"/>
          <w:sz w:val="24"/>
          <w:szCs w:val="24"/>
        </w:rPr>
      </w:pPr>
      <w:r w:rsidRPr="00D11ACA">
        <w:rPr>
          <w:rFonts w:ascii="Liberation Serif" w:hAnsi="Liberation Serif" w:cs="Liberation Serif"/>
          <w:sz w:val="24"/>
          <w:szCs w:val="24"/>
        </w:rPr>
        <w:t>к информационному сообщению</w:t>
      </w:r>
    </w:p>
    <w:p w14:paraId="4A4845EB" w14:textId="77777777" w:rsidR="0017552E" w:rsidRPr="00D11ACA" w:rsidRDefault="0017552E" w:rsidP="00951343">
      <w:pPr>
        <w:spacing w:after="0" w:line="240" w:lineRule="auto"/>
        <w:rPr>
          <w:rFonts w:ascii="Liberation Serif" w:hAnsi="Liberation Serif" w:cs="Liberation Serif"/>
          <w:b/>
          <w:sz w:val="24"/>
          <w:szCs w:val="24"/>
        </w:rPr>
      </w:pPr>
    </w:p>
    <w:p w14:paraId="51AF1C37" w14:textId="77777777" w:rsidR="0017552E" w:rsidRPr="0017552E" w:rsidRDefault="0017552E" w:rsidP="0017552E">
      <w:pPr>
        <w:widowControl w:val="0"/>
        <w:autoSpaceDE w:val="0"/>
        <w:autoSpaceDN w:val="0"/>
        <w:adjustRightInd w:val="0"/>
        <w:spacing w:after="0" w:line="240" w:lineRule="auto"/>
        <w:jc w:val="center"/>
        <w:rPr>
          <w:rFonts w:ascii="Liberation Serif" w:hAnsi="Liberation Serif" w:cs="Liberation Serif"/>
          <w:b/>
          <w:sz w:val="24"/>
          <w:szCs w:val="24"/>
        </w:rPr>
      </w:pPr>
      <w:r w:rsidRPr="0017552E">
        <w:rPr>
          <w:rFonts w:ascii="Liberation Serif" w:hAnsi="Liberation Serif" w:cs="Liberation Serif"/>
          <w:b/>
          <w:sz w:val="24"/>
          <w:szCs w:val="24"/>
        </w:rPr>
        <w:t xml:space="preserve">ДОГОВОР </w:t>
      </w:r>
    </w:p>
    <w:p w14:paraId="45DA4DA3" w14:textId="77777777" w:rsidR="0017552E" w:rsidRPr="0017552E" w:rsidRDefault="0017552E" w:rsidP="0017552E">
      <w:pPr>
        <w:widowControl w:val="0"/>
        <w:autoSpaceDE w:val="0"/>
        <w:autoSpaceDN w:val="0"/>
        <w:adjustRightInd w:val="0"/>
        <w:spacing w:after="0" w:line="240" w:lineRule="auto"/>
        <w:jc w:val="center"/>
        <w:rPr>
          <w:rFonts w:ascii="Liberation Serif" w:hAnsi="Liberation Serif" w:cs="Liberation Serif"/>
          <w:b/>
          <w:sz w:val="24"/>
          <w:szCs w:val="24"/>
        </w:rPr>
      </w:pPr>
      <w:r w:rsidRPr="0017552E">
        <w:rPr>
          <w:rFonts w:ascii="Liberation Serif" w:hAnsi="Liberation Serif" w:cs="Liberation Serif"/>
          <w:b/>
          <w:sz w:val="24"/>
          <w:szCs w:val="24"/>
        </w:rPr>
        <w:t>купли-продажи 100% доли в уставном капитале</w:t>
      </w:r>
    </w:p>
    <w:p w14:paraId="62E13004" w14:textId="68096110" w:rsidR="0017552E" w:rsidRPr="0017552E" w:rsidRDefault="0017552E" w:rsidP="0017552E">
      <w:pPr>
        <w:widowControl w:val="0"/>
        <w:autoSpaceDE w:val="0"/>
        <w:autoSpaceDN w:val="0"/>
        <w:adjustRightInd w:val="0"/>
        <w:spacing w:after="0" w:line="240" w:lineRule="auto"/>
        <w:jc w:val="center"/>
        <w:rPr>
          <w:rFonts w:ascii="Liberation Serif" w:hAnsi="Liberation Serif" w:cs="Liberation Serif"/>
          <w:b/>
          <w:sz w:val="24"/>
          <w:szCs w:val="24"/>
        </w:rPr>
      </w:pPr>
      <w:r w:rsidRPr="0017552E">
        <w:rPr>
          <w:rFonts w:ascii="Liberation Serif" w:hAnsi="Liberation Serif" w:cs="Liberation Serif"/>
          <w:b/>
          <w:sz w:val="24"/>
          <w:szCs w:val="24"/>
        </w:rPr>
        <w:t>общества с ограниченной ответственностью «</w:t>
      </w:r>
      <w:r w:rsidR="00C12279">
        <w:rPr>
          <w:rFonts w:ascii="Liberation Serif" w:hAnsi="Liberation Serif" w:cs="Liberation Serif"/>
          <w:b/>
          <w:sz w:val="24"/>
          <w:szCs w:val="24"/>
        </w:rPr>
        <w:t>Коммунальные услуги</w:t>
      </w:r>
      <w:r w:rsidRPr="0017552E">
        <w:rPr>
          <w:rFonts w:ascii="Liberation Serif" w:hAnsi="Liberation Serif" w:cs="Liberation Serif"/>
          <w:b/>
          <w:sz w:val="24"/>
          <w:szCs w:val="24"/>
        </w:rPr>
        <w:t xml:space="preserve">»  </w:t>
      </w:r>
    </w:p>
    <w:p w14:paraId="73FC066E" w14:textId="77777777" w:rsidR="0017552E" w:rsidRPr="0017552E" w:rsidRDefault="0017552E" w:rsidP="0017552E">
      <w:pPr>
        <w:widowControl w:val="0"/>
        <w:autoSpaceDE w:val="0"/>
        <w:autoSpaceDN w:val="0"/>
        <w:adjustRightInd w:val="0"/>
        <w:jc w:val="center"/>
        <w:rPr>
          <w:rFonts w:ascii="Liberation Serif" w:hAnsi="Liberation Serif" w:cs="Liberation Serif"/>
          <w:b/>
          <w:sz w:val="24"/>
          <w:szCs w:val="24"/>
        </w:rPr>
      </w:pPr>
    </w:p>
    <w:p w14:paraId="705D608E" w14:textId="39D0D7DD" w:rsidR="0017552E" w:rsidRPr="00F62132" w:rsidRDefault="00674DD2" w:rsidP="00F62132">
      <w:pPr>
        <w:tabs>
          <w:tab w:val="right" w:pos="10205"/>
        </w:tabs>
        <w:jc w:val="both"/>
        <w:rPr>
          <w:rFonts w:ascii="Liberation Serif" w:hAnsi="Liberation Serif" w:cs="Liberation Serif"/>
          <w:sz w:val="24"/>
          <w:szCs w:val="24"/>
        </w:rPr>
      </w:pPr>
      <w:r>
        <w:rPr>
          <w:rFonts w:ascii="Liberation Serif" w:hAnsi="Liberation Serif" w:cs="Liberation Serif"/>
          <w:sz w:val="24"/>
          <w:szCs w:val="24"/>
        </w:rPr>
        <w:t>г</w:t>
      </w:r>
      <w:r w:rsidR="0017552E" w:rsidRPr="0017552E">
        <w:rPr>
          <w:rFonts w:ascii="Liberation Serif" w:hAnsi="Liberation Serif" w:cs="Liberation Serif"/>
          <w:sz w:val="24"/>
          <w:szCs w:val="24"/>
        </w:rPr>
        <w:t xml:space="preserve">. </w:t>
      </w:r>
      <w:r>
        <w:rPr>
          <w:rFonts w:ascii="Liberation Serif" w:hAnsi="Liberation Serif" w:cs="Liberation Serif"/>
          <w:sz w:val="24"/>
          <w:szCs w:val="24"/>
        </w:rPr>
        <w:t>Канаш</w:t>
      </w:r>
      <w:r w:rsidR="0017552E" w:rsidRPr="0017552E">
        <w:rPr>
          <w:rFonts w:ascii="Liberation Serif" w:hAnsi="Liberation Serif" w:cs="Liberation Serif"/>
          <w:sz w:val="24"/>
          <w:szCs w:val="24"/>
        </w:rPr>
        <w:t xml:space="preserve">                                                                             </w:t>
      </w:r>
      <w:proofErr w:type="gramStart"/>
      <w:r w:rsidR="0017552E" w:rsidRPr="0017552E">
        <w:rPr>
          <w:rFonts w:ascii="Liberation Serif" w:hAnsi="Liberation Serif" w:cs="Liberation Serif"/>
          <w:sz w:val="24"/>
          <w:szCs w:val="24"/>
        </w:rPr>
        <w:t xml:space="preserve"> </w:t>
      </w:r>
      <w:r w:rsidR="00F62132">
        <w:rPr>
          <w:rFonts w:ascii="Liberation Serif" w:hAnsi="Liberation Serif" w:cs="Liberation Serif"/>
          <w:sz w:val="24"/>
          <w:szCs w:val="24"/>
        </w:rPr>
        <w:t xml:space="preserve">  «</w:t>
      </w:r>
      <w:proofErr w:type="gramEnd"/>
      <w:r w:rsidR="00F62132">
        <w:rPr>
          <w:rFonts w:ascii="Liberation Serif" w:hAnsi="Liberation Serif" w:cs="Liberation Serif"/>
          <w:sz w:val="24"/>
          <w:szCs w:val="24"/>
        </w:rPr>
        <w:t>___» ___________ 202 ____ г.</w:t>
      </w:r>
    </w:p>
    <w:p w14:paraId="529076F1" w14:textId="77777777" w:rsidR="00674DD2" w:rsidRPr="00C12279" w:rsidRDefault="00674DD2" w:rsidP="00674DD2">
      <w:pPr>
        <w:widowControl w:val="0"/>
        <w:ind w:firstLine="567"/>
        <w:jc w:val="both"/>
        <w:rPr>
          <w:rFonts w:ascii="Times New Roman" w:hAnsi="Times New Roman" w:cs="Times New Roman"/>
          <w:sz w:val="20"/>
          <w:szCs w:val="20"/>
        </w:rPr>
      </w:pPr>
      <w:r w:rsidRPr="00C12279">
        <w:rPr>
          <w:rFonts w:ascii="Times New Roman" w:hAnsi="Times New Roman" w:cs="Times New Roman"/>
          <w:sz w:val="20"/>
          <w:szCs w:val="20"/>
        </w:rPr>
        <w:t>Администрация города Канаш Чувашской Республики, именуемая в дальнейшем «Продавец», в лице главы администрации города Канаш Михайлова Виталия Николаевича, действующего на основании Устава,  с од</w:t>
      </w:r>
      <w:r w:rsidRPr="00C12279">
        <w:rPr>
          <w:rFonts w:ascii="Times New Roman" w:hAnsi="Times New Roman" w:cs="Times New Roman"/>
          <w:sz w:val="20"/>
          <w:szCs w:val="20"/>
        </w:rPr>
        <w:softHyphen/>
        <w:t xml:space="preserve">ной стороны, </w:t>
      </w:r>
      <w:r w:rsidRPr="00C12279">
        <w:rPr>
          <w:rFonts w:ascii="Times New Roman" w:hAnsi="Times New Roman" w:cs="Times New Roman"/>
          <w:sz w:val="20"/>
          <w:szCs w:val="20"/>
          <w:lang w:eastAsia="ar-SA"/>
        </w:rPr>
        <w:t>и ________________________</w:t>
      </w:r>
      <w:r w:rsidRPr="00C12279">
        <w:rPr>
          <w:rFonts w:ascii="Times New Roman" w:hAnsi="Times New Roman" w:cs="Times New Roman"/>
          <w:sz w:val="20"/>
          <w:szCs w:val="20"/>
        </w:rPr>
        <w:t xml:space="preserve">, именуемый в дальнейшем «Покупатель»,  в лице ___________________________, действующий на основании ___________________, с другой стороны, в соответствии с Федеральным законом от 21.12.2001 № 178-ФЗ «О приватизации государственного и муниципального имущества», распоряжением администрации города Канаш Чувашской Республики от _______2023 г. №_____, положениями информационного сообщения о продаже, размещенного на официальных сайтах в сети Интернет по адресу: </w:t>
      </w:r>
      <w:hyperlink r:id="rId8" w:history="1">
        <w:r w:rsidRPr="00C12279">
          <w:rPr>
            <w:rFonts w:ascii="Times New Roman" w:hAnsi="Times New Roman" w:cs="Times New Roman"/>
            <w:sz w:val="20"/>
            <w:szCs w:val="20"/>
            <w:u w:val="single"/>
          </w:rPr>
          <w:t>www.</w:t>
        </w:r>
        <w:r w:rsidRPr="00C12279">
          <w:rPr>
            <w:rFonts w:ascii="Times New Roman" w:hAnsi="Times New Roman" w:cs="Times New Roman"/>
            <w:sz w:val="20"/>
            <w:szCs w:val="20"/>
            <w:u w:val="single"/>
            <w:lang w:val="en-US"/>
          </w:rPr>
          <w:t>gkan</w:t>
        </w:r>
        <w:r w:rsidRPr="00C12279">
          <w:rPr>
            <w:rFonts w:ascii="Times New Roman" w:hAnsi="Times New Roman" w:cs="Times New Roman"/>
            <w:sz w:val="20"/>
            <w:szCs w:val="20"/>
            <w:u w:val="single"/>
          </w:rPr>
          <w:t>.</w:t>
        </w:r>
        <w:r w:rsidRPr="00C12279">
          <w:rPr>
            <w:rFonts w:ascii="Times New Roman" w:hAnsi="Times New Roman" w:cs="Times New Roman"/>
            <w:sz w:val="20"/>
            <w:szCs w:val="20"/>
            <w:u w:val="single"/>
            <w:lang w:val="en-US"/>
          </w:rPr>
          <w:t>cap</w:t>
        </w:r>
        <w:r w:rsidRPr="00C12279">
          <w:rPr>
            <w:rFonts w:ascii="Times New Roman" w:hAnsi="Times New Roman" w:cs="Times New Roman"/>
            <w:sz w:val="20"/>
            <w:szCs w:val="20"/>
            <w:u w:val="single"/>
          </w:rPr>
          <w:t>.ru</w:t>
        </w:r>
      </w:hyperlink>
      <w:r w:rsidRPr="00C12279">
        <w:rPr>
          <w:rFonts w:ascii="Times New Roman" w:hAnsi="Times New Roman" w:cs="Times New Roman"/>
          <w:sz w:val="20"/>
          <w:szCs w:val="20"/>
        </w:rPr>
        <w:t>.</w:t>
      </w:r>
      <w:hyperlink r:id="rId9" w:history="1">
        <w:r w:rsidRPr="00C12279">
          <w:rPr>
            <w:rFonts w:ascii="Times New Roman" w:hAnsi="Times New Roman" w:cs="Times New Roman"/>
            <w:sz w:val="20"/>
            <w:szCs w:val="20"/>
            <w:u w:val="single"/>
            <w:lang w:val="en-US"/>
          </w:rPr>
          <w:t>www</w:t>
        </w:r>
        <w:r w:rsidRPr="00C12279">
          <w:rPr>
            <w:rFonts w:ascii="Times New Roman" w:hAnsi="Times New Roman" w:cs="Times New Roman"/>
            <w:sz w:val="20"/>
            <w:szCs w:val="20"/>
            <w:u w:val="single"/>
          </w:rPr>
          <w:t>.</w:t>
        </w:r>
        <w:r w:rsidRPr="00C12279">
          <w:rPr>
            <w:rFonts w:ascii="Times New Roman" w:hAnsi="Times New Roman" w:cs="Times New Roman"/>
            <w:sz w:val="20"/>
            <w:szCs w:val="20"/>
            <w:u w:val="single"/>
            <w:lang w:val="en-US"/>
          </w:rPr>
          <w:t>torgi</w:t>
        </w:r>
        <w:r w:rsidRPr="00C12279">
          <w:rPr>
            <w:rFonts w:ascii="Times New Roman" w:hAnsi="Times New Roman" w:cs="Times New Roman"/>
            <w:sz w:val="20"/>
            <w:szCs w:val="20"/>
            <w:u w:val="single"/>
          </w:rPr>
          <w:t>.</w:t>
        </w:r>
        <w:r w:rsidRPr="00C12279">
          <w:rPr>
            <w:rFonts w:ascii="Times New Roman" w:hAnsi="Times New Roman" w:cs="Times New Roman"/>
            <w:sz w:val="20"/>
            <w:szCs w:val="20"/>
            <w:u w:val="single"/>
            <w:lang w:val="en-US"/>
          </w:rPr>
          <w:t>gov</w:t>
        </w:r>
        <w:r w:rsidRPr="00C12279">
          <w:rPr>
            <w:rFonts w:ascii="Times New Roman" w:hAnsi="Times New Roman" w:cs="Times New Roman"/>
            <w:sz w:val="20"/>
            <w:szCs w:val="20"/>
            <w:u w:val="single"/>
          </w:rPr>
          <w:t>.</w:t>
        </w:r>
        <w:r w:rsidRPr="00C12279">
          <w:rPr>
            <w:rFonts w:ascii="Times New Roman" w:hAnsi="Times New Roman" w:cs="Times New Roman"/>
            <w:sz w:val="20"/>
            <w:szCs w:val="20"/>
            <w:u w:val="single"/>
            <w:lang w:val="en-US"/>
          </w:rPr>
          <w:t>ru</w:t>
        </w:r>
      </w:hyperlink>
      <w:r w:rsidRPr="00C12279">
        <w:rPr>
          <w:rFonts w:ascii="Times New Roman" w:hAnsi="Times New Roman" w:cs="Times New Roman"/>
          <w:sz w:val="20"/>
          <w:szCs w:val="20"/>
        </w:rPr>
        <w:t xml:space="preserve">, </w:t>
      </w:r>
      <w:hyperlink r:id="rId10" w:history="1">
        <w:r w:rsidRPr="00C12279">
          <w:rPr>
            <w:rFonts w:ascii="Times New Roman" w:hAnsi="Times New Roman" w:cs="Times New Roman"/>
            <w:sz w:val="20"/>
            <w:szCs w:val="20"/>
            <w:u w:val="single"/>
          </w:rPr>
          <w:t>https://www.etp-torgi.ru</w:t>
        </w:r>
      </w:hyperlink>
      <w:r w:rsidRPr="00C12279">
        <w:rPr>
          <w:rFonts w:ascii="Times New Roman" w:hAnsi="Times New Roman" w:cs="Times New Roman"/>
          <w:sz w:val="20"/>
          <w:szCs w:val="20"/>
        </w:rPr>
        <w:t>.и  на  основании Протокола № _____ об итогах аукциона от  "______"______________2023 г., далее по тексту - «Аукцион») заключили настоящий Договор (далее по тексту – «Договор») о нижеследующем.</w:t>
      </w:r>
    </w:p>
    <w:p w14:paraId="533D0607"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p>
    <w:p w14:paraId="671D1880"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r w:rsidRPr="00C12279">
        <w:rPr>
          <w:rFonts w:ascii="Times New Roman" w:hAnsi="Times New Roman" w:cs="Times New Roman"/>
          <w:b/>
          <w:sz w:val="20"/>
          <w:szCs w:val="20"/>
        </w:rPr>
        <w:t>1. ПРЕДМЕТ ДОГОВОРА</w:t>
      </w:r>
    </w:p>
    <w:p w14:paraId="6241DE29"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p>
    <w:p w14:paraId="13F4A7CF" w14:textId="325DB03B" w:rsidR="0017552E" w:rsidRPr="00C12279" w:rsidRDefault="0017552E" w:rsidP="0017552E">
      <w:pPr>
        <w:autoSpaceDE w:val="0"/>
        <w:autoSpaceDN w:val="0"/>
        <w:adjustRightInd w:val="0"/>
        <w:spacing w:after="0" w:line="240" w:lineRule="auto"/>
        <w:ind w:firstLine="709"/>
        <w:jc w:val="both"/>
        <w:rPr>
          <w:rFonts w:ascii="Times New Roman" w:hAnsi="Times New Roman" w:cs="Times New Roman"/>
          <w:b/>
          <w:bCs/>
          <w:color w:val="000000"/>
          <w:sz w:val="20"/>
          <w:szCs w:val="20"/>
        </w:rPr>
      </w:pPr>
      <w:r w:rsidRPr="00C12279">
        <w:rPr>
          <w:rFonts w:ascii="Times New Roman" w:hAnsi="Times New Roman" w:cs="Times New Roman"/>
          <w:color w:val="000000" w:themeColor="text1"/>
          <w:sz w:val="20"/>
          <w:szCs w:val="20"/>
        </w:rPr>
        <w:t xml:space="preserve">1.1. </w:t>
      </w:r>
      <w:r w:rsidRPr="00C12279">
        <w:rPr>
          <w:rFonts w:ascii="Times New Roman" w:hAnsi="Times New Roman" w:cs="Times New Roman"/>
          <w:b/>
          <w:color w:val="000000" w:themeColor="text1"/>
          <w:sz w:val="20"/>
          <w:szCs w:val="20"/>
        </w:rPr>
        <w:t>«ПРОДАВЕЦ»</w:t>
      </w:r>
      <w:r w:rsidRPr="00C12279">
        <w:rPr>
          <w:rFonts w:ascii="Times New Roman" w:hAnsi="Times New Roman" w:cs="Times New Roman"/>
          <w:color w:val="000000" w:themeColor="text1"/>
          <w:sz w:val="20"/>
          <w:szCs w:val="20"/>
        </w:rPr>
        <w:t xml:space="preserve"> передает принадлежащую город</w:t>
      </w:r>
      <w:r w:rsidR="00A0024D" w:rsidRPr="00C12279">
        <w:rPr>
          <w:rFonts w:ascii="Times New Roman" w:hAnsi="Times New Roman" w:cs="Times New Roman"/>
          <w:color w:val="000000" w:themeColor="text1"/>
          <w:sz w:val="20"/>
          <w:szCs w:val="20"/>
        </w:rPr>
        <w:t>у Канаш Чувашской Республики</w:t>
      </w:r>
      <w:r w:rsidRPr="00C12279">
        <w:rPr>
          <w:rFonts w:ascii="Times New Roman" w:hAnsi="Times New Roman" w:cs="Times New Roman"/>
          <w:color w:val="000000" w:themeColor="text1"/>
          <w:sz w:val="20"/>
          <w:szCs w:val="20"/>
        </w:rPr>
        <w:t xml:space="preserve"> долю в размере 100 % уставного капитала Общества с ограниченной ответственностью «</w:t>
      </w:r>
      <w:r w:rsidR="00A0024D" w:rsidRPr="00C12279">
        <w:rPr>
          <w:rFonts w:ascii="Times New Roman" w:hAnsi="Times New Roman" w:cs="Times New Roman"/>
          <w:color w:val="000000" w:themeColor="text1"/>
          <w:sz w:val="20"/>
          <w:szCs w:val="20"/>
        </w:rPr>
        <w:t>Коммунальные услуги»</w:t>
      </w:r>
      <w:r w:rsidRPr="00C12279">
        <w:rPr>
          <w:rFonts w:ascii="Times New Roman" w:hAnsi="Times New Roman" w:cs="Times New Roman"/>
          <w:color w:val="000000" w:themeColor="text1"/>
          <w:sz w:val="20"/>
          <w:szCs w:val="20"/>
        </w:rPr>
        <w:t xml:space="preserve">, юридического лица созданного и действующего согласно законодательству Российской Федерации, зарегистрированного </w:t>
      </w:r>
      <w:r w:rsidR="00674DD2" w:rsidRPr="00C12279">
        <w:rPr>
          <w:rFonts w:ascii="Times New Roman" w:hAnsi="Times New Roman" w:cs="Times New Roman"/>
          <w:sz w:val="20"/>
          <w:szCs w:val="20"/>
        </w:rPr>
        <w:t>Управление Федеральной налоговой службы по Чувашской Республике</w:t>
      </w:r>
      <w:r w:rsidR="00674DD2" w:rsidRPr="00C12279">
        <w:rPr>
          <w:rFonts w:ascii="Times New Roman" w:hAnsi="Times New Roman" w:cs="Times New Roman"/>
          <w:sz w:val="20"/>
          <w:szCs w:val="20"/>
        </w:rPr>
        <w:t xml:space="preserve"> 06 июля 2023</w:t>
      </w:r>
      <w:r w:rsidRPr="00C12279">
        <w:rPr>
          <w:rFonts w:ascii="Times New Roman" w:hAnsi="Times New Roman" w:cs="Times New Roman"/>
          <w:color w:val="000000" w:themeColor="text1"/>
          <w:sz w:val="20"/>
          <w:szCs w:val="20"/>
        </w:rPr>
        <w:t xml:space="preserve"> года за основным государственным регистрационным номером ОГРН </w:t>
      </w:r>
      <w:r w:rsidR="00674DD2" w:rsidRPr="00C12279">
        <w:rPr>
          <w:rFonts w:ascii="Times New Roman" w:hAnsi="Times New Roman" w:cs="Times New Roman"/>
          <w:color w:val="000000" w:themeColor="text1"/>
          <w:sz w:val="20"/>
          <w:szCs w:val="20"/>
        </w:rPr>
        <w:t>1232100004905</w:t>
      </w:r>
      <w:r w:rsidRPr="00C12279">
        <w:rPr>
          <w:rFonts w:ascii="Times New Roman" w:hAnsi="Times New Roman" w:cs="Times New Roman"/>
          <w:color w:val="000000" w:themeColor="text1"/>
          <w:sz w:val="20"/>
          <w:szCs w:val="20"/>
        </w:rPr>
        <w:t xml:space="preserve">, что подтверждается </w:t>
      </w:r>
      <w:r w:rsidRPr="00C12279">
        <w:rPr>
          <w:rFonts w:ascii="Times New Roman" w:hAnsi="Times New Roman" w:cs="Times New Roman"/>
          <w:bCs/>
          <w:color w:val="000000"/>
          <w:sz w:val="20"/>
          <w:szCs w:val="20"/>
        </w:rPr>
        <w:t>листом записи Единого государственного реестра юридических лиц</w:t>
      </w:r>
      <w:r w:rsidRPr="00C12279">
        <w:rPr>
          <w:rFonts w:ascii="Times New Roman" w:hAnsi="Times New Roman" w:cs="Times New Roman"/>
          <w:color w:val="000000" w:themeColor="text1"/>
          <w:sz w:val="20"/>
          <w:szCs w:val="20"/>
        </w:rPr>
        <w:t xml:space="preserve">, ИНН </w:t>
      </w:r>
      <w:r w:rsidRPr="00C12279">
        <w:rPr>
          <w:rFonts w:ascii="Times New Roman" w:hAnsi="Times New Roman" w:cs="Times New Roman"/>
          <w:color w:val="000000" w:themeColor="text1"/>
          <w:sz w:val="20"/>
          <w:szCs w:val="20"/>
          <w:shd w:val="clear" w:color="auto" w:fill="FFFFFF"/>
        </w:rPr>
        <w:t> </w:t>
      </w:r>
      <w:r w:rsidR="00674DD2" w:rsidRPr="00C12279">
        <w:rPr>
          <w:rFonts w:ascii="Times New Roman" w:hAnsi="Times New Roman" w:cs="Times New Roman"/>
          <w:color w:val="000000" w:themeColor="text1"/>
          <w:sz w:val="20"/>
          <w:szCs w:val="20"/>
          <w:shd w:val="clear" w:color="auto" w:fill="FFFFFF"/>
        </w:rPr>
        <w:t>2100008399</w:t>
      </w:r>
      <w:r w:rsidRPr="00C12279">
        <w:rPr>
          <w:rFonts w:ascii="Times New Roman" w:hAnsi="Times New Roman" w:cs="Times New Roman"/>
          <w:color w:val="000000" w:themeColor="text1"/>
          <w:sz w:val="20"/>
          <w:szCs w:val="20"/>
        </w:rPr>
        <w:t xml:space="preserve">, КПП </w:t>
      </w:r>
      <w:r w:rsidR="00674DD2" w:rsidRPr="00C12279">
        <w:rPr>
          <w:rFonts w:ascii="Times New Roman" w:hAnsi="Times New Roman" w:cs="Times New Roman"/>
          <w:color w:val="000000" w:themeColor="text1"/>
          <w:sz w:val="20"/>
          <w:szCs w:val="20"/>
          <w:shd w:val="clear" w:color="auto" w:fill="FFFFFF"/>
        </w:rPr>
        <w:t xml:space="preserve">210001001 </w:t>
      </w:r>
      <w:r w:rsidR="00D07B60" w:rsidRPr="00C12279">
        <w:rPr>
          <w:rFonts w:ascii="Times New Roman" w:hAnsi="Times New Roman" w:cs="Times New Roman"/>
          <w:color w:val="000000" w:themeColor="text1"/>
          <w:sz w:val="20"/>
          <w:szCs w:val="20"/>
        </w:rPr>
        <w:t>«</w:t>
      </w:r>
      <w:r w:rsidR="00D07B60" w:rsidRPr="00C12279">
        <w:rPr>
          <w:rFonts w:ascii="Times New Roman" w:hAnsi="Times New Roman" w:cs="Times New Roman"/>
          <w:b/>
          <w:color w:val="000000" w:themeColor="text1"/>
          <w:sz w:val="20"/>
          <w:szCs w:val="20"/>
        </w:rPr>
        <w:t>ПОКУПАТЕЛЮ</w:t>
      </w:r>
      <w:r w:rsidR="00D07B60" w:rsidRPr="00C12279">
        <w:rPr>
          <w:rFonts w:ascii="Times New Roman" w:hAnsi="Times New Roman" w:cs="Times New Roman"/>
          <w:color w:val="000000" w:themeColor="text1"/>
          <w:sz w:val="20"/>
          <w:szCs w:val="20"/>
        </w:rPr>
        <w:t>»</w:t>
      </w:r>
      <w:r w:rsidRPr="00C12279">
        <w:rPr>
          <w:rFonts w:ascii="Times New Roman" w:hAnsi="Times New Roman" w:cs="Times New Roman"/>
          <w:color w:val="000000" w:themeColor="text1"/>
          <w:sz w:val="20"/>
          <w:szCs w:val="20"/>
        </w:rPr>
        <w:t xml:space="preserve">, а </w:t>
      </w:r>
      <w:r w:rsidRPr="00C12279">
        <w:rPr>
          <w:rFonts w:ascii="Times New Roman" w:hAnsi="Times New Roman" w:cs="Times New Roman"/>
          <w:b/>
          <w:color w:val="000000" w:themeColor="text1"/>
          <w:sz w:val="20"/>
          <w:szCs w:val="20"/>
        </w:rPr>
        <w:t xml:space="preserve">«ПОКУПАТЕЛЬ» </w:t>
      </w:r>
      <w:r w:rsidRPr="00C12279">
        <w:rPr>
          <w:rFonts w:ascii="Times New Roman" w:hAnsi="Times New Roman" w:cs="Times New Roman"/>
          <w:color w:val="000000" w:themeColor="text1"/>
          <w:sz w:val="20"/>
          <w:szCs w:val="20"/>
        </w:rPr>
        <w:t>принимает долю в размере 100 % уставного капитала Общества (далее по тексту «Доля») и обязуется уплатить за неё определённую Договором стоимость Доли в сроки и в порядке, определённые настоящим Договором и законодательством Российской Федерации.</w:t>
      </w:r>
    </w:p>
    <w:p w14:paraId="5C13A600" w14:textId="4896EF08" w:rsidR="0017552E" w:rsidRPr="00C12279" w:rsidRDefault="0017552E" w:rsidP="0017552E">
      <w:pPr>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1.2. </w:t>
      </w:r>
      <w:r w:rsidRPr="00C12279">
        <w:rPr>
          <w:rFonts w:ascii="Times New Roman" w:hAnsi="Times New Roman" w:cs="Times New Roman"/>
          <w:b/>
          <w:sz w:val="20"/>
          <w:szCs w:val="20"/>
        </w:rPr>
        <w:t>«</w:t>
      </w:r>
      <w:r w:rsidRPr="00C12279">
        <w:rPr>
          <w:rFonts w:ascii="Times New Roman" w:hAnsi="Times New Roman" w:cs="Times New Roman"/>
          <w:b/>
          <w:caps/>
          <w:sz w:val="20"/>
          <w:szCs w:val="20"/>
        </w:rPr>
        <w:t>Продавец»</w:t>
      </w:r>
      <w:r w:rsidRPr="00C12279">
        <w:rPr>
          <w:rFonts w:ascii="Times New Roman" w:hAnsi="Times New Roman" w:cs="Times New Roman"/>
          <w:b/>
          <w:i/>
          <w:sz w:val="20"/>
          <w:szCs w:val="20"/>
        </w:rPr>
        <w:t xml:space="preserve">, </w:t>
      </w:r>
      <w:r w:rsidRPr="00C12279">
        <w:rPr>
          <w:rFonts w:ascii="Times New Roman" w:hAnsi="Times New Roman" w:cs="Times New Roman"/>
          <w:sz w:val="20"/>
          <w:szCs w:val="20"/>
        </w:rPr>
        <w:t>подтверждает и гарантирует, что до заключения настоящего договора отчуждаемая Доля никому не продана, не заложена, в споре, под арестом, в обещании быть подаренной не состоит, свободна от права и претензий на нее третьих лиц, судебного спора о ней не имеется.</w:t>
      </w:r>
    </w:p>
    <w:p w14:paraId="3712424A" w14:textId="6830E9BD" w:rsidR="00674DD2" w:rsidRPr="00C12279" w:rsidRDefault="00674DD2" w:rsidP="00674DD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hAnsi="Times New Roman" w:cs="Times New Roman"/>
          <w:bCs/>
          <w:sz w:val="20"/>
          <w:szCs w:val="20"/>
        </w:rPr>
      </w:pPr>
      <w:r w:rsidRPr="00C12279">
        <w:rPr>
          <w:rFonts w:ascii="Times New Roman" w:hAnsi="Times New Roman" w:cs="Times New Roman"/>
          <w:bCs/>
          <w:sz w:val="20"/>
          <w:szCs w:val="20"/>
        </w:rPr>
        <w:t>1.3. Ограничения Имущества:</w:t>
      </w:r>
    </w:p>
    <w:p w14:paraId="5285E9AC" w14:textId="77777777" w:rsidR="00674DD2" w:rsidRPr="00C12279" w:rsidRDefault="00674DD2" w:rsidP="00674DD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hAnsi="Times New Roman" w:cs="Times New Roman"/>
          <w:b/>
          <w:bCs/>
          <w:sz w:val="20"/>
          <w:szCs w:val="20"/>
        </w:rPr>
      </w:pPr>
      <w:r w:rsidRPr="00C12279">
        <w:rPr>
          <w:rFonts w:ascii="Times New Roman" w:hAnsi="Times New Roman" w:cs="Times New Roman"/>
          <w:bCs/>
          <w:sz w:val="20"/>
          <w:szCs w:val="20"/>
        </w:rPr>
        <w:t xml:space="preserve">- </w:t>
      </w:r>
      <w:bookmarkStart w:id="0" w:name="_GoBack"/>
      <w:r w:rsidRPr="00C12279">
        <w:rPr>
          <w:rFonts w:ascii="Times New Roman" w:hAnsi="Times New Roman" w:cs="Times New Roman"/>
          <w:bCs/>
          <w:sz w:val="20"/>
          <w:szCs w:val="20"/>
        </w:rPr>
        <w:t xml:space="preserve">сохранение назначения объектов коммунально-бытового назначения в течение </w:t>
      </w:r>
      <w:bookmarkEnd w:id="0"/>
      <w:r w:rsidRPr="00C12279">
        <w:rPr>
          <w:rFonts w:ascii="Times New Roman" w:hAnsi="Times New Roman" w:cs="Times New Roman"/>
          <w:bCs/>
          <w:sz w:val="20"/>
          <w:szCs w:val="20"/>
        </w:rPr>
        <w:t>5 (Пяти) лет со дня перехода прав на приватизируемое имущество к приобретателю в порядке приватизации.</w:t>
      </w:r>
    </w:p>
    <w:p w14:paraId="615CDCF9" w14:textId="77777777" w:rsidR="0017552E" w:rsidRPr="00C12279" w:rsidRDefault="0017552E" w:rsidP="0017552E">
      <w:pPr>
        <w:autoSpaceDE w:val="0"/>
        <w:autoSpaceDN w:val="0"/>
        <w:adjustRightInd w:val="0"/>
        <w:spacing w:after="0" w:line="240" w:lineRule="auto"/>
        <w:ind w:firstLine="709"/>
        <w:jc w:val="both"/>
        <w:rPr>
          <w:rFonts w:ascii="Times New Roman" w:hAnsi="Times New Roman" w:cs="Times New Roman"/>
          <w:sz w:val="20"/>
          <w:szCs w:val="20"/>
        </w:rPr>
      </w:pPr>
    </w:p>
    <w:p w14:paraId="78D42B95" w14:textId="5150AE83" w:rsidR="0017552E" w:rsidRPr="00C12279" w:rsidRDefault="0017552E" w:rsidP="0017552E">
      <w:pPr>
        <w:pStyle w:val="af"/>
        <w:spacing w:after="0"/>
        <w:ind w:firstLine="840"/>
        <w:jc w:val="center"/>
      </w:pPr>
      <w:r w:rsidRPr="00C12279">
        <w:rPr>
          <w:b/>
        </w:rPr>
        <w:t xml:space="preserve">2. </w:t>
      </w:r>
      <w:r w:rsidR="00D07B60" w:rsidRPr="00C12279">
        <w:rPr>
          <w:b/>
        </w:rPr>
        <w:t>СТОИМОСТЬ ДОЛИ</w:t>
      </w:r>
      <w:r w:rsidRPr="00C12279">
        <w:rPr>
          <w:b/>
        </w:rPr>
        <w:t xml:space="preserve"> И ПОРЯДОК РАСЧЕТОВ</w:t>
      </w:r>
    </w:p>
    <w:p w14:paraId="7E98EE4F" w14:textId="77777777" w:rsidR="0017552E" w:rsidRPr="00C12279" w:rsidRDefault="0017552E" w:rsidP="0017552E">
      <w:pPr>
        <w:pStyle w:val="af"/>
        <w:spacing w:after="0"/>
        <w:ind w:firstLine="840"/>
        <w:jc w:val="center"/>
      </w:pPr>
    </w:p>
    <w:p w14:paraId="4BFB3E37" w14:textId="02F991E4"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2.1. </w:t>
      </w:r>
      <w:r w:rsidR="00D07B60" w:rsidRPr="00C12279">
        <w:rPr>
          <w:rFonts w:ascii="Times New Roman" w:hAnsi="Times New Roman" w:cs="Times New Roman"/>
          <w:sz w:val="20"/>
          <w:szCs w:val="20"/>
        </w:rPr>
        <w:t>Стоимость</w:t>
      </w:r>
      <w:r w:rsidRPr="00C12279">
        <w:rPr>
          <w:rFonts w:ascii="Times New Roman" w:hAnsi="Times New Roman" w:cs="Times New Roman"/>
          <w:sz w:val="20"/>
          <w:szCs w:val="20"/>
        </w:rPr>
        <w:t xml:space="preserve"> Доли составляет ___</w:t>
      </w:r>
      <w:r w:rsidR="00D07B60" w:rsidRPr="00C12279">
        <w:rPr>
          <w:rFonts w:ascii="Times New Roman" w:hAnsi="Times New Roman" w:cs="Times New Roman"/>
          <w:sz w:val="20"/>
          <w:szCs w:val="20"/>
        </w:rPr>
        <w:t>__________</w:t>
      </w:r>
      <w:r w:rsidRPr="00C12279">
        <w:rPr>
          <w:rFonts w:ascii="Times New Roman" w:hAnsi="Times New Roman" w:cs="Times New Roman"/>
          <w:sz w:val="20"/>
          <w:szCs w:val="20"/>
        </w:rPr>
        <w:t>____ (____________________) рублей.</w:t>
      </w:r>
    </w:p>
    <w:p w14:paraId="008EA504" w14:textId="6509817C"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Указанная цена установлена на основании </w:t>
      </w:r>
      <w:proofErr w:type="gramStart"/>
      <w:r w:rsidR="00674DD2" w:rsidRPr="00C12279">
        <w:rPr>
          <w:rFonts w:ascii="Times New Roman" w:hAnsi="Times New Roman" w:cs="Times New Roman"/>
          <w:sz w:val="20"/>
          <w:szCs w:val="20"/>
        </w:rPr>
        <w:t>на  основании</w:t>
      </w:r>
      <w:proofErr w:type="gramEnd"/>
      <w:r w:rsidR="00674DD2" w:rsidRPr="00C12279">
        <w:rPr>
          <w:rFonts w:ascii="Times New Roman" w:hAnsi="Times New Roman" w:cs="Times New Roman"/>
          <w:sz w:val="20"/>
          <w:szCs w:val="20"/>
        </w:rPr>
        <w:t xml:space="preserve"> Протокола № _____ об итогах аукциона от  "______"______________2023 г</w:t>
      </w:r>
      <w:r w:rsidR="00674DD2" w:rsidRPr="00C12279">
        <w:rPr>
          <w:rFonts w:ascii="Times New Roman" w:hAnsi="Times New Roman" w:cs="Times New Roman"/>
          <w:sz w:val="20"/>
          <w:szCs w:val="20"/>
        </w:rPr>
        <w:t xml:space="preserve">  </w:t>
      </w:r>
      <w:r w:rsidRPr="00C12279">
        <w:rPr>
          <w:rFonts w:ascii="Times New Roman" w:hAnsi="Times New Roman" w:cs="Times New Roman"/>
          <w:sz w:val="20"/>
          <w:szCs w:val="20"/>
        </w:rPr>
        <w:t>является окончательной и изменениям не подлежит.</w:t>
      </w:r>
    </w:p>
    <w:p w14:paraId="7B5D468B" w14:textId="77777777" w:rsidR="0017552E" w:rsidRPr="00C12279" w:rsidRDefault="0017552E" w:rsidP="0017552E">
      <w:pPr>
        <w:pStyle w:val="a4"/>
        <w:tabs>
          <w:tab w:val="left" w:pos="720"/>
        </w:tabs>
        <w:ind w:firstLine="709"/>
        <w:rPr>
          <w:spacing w:val="-6"/>
          <w:sz w:val="20"/>
        </w:rPr>
      </w:pPr>
      <w:r w:rsidRPr="00C12279">
        <w:rPr>
          <w:sz w:val="20"/>
        </w:rPr>
        <w:t xml:space="preserve">В соответствии с </w:t>
      </w:r>
      <w:proofErr w:type="spellStart"/>
      <w:r w:rsidRPr="00C12279">
        <w:rPr>
          <w:sz w:val="20"/>
        </w:rPr>
        <w:t>пп</w:t>
      </w:r>
      <w:proofErr w:type="spellEnd"/>
      <w:r w:rsidRPr="00C12279">
        <w:rPr>
          <w:sz w:val="20"/>
        </w:rPr>
        <w:t>. 12 п. 2 ст. 149 НК РФ не подлежит налогообложению (освобождается от налогообложения) реализация долей в уставном (складочном) капитале организаций.</w:t>
      </w:r>
    </w:p>
    <w:p w14:paraId="44683643" w14:textId="6223201C" w:rsidR="0017552E" w:rsidRPr="00C12279" w:rsidRDefault="0017552E" w:rsidP="0017552E">
      <w:pPr>
        <w:autoSpaceDE w:val="0"/>
        <w:autoSpaceDN w:val="0"/>
        <w:adjustRightInd w:val="0"/>
        <w:spacing w:after="0" w:line="240" w:lineRule="auto"/>
        <w:ind w:firstLine="567"/>
        <w:jc w:val="both"/>
        <w:rPr>
          <w:rFonts w:ascii="Times New Roman" w:hAnsi="Times New Roman" w:cs="Times New Roman"/>
          <w:sz w:val="20"/>
          <w:szCs w:val="20"/>
        </w:rPr>
      </w:pPr>
      <w:r w:rsidRPr="00C12279">
        <w:rPr>
          <w:rFonts w:ascii="Times New Roman" w:hAnsi="Times New Roman" w:cs="Times New Roman"/>
          <w:sz w:val="20"/>
          <w:szCs w:val="20"/>
        </w:rPr>
        <w:t>2.2. Сумма задатка в размере _________</w:t>
      </w:r>
      <w:proofErr w:type="gramStart"/>
      <w:r w:rsidRPr="00C12279">
        <w:rPr>
          <w:rFonts w:ascii="Times New Roman" w:hAnsi="Times New Roman" w:cs="Times New Roman"/>
          <w:sz w:val="20"/>
          <w:szCs w:val="20"/>
        </w:rPr>
        <w:t>_  (</w:t>
      </w:r>
      <w:proofErr w:type="gramEnd"/>
      <w:r w:rsidRPr="00C12279">
        <w:rPr>
          <w:rFonts w:ascii="Times New Roman" w:hAnsi="Times New Roman" w:cs="Times New Roman"/>
          <w:sz w:val="20"/>
          <w:szCs w:val="20"/>
        </w:rPr>
        <w:t xml:space="preserve">_________________) рублей, перечисленная </w:t>
      </w:r>
      <w:r w:rsidRPr="00C12279">
        <w:rPr>
          <w:rFonts w:ascii="Times New Roman" w:hAnsi="Times New Roman" w:cs="Times New Roman"/>
          <w:b/>
          <w:sz w:val="20"/>
          <w:szCs w:val="20"/>
        </w:rPr>
        <w:t>«ПОКУПАТЕЛЕМ»</w:t>
      </w:r>
      <w:r w:rsidRPr="00C12279">
        <w:rPr>
          <w:rFonts w:ascii="Times New Roman" w:hAnsi="Times New Roman" w:cs="Times New Roman"/>
          <w:sz w:val="20"/>
          <w:szCs w:val="20"/>
        </w:rPr>
        <w:t xml:space="preserve"> на лицевой счет </w:t>
      </w:r>
      <w:r w:rsidRPr="00C12279">
        <w:rPr>
          <w:rFonts w:ascii="Times New Roman" w:hAnsi="Times New Roman" w:cs="Times New Roman"/>
          <w:b/>
          <w:sz w:val="20"/>
          <w:szCs w:val="20"/>
        </w:rPr>
        <w:t>«</w:t>
      </w:r>
      <w:r w:rsidRPr="00C12279">
        <w:rPr>
          <w:rFonts w:ascii="Times New Roman" w:hAnsi="Times New Roman" w:cs="Times New Roman"/>
          <w:b/>
          <w:caps/>
          <w:sz w:val="20"/>
          <w:szCs w:val="20"/>
        </w:rPr>
        <w:t>ПродавцА»</w:t>
      </w:r>
      <w:r w:rsidRPr="00C12279">
        <w:rPr>
          <w:rFonts w:ascii="Times New Roman" w:hAnsi="Times New Roman" w:cs="Times New Roman"/>
          <w:sz w:val="20"/>
          <w:szCs w:val="20"/>
        </w:rPr>
        <w:t xml:space="preserve"> до подписания настоящего договора, учитывается как внесенный </w:t>
      </w:r>
      <w:r w:rsidRPr="00C12279">
        <w:rPr>
          <w:rFonts w:ascii="Times New Roman" w:hAnsi="Times New Roman" w:cs="Times New Roman"/>
          <w:b/>
          <w:sz w:val="20"/>
          <w:szCs w:val="20"/>
        </w:rPr>
        <w:t>«ПОКУПАТЕЛЕМ»</w:t>
      </w:r>
      <w:r w:rsidRPr="00C12279">
        <w:rPr>
          <w:rFonts w:ascii="Times New Roman" w:hAnsi="Times New Roman" w:cs="Times New Roman"/>
          <w:sz w:val="20"/>
          <w:szCs w:val="20"/>
        </w:rPr>
        <w:t xml:space="preserve"> первоначальный платеж.</w:t>
      </w:r>
    </w:p>
    <w:p w14:paraId="6CF67FC7" w14:textId="02A584F1"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2.3.</w:t>
      </w:r>
      <w:r w:rsidR="00F62132" w:rsidRPr="00C12279">
        <w:rPr>
          <w:rFonts w:ascii="Times New Roman" w:hAnsi="Times New Roman" w:cs="Times New Roman"/>
          <w:sz w:val="20"/>
          <w:szCs w:val="20"/>
        </w:rPr>
        <w:t> </w:t>
      </w:r>
      <w:r w:rsidRPr="00C12279">
        <w:rPr>
          <w:rFonts w:ascii="Times New Roman" w:hAnsi="Times New Roman" w:cs="Times New Roman"/>
          <w:sz w:val="20"/>
          <w:szCs w:val="20"/>
        </w:rPr>
        <w:t xml:space="preserve">Оставшуюся сумму без учета перечисленного задатка, составляющую ___________ (______) рублей </w:t>
      </w:r>
      <w:r w:rsidRPr="00C12279">
        <w:rPr>
          <w:rFonts w:ascii="Times New Roman" w:hAnsi="Times New Roman" w:cs="Times New Roman"/>
          <w:b/>
          <w:sz w:val="20"/>
          <w:szCs w:val="20"/>
        </w:rPr>
        <w:t>«ПОКУПАТЕЛЬ»</w:t>
      </w:r>
      <w:r w:rsidRPr="00C12279">
        <w:rPr>
          <w:rFonts w:ascii="Times New Roman" w:hAnsi="Times New Roman" w:cs="Times New Roman"/>
          <w:sz w:val="20"/>
          <w:szCs w:val="20"/>
        </w:rPr>
        <w:t xml:space="preserve"> перечисляет единовременно в безналичном порядке в бюджет город</w:t>
      </w:r>
      <w:r w:rsidR="00C12279" w:rsidRPr="00C12279">
        <w:rPr>
          <w:rFonts w:ascii="Times New Roman" w:hAnsi="Times New Roman" w:cs="Times New Roman"/>
          <w:sz w:val="20"/>
          <w:szCs w:val="20"/>
        </w:rPr>
        <w:t xml:space="preserve">а Канаш </w:t>
      </w:r>
      <w:r w:rsidRPr="00C12279">
        <w:rPr>
          <w:rFonts w:ascii="Times New Roman" w:hAnsi="Times New Roman" w:cs="Times New Roman"/>
          <w:sz w:val="20"/>
          <w:szCs w:val="20"/>
        </w:rPr>
        <w:t xml:space="preserve">в течение пятнадцати </w:t>
      </w:r>
      <w:r w:rsidR="00C12279" w:rsidRPr="00C12279">
        <w:rPr>
          <w:rFonts w:ascii="Times New Roman" w:hAnsi="Times New Roman" w:cs="Times New Roman"/>
          <w:sz w:val="20"/>
          <w:szCs w:val="20"/>
        </w:rPr>
        <w:lastRenderedPageBreak/>
        <w:t>рабочих</w:t>
      </w:r>
      <w:r w:rsidRPr="00C12279">
        <w:rPr>
          <w:rFonts w:ascii="Times New Roman" w:hAnsi="Times New Roman" w:cs="Times New Roman"/>
          <w:sz w:val="20"/>
          <w:szCs w:val="20"/>
        </w:rPr>
        <w:t xml:space="preserve"> дней со дня подписания настоящего договора на банковский счёт </w:t>
      </w:r>
      <w:r w:rsidRPr="00C12279">
        <w:rPr>
          <w:rFonts w:ascii="Times New Roman" w:hAnsi="Times New Roman" w:cs="Times New Roman"/>
          <w:b/>
          <w:sz w:val="20"/>
          <w:szCs w:val="20"/>
        </w:rPr>
        <w:t>«</w:t>
      </w:r>
      <w:r w:rsidRPr="00C12279">
        <w:rPr>
          <w:rFonts w:ascii="Times New Roman" w:hAnsi="Times New Roman" w:cs="Times New Roman"/>
          <w:b/>
          <w:caps/>
          <w:sz w:val="20"/>
          <w:szCs w:val="20"/>
        </w:rPr>
        <w:t>ПродавцА»</w:t>
      </w:r>
      <w:r w:rsidRPr="00C12279">
        <w:rPr>
          <w:rFonts w:ascii="Times New Roman" w:hAnsi="Times New Roman" w:cs="Times New Roman"/>
          <w:sz w:val="20"/>
          <w:szCs w:val="20"/>
        </w:rPr>
        <w:t xml:space="preserve"> по следующим реквизитами: </w:t>
      </w:r>
    </w:p>
    <w:p w14:paraId="7163EA29" w14:textId="77777777" w:rsidR="00674DD2" w:rsidRPr="00C12279" w:rsidRDefault="00674DD2" w:rsidP="00674DD2">
      <w:pPr>
        <w:widowControl w:val="0"/>
        <w:ind w:firstLine="709"/>
        <w:jc w:val="both"/>
        <w:rPr>
          <w:rFonts w:ascii="Times New Roman" w:hAnsi="Times New Roman" w:cs="Times New Roman"/>
          <w:b/>
          <w:sz w:val="20"/>
          <w:szCs w:val="20"/>
        </w:rPr>
      </w:pPr>
      <w:r w:rsidRPr="00C12279">
        <w:rPr>
          <w:rFonts w:ascii="Times New Roman" w:hAnsi="Times New Roman" w:cs="Times New Roman"/>
          <w:b/>
          <w:sz w:val="20"/>
          <w:szCs w:val="20"/>
        </w:rPr>
        <w:t>Управление Федерального казначейства по Чувашской Республике (Администрация города Канаш Чувашской Республики)</w:t>
      </w:r>
    </w:p>
    <w:p w14:paraId="211B1EB5" w14:textId="77777777" w:rsidR="00674DD2" w:rsidRPr="00C12279" w:rsidRDefault="00674DD2" w:rsidP="00674DD2">
      <w:pPr>
        <w:widowControl w:val="0"/>
        <w:ind w:firstLine="709"/>
        <w:rPr>
          <w:rFonts w:ascii="Times New Roman" w:hAnsi="Times New Roman" w:cs="Times New Roman"/>
          <w:b/>
          <w:sz w:val="20"/>
          <w:szCs w:val="20"/>
        </w:rPr>
      </w:pPr>
      <w:r w:rsidRPr="00C12279">
        <w:rPr>
          <w:rFonts w:ascii="Times New Roman" w:hAnsi="Times New Roman" w:cs="Times New Roman"/>
          <w:b/>
          <w:sz w:val="20"/>
          <w:szCs w:val="20"/>
        </w:rPr>
        <w:t>ИНН 2123007000, КПП 212301001, ОКТМО – 97707000</w:t>
      </w:r>
    </w:p>
    <w:p w14:paraId="2875CA51" w14:textId="77777777" w:rsidR="00674DD2" w:rsidRPr="00C12279" w:rsidRDefault="00674DD2" w:rsidP="00674DD2">
      <w:pPr>
        <w:widowControl w:val="0"/>
        <w:ind w:firstLine="709"/>
        <w:jc w:val="both"/>
        <w:rPr>
          <w:rFonts w:ascii="Times New Roman" w:hAnsi="Times New Roman" w:cs="Times New Roman"/>
          <w:b/>
          <w:sz w:val="20"/>
          <w:szCs w:val="20"/>
        </w:rPr>
      </w:pPr>
      <w:r w:rsidRPr="00C12279">
        <w:rPr>
          <w:rFonts w:ascii="Times New Roman" w:hAnsi="Times New Roman" w:cs="Times New Roman"/>
          <w:b/>
          <w:sz w:val="20"/>
          <w:szCs w:val="20"/>
        </w:rPr>
        <w:t>Банк получателя– Отделение – НБ Чувашская Республика, БИК 049706001</w:t>
      </w:r>
    </w:p>
    <w:p w14:paraId="49DF409E" w14:textId="77777777" w:rsidR="00674DD2" w:rsidRPr="00C12279" w:rsidRDefault="00674DD2" w:rsidP="00674DD2">
      <w:pPr>
        <w:widowControl w:val="0"/>
        <w:ind w:firstLine="709"/>
        <w:jc w:val="both"/>
        <w:rPr>
          <w:rFonts w:ascii="Times New Roman" w:hAnsi="Times New Roman" w:cs="Times New Roman"/>
          <w:b/>
          <w:sz w:val="20"/>
          <w:szCs w:val="20"/>
        </w:rPr>
      </w:pPr>
      <w:r w:rsidRPr="00C12279">
        <w:rPr>
          <w:rFonts w:ascii="Times New Roman" w:hAnsi="Times New Roman" w:cs="Times New Roman"/>
          <w:b/>
          <w:sz w:val="20"/>
          <w:szCs w:val="20"/>
        </w:rPr>
        <w:t>Расчетный счет 40204810400000100341</w:t>
      </w:r>
    </w:p>
    <w:p w14:paraId="14BEDA46" w14:textId="77777777" w:rsidR="00674DD2" w:rsidRPr="00C12279" w:rsidRDefault="00674DD2" w:rsidP="00674DD2">
      <w:pPr>
        <w:widowControl w:val="0"/>
        <w:ind w:firstLine="709"/>
        <w:jc w:val="both"/>
        <w:rPr>
          <w:rFonts w:ascii="Times New Roman" w:hAnsi="Times New Roman" w:cs="Times New Roman"/>
          <w:sz w:val="20"/>
          <w:szCs w:val="20"/>
        </w:rPr>
      </w:pPr>
      <w:r w:rsidRPr="00C12279">
        <w:rPr>
          <w:rFonts w:ascii="Times New Roman" w:hAnsi="Times New Roman" w:cs="Times New Roman"/>
          <w:b/>
          <w:sz w:val="20"/>
          <w:szCs w:val="20"/>
        </w:rPr>
        <w:t xml:space="preserve">КБК – 903 1140204304 0000 410 «Доходы от реализации иного имущества, находящегося в </w:t>
      </w:r>
      <w:proofErr w:type="gramStart"/>
      <w:r w:rsidRPr="00C12279">
        <w:rPr>
          <w:rFonts w:ascii="Times New Roman" w:hAnsi="Times New Roman" w:cs="Times New Roman"/>
          <w:b/>
          <w:sz w:val="20"/>
          <w:szCs w:val="20"/>
        </w:rPr>
        <w:t>собственности  городских</w:t>
      </w:r>
      <w:proofErr w:type="gramEnd"/>
      <w:r w:rsidRPr="00C12279">
        <w:rPr>
          <w:rFonts w:ascii="Times New Roman" w:hAnsi="Times New Roman" w:cs="Times New Roman"/>
          <w:b/>
          <w:sz w:val="20"/>
          <w:szCs w:val="20"/>
        </w:rPr>
        <w:t xml:space="preserve"> округов (в части реализации основных средств по указанному имуществу)». </w:t>
      </w:r>
    </w:p>
    <w:p w14:paraId="28CB83F8" w14:textId="22DF73A3" w:rsidR="0017552E" w:rsidRPr="00C12279" w:rsidRDefault="0017552E" w:rsidP="0017552E">
      <w:pPr>
        <w:autoSpaceDE w:val="0"/>
        <w:autoSpaceDN w:val="0"/>
        <w:adjustRightInd w:val="0"/>
        <w:spacing w:after="0" w:line="240" w:lineRule="auto"/>
        <w:ind w:firstLine="709"/>
        <w:rPr>
          <w:rFonts w:ascii="Times New Roman" w:hAnsi="Times New Roman" w:cs="Times New Roman"/>
          <w:color w:val="000000"/>
          <w:sz w:val="20"/>
          <w:szCs w:val="20"/>
        </w:rPr>
      </w:pPr>
    </w:p>
    <w:p w14:paraId="2292879B" w14:textId="3108E7E5" w:rsidR="0017552E" w:rsidRPr="00C12279" w:rsidRDefault="0017552E" w:rsidP="0017552E">
      <w:pPr>
        <w:shd w:val="clear" w:color="auto" w:fill="FFFFFF"/>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в поле «Назначение платежа» указывается «оплата за 100% долю в уставном капитале</w:t>
      </w:r>
      <w:r w:rsidRPr="00C12279">
        <w:rPr>
          <w:rFonts w:ascii="Times New Roman" w:hAnsi="Times New Roman" w:cs="Times New Roman"/>
          <w:sz w:val="20"/>
          <w:szCs w:val="20"/>
        </w:rPr>
        <w:br/>
        <w:t>ООО «</w:t>
      </w:r>
      <w:r w:rsidR="00674DD2" w:rsidRPr="00C12279">
        <w:rPr>
          <w:rFonts w:ascii="Times New Roman" w:hAnsi="Times New Roman" w:cs="Times New Roman"/>
          <w:sz w:val="20"/>
          <w:szCs w:val="20"/>
        </w:rPr>
        <w:t>Коммунальные услуги</w:t>
      </w:r>
      <w:r w:rsidRPr="00C12279">
        <w:rPr>
          <w:rFonts w:ascii="Times New Roman" w:hAnsi="Times New Roman" w:cs="Times New Roman"/>
          <w:sz w:val="20"/>
          <w:szCs w:val="20"/>
        </w:rPr>
        <w:t>».</w:t>
      </w:r>
    </w:p>
    <w:p w14:paraId="6A690CDD" w14:textId="77777777" w:rsidR="0017552E" w:rsidRPr="00C12279" w:rsidRDefault="0017552E" w:rsidP="0017552E">
      <w:pPr>
        <w:pStyle w:val="af"/>
        <w:spacing w:after="0"/>
        <w:ind w:left="0" w:firstLine="709"/>
        <w:jc w:val="both"/>
      </w:pPr>
      <w:r w:rsidRPr="00C12279">
        <w:t xml:space="preserve">2.4. Обязательство по оплате Доли, установленное п. 2.3. настоящего договора, считается исполненным с даты поступления денежных средств на банковский счёт </w:t>
      </w:r>
      <w:r w:rsidRPr="00C12279">
        <w:rPr>
          <w:b/>
        </w:rPr>
        <w:t>«</w:t>
      </w:r>
      <w:r w:rsidRPr="00C12279">
        <w:rPr>
          <w:b/>
          <w:caps/>
        </w:rPr>
        <w:t>ПродавцА»</w:t>
      </w:r>
      <w:r w:rsidRPr="00C12279">
        <w:t xml:space="preserve">. </w:t>
      </w:r>
    </w:p>
    <w:p w14:paraId="5A2615DE" w14:textId="4ADCC9F3" w:rsidR="0017552E" w:rsidRPr="00C12279" w:rsidRDefault="00950F10"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2.5</w:t>
      </w:r>
      <w:r w:rsidR="0017552E" w:rsidRPr="00C12279">
        <w:rPr>
          <w:rFonts w:ascii="Times New Roman" w:hAnsi="Times New Roman" w:cs="Times New Roman"/>
          <w:sz w:val="20"/>
          <w:szCs w:val="20"/>
        </w:rPr>
        <w:t xml:space="preserve">. До момента оплаты </w:t>
      </w:r>
      <w:r w:rsidR="0017552E" w:rsidRPr="00C12279">
        <w:rPr>
          <w:rFonts w:ascii="Times New Roman" w:hAnsi="Times New Roman" w:cs="Times New Roman"/>
          <w:b/>
          <w:sz w:val="20"/>
          <w:szCs w:val="20"/>
        </w:rPr>
        <w:t>«ПОКУПАТЕЛЕМ»</w:t>
      </w:r>
      <w:r w:rsidR="0017552E" w:rsidRPr="00C12279">
        <w:rPr>
          <w:rFonts w:ascii="Times New Roman" w:hAnsi="Times New Roman" w:cs="Times New Roman"/>
          <w:sz w:val="20"/>
          <w:szCs w:val="20"/>
        </w:rPr>
        <w:t xml:space="preserve"> Доли, указанная Доля признается находящейся в залоге у </w:t>
      </w:r>
      <w:r w:rsidR="0017552E" w:rsidRPr="00C12279">
        <w:rPr>
          <w:rFonts w:ascii="Times New Roman" w:hAnsi="Times New Roman" w:cs="Times New Roman"/>
          <w:b/>
          <w:sz w:val="20"/>
          <w:szCs w:val="20"/>
        </w:rPr>
        <w:t>«</w:t>
      </w:r>
      <w:r w:rsidR="0017552E" w:rsidRPr="00C12279">
        <w:rPr>
          <w:rFonts w:ascii="Times New Roman" w:hAnsi="Times New Roman" w:cs="Times New Roman"/>
          <w:b/>
          <w:caps/>
          <w:sz w:val="20"/>
          <w:szCs w:val="20"/>
        </w:rPr>
        <w:t>ПродавцА»</w:t>
      </w:r>
      <w:r w:rsidR="0017552E" w:rsidRPr="00C12279">
        <w:rPr>
          <w:rFonts w:ascii="Times New Roman" w:hAnsi="Times New Roman" w:cs="Times New Roman"/>
          <w:sz w:val="20"/>
          <w:szCs w:val="20"/>
        </w:rPr>
        <w:t xml:space="preserve"> для обеспечения исполнения </w:t>
      </w:r>
      <w:r w:rsidR="0017552E" w:rsidRPr="00C12279">
        <w:rPr>
          <w:rFonts w:ascii="Times New Roman" w:hAnsi="Times New Roman" w:cs="Times New Roman"/>
          <w:b/>
          <w:sz w:val="20"/>
          <w:szCs w:val="20"/>
        </w:rPr>
        <w:t>«ПОКУПАТЕЛЕМ»</w:t>
      </w:r>
      <w:r w:rsidR="0017552E" w:rsidRPr="00C12279">
        <w:rPr>
          <w:rFonts w:ascii="Times New Roman" w:hAnsi="Times New Roman" w:cs="Times New Roman"/>
          <w:sz w:val="20"/>
          <w:szCs w:val="20"/>
        </w:rPr>
        <w:t xml:space="preserve"> обязанности по ее оплате.</w:t>
      </w:r>
    </w:p>
    <w:p w14:paraId="4949EB0E" w14:textId="25129E66" w:rsidR="00951343" w:rsidRPr="00C12279" w:rsidRDefault="00950F10" w:rsidP="00F62132">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2.6</w:t>
      </w:r>
      <w:r w:rsidR="0017552E" w:rsidRPr="00C12279">
        <w:rPr>
          <w:rFonts w:ascii="Times New Roman" w:hAnsi="Times New Roman" w:cs="Times New Roman"/>
          <w:sz w:val="20"/>
          <w:szCs w:val="20"/>
        </w:rPr>
        <w:t>. В течение 5 (пяти) рабочих дней с момента поступления денежных средств в бюджет город</w:t>
      </w:r>
      <w:r w:rsidR="00674DD2" w:rsidRPr="00C12279">
        <w:rPr>
          <w:rFonts w:ascii="Times New Roman" w:hAnsi="Times New Roman" w:cs="Times New Roman"/>
          <w:sz w:val="20"/>
          <w:szCs w:val="20"/>
        </w:rPr>
        <w:t>а Канаш</w:t>
      </w:r>
      <w:r w:rsidR="0017552E" w:rsidRPr="00C12279">
        <w:rPr>
          <w:rFonts w:ascii="Times New Roman" w:hAnsi="Times New Roman" w:cs="Times New Roman"/>
          <w:sz w:val="20"/>
          <w:szCs w:val="20"/>
        </w:rPr>
        <w:t xml:space="preserve"> </w:t>
      </w:r>
      <w:r w:rsidR="0017552E" w:rsidRPr="00C12279">
        <w:rPr>
          <w:rFonts w:ascii="Times New Roman" w:hAnsi="Times New Roman" w:cs="Times New Roman"/>
          <w:b/>
          <w:sz w:val="20"/>
          <w:szCs w:val="20"/>
        </w:rPr>
        <w:t>«ПРОДАВЦОМ»</w:t>
      </w:r>
      <w:r w:rsidR="0017552E" w:rsidRPr="00C12279">
        <w:rPr>
          <w:rFonts w:ascii="Times New Roman" w:hAnsi="Times New Roman" w:cs="Times New Roman"/>
          <w:sz w:val="20"/>
          <w:szCs w:val="20"/>
        </w:rPr>
        <w:t xml:space="preserve"> в адрес нотариуса направляется письмо-подтверждение о поступлении денежных средств в оплату Доли. Получение письма-подтверждения нотариусом является основанием для начала отсчета срока совершения нотариусом действий, направленных на регистрацию перехода прав собственности на Долю в соответствии с частью 1</w:t>
      </w:r>
      <w:r w:rsidR="00576D45" w:rsidRPr="00C12279">
        <w:rPr>
          <w:rFonts w:ascii="Times New Roman" w:hAnsi="Times New Roman" w:cs="Times New Roman"/>
          <w:sz w:val="20"/>
          <w:szCs w:val="20"/>
        </w:rPr>
        <w:t>4 статьи 21 Федерального закона</w:t>
      </w:r>
      <w:r w:rsidR="00576D45" w:rsidRPr="00C12279">
        <w:rPr>
          <w:rFonts w:ascii="Times New Roman" w:hAnsi="Times New Roman" w:cs="Times New Roman"/>
          <w:sz w:val="20"/>
          <w:szCs w:val="20"/>
        </w:rPr>
        <w:br/>
      </w:r>
      <w:r w:rsidR="0017552E" w:rsidRPr="00C12279">
        <w:rPr>
          <w:rFonts w:ascii="Times New Roman" w:hAnsi="Times New Roman" w:cs="Times New Roman"/>
          <w:sz w:val="20"/>
          <w:szCs w:val="20"/>
        </w:rPr>
        <w:t>от 08.02.1998 № 14-ФЗ.</w:t>
      </w:r>
    </w:p>
    <w:p w14:paraId="63E9EE03" w14:textId="77777777" w:rsidR="0017552E" w:rsidRPr="00C12279" w:rsidRDefault="0017552E" w:rsidP="0017552E">
      <w:pPr>
        <w:pStyle w:val="af"/>
        <w:spacing w:after="0"/>
        <w:ind w:firstLine="709"/>
        <w:jc w:val="center"/>
      </w:pPr>
    </w:p>
    <w:p w14:paraId="205CCD46" w14:textId="77777777" w:rsidR="0017552E" w:rsidRPr="00C12279" w:rsidRDefault="0017552E" w:rsidP="0017552E">
      <w:pPr>
        <w:pStyle w:val="af"/>
        <w:spacing w:after="0"/>
        <w:ind w:firstLine="709"/>
        <w:jc w:val="center"/>
        <w:rPr>
          <w:b/>
        </w:rPr>
      </w:pPr>
      <w:r w:rsidRPr="00C12279">
        <w:rPr>
          <w:b/>
        </w:rPr>
        <w:t>3</w:t>
      </w:r>
      <w:r w:rsidRPr="00C12279">
        <w:t xml:space="preserve">. </w:t>
      </w:r>
      <w:r w:rsidRPr="00C12279">
        <w:rPr>
          <w:b/>
        </w:rPr>
        <w:t>ПЕРЕДАЧА ДОЛИ. ВОЗНИКНОВЕНИЕ ПРАВА СОБСТВЕННОСТИ</w:t>
      </w:r>
    </w:p>
    <w:p w14:paraId="233BBB4A" w14:textId="77777777" w:rsidR="0017552E" w:rsidRPr="00C12279" w:rsidRDefault="0017552E" w:rsidP="0017552E">
      <w:pPr>
        <w:pStyle w:val="af"/>
        <w:spacing w:after="0"/>
        <w:ind w:firstLine="709"/>
        <w:jc w:val="center"/>
        <w:rPr>
          <w:b/>
        </w:rPr>
      </w:pPr>
    </w:p>
    <w:p w14:paraId="458CDCF3"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3.1. Переход права собственности на Долю к </w:t>
      </w:r>
      <w:r w:rsidRPr="00C12279">
        <w:rPr>
          <w:rFonts w:ascii="Times New Roman" w:hAnsi="Times New Roman" w:cs="Times New Roman"/>
          <w:b/>
          <w:sz w:val="20"/>
          <w:szCs w:val="20"/>
        </w:rPr>
        <w:t>«ПОКУПАТЕЛЮ»</w:t>
      </w:r>
      <w:r w:rsidRPr="00C12279">
        <w:rPr>
          <w:rFonts w:ascii="Times New Roman" w:hAnsi="Times New Roman" w:cs="Times New Roman"/>
          <w:sz w:val="20"/>
          <w:szCs w:val="20"/>
        </w:rPr>
        <w:t xml:space="preserve">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Доля в уставном капитале Общества переходит к </w:t>
      </w:r>
      <w:r w:rsidRPr="00C12279">
        <w:rPr>
          <w:rFonts w:ascii="Times New Roman" w:hAnsi="Times New Roman" w:cs="Times New Roman"/>
          <w:b/>
          <w:sz w:val="20"/>
          <w:szCs w:val="20"/>
        </w:rPr>
        <w:t>«ПОКУПАТЕЛЮ»</w:t>
      </w:r>
      <w:r w:rsidRPr="00C12279">
        <w:rPr>
          <w:rFonts w:ascii="Times New Roman" w:hAnsi="Times New Roman" w:cs="Times New Roman"/>
          <w:sz w:val="20"/>
          <w:szCs w:val="20"/>
        </w:rPr>
        <w:t xml:space="preserve"> с момента внесения соответствующей записи в единый государственный реестр юридических лиц. Одновременно к </w:t>
      </w:r>
      <w:r w:rsidRPr="00C12279">
        <w:rPr>
          <w:rFonts w:ascii="Times New Roman" w:hAnsi="Times New Roman" w:cs="Times New Roman"/>
          <w:b/>
          <w:sz w:val="20"/>
          <w:szCs w:val="20"/>
        </w:rPr>
        <w:t>«ПОКУПАТЕЛЮ»</w:t>
      </w:r>
      <w:r w:rsidRPr="00C12279">
        <w:rPr>
          <w:rFonts w:ascii="Times New Roman" w:hAnsi="Times New Roman" w:cs="Times New Roman"/>
          <w:sz w:val="20"/>
          <w:szCs w:val="20"/>
        </w:rPr>
        <w:t xml:space="preserve"> переходят все права и обязанности участника Общества, возникшие до удостоверения Договора, за исключением дополнительных прав и обязанностей </w:t>
      </w:r>
      <w:r w:rsidRPr="00C12279">
        <w:rPr>
          <w:rFonts w:ascii="Times New Roman" w:hAnsi="Times New Roman" w:cs="Times New Roman"/>
          <w:b/>
          <w:sz w:val="20"/>
          <w:szCs w:val="20"/>
        </w:rPr>
        <w:t>«ПРОДАВЦА»</w:t>
      </w:r>
      <w:r w:rsidRPr="00C12279">
        <w:rPr>
          <w:rFonts w:ascii="Times New Roman" w:hAnsi="Times New Roman" w:cs="Times New Roman"/>
          <w:sz w:val="20"/>
          <w:szCs w:val="20"/>
        </w:rPr>
        <w:t>, если такие имеются.</w:t>
      </w:r>
    </w:p>
    <w:p w14:paraId="480532AA"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3.2. Расходы, связанные с оформлением перехода права собственности на Долю от «</w:t>
      </w:r>
      <w:r w:rsidRPr="00C12279">
        <w:rPr>
          <w:rFonts w:ascii="Times New Roman" w:hAnsi="Times New Roman" w:cs="Times New Roman"/>
          <w:b/>
          <w:sz w:val="20"/>
          <w:szCs w:val="20"/>
        </w:rPr>
        <w:t>ПРОДАВЦА</w:t>
      </w:r>
      <w:r w:rsidRPr="00C12279">
        <w:rPr>
          <w:rFonts w:ascii="Times New Roman" w:hAnsi="Times New Roman" w:cs="Times New Roman"/>
          <w:sz w:val="20"/>
          <w:szCs w:val="20"/>
        </w:rPr>
        <w:t>» «</w:t>
      </w:r>
      <w:r w:rsidRPr="00C12279">
        <w:rPr>
          <w:rFonts w:ascii="Times New Roman" w:hAnsi="Times New Roman" w:cs="Times New Roman"/>
          <w:b/>
          <w:sz w:val="20"/>
          <w:szCs w:val="20"/>
        </w:rPr>
        <w:t>ПОКУПАТЕЛЮ</w:t>
      </w:r>
      <w:r w:rsidRPr="00C12279">
        <w:rPr>
          <w:rFonts w:ascii="Times New Roman" w:hAnsi="Times New Roman" w:cs="Times New Roman"/>
          <w:sz w:val="20"/>
          <w:szCs w:val="20"/>
        </w:rPr>
        <w:t xml:space="preserve">», включая расходы на нотариальное удостоверение настоящего Договора, в полном объеме несёт </w:t>
      </w:r>
      <w:r w:rsidRPr="00C12279">
        <w:rPr>
          <w:rFonts w:ascii="Times New Roman" w:hAnsi="Times New Roman" w:cs="Times New Roman"/>
          <w:b/>
          <w:sz w:val="20"/>
          <w:szCs w:val="20"/>
        </w:rPr>
        <w:t>«ПОКУПАТЕЛЬ».</w:t>
      </w:r>
      <w:r w:rsidRPr="00C12279">
        <w:rPr>
          <w:rFonts w:ascii="Times New Roman" w:hAnsi="Times New Roman" w:cs="Times New Roman"/>
          <w:sz w:val="20"/>
          <w:szCs w:val="20"/>
        </w:rPr>
        <w:t xml:space="preserve"> В соответствии с частью 14 статьи 21 Федерального закона от 08.02.1998 № 14-ФЗ на нотариуса, совершающего действие по нотариальному удостоверению настоящего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юридических лиц.</w:t>
      </w:r>
    </w:p>
    <w:p w14:paraId="0A757C2D" w14:textId="77777777" w:rsidR="0017552E" w:rsidRPr="00C12279" w:rsidRDefault="0017552E" w:rsidP="0017552E">
      <w:pPr>
        <w:pStyle w:val="af"/>
        <w:spacing w:after="0"/>
        <w:ind w:left="0" w:firstLine="709"/>
        <w:jc w:val="both"/>
      </w:pPr>
      <w:r w:rsidRPr="00C12279">
        <w:t xml:space="preserve">3.3. Доля переходит к ее </w:t>
      </w:r>
      <w:r w:rsidRPr="00C12279">
        <w:rPr>
          <w:b/>
        </w:rPr>
        <w:t>«ПОКУПАТЕЛЮ»</w:t>
      </w:r>
      <w:r w:rsidRPr="00C12279">
        <w:t xml:space="preserve"> с даты внесения соответствующей записи в единый государственный реестр юридических лиц.</w:t>
      </w:r>
    </w:p>
    <w:p w14:paraId="58298AB6" w14:textId="77777777" w:rsidR="0017552E" w:rsidRPr="00C12279" w:rsidRDefault="0017552E" w:rsidP="0017552E">
      <w:pPr>
        <w:pStyle w:val="af"/>
        <w:spacing w:after="0"/>
        <w:ind w:left="0" w:firstLine="709"/>
        <w:jc w:val="both"/>
      </w:pPr>
      <w:r w:rsidRPr="00C12279">
        <w:t xml:space="preserve">3.4. </w:t>
      </w:r>
      <w:r w:rsidRPr="00C12279">
        <w:rPr>
          <w:b/>
        </w:rPr>
        <w:t>«ПОКУПАТЕЛЬ»</w:t>
      </w:r>
      <w:r w:rsidRPr="00C12279">
        <w:t xml:space="preserve"> ознакомлен с учредительными, хозяйственными, финансовыми и внутренними документами Общества до подписания настоящего договора. Документы и печать Общества находятся у директора.</w:t>
      </w:r>
    </w:p>
    <w:p w14:paraId="4CBB4314" w14:textId="77777777" w:rsidR="0017552E" w:rsidRPr="00C12279" w:rsidRDefault="0017552E" w:rsidP="0017552E">
      <w:pPr>
        <w:pStyle w:val="af"/>
        <w:spacing w:after="0"/>
        <w:ind w:left="0" w:firstLine="709"/>
        <w:jc w:val="both"/>
      </w:pPr>
      <w:r w:rsidRPr="00C12279">
        <w:lastRenderedPageBreak/>
        <w:t xml:space="preserve">3.5. К </w:t>
      </w:r>
      <w:r w:rsidRPr="00C12279">
        <w:rPr>
          <w:b/>
        </w:rPr>
        <w:t>«ПОКУПАТЕЛЮ»</w:t>
      </w:r>
      <w:r w:rsidRPr="00C12279">
        <w:t xml:space="preserve"> переходят все права и обязанности участника Общества, возникшие до удостоверения настоящего договора.</w:t>
      </w:r>
    </w:p>
    <w:p w14:paraId="470943BC" w14:textId="77777777" w:rsidR="0017552E" w:rsidRPr="00C12279" w:rsidRDefault="0017552E" w:rsidP="0017552E">
      <w:pPr>
        <w:pStyle w:val="af"/>
        <w:spacing w:after="0"/>
        <w:ind w:left="0" w:firstLine="709"/>
        <w:jc w:val="both"/>
      </w:pPr>
      <w:r w:rsidRPr="00C12279">
        <w:t xml:space="preserve">3.6. </w:t>
      </w:r>
      <w:r w:rsidRPr="00C12279">
        <w:rPr>
          <w:b/>
        </w:rPr>
        <w:t>«НОТАРИУС»,</w:t>
      </w:r>
      <w:r w:rsidRPr="00C12279">
        <w:t xml:space="preserve"> удостоверивший договор об отчуждении Доли в уставном капитале Общества, в течение двух рабочих дней со дня данного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49786B99" w14:textId="77777777" w:rsidR="0017552E" w:rsidRPr="00C12279" w:rsidRDefault="0017552E" w:rsidP="0017552E">
      <w:pPr>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3.7.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в уставном капитале Общества.</w:t>
      </w:r>
    </w:p>
    <w:p w14:paraId="314B5941" w14:textId="304E581C" w:rsidR="0017552E" w:rsidRPr="00C12279" w:rsidRDefault="0017552E" w:rsidP="0017552E">
      <w:pPr>
        <w:pStyle w:val="af"/>
        <w:spacing w:after="0"/>
        <w:ind w:left="0" w:firstLine="709"/>
        <w:jc w:val="both"/>
      </w:pPr>
      <w:r w:rsidRPr="00C12279">
        <w:t xml:space="preserve">3.8. На основании настоящего договора в соответствии с требованиями статьи 31.1 Федерального закона от 08.02.1998 № 14-ФЗ «Об обществах с ограниченной ответственностью» должны быть внесены соответствующие изменения в список участников Общества. </w:t>
      </w:r>
    </w:p>
    <w:p w14:paraId="32ABDC6B" w14:textId="77777777" w:rsidR="0017552E" w:rsidRPr="00C12279" w:rsidRDefault="0017552E" w:rsidP="0017552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C12279">
        <w:rPr>
          <w:rFonts w:ascii="Times New Roman" w:hAnsi="Times New Roman" w:cs="Times New Roman"/>
          <w:b/>
          <w:sz w:val="20"/>
          <w:szCs w:val="20"/>
        </w:rPr>
        <w:t>4. ПРАВА И ОБЯЗАННОСТИ СТОРОН</w:t>
      </w:r>
    </w:p>
    <w:p w14:paraId="0633CB7E"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0C12535B"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4.1. </w:t>
      </w:r>
      <w:r w:rsidRPr="00C12279">
        <w:rPr>
          <w:rFonts w:ascii="Times New Roman" w:hAnsi="Times New Roman" w:cs="Times New Roman"/>
          <w:b/>
          <w:sz w:val="20"/>
          <w:szCs w:val="20"/>
        </w:rPr>
        <w:t>«ПРОДАВЕЦ»</w:t>
      </w:r>
      <w:r w:rsidRPr="00C12279">
        <w:rPr>
          <w:rFonts w:ascii="Times New Roman" w:hAnsi="Times New Roman" w:cs="Times New Roman"/>
          <w:sz w:val="20"/>
          <w:szCs w:val="20"/>
        </w:rPr>
        <w:t xml:space="preserve"> обязуется:</w:t>
      </w:r>
    </w:p>
    <w:p w14:paraId="36146E7A"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4.1.1</w:t>
      </w:r>
      <w:r w:rsidRPr="00C12279">
        <w:rPr>
          <w:rFonts w:ascii="Times New Roman" w:hAnsi="Times New Roman" w:cs="Times New Roman"/>
          <w:b/>
          <w:sz w:val="20"/>
          <w:szCs w:val="20"/>
        </w:rPr>
        <w:t xml:space="preserve">. </w:t>
      </w:r>
      <w:r w:rsidRPr="00C12279">
        <w:rPr>
          <w:rFonts w:ascii="Times New Roman" w:hAnsi="Times New Roman" w:cs="Times New Roman"/>
          <w:sz w:val="20"/>
          <w:szCs w:val="20"/>
        </w:rPr>
        <w:t>Осуществить действия по передаче Доли в собственность Покупателя в порядке, установленном статьей 3 настоящего Договора.</w:t>
      </w:r>
    </w:p>
    <w:p w14:paraId="48DEFC70"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4.2. </w:t>
      </w:r>
      <w:r w:rsidRPr="00C12279">
        <w:rPr>
          <w:rFonts w:ascii="Times New Roman" w:hAnsi="Times New Roman" w:cs="Times New Roman"/>
          <w:b/>
          <w:sz w:val="20"/>
          <w:szCs w:val="20"/>
        </w:rPr>
        <w:t>«ПОКУПАТЕЛЬ»</w:t>
      </w:r>
      <w:r w:rsidRPr="00C12279">
        <w:rPr>
          <w:rFonts w:ascii="Times New Roman" w:hAnsi="Times New Roman" w:cs="Times New Roman"/>
          <w:sz w:val="20"/>
          <w:szCs w:val="20"/>
        </w:rPr>
        <w:t xml:space="preserve"> обязуется:</w:t>
      </w:r>
    </w:p>
    <w:p w14:paraId="2D871E6B"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4.2.1. Приобрести Долю с соблюдением порядка, установленного законодательством Российской Федерации.</w:t>
      </w:r>
    </w:p>
    <w:p w14:paraId="33A6BE85"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4.2.2. Уплатить цену Доли в порядке, предусмотренном настоящим договором.</w:t>
      </w:r>
    </w:p>
    <w:p w14:paraId="1EE7D161"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4.2.3. Осуществить все действия, связанные с организацией нотариального удостоверения настоящего Договора</w:t>
      </w:r>
    </w:p>
    <w:p w14:paraId="3E5840A4" w14:textId="2E4B0DC1" w:rsidR="0017552E" w:rsidRPr="00C12279" w:rsidRDefault="0017552E" w:rsidP="0017552E">
      <w:pPr>
        <w:shd w:val="clear" w:color="auto" w:fill="FFFFFF"/>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4.2.4. Уведомить ООО «</w:t>
      </w:r>
      <w:r w:rsidR="00C12279" w:rsidRPr="00C12279">
        <w:rPr>
          <w:rFonts w:ascii="Times New Roman" w:hAnsi="Times New Roman" w:cs="Times New Roman"/>
          <w:sz w:val="20"/>
          <w:szCs w:val="20"/>
        </w:rPr>
        <w:t>Коммунальные услуги</w:t>
      </w:r>
      <w:r w:rsidRPr="00C12279">
        <w:rPr>
          <w:rFonts w:ascii="Times New Roman" w:hAnsi="Times New Roman" w:cs="Times New Roman"/>
          <w:sz w:val="20"/>
          <w:szCs w:val="20"/>
        </w:rPr>
        <w:t>» о состоявшейся продаже Доли в уставном капитале, предоставив копию настоящего договора не позднее, чем в течение 3 (трех) рабочих дней со дня удостоверения настоящего договора.</w:t>
      </w:r>
    </w:p>
    <w:p w14:paraId="4BA0361F" w14:textId="2D36EC17" w:rsidR="00F62132" w:rsidRPr="00C12279" w:rsidRDefault="0017552E" w:rsidP="00F62132">
      <w:pPr>
        <w:shd w:val="clear" w:color="auto" w:fill="FFFFFF"/>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b/>
          <w:sz w:val="20"/>
          <w:szCs w:val="20"/>
        </w:rPr>
        <w:t>«НОТАРИУС»</w:t>
      </w:r>
      <w:r w:rsidRPr="00C12279">
        <w:rPr>
          <w:rFonts w:ascii="Times New Roman" w:hAnsi="Times New Roman" w:cs="Times New Roman"/>
          <w:sz w:val="20"/>
          <w:szCs w:val="20"/>
        </w:rPr>
        <w:t xml:space="preserve"> не несет ответственности за не уведомление ООО «</w:t>
      </w:r>
      <w:r w:rsidR="00C12279" w:rsidRPr="00C12279">
        <w:rPr>
          <w:rFonts w:ascii="Times New Roman" w:hAnsi="Times New Roman" w:cs="Times New Roman"/>
          <w:sz w:val="20"/>
          <w:szCs w:val="20"/>
        </w:rPr>
        <w:t>Коммунальные услуги</w:t>
      </w:r>
      <w:r w:rsidRPr="00C12279">
        <w:rPr>
          <w:rFonts w:ascii="Times New Roman" w:hAnsi="Times New Roman" w:cs="Times New Roman"/>
          <w:sz w:val="20"/>
          <w:szCs w:val="20"/>
        </w:rPr>
        <w:t xml:space="preserve">» о </w:t>
      </w:r>
      <w:r w:rsidR="00F62132" w:rsidRPr="00C12279">
        <w:rPr>
          <w:rFonts w:ascii="Times New Roman" w:hAnsi="Times New Roman" w:cs="Times New Roman"/>
          <w:sz w:val="20"/>
          <w:szCs w:val="20"/>
        </w:rPr>
        <w:t>заключении настоящего договора.</w:t>
      </w:r>
    </w:p>
    <w:p w14:paraId="2D318EEF" w14:textId="77777777" w:rsidR="00F62132" w:rsidRPr="00C12279" w:rsidRDefault="00F62132" w:rsidP="00950F10">
      <w:pPr>
        <w:widowControl w:val="0"/>
        <w:tabs>
          <w:tab w:val="left" w:pos="3300"/>
        </w:tabs>
        <w:autoSpaceDE w:val="0"/>
        <w:autoSpaceDN w:val="0"/>
        <w:adjustRightInd w:val="0"/>
        <w:spacing w:after="0" w:line="240" w:lineRule="auto"/>
        <w:rPr>
          <w:rFonts w:ascii="Times New Roman" w:hAnsi="Times New Roman" w:cs="Times New Roman"/>
          <w:b/>
          <w:sz w:val="20"/>
          <w:szCs w:val="20"/>
        </w:rPr>
      </w:pPr>
    </w:p>
    <w:p w14:paraId="5589E238" w14:textId="77777777" w:rsidR="0017552E" w:rsidRPr="00C12279" w:rsidRDefault="0017552E" w:rsidP="0017552E">
      <w:pPr>
        <w:widowControl w:val="0"/>
        <w:tabs>
          <w:tab w:val="left" w:pos="3300"/>
        </w:tabs>
        <w:autoSpaceDE w:val="0"/>
        <w:autoSpaceDN w:val="0"/>
        <w:adjustRightInd w:val="0"/>
        <w:spacing w:after="0" w:line="240" w:lineRule="auto"/>
        <w:ind w:firstLine="840"/>
        <w:jc w:val="center"/>
        <w:rPr>
          <w:rFonts w:ascii="Times New Roman" w:hAnsi="Times New Roman" w:cs="Times New Roman"/>
          <w:b/>
          <w:sz w:val="20"/>
          <w:szCs w:val="20"/>
        </w:rPr>
      </w:pPr>
      <w:r w:rsidRPr="00C12279">
        <w:rPr>
          <w:rFonts w:ascii="Times New Roman" w:hAnsi="Times New Roman" w:cs="Times New Roman"/>
          <w:b/>
          <w:sz w:val="20"/>
          <w:szCs w:val="20"/>
        </w:rPr>
        <w:t>5. ОТВЕТСТВЕННОСТЬ СТОРОН</w:t>
      </w:r>
    </w:p>
    <w:p w14:paraId="25B86D04" w14:textId="77777777" w:rsidR="0017552E" w:rsidRPr="00C12279" w:rsidRDefault="0017552E" w:rsidP="0017552E">
      <w:pPr>
        <w:widowControl w:val="0"/>
        <w:tabs>
          <w:tab w:val="left" w:pos="3300"/>
        </w:tabs>
        <w:autoSpaceDE w:val="0"/>
        <w:autoSpaceDN w:val="0"/>
        <w:adjustRightInd w:val="0"/>
        <w:spacing w:after="0" w:line="240" w:lineRule="auto"/>
        <w:ind w:firstLine="840"/>
        <w:jc w:val="both"/>
        <w:rPr>
          <w:rFonts w:ascii="Times New Roman" w:hAnsi="Times New Roman" w:cs="Times New Roman"/>
          <w:sz w:val="20"/>
          <w:szCs w:val="20"/>
        </w:rPr>
      </w:pPr>
    </w:p>
    <w:p w14:paraId="2F3AF0CB"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color w:val="000000"/>
          <w:sz w:val="20"/>
          <w:szCs w:val="20"/>
        </w:rPr>
        <w:t>5.1</w:t>
      </w:r>
      <w:r w:rsidRPr="00C12279">
        <w:rPr>
          <w:rFonts w:ascii="Times New Roman" w:hAnsi="Times New Roman" w:cs="Times New Roman"/>
          <w:sz w:val="20"/>
          <w:szCs w:val="20"/>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03347A62"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Покупатель подтверждает, что соответствует требованиям, установленным статьей 5 Федерального закона 21.12.2001 № 178-ФЗ и не является:</w:t>
      </w:r>
    </w:p>
    <w:p w14:paraId="0F47C4E4"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государственным и муниципальным унитарным предприятием, государственным и муниципальным учреждением;</w:t>
      </w:r>
    </w:p>
    <w:p w14:paraId="4F5916A7"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27C6DB83"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12279">
        <w:rPr>
          <w:rFonts w:ascii="Times New Roman" w:hAnsi="Times New Roman" w:cs="Times New Roman"/>
          <w:sz w:val="20"/>
          <w:szCs w:val="20"/>
        </w:rPr>
        <w:t>бенефициарных</w:t>
      </w:r>
      <w:proofErr w:type="spellEnd"/>
      <w:r w:rsidRPr="00C12279">
        <w:rPr>
          <w:rFonts w:ascii="Times New Roman" w:hAnsi="Times New Roman" w:cs="Times New Roman"/>
          <w:sz w:val="20"/>
          <w:szCs w:val="20"/>
        </w:rPr>
        <w:t xml:space="preserve"> владельцах и контролирующих лицах в порядке, установленном Правительством Российской Федерации;</w:t>
      </w:r>
    </w:p>
    <w:p w14:paraId="12DFF813" w14:textId="1DC6280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обществом с ограниченной ответственностью, являющимся покупателем своих долей в уставных капиталах, приватизируемых в соо</w:t>
      </w:r>
      <w:r w:rsidR="00576D45" w:rsidRPr="00C12279">
        <w:rPr>
          <w:rFonts w:ascii="Times New Roman" w:hAnsi="Times New Roman" w:cs="Times New Roman"/>
          <w:sz w:val="20"/>
          <w:szCs w:val="20"/>
        </w:rPr>
        <w:t>тветствии с Федеральным законом</w:t>
      </w:r>
      <w:r w:rsidR="00576D45" w:rsidRPr="00C12279">
        <w:rPr>
          <w:rFonts w:ascii="Times New Roman" w:hAnsi="Times New Roman" w:cs="Times New Roman"/>
          <w:sz w:val="20"/>
          <w:szCs w:val="20"/>
        </w:rPr>
        <w:br/>
        <w:t xml:space="preserve">от </w:t>
      </w:r>
      <w:r w:rsidRPr="00C12279">
        <w:rPr>
          <w:rFonts w:ascii="Times New Roman" w:hAnsi="Times New Roman" w:cs="Times New Roman"/>
          <w:sz w:val="20"/>
          <w:szCs w:val="20"/>
        </w:rPr>
        <w:t>21.12.2001 № 178-ФЗ.</w:t>
      </w:r>
    </w:p>
    <w:p w14:paraId="23B5388E" w14:textId="1565D378" w:rsidR="0087496F" w:rsidRPr="00C12279" w:rsidRDefault="0017552E" w:rsidP="0087496F">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5.2. Стороны договорились, что не поступление денежных средств, в счет оплаты Доли в сумме </w:t>
      </w:r>
      <w:r w:rsidR="0087496F" w:rsidRPr="00C12279">
        <w:rPr>
          <w:rFonts w:ascii="Times New Roman" w:hAnsi="Times New Roman" w:cs="Times New Roman"/>
          <w:sz w:val="20"/>
          <w:szCs w:val="20"/>
        </w:rPr>
        <w:t>и сроки, указанные в п.</w:t>
      </w:r>
      <w:r w:rsidRPr="00C12279">
        <w:rPr>
          <w:rFonts w:ascii="Times New Roman" w:hAnsi="Times New Roman" w:cs="Times New Roman"/>
          <w:sz w:val="20"/>
          <w:szCs w:val="20"/>
        </w:rPr>
        <w:t xml:space="preserve"> 2.3. настоящего Договора считаются отказом «</w:t>
      </w:r>
      <w:r w:rsidRPr="00C12279">
        <w:rPr>
          <w:rFonts w:ascii="Times New Roman" w:hAnsi="Times New Roman" w:cs="Times New Roman"/>
          <w:b/>
          <w:sz w:val="20"/>
          <w:szCs w:val="20"/>
        </w:rPr>
        <w:t>ПОКУПАТЕЛЯ</w:t>
      </w:r>
      <w:r w:rsidRPr="00C12279">
        <w:rPr>
          <w:rFonts w:ascii="Times New Roman" w:hAnsi="Times New Roman" w:cs="Times New Roman"/>
          <w:sz w:val="20"/>
          <w:szCs w:val="20"/>
        </w:rPr>
        <w:t xml:space="preserve">» от исполнения обязательств по оплате </w:t>
      </w:r>
      <w:r w:rsidR="0087496F" w:rsidRPr="00C12279">
        <w:rPr>
          <w:rFonts w:ascii="Times New Roman" w:hAnsi="Times New Roman" w:cs="Times New Roman"/>
          <w:sz w:val="20"/>
          <w:szCs w:val="20"/>
        </w:rPr>
        <w:t>Доли</w:t>
      </w:r>
      <w:r w:rsidRPr="00C12279">
        <w:rPr>
          <w:rFonts w:ascii="Times New Roman" w:hAnsi="Times New Roman" w:cs="Times New Roman"/>
          <w:sz w:val="20"/>
          <w:szCs w:val="20"/>
        </w:rPr>
        <w:t>,</w:t>
      </w:r>
      <w:r w:rsidR="0087496F" w:rsidRPr="00C12279">
        <w:rPr>
          <w:rFonts w:ascii="Times New Roman" w:hAnsi="Times New Roman" w:cs="Times New Roman"/>
          <w:sz w:val="20"/>
          <w:szCs w:val="20"/>
        </w:rPr>
        <w:t xml:space="preserve"> установленных пунктом 2.</w:t>
      </w:r>
      <w:r w:rsidR="00950F10" w:rsidRPr="00C12279">
        <w:rPr>
          <w:rFonts w:ascii="Times New Roman" w:hAnsi="Times New Roman" w:cs="Times New Roman"/>
          <w:sz w:val="20"/>
          <w:szCs w:val="20"/>
        </w:rPr>
        <w:t>1</w:t>
      </w:r>
      <w:r w:rsidR="0087496F" w:rsidRPr="00C12279">
        <w:rPr>
          <w:rFonts w:ascii="Times New Roman" w:hAnsi="Times New Roman" w:cs="Times New Roman"/>
          <w:sz w:val="20"/>
          <w:szCs w:val="20"/>
        </w:rPr>
        <w:t xml:space="preserve"> настоящего договора. Неисполнение или ненадлежащее исполнение обязательства по оплате Доли является основанием</w:t>
      </w:r>
      <w:r w:rsidR="00E832B1" w:rsidRPr="00C12279">
        <w:rPr>
          <w:rFonts w:ascii="Times New Roman" w:hAnsi="Times New Roman" w:cs="Times New Roman"/>
          <w:sz w:val="20"/>
          <w:szCs w:val="20"/>
        </w:rPr>
        <w:t xml:space="preserve"> для</w:t>
      </w:r>
      <w:r w:rsidR="0087496F" w:rsidRPr="00C12279">
        <w:rPr>
          <w:rFonts w:ascii="Times New Roman" w:hAnsi="Times New Roman" w:cs="Times New Roman"/>
          <w:sz w:val="20"/>
          <w:szCs w:val="20"/>
        </w:rPr>
        <w:t xml:space="preserve"> </w:t>
      </w:r>
      <w:r w:rsidR="00576D45" w:rsidRPr="00C12279">
        <w:rPr>
          <w:rFonts w:ascii="Times New Roman" w:hAnsi="Times New Roman" w:cs="Times New Roman"/>
          <w:sz w:val="20"/>
          <w:szCs w:val="20"/>
        </w:rPr>
        <w:t>расторжения</w:t>
      </w:r>
      <w:r w:rsidR="0087496F" w:rsidRPr="00C12279">
        <w:rPr>
          <w:rFonts w:ascii="Times New Roman" w:hAnsi="Times New Roman" w:cs="Times New Roman"/>
          <w:sz w:val="20"/>
          <w:szCs w:val="20"/>
        </w:rPr>
        <w:t xml:space="preserve"> настоящего договора</w:t>
      </w:r>
      <w:r w:rsidR="00576D45" w:rsidRPr="00C12279">
        <w:rPr>
          <w:rFonts w:ascii="Times New Roman" w:hAnsi="Times New Roman" w:cs="Times New Roman"/>
          <w:sz w:val="20"/>
          <w:szCs w:val="20"/>
        </w:rPr>
        <w:t xml:space="preserve"> в одностороннем порядке. </w:t>
      </w:r>
      <w:r w:rsidR="0087496F" w:rsidRPr="00C12279">
        <w:rPr>
          <w:rFonts w:ascii="Times New Roman" w:hAnsi="Times New Roman" w:cs="Times New Roman"/>
          <w:sz w:val="20"/>
          <w:szCs w:val="20"/>
        </w:rPr>
        <w:t xml:space="preserve">При этом, внесённый </w:t>
      </w:r>
      <w:r w:rsidR="0087496F" w:rsidRPr="00C12279">
        <w:rPr>
          <w:rFonts w:ascii="Times New Roman" w:hAnsi="Times New Roman" w:cs="Times New Roman"/>
          <w:b/>
          <w:sz w:val="20"/>
          <w:szCs w:val="20"/>
        </w:rPr>
        <w:t>«ПОКУПАТЕЛЕМ»</w:t>
      </w:r>
      <w:r w:rsidR="0087496F" w:rsidRPr="00C12279">
        <w:rPr>
          <w:rFonts w:ascii="Times New Roman" w:hAnsi="Times New Roman" w:cs="Times New Roman"/>
          <w:sz w:val="20"/>
          <w:szCs w:val="20"/>
        </w:rPr>
        <w:t xml:space="preserve"> задаток не возвращается.</w:t>
      </w:r>
    </w:p>
    <w:p w14:paraId="741E9C07"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5.3. В случае, если «</w:t>
      </w:r>
      <w:r w:rsidRPr="00C12279">
        <w:rPr>
          <w:rFonts w:ascii="Times New Roman" w:hAnsi="Times New Roman" w:cs="Times New Roman"/>
          <w:b/>
          <w:sz w:val="20"/>
          <w:szCs w:val="20"/>
        </w:rPr>
        <w:t>ПОКУПАТЕЛЬ»</w:t>
      </w:r>
      <w:r w:rsidRPr="00C12279">
        <w:rPr>
          <w:rFonts w:ascii="Times New Roman" w:hAnsi="Times New Roman" w:cs="Times New Roman"/>
          <w:sz w:val="20"/>
          <w:szCs w:val="20"/>
        </w:rPr>
        <w:t xml:space="preserve"> отказывается от принятия Доли, то настоящий Договор прекращает свое действие с момента уведомления «</w:t>
      </w:r>
      <w:r w:rsidRPr="00C12279">
        <w:rPr>
          <w:rFonts w:ascii="Times New Roman" w:hAnsi="Times New Roman" w:cs="Times New Roman"/>
          <w:b/>
          <w:sz w:val="20"/>
          <w:szCs w:val="20"/>
        </w:rPr>
        <w:t>ПОКУПАТЕЛЕМ»</w:t>
      </w:r>
      <w:r w:rsidRPr="00C12279">
        <w:rPr>
          <w:rFonts w:ascii="Times New Roman" w:hAnsi="Times New Roman" w:cs="Times New Roman"/>
          <w:sz w:val="20"/>
          <w:szCs w:val="20"/>
        </w:rPr>
        <w:t xml:space="preserve"> «</w:t>
      </w:r>
      <w:r w:rsidRPr="00C12279">
        <w:rPr>
          <w:rFonts w:ascii="Times New Roman" w:hAnsi="Times New Roman" w:cs="Times New Roman"/>
          <w:b/>
          <w:sz w:val="20"/>
          <w:szCs w:val="20"/>
        </w:rPr>
        <w:t>ПРОДАВЦА»</w:t>
      </w:r>
      <w:r w:rsidRPr="00C12279">
        <w:rPr>
          <w:rFonts w:ascii="Times New Roman" w:hAnsi="Times New Roman" w:cs="Times New Roman"/>
          <w:sz w:val="20"/>
          <w:szCs w:val="20"/>
        </w:rPr>
        <w:t xml:space="preserve"> об отказе в получении Доли, при этом «</w:t>
      </w:r>
      <w:r w:rsidRPr="00C12279">
        <w:rPr>
          <w:rFonts w:ascii="Times New Roman" w:hAnsi="Times New Roman" w:cs="Times New Roman"/>
          <w:b/>
          <w:sz w:val="20"/>
          <w:szCs w:val="20"/>
        </w:rPr>
        <w:t>ПОКУПАТЕЛЬ»</w:t>
      </w:r>
      <w:r w:rsidRPr="00C12279">
        <w:rPr>
          <w:rFonts w:ascii="Times New Roman" w:hAnsi="Times New Roman" w:cs="Times New Roman"/>
          <w:sz w:val="20"/>
          <w:szCs w:val="20"/>
        </w:rPr>
        <w:t xml:space="preserve"> выплачивает «</w:t>
      </w:r>
      <w:r w:rsidRPr="00C12279">
        <w:rPr>
          <w:rFonts w:ascii="Times New Roman" w:hAnsi="Times New Roman" w:cs="Times New Roman"/>
          <w:b/>
          <w:sz w:val="20"/>
          <w:szCs w:val="20"/>
        </w:rPr>
        <w:t>ПРОДАВЦУ»</w:t>
      </w:r>
      <w:r w:rsidRPr="00C12279">
        <w:rPr>
          <w:rFonts w:ascii="Times New Roman" w:hAnsi="Times New Roman" w:cs="Times New Roman"/>
          <w:sz w:val="20"/>
          <w:szCs w:val="20"/>
        </w:rPr>
        <w:t xml:space="preserve"> штраф в размере внесенного задатка.</w:t>
      </w:r>
    </w:p>
    <w:p w14:paraId="55549E12" w14:textId="77777777" w:rsidR="0017552E" w:rsidRPr="00C12279" w:rsidRDefault="0017552E" w:rsidP="0017552E">
      <w:pPr>
        <w:spacing w:after="0" w:line="240" w:lineRule="auto"/>
        <w:ind w:firstLine="709"/>
        <w:jc w:val="both"/>
        <w:rPr>
          <w:rFonts w:ascii="Times New Roman" w:hAnsi="Times New Roman" w:cs="Times New Roman"/>
          <w:sz w:val="20"/>
          <w:szCs w:val="20"/>
        </w:rPr>
      </w:pPr>
    </w:p>
    <w:p w14:paraId="2A40F72D"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b/>
          <w:sz w:val="20"/>
          <w:szCs w:val="20"/>
        </w:rPr>
      </w:pPr>
      <w:r w:rsidRPr="00C12279">
        <w:rPr>
          <w:rFonts w:ascii="Times New Roman" w:hAnsi="Times New Roman" w:cs="Times New Roman"/>
          <w:b/>
          <w:sz w:val="20"/>
          <w:szCs w:val="20"/>
        </w:rPr>
        <w:t>6.</w:t>
      </w:r>
      <w:r w:rsidRPr="00C12279">
        <w:rPr>
          <w:rFonts w:ascii="Times New Roman" w:hAnsi="Times New Roman" w:cs="Times New Roman"/>
          <w:sz w:val="20"/>
          <w:szCs w:val="20"/>
        </w:rPr>
        <w:t xml:space="preserve"> </w:t>
      </w:r>
      <w:r w:rsidRPr="00C12279">
        <w:rPr>
          <w:rFonts w:ascii="Times New Roman" w:hAnsi="Times New Roman" w:cs="Times New Roman"/>
          <w:b/>
          <w:sz w:val="20"/>
          <w:szCs w:val="20"/>
        </w:rPr>
        <w:t>РАЗРЕШЕНИЕ СПОРОВ</w:t>
      </w:r>
    </w:p>
    <w:p w14:paraId="19573CA3"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p>
    <w:p w14:paraId="42BDF109" w14:textId="77777777" w:rsidR="0017552E" w:rsidRPr="00C12279" w:rsidRDefault="0017552E" w:rsidP="0017552E">
      <w:pPr>
        <w:spacing w:after="0" w:line="240" w:lineRule="auto"/>
        <w:ind w:firstLine="840"/>
        <w:jc w:val="both"/>
        <w:rPr>
          <w:rFonts w:ascii="Times New Roman" w:hAnsi="Times New Roman" w:cs="Times New Roman"/>
          <w:sz w:val="20"/>
          <w:szCs w:val="20"/>
        </w:rPr>
      </w:pPr>
      <w:r w:rsidRPr="00C12279">
        <w:rPr>
          <w:rFonts w:ascii="Times New Roman" w:hAnsi="Times New Roman" w:cs="Times New Roman"/>
          <w:sz w:val="20"/>
          <w:szCs w:val="20"/>
        </w:rPr>
        <w:t xml:space="preserve">6.1. Споры, вытекающие из настоящего договора, подлежат рассмотрению в арбитражном суде Свердловской области в порядке, предусмотренном действующим законодательством Российской Федерации. </w:t>
      </w:r>
    </w:p>
    <w:p w14:paraId="0BD4CC7A"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p>
    <w:p w14:paraId="7DB50E80"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b/>
          <w:sz w:val="20"/>
          <w:szCs w:val="20"/>
        </w:rPr>
      </w:pPr>
      <w:r w:rsidRPr="00C12279">
        <w:rPr>
          <w:rFonts w:ascii="Times New Roman" w:hAnsi="Times New Roman" w:cs="Times New Roman"/>
          <w:b/>
          <w:sz w:val="20"/>
          <w:szCs w:val="20"/>
        </w:rPr>
        <w:t xml:space="preserve">7. ПРОЧИЕ УСЛОВИЯ </w:t>
      </w:r>
    </w:p>
    <w:p w14:paraId="25FA4ED2" w14:textId="77777777" w:rsidR="0017552E" w:rsidRPr="00C12279" w:rsidRDefault="0017552E" w:rsidP="0017552E">
      <w:pPr>
        <w:widowControl w:val="0"/>
        <w:autoSpaceDE w:val="0"/>
        <w:autoSpaceDN w:val="0"/>
        <w:adjustRightInd w:val="0"/>
        <w:spacing w:after="0" w:line="240" w:lineRule="auto"/>
        <w:ind w:firstLine="840"/>
        <w:jc w:val="center"/>
        <w:outlineLvl w:val="0"/>
        <w:rPr>
          <w:rFonts w:ascii="Times New Roman" w:hAnsi="Times New Roman" w:cs="Times New Roman"/>
          <w:sz w:val="20"/>
          <w:szCs w:val="20"/>
        </w:rPr>
      </w:pPr>
    </w:p>
    <w:p w14:paraId="0EAE8DC2"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7.1. В соответствии с частью 11 статьи 21 Федерального закона 08.02.1998</w:t>
      </w:r>
      <w:r w:rsidRPr="00C12279">
        <w:rPr>
          <w:rFonts w:ascii="Times New Roman" w:hAnsi="Times New Roman" w:cs="Times New Roman"/>
          <w:sz w:val="20"/>
          <w:szCs w:val="20"/>
        </w:rPr>
        <w:br/>
        <w:t>№ 14-ФЗ сделка по отчуждению доли подлежит нотариальному удостоверению путём составления одного документа, подписанного сторонами.</w:t>
      </w:r>
    </w:p>
    <w:p w14:paraId="43E45245" w14:textId="67E403F4" w:rsidR="0017552E" w:rsidRPr="00C12279" w:rsidRDefault="00D07B60"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7.2</w:t>
      </w:r>
      <w:r w:rsidR="0017552E" w:rsidRPr="00C12279">
        <w:rPr>
          <w:rFonts w:ascii="Times New Roman" w:hAnsi="Times New Roman" w:cs="Times New Roman"/>
          <w:sz w:val="20"/>
          <w:szCs w:val="20"/>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293504DF" w14:textId="340024CA" w:rsidR="0017552E" w:rsidRPr="00C12279" w:rsidRDefault="00D07B60" w:rsidP="0017552E">
      <w:pPr>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7.3</w:t>
      </w:r>
      <w:r w:rsidR="0017552E" w:rsidRPr="00C12279">
        <w:rPr>
          <w:rFonts w:ascii="Times New Roman" w:hAnsi="Times New Roman" w:cs="Times New Roman"/>
          <w:sz w:val="20"/>
          <w:szCs w:val="20"/>
        </w:rPr>
        <w:t>. Согласно пункта 12 статьи 21 Федерально</w:t>
      </w:r>
      <w:r w:rsidR="00951343" w:rsidRPr="00C12279">
        <w:rPr>
          <w:rFonts w:ascii="Times New Roman" w:hAnsi="Times New Roman" w:cs="Times New Roman"/>
          <w:sz w:val="20"/>
          <w:szCs w:val="20"/>
        </w:rPr>
        <w:t>го закона от 08.02.1998 № 14-ФЗ</w:t>
      </w:r>
      <w:r w:rsidR="00951343" w:rsidRPr="00C12279">
        <w:rPr>
          <w:rFonts w:ascii="Times New Roman" w:hAnsi="Times New Roman" w:cs="Times New Roman"/>
          <w:sz w:val="20"/>
          <w:szCs w:val="20"/>
        </w:rPr>
        <w:br/>
      </w:r>
      <w:r w:rsidR="0017552E" w:rsidRPr="00C12279">
        <w:rPr>
          <w:rFonts w:ascii="Times New Roman" w:hAnsi="Times New Roman" w:cs="Times New Roman"/>
          <w:sz w:val="20"/>
          <w:szCs w:val="20"/>
        </w:rPr>
        <w:t>«Об обществах с ограниченной ответственностью», после нотариального удостоверения сделки переход доли или части доли может быть оспорен только в судебном порядке путем предъявления иска в арбитражный суд.</w:t>
      </w:r>
    </w:p>
    <w:p w14:paraId="7208B6C0" w14:textId="68C9D4FF" w:rsidR="0017552E" w:rsidRPr="00C12279" w:rsidRDefault="00D07B60" w:rsidP="0017552E">
      <w:pPr>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7.4</w:t>
      </w:r>
      <w:r w:rsidR="0017552E" w:rsidRPr="00C12279">
        <w:rPr>
          <w:rFonts w:ascii="Times New Roman" w:hAnsi="Times New Roman" w:cs="Times New Roman"/>
          <w:sz w:val="20"/>
          <w:szCs w:val="20"/>
        </w:rPr>
        <w:t>.</w:t>
      </w:r>
      <w:r w:rsidR="0017552E" w:rsidRPr="00C12279">
        <w:rPr>
          <w:rFonts w:ascii="Times New Roman" w:hAnsi="Times New Roman" w:cs="Times New Roman"/>
          <w:b/>
          <w:sz w:val="20"/>
          <w:szCs w:val="20"/>
        </w:rPr>
        <w:t xml:space="preserve"> «ПРОДАВЕЦ»</w:t>
      </w:r>
      <w:r w:rsidR="0017552E" w:rsidRPr="00C12279">
        <w:rPr>
          <w:rFonts w:ascii="Times New Roman" w:hAnsi="Times New Roman" w:cs="Times New Roman"/>
          <w:sz w:val="20"/>
          <w:szCs w:val="20"/>
        </w:rPr>
        <w:t xml:space="preserve"> и </w:t>
      </w:r>
      <w:r w:rsidR="0017552E" w:rsidRPr="00C12279">
        <w:rPr>
          <w:rFonts w:ascii="Times New Roman" w:hAnsi="Times New Roman" w:cs="Times New Roman"/>
          <w:b/>
          <w:sz w:val="20"/>
          <w:szCs w:val="20"/>
        </w:rPr>
        <w:t>«ПОКУПАТЕЛЬ»</w:t>
      </w:r>
      <w:r w:rsidR="0017552E" w:rsidRPr="00C12279">
        <w:rPr>
          <w:rFonts w:ascii="Times New Roman" w:hAnsi="Times New Roman" w:cs="Times New Roman"/>
          <w:sz w:val="20"/>
          <w:szCs w:val="20"/>
        </w:rPr>
        <w:t xml:space="preserve"> подтверждают, что:</w:t>
      </w:r>
    </w:p>
    <w:p w14:paraId="5357D87D" w14:textId="77777777" w:rsidR="0017552E" w:rsidRPr="00C12279" w:rsidRDefault="0017552E" w:rsidP="0017552E">
      <w:pPr>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 содержание договора полностью соответствует нашей действительной воле;  </w:t>
      </w:r>
    </w:p>
    <w:p w14:paraId="6C190D3F" w14:textId="77777777" w:rsidR="0017552E" w:rsidRPr="00C12279" w:rsidRDefault="0017552E" w:rsidP="0017552E">
      <w:pPr>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влияния на нас заблуждения, обмана, насилия, угрозы нет;</w:t>
      </w:r>
    </w:p>
    <w:p w14:paraId="57083446" w14:textId="21FD2EA1" w:rsidR="0017552E" w:rsidRPr="00C12279" w:rsidRDefault="00314CDC" w:rsidP="00D07B60">
      <w:pPr>
        <w:tabs>
          <w:tab w:val="num" w:pos="540"/>
        </w:tabs>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w:t>
      </w:r>
      <w:r w:rsidR="0017552E" w:rsidRPr="00C12279">
        <w:rPr>
          <w:rFonts w:ascii="Times New Roman" w:hAnsi="Times New Roman" w:cs="Times New Roman"/>
          <w:sz w:val="20"/>
          <w:szCs w:val="20"/>
        </w:rPr>
        <w:t xml:space="preserve">в момент совершения договора нет обстоятельств, которые препятствуют пониманию значения своих действий и их юридических последствий. </w:t>
      </w:r>
    </w:p>
    <w:p w14:paraId="19AE5B96" w14:textId="77777777" w:rsidR="00950F10" w:rsidRPr="00C12279" w:rsidRDefault="00950F10" w:rsidP="00D07B60">
      <w:pPr>
        <w:tabs>
          <w:tab w:val="num" w:pos="540"/>
        </w:tabs>
        <w:spacing w:after="0" w:line="240" w:lineRule="auto"/>
        <w:ind w:firstLine="709"/>
        <w:jc w:val="both"/>
        <w:rPr>
          <w:rFonts w:ascii="Times New Roman" w:hAnsi="Times New Roman" w:cs="Times New Roman"/>
          <w:sz w:val="20"/>
          <w:szCs w:val="20"/>
        </w:rPr>
      </w:pPr>
    </w:p>
    <w:p w14:paraId="70CA3D97" w14:textId="77777777" w:rsidR="0017552E" w:rsidRPr="00C12279" w:rsidRDefault="0017552E" w:rsidP="0017552E">
      <w:pPr>
        <w:spacing w:after="0" w:line="240" w:lineRule="auto"/>
        <w:jc w:val="center"/>
        <w:rPr>
          <w:rFonts w:ascii="Times New Roman" w:hAnsi="Times New Roman" w:cs="Times New Roman"/>
          <w:b/>
          <w:sz w:val="20"/>
          <w:szCs w:val="20"/>
        </w:rPr>
      </w:pPr>
      <w:r w:rsidRPr="00C12279">
        <w:rPr>
          <w:rFonts w:ascii="Times New Roman" w:hAnsi="Times New Roman" w:cs="Times New Roman"/>
          <w:b/>
          <w:sz w:val="20"/>
          <w:szCs w:val="20"/>
        </w:rPr>
        <w:t>8. ИЗМЕНЕНИЕ И РАСТОРЖЕНИЕ ДОГОВОРА</w:t>
      </w:r>
    </w:p>
    <w:p w14:paraId="19A9B3BB" w14:textId="77777777" w:rsidR="0017552E" w:rsidRPr="00C12279" w:rsidRDefault="0017552E" w:rsidP="0017552E">
      <w:pPr>
        <w:spacing w:after="0" w:line="240" w:lineRule="auto"/>
        <w:jc w:val="both"/>
        <w:rPr>
          <w:rFonts w:ascii="Times New Roman" w:hAnsi="Times New Roman" w:cs="Times New Roman"/>
          <w:sz w:val="20"/>
          <w:szCs w:val="20"/>
        </w:rPr>
      </w:pPr>
    </w:p>
    <w:p w14:paraId="1E60D9BD" w14:textId="77777777" w:rsidR="0017552E" w:rsidRPr="00C12279" w:rsidRDefault="0017552E" w:rsidP="0017552E">
      <w:pPr>
        <w:pStyle w:val="a4"/>
        <w:ind w:firstLine="709"/>
        <w:contextualSpacing/>
        <w:rPr>
          <w:sz w:val="20"/>
        </w:rPr>
      </w:pPr>
      <w:r w:rsidRPr="00C12279">
        <w:rPr>
          <w:sz w:val="20"/>
        </w:rPr>
        <w:t>8.1. Изменения условий настоящего договора, его расторжение и прекращение возможно только при письменном соглашении Сторон, при условии, что они совершены в письменной форме, подписаны надлежаще уполномоченными на то представителями Сторон и нотариально удостоверены.</w:t>
      </w:r>
    </w:p>
    <w:p w14:paraId="048DE21C" w14:textId="77777777" w:rsidR="0017552E" w:rsidRPr="00C12279" w:rsidRDefault="0017552E" w:rsidP="0017552E">
      <w:pPr>
        <w:spacing w:after="0" w:line="240" w:lineRule="auto"/>
        <w:ind w:firstLine="709"/>
        <w:contextualSpacing/>
        <w:jc w:val="both"/>
        <w:rPr>
          <w:rFonts w:ascii="Times New Roman" w:hAnsi="Times New Roman" w:cs="Times New Roman"/>
          <w:sz w:val="20"/>
          <w:szCs w:val="20"/>
        </w:rPr>
      </w:pPr>
      <w:r w:rsidRPr="00C12279">
        <w:rPr>
          <w:rFonts w:ascii="Times New Roman" w:hAnsi="Times New Roman" w:cs="Times New Roman"/>
          <w:sz w:val="20"/>
          <w:szCs w:val="20"/>
        </w:rPr>
        <w:t>8.2. В случае реорганизации сторон права и обязанности по настоящему договору переходят к их правопреемникам.</w:t>
      </w:r>
    </w:p>
    <w:p w14:paraId="5227F35C" w14:textId="77777777" w:rsidR="0017552E" w:rsidRPr="00C12279" w:rsidRDefault="0017552E" w:rsidP="0017552E">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8.3. По инициативе </w:t>
      </w:r>
      <w:r w:rsidRPr="00C12279">
        <w:rPr>
          <w:rFonts w:ascii="Times New Roman" w:hAnsi="Times New Roman" w:cs="Times New Roman"/>
          <w:b/>
          <w:sz w:val="20"/>
          <w:szCs w:val="20"/>
        </w:rPr>
        <w:t>«ПОКУПАТЕЛЯ»</w:t>
      </w:r>
      <w:r w:rsidRPr="00C12279">
        <w:rPr>
          <w:rFonts w:ascii="Times New Roman" w:hAnsi="Times New Roman" w:cs="Times New Roman"/>
          <w:sz w:val="20"/>
          <w:szCs w:val="20"/>
        </w:rPr>
        <w:t>, договор может быть расторгнут в случаях, предусмотренных законодательством.</w:t>
      </w:r>
    </w:p>
    <w:p w14:paraId="34B7FE24" w14:textId="74B29A59" w:rsidR="0017552E" w:rsidRPr="00C12279" w:rsidRDefault="0017552E" w:rsidP="00576D45">
      <w:pPr>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8.4. По инициативе </w:t>
      </w:r>
      <w:r w:rsidRPr="00C12279">
        <w:rPr>
          <w:rFonts w:ascii="Times New Roman" w:hAnsi="Times New Roman" w:cs="Times New Roman"/>
          <w:b/>
          <w:sz w:val="20"/>
          <w:szCs w:val="20"/>
        </w:rPr>
        <w:t>«ПРОДАВЦА»</w:t>
      </w:r>
      <w:r w:rsidRPr="00C12279">
        <w:rPr>
          <w:rFonts w:ascii="Times New Roman" w:hAnsi="Times New Roman" w:cs="Times New Roman"/>
          <w:sz w:val="20"/>
          <w:szCs w:val="20"/>
        </w:rPr>
        <w:t xml:space="preserve">, договор может быть расторгнут в установленном законодательством Российской Федерации порядке в случае нарушения </w:t>
      </w:r>
      <w:r w:rsidRPr="00C12279">
        <w:rPr>
          <w:rFonts w:ascii="Times New Roman" w:hAnsi="Times New Roman" w:cs="Times New Roman"/>
          <w:b/>
          <w:sz w:val="20"/>
          <w:szCs w:val="20"/>
        </w:rPr>
        <w:t>«ПОКУПАТЕЛЕМ»</w:t>
      </w:r>
      <w:r w:rsidRPr="00C12279">
        <w:rPr>
          <w:rFonts w:ascii="Times New Roman" w:hAnsi="Times New Roman" w:cs="Times New Roman"/>
          <w:sz w:val="20"/>
          <w:szCs w:val="20"/>
        </w:rPr>
        <w:t xml:space="preserve"> п. 2.3. настоящего договора.</w:t>
      </w:r>
    </w:p>
    <w:p w14:paraId="02D841B8" w14:textId="77777777" w:rsidR="00C12279" w:rsidRPr="00C12279" w:rsidRDefault="00C12279" w:rsidP="00576D45">
      <w:pPr>
        <w:spacing w:after="0" w:line="240" w:lineRule="auto"/>
        <w:ind w:firstLine="709"/>
        <w:jc w:val="both"/>
        <w:rPr>
          <w:rFonts w:ascii="Times New Roman" w:hAnsi="Times New Roman" w:cs="Times New Roman"/>
          <w:sz w:val="20"/>
          <w:szCs w:val="20"/>
        </w:rPr>
      </w:pPr>
    </w:p>
    <w:p w14:paraId="119D8897" w14:textId="77777777" w:rsidR="0017552E" w:rsidRPr="00C12279" w:rsidRDefault="0017552E" w:rsidP="0017552E">
      <w:pPr>
        <w:spacing w:after="0" w:line="240" w:lineRule="auto"/>
        <w:jc w:val="center"/>
        <w:rPr>
          <w:rFonts w:ascii="Times New Roman" w:hAnsi="Times New Roman" w:cs="Times New Roman"/>
          <w:b/>
          <w:sz w:val="20"/>
          <w:szCs w:val="20"/>
        </w:rPr>
      </w:pPr>
      <w:r w:rsidRPr="00C12279">
        <w:rPr>
          <w:rFonts w:ascii="Times New Roman" w:hAnsi="Times New Roman" w:cs="Times New Roman"/>
          <w:b/>
          <w:sz w:val="20"/>
          <w:szCs w:val="20"/>
        </w:rPr>
        <w:t>9. ЗАКЛЮЧИТЕЛЬНЫЕ ПОЛОЖЕНИЯ</w:t>
      </w:r>
    </w:p>
    <w:p w14:paraId="638DD6B4" w14:textId="77777777" w:rsidR="0017552E" w:rsidRPr="00C12279" w:rsidRDefault="0017552E" w:rsidP="0017552E">
      <w:pPr>
        <w:pStyle w:val="af"/>
        <w:spacing w:after="0"/>
        <w:ind w:firstLine="840"/>
        <w:jc w:val="center"/>
      </w:pPr>
    </w:p>
    <w:p w14:paraId="5372AD07" w14:textId="0B297983"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9.1. Содержание статей 1, 10, 52, 87, 88, 89, 90, 93, 420, 421, 424, 425, 450, 452, 453 Гражданского кодекса Российской Федерации, ст. 7, 8, 9,</w:t>
      </w:r>
      <w:r w:rsidR="00951343" w:rsidRPr="00C12279">
        <w:rPr>
          <w:rFonts w:ascii="Times New Roman" w:hAnsi="Times New Roman" w:cs="Times New Roman"/>
          <w:sz w:val="20"/>
          <w:szCs w:val="20"/>
        </w:rPr>
        <w:t xml:space="preserve"> 12, 14, 21 Федерального закона </w:t>
      </w:r>
      <w:r w:rsidR="00951343" w:rsidRPr="00C12279">
        <w:rPr>
          <w:rFonts w:ascii="Times New Roman" w:hAnsi="Times New Roman" w:cs="Times New Roman"/>
          <w:sz w:val="20"/>
          <w:szCs w:val="20"/>
        </w:rPr>
        <w:br/>
      </w:r>
      <w:r w:rsidRPr="00C12279">
        <w:rPr>
          <w:rFonts w:ascii="Times New Roman" w:hAnsi="Times New Roman" w:cs="Times New Roman"/>
          <w:sz w:val="20"/>
          <w:szCs w:val="20"/>
        </w:rPr>
        <w:t>от 08.02.1998 № 14-ФЗ «Об обществах с ограниченной ответственностью» сторонам разъяснено и понятно.</w:t>
      </w:r>
    </w:p>
    <w:p w14:paraId="7164C61F" w14:textId="77777777" w:rsidR="0017552E" w:rsidRPr="00C12279" w:rsidRDefault="0017552E" w:rsidP="0017552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12279">
        <w:rPr>
          <w:rFonts w:ascii="Times New Roman" w:hAnsi="Times New Roman" w:cs="Times New Roman"/>
          <w:sz w:val="20"/>
          <w:szCs w:val="20"/>
        </w:rPr>
        <w:t xml:space="preserve">Настоящий договор составлен в трёх экземплярах: один экземпляр настоящего договора хранится в делах </w:t>
      </w:r>
      <w:r w:rsidRPr="00C12279">
        <w:rPr>
          <w:rFonts w:ascii="Times New Roman" w:hAnsi="Times New Roman" w:cs="Times New Roman"/>
          <w:b/>
          <w:sz w:val="20"/>
          <w:szCs w:val="20"/>
        </w:rPr>
        <w:t>«НОТАРИУСА»,</w:t>
      </w:r>
      <w:r w:rsidRPr="00C12279">
        <w:rPr>
          <w:rFonts w:ascii="Times New Roman" w:hAnsi="Times New Roman" w:cs="Times New Roman"/>
          <w:sz w:val="20"/>
          <w:szCs w:val="20"/>
        </w:rPr>
        <w:t xml:space="preserve"> удостоверившего Договор, второй экземпляр выдается </w:t>
      </w:r>
      <w:r w:rsidRPr="00C12279">
        <w:rPr>
          <w:rFonts w:ascii="Times New Roman" w:hAnsi="Times New Roman" w:cs="Times New Roman"/>
          <w:b/>
          <w:sz w:val="20"/>
          <w:szCs w:val="20"/>
        </w:rPr>
        <w:t>«ПРОДАВЦУ»</w:t>
      </w:r>
      <w:r w:rsidRPr="00C12279">
        <w:rPr>
          <w:rFonts w:ascii="Times New Roman" w:hAnsi="Times New Roman" w:cs="Times New Roman"/>
          <w:sz w:val="20"/>
          <w:szCs w:val="20"/>
        </w:rPr>
        <w:t xml:space="preserve">, третий экземпляр - </w:t>
      </w:r>
      <w:r w:rsidRPr="00C12279">
        <w:rPr>
          <w:rFonts w:ascii="Times New Roman" w:hAnsi="Times New Roman" w:cs="Times New Roman"/>
          <w:b/>
          <w:sz w:val="20"/>
          <w:szCs w:val="20"/>
        </w:rPr>
        <w:t>«ПОКУПАТЕЛЮ»</w:t>
      </w:r>
      <w:r w:rsidRPr="00C12279">
        <w:rPr>
          <w:rFonts w:ascii="Times New Roman" w:hAnsi="Times New Roman" w:cs="Times New Roman"/>
          <w:sz w:val="20"/>
          <w:szCs w:val="20"/>
        </w:rPr>
        <w:t>.</w:t>
      </w:r>
    </w:p>
    <w:p w14:paraId="421198A2" w14:textId="77777777" w:rsidR="0017552E" w:rsidRPr="00C12279" w:rsidRDefault="0017552E" w:rsidP="0017552E">
      <w:pPr>
        <w:pStyle w:val="af"/>
        <w:spacing w:after="0"/>
        <w:ind w:left="0" w:firstLine="709"/>
        <w:jc w:val="both"/>
      </w:pPr>
      <w:r w:rsidRPr="00C12279">
        <w:t xml:space="preserve">Текст договора </w:t>
      </w:r>
      <w:r w:rsidRPr="00C12279">
        <w:rPr>
          <w:b/>
        </w:rPr>
        <w:t>«НОТАРИУСОМ»</w:t>
      </w:r>
      <w:r w:rsidRPr="00C12279">
        <w:t xml:space="preserve"> вслух прочитан, его содержание, права и обязанности сторонам понятны.</w:t>
      </w:r>
    </w:p>
    <w:p w14:paraId="5CAC0E81" w14:textId="77777777" w:rsidR="00D07B60" w:rsidRPr="00C12279" w:rsidRDefault="00D07B60" w:rsidP="0017552E">
      <w:pPr>
        <w:pStyle w:val="af"/>
        <w:spacing w:after="0"/>
        <w:ind w:left="0" w:firstLine="709"/>
        <w:jc w:val="both"/>
      </w:pPr>
    </w:p>
    <w:p w14:paraId="381964FB" w14:textId="77777777" w:rsidR="0017552E" w:rsidRPr="00C12279" w:rsidRDefault="0017552E" w:rsidP="0017552E">
      <w:pPr>
        <w:pStyle w:val="af"/>
        <w:spacing w:after="0"/>
        <w:ind w:firstLine="840"/>
        <w:jc w:val="center"/>
      </w:pPr>
    </w:p>
    <w:p w14:paraId="4143BAC3" w14:textId="77777777" w:rsidR="0017552E" w:rsidRPr="00C12279" w:rsidRDefault="0017552E" w:rsidP="0017552E">
      <w:pPr>
        <w:pStyle w:val="af"/>
        <w:numPr>
          <w:ilvl w:val="0"/>
          <w:numId w:val="19"/>
        </w:numPr>
        <w:spacing w:after="0"/>
        <w:jc w:val="center"/>
        <w:rPr>
          <w:b/>
        </w:rPr>
      </w:pPr>
      <w:r w:rsidRPr="00C12279">
        <w:rPr>
          <w:b/>
        </w:rPr>
        <w:t>АДРЕСА, РЕКВИЗИТЫ И ПОДПИСИ СТОРОН</w:t>
      </w:r>
    </w:p>
    <w:tbl>
      <w:tblPr>
        <w:tblW w:w="10026" w:type="dxa"/>
        <w:tblInd w:w="-34" w:type="dxa"/>
        <w:tblLayout w:type="fixed"/>
        <w:tblLook w:val="01E0" w:firstRow="1" w:lastRow="1" w:firstColumn="1" w:lastColumn="1" w:noHBand="0" w:noVBand="0"/>
      </w:tblPr>
      <w:tblGrid>
        <w:gridCol w:w="5621"/>
        <w:gridCol w:w="4405"/>
      </w:tblGrid>
      <w:tr w:rsidR="0017552E" w:rsidRPr="00C12279" w14:paraId="0BABFE68" w14:textId="77777777" w:rsidTr="0017552E">
        <w:trPr>
          <w:trHeight w:val="3797"/>
        </w:trPr>
        <w:tc>
          <w:tcPr>
            <w:tcW w:w="5621" w:type="dxa"/>
            <w:shd w:val="clear" w:color="auto" w:fill="auto"/>
          </w:tcPr>
          <w:p w14:paraId="5E60B2EA" w14:textId="77777777" w:rsidR="0017552E" w:rsidRPr="00C12279" w:rsidRDefault="0017552E" w:rsidP="0017552E">
            <w:pPr>
              <w:autoSpaceDE w:val="0"/>
              <w:autoSpaceDN w:val="0"/>
              <w:adjustRightInd w:val="0"/>
              <w:spacing w:after="0" w:line="240" w:lineRule="auto"/>
              <w:jc w:val="center"/>
              <w:rPr>
                <w:rFonts w:ascii="Times New Roman" w:hAnsi="Times New Roman" w:cs="Times New Roman"/>
                <w:b/>
                <w:bCs/>
                <w:iCs/>
                <w:color w:val="1D1D18"/>
                <w:sz w:val="20"/>
                <w:szCs w:val="20"/>
              </w:rPr>
            </w:pPr>
          </w:p>
          <w:p w14:paraId="3EBCA050" w14:textId="77777777" w:rsidR="0017552E" w:rsidRPr="00C12279" w:rsidRDefault="0017552E" w:rsidP="0017552E">
            <w:pPr>
              <w:autoSpaceDE w:val="0"/>
              <w:autoSpaceDN w:val="0"/>
              <w:adjustRightInd w:val="0"/>
              <w:spacing w:after="0" w:line="240" w:lineRule="auto"/>
              <w:jc w:val="center"/>
              <w:rPr>
                <w:rFonts w:ascii="Times New Roman" w:hAnsi="Times New Roman" w:cs="Times New Roman"/>
                <w:b/>
                <w:bCs/>
                <w:iCs/>
                <w:color w:val="1D1D18"/>
                <w:sz w:val="20"/>
                <w:szCs w:val="20"/>
              </w:rPr>
            </w:pPr>
            <w:r w:rsidRPr="00C12279">
              <w:rPr>
                <w:rFonts w:ascii="Times New Roman" w:hAnsi="Times New Roman" w:cs="Times New Roman"/>
                <w:b/>
                <w:bCs/>
                <w:iCs/>
                <w:color w:val="1D1D18"/>
                <w:sz w:val="20"/>
                <w:szCs w:val="20"/>
              </w:rPr>
              <w:t>ПРОДАВЕЦ</w:t>
            </w:r>
          </w:p>
          <w:p w14:paraId="655EE6B7" w14:textId="77777777" w:rsidR="0017552E" w:rsidRPr="00C12279" w:rsidRDefault="0017552E" w:rsidP="0017552E">
            <w:pPr>
              <w:spacing w:after="0" w:line="240" w:lineRule="auto"/>
              <w:rPr>
                <w:rFonts w:ascii="Times New Roman" w:hAnsi="Times New Roman" w:cs="Times New Roman"/>
                <w:sz w:val="20"/>
                <w:szCs w:val="20"/>
              </w:rPr>
            </w:pPr>
          </w:p>
          <w:p w14:paraId="1599D7C8"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Администрация города Канаш</w:t>
            </w:r>
          </w:p>
          <w:p w14:paraId="49F7C808"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Чувашской Республики</w:t>
            </w:r>
          </w:p>
          <w:p w14:paraId="41C1B379"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 xml:space="preserve">429330, Чувашская Республика </w:t>
            </w:r>
          </w:p>
          <w:p w14:paraId="3F0EF742"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 xml:space="preserve">г. Канаш, ул. 30 лет Победы, дом 24 </w:t>
            </w:r>
          </w:p>
          <w:p w14:paraId="3C3071B3"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 xml:space="preserve">тел. +7 (83533) 2-12-15 </w:t>
            </w:r>
          </w:p>
          <w:p w14:paraId="2986A7E3" w14:textId="77777777" w:rsidR="00C12279" w:rsidRPr="00C12279" w:rsidRDefault="00C12279" w:rsidP="00C12279">
            <w:pPr>
              <w:widowControl w:val="0"/>
              <w:spacing w:after="0"/>
              <w:rPr>
                <w:rFonts w:ascii="Times New Roman" w:hAnsi="Times New Roman" w:cs="Times New Roman"/>
                <w:sz w:val="20"/>
                <w:szCs w:val="20"/>
              </w:rPr>
            </w:pPr>
            <w:r w:rsidRPr="00C12279">
              <w:rPr>
                <w:rFonts w:ascii="Times New Roman" w:hAnsi="Times New Roman" w:cs="Times New Roman"/>
                <w:sz w:val="20"/>
                <w:szCs w:val="20"/>
              </w:rPr>
              <w:t xml:space="preserve">ИНН 2123007000 КПП 212301001 </w:t>
            </w:r>
          </w:p>
          <w:p w14:paraId="2DE36A5C" w14:textId="77777777" w:rsidR="00C12279" w:rsidRPr="00C12279" w:rsidRDefault="00C12279" w:rsidP="00C12279">
            <w:pPr>
              <w:widowControl w:val="0"/>
              <w:spacing w:after="0"/>
              <w:rPr>
                <w:rFonts w:ascii="Times New Roman" w:hAnsi="Times New Roman" w:cs="Times New Roman"/>
                <w:sz w:val="20"/>
                <w:szCs w:val="20"/>
              </w:rPr>
            </w:pPr>
            <w:r w:rsidRPr="00C12279">
              <w:rPr>
                <w:rFonts w:ascii="Times New Roman" w:hAnsi="Times New Roman" w:cs="Times New Roman"/>
                <w:sz w:val="20"/>
                <w:szCs w:val="20"/>
              </w:rPr>
              <w:t>ОКТМО 97707000</w:t>
            </w:r>
          </w:p>
          <w:p w14:paraId="08741C6C"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Глава администрации</w:t>
            </w:r>
          </w:p>
          <w:p w14:paraId="69731C45"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 xml:space="preserve">Города Канаш </w:t>
            </w:r>
          </w:p>
          <w:p w14:paraId="00107663"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Чувашкой Республики</w:t>
            </w:r>
          </w:p>
          <w:p w14:paraId="129A55FC" w14:textId="77777777" w:rsidR="00C12279" w:rsidRPr="00C12279" w:rsidRDefault="00C12279" w:rsidP="00C12279">
            <w:pPr>
              <w:widowControl w:val="0"/>
              <w:spacing w:after="0"/>
              <w:jc w:val="both"/>
              <w:rPr>
                <w:rFonts w:ascii="Times New Roman" w:hAnsi="Times New Roman" w:cs="Times New Roman"/>
                <w:sz w:val="20"/>
                <w:szCs w:val="20"/>
              </w:rPr>
            </w:pPr>
          </w:p>
          <w:p w14:paraId="45E169DB" w14:textId="77777777" w:rsidR="00C12279" w:rsidRPr="00C12279" w:rsidRDefault="00C12279" w:rsidP="00C12279">
            <w:pPr>
              <w:widowControl w:val="0"/>
              <w:spacing w:after="0"/>
              <w:jc w:val="both"/>
              <w:rPr>
                <w:rFonts w:ascii="Times New Roman" w:hAnsi="Times New Roman" w:cs="Times New Roman"/>
                <w:sz w:val="20"/>
                <w:szCs w:val="20"/>
              </w:rPr>
            </w:pPr>
            <w:r w:rsidRPr="00C12279">
              <w:rPr>
                <w:rFonts w:ascii="Times New Roman" w:hAnsi="Times New Roman" w:cs="Times New Roman"/>
                <w:sz w:val="20"/>
                <w:szCs w:val="20"/>
              </w:rPr>
              <w:t>____________________</w:t>
            </w:r>
            <w:proofErr w:type="gramStart"/>
            <w:r w:rsidRPr="00C12279">
              <w:rPr>
                <w:rFonts w:ascii="Times New Roman" w:hAnsi="Times New Roman" w:cs="Times New Roman"/>
                <w:sz w:val="20"/>
                <w:szCs w:val="20"/>
              </w:rPr>
              <w:t>_(</w:t>
            </w:r>
            <w:proofErr w:type="gramEnd"/>
            <w:r w:rsidRPr="00C12279">
              <w:rPr>
                <w:rFonts w:ascii="Times New Roman" w:hAnsi="Times New Roman" w:cs="Times New Roman"/>
                <w:sz w:val="20"/>
                <w:szCs w:val="20"/>
              </w:rPr>
              <w:t>В.Н. Михайлов)</w:t>
            </w:r>
          </w:p>
          <w:p w14:paraId="73A6DEBA" w14:textId="77777777" w:rsidR="00C12279" w:rsidRPr="00C12279" w:rsidRDefault="00C12279" w:rsidP="00C12279">
            <w:pPr>
              <w:widowControl w:val="0"/>
              <w:spacing w:after="0"/>
              <w:rPr>
                <w:rFonts w:ascii="Times New Roman" w:hAnsi="Times New Roman" w:cs="Times New Roman"/>
                <w:sz w:val="20"/>
                <w:szCs w:val="20"/>
              </w:rPr>
            </w:pPr>
          </w:p>
          <w:p w14:paraId="466DE7C0" w14:textId="63BB69F9" w:rsidR="0017552E" w:rsidRPr="00C12279" w:rsidRDefault="00C12279" w:rsidP="00C12279">
            <w:pPr>
              <w:spacing w:after="0" w:line="240" w:lineRule="auto"/>
              <w:jc w:val="both"/>
              <w:rPr>
                <w:rFonts w:ascii="Times New Roman" w:hAnsi="Times New Roman" w:cs="Times New Roman"/>
                <w:sz w:val="20"/>
                <w:szCs w:val="20"/>
              </w:rPr>
            </w:pPr>
            <w:r w:rsidRPr="00C12279">
              <w:rPr>
                <w:rFonts w:ascii="Times New Roman" w:hAnsi="Times New Roman" w:cs="Times New Roman"/>
                <w:sz w:val="20"/>
                <w:szCs w:val="20"/>
              </w:rPr>
              <w:t xml:space="preserve"> М.П.  </w:t>
            </w:r>
          </w:p>
        </w:tc>
        <w:tc>
          <w:tcPr>
            <w:tcW w:w="4405" w:type="dxa"/>
            <w:shd w:val="clear" w:color="auto" w:fill="auto"/>
          </w:tcPr>
          <w:p w14:paraId="01608234" w14:textId="77777777" w:rsidR="0017552E" w:rsidRPr="00C12279" w:rsidRDefault="0017552E" w:rsidP="0017552E">
            <w:pPr>
              <w:spacing w:after="0" w:line="240" w:lineRule="auto"/>
              <w:jc w:val="center"/>
              <w:rPr>
                <w:rFonts w:ascii="Times New Roman" w:hAnsi="Times New Roman" w:cs="Times New Roman"/>
                <w:b/>
                <w:sz w:val="20"/>
                <w:szCs w:val="20"/>
              </w:rPr>
            </w:pPr>
          </w:p>
          <w:p w14:paraId="6E6FA302" w14:textId="77777777" w:rsidR="0017552E" w:rsidRPr="00C12279" w:rsidRDefault="0017552E" w:rsidP="0017552E">
            <w:pPr>
              <w:spacing w:after="0" w:line="240" w:lineRule="auto"/>
              <w:jc w:val="center"/>
              <w:rPr>
                <w:rFonts w:ascii="Times New Roman" w:hAnsi="Times New Roman" w:cs="Times New Roman"/>
                <w:b/>
                <w:sz w:val="20"/>
                <w:szCs w:val="20"/>
              </w:rPr>
            </w:pPr>
            <w:r w:rsidRPr="00C12279">
              <w:rPr>
                <w:rFonts w:ascii="Times New Roman" w:hAnsi="Times New Roman" w:cs="Times New Roman"/>
                <w:b/>
                <w:sz w:val="20"/>
                <w:szCs w:val="20"/>
              </w:rPr>
              <w:t>ПОКУПАТЕЛЬ</w:t>
            </w:r>
          </w:p>
          <w:p w14:paraId="4BCD84AE" w14:textId="77777777" w:rsidR="0017552E" w:rsidRPr="00C12279" w:rsidRDefault="0017552E" w:rsidP="0017552E">
            <w:pPr>
              <w:spacing w:after="0" w:line="240" w:lineRule="auto"/>
              <w:jc w:val="both"/>
              <w:rPr>
                <w:rFonts w:ascii="Times New Roman" w:hAnsi="Times New Roman" w:cs="Times New Roman"/>
                <w:sz w:val="20"/>
                <w:szCs w:val="20"/>
              </w:rPr>
            </w:pPr>
          </w:p>
          <w:p w14:paraId="2667DD75" w14:textId="77777777" w:rsidR="0017552E" w:rsidRPr="00C12279" w:rsidRDefault="0017552E" w:rsidP="0017552E">
            <w:pPr>
              <w:spacing w:after="0" w:line="240" w:lineRule="auto"/>
              <w:jc w:val="both"/>
              <w:rPr>
                <w:rFonts w:ascii="Times New Roman" w:hAnsi="Times New Roman" w:cs="Times New Roman"/>
                <w:sz w:val="20"/>
                <w:szCs w:val="20"/>
              </w:rPr>
            </w:pPr>
          </w:p>
          <w:p w14:paraId="79A78799" w14:textId="77777777" w:rsidR="0017552E" w:rsidRPr="00C12279" w:rsidRDefault="0017552E" w:rsidP="0017552E">
            <w:pPr>
              <w:spacing w:after="0" w:line="240" w:lineRule="auto"/>
              <w:jc w:val="both"/>
              <w:rPr>
                <w:rFonts w:ascii="Times New Roman" w:hAnsi="Times New Roman" w:cs="Times New Roman"/>
                <w:sz w:val="20"/>
                <w:szCs w:val="20"/>
              </w:rPr>
            </w:pPr>
          </w:p>
          <w:p w14:paraId="796DDF3A" w14:textId="77777777" w:rsidR="0017552E" w:rsidRPr="00C12279" w:rsidRDefault="0017552E" w:rsidP="0017552E">
            <w:pPr>
              <w:spacing w:after="0" w:line="240" w:lineRule="auto"/>
              <w:jc w:val="both"/>
              <w:rPr>
                <w:rFonts w:ascii="Times New Roman" w:hAnsi="Times New Roman" w:cs="Times New Roman"/>
                <w:sz w:val="20"/>
                <w:szCs w:val="20"/>
              </w:rPr>
            </w:pPr>
          </w:p>
          <w:p w14:paraId="0719BE8B" w14:textId="77777777" w:rsidR="0017552E" w:rsidRPr="00C12279" w:rsidRDefault="0017552E" w:rsidP="0017552E">
            <w:pPr>
              <w:spacing w:after="0" w:line="240" w:lineRule="auto"/>
              <w:jc w:val="both"/>
              <w:rPr>
                <w:rFonts w:ascii="Times New Roman" w:hAnsi="Times New Roman" w:cs="Times New Roman"/>
                <w:sz w:val="20"/>
                <w:szCs w:val="20"/>
              </w:rPr>
            </w:pPr>
          </w:p>
          <w:p w14:paraId="6145326D" w14:textId="77777777" w:rsidR="00F62132" w:rsidRPr="00C12279" w:rsidRDefault="00F62132" w:rsidP="0017552E">
            <w:pPr>
              <w:spacing w:after="0" w:line="240" w:lineRule="auto"/>
              <w:jc w:val="both"/>
              <w:rPr>
                <w:rFonts w:ascii="Times New Roman" w:hAnsi="Times New Roman" w:cs="Times New Roman"/>
                <w:sz w:val="20"/>
                <w:szCs w:val="20"/>
              </w:rPr>
            </w:pPr>
          </w:p>
          <w:p w14:paraId="36AC6401" w14:textId="77777777" w:rsidR="00F62132" w:rsidRPr="00C12279" w:rsidRDefault="00F62132" w:rsidP="0017552E">
            <w:pPr>
              <w:spacing w:after="0" w:line="240" w:lineRule="auto"/>
              <w:jc w:val="both"/>
              <w:rPr>
                <w:rFonts w:ascii="Times New Roman" w:hAnsi="Times New Roman" w:cs="Times New Roman"/>
                <w:sz w:val="20"/>
                <w:szCs w:val="20"/>
              </w:rPr>
            </w:pPr>
          </w:p>
          <w:p w14:paraId="0E853D21" w14:textId="77777777" w:rsidR="00F62132" w:rsidRPr="00C12279" w:rsidRDefault="00F62132" w:rsidP="0017552E">
            <w:pPr>
              <w:spacing w:after="0" w:line="240" w:lineRule="auto"/>
              <w:jc w:val="both"/>
              <w:rPr>
                <w:rFonts w:ascii="Times New Roman" w:hAnsi="Times New Roman" w:cs="Times New Roman"/>
                <w:sz w:val="20"/>
                <w:szCs w:val="20"/>
              </w:rPr>
            </w:pPr>
          </w:p>
          <w:p w14:paraId="2886C866" w14:textId="77777777" w:rsidR="00F62132" w:rsidRPr="00C12279" w:rsidRDefault="00F62132" w:rsidP="0017552E">
            <w:pPr>
              <w:spacing w:after="0" w:line="240" w:lineRule="auto"/>
              <w:jc w:val="both"/>
              <w:rPr>
                <w:rFonts w:ascii="Times New Roman" w:hAnsi="Times New Roman" w:cs="Times New Roman"/>
                <w:sz w:val="20"/>
                <w:szCs w:val="20"/>
              </w:rPr>
            </w:pPr>
          </w:p>
          <w:p w14:paraId="55C2A760" w14:textId="77777777" w:rsidR="00F62132" w:rsidRPr="00C12279" w:rsidRDefault="00F62132" w:rsidP="0017552E">
            <w:pPr>
              <w:spacing w:after="0" w:line="240" w:lineRule="auto"/>
              <w:jc w:val="both"/>
              <w:rPr>
                <w:rFonts w:ascii="Times New Roman" w:hAnsi="Times New Roman" w:cs="Times New Roman"/>
                <w:sz w:val="20"/>
                <w:szCs w:val="20"/>
              </w:rPr>
            </w:pPr>
          </w:p>
          <w:p w14:paraId="450370DB" w14:textId="77777777" w:rsidR="0017552E" w:rsidRPr="00C12279" w:rsidRDefault="0017552E" w:rsidP="0017552E">
            <w:pPr>
              <w:spacing w:after="0" w:line="240" w:lineRule="auto"/>
              <w:jc w:val="both"/>
              <w:rPr>
                <w:rFonts w:ascii="Times New Roman" w:hAnsi="Times New Roman" w:cs="Times New Roman"/>
                <w:sz w:val="20"/>
                <w:szCs w:val="20"/>
              </w:rPr>
            </w:pPr>
            <w:r w:rsidRPr="00C12279">
              <w:rPr>
                <w:rFonts w:ascii="Times New Roman" w:hAnsi="Times New Roman" w:cs="Times New Roman"/>
                <w:sz w:val="20"/>
                <w:szCs w:val="20"/>
              </w:rPr>
              <w:t>____________________ /Ф.И.О/</w:t>
            </w:r>
          </w:p>
          <w:p w14:paraId="300D5CC0" w14:textId="77777777" w:rsidR="0017552E" w:rsidRPr="00C12279" w:rsidRDefault="0017552E" w:rsidP="0017552E">
            <w:pPr>
              <w:spacing w:after="0" w:line="240" w:lineRule="auto"/>
              <w:rPr>
                <w:rFonts w:ascii="Times New Roman" w:hAnsi="Times New Roman" w:cs="Times New Roman"/>
                <w:b/>
                <w:bCs/>
                <w:sz w:val="20"/>
                <w:szCs w:val="20"/>
              </w:rPr>
            </w:pPr>
          </w:p>
        </w:tc>
      </w:tr>
    </w:tbl>
    <w:p w14:paraId="746CB575" w14:textId="77777777" w:rsidR="0017552E" w:rsidRPr="00C12279" w:rsidRDefault="0017552E" w:rsidP="00F62132">
      <w:pPr>
        <w:spacing w:before="100" w:beforeAutospacing="1" w:after="0" w:line="240" w:lineRule="auto"/>
        <w:jc w:val="both"/>
        <w:rPr>
          <w:rFonts w:ascii="Times New Roman" w:eastAsia="Times New Roman" w:hAnsi="Times New Roman" w:cs="Times New Roman"/>
          <w:sz w:val="20"/>
          <w:szCs w:val="20"/>
          <w:lang w:eastAsia="ru-RU"/>
        </w:rPr>
      </w:pPr>
    </w:p>
    <w:sectPr w:rsidR="0017552E" w:rsidRPr="00C12279" w:rsidSect="00FA2BE9">
      <w:headerReference w:type="default" r:id="rId11"/>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A91D" w14:textId="77777777" w:rsidR="00422F37" w:rsidRDefault="00422F37" w:rsidP="008723BE">
      <w:pPr>
        <w:spacing w:after="0" w:line="240" w:lineRule="auto"/>
      </w:pPr>
      <w:r>
        <w:separator/>
      </w:r>
    </w:p>
  </w:endnote>
  <w:endnote w:type="continuationSeparator" w:id="0">
    <w:p w14:paraId="485FD294" w14:textId="77777777" w:rsidR="00422F37" w:rsidRDefault="00422F37" w:rsidP="008723BE">
      <w:pPr>
        <w:spacing w:after="0" w:line="240" w:lineRule="auto"/>
      </w:pPr>
      <w:r>
        <w:continuationSeparator/>
      </w:r>
    </w:p>
  </w:endnote>
  <w:endnote w:type="continuationNotice" w:id="1">
    <w:p w14:paraId="6BDC7A12" w14:textId="77777777" w:rsidR="00422F37" w:rsidRDefault="00422F37" w:rsidP="0087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1464" w14:textId="77777777" w:rsidR="00422F37" w:rsidRDefault="00422F37" w:rsidP="008723BE">
      <w:pPr>
        <w:spacing w:after="0" w:line="240" w:lineRule="auto"/>
      </w:pPr>
      <w:r>
        <w:separator/>
      </w:r>
    </w:p>
  </w:footnote>
  <w:footnote w:type="continuationSeparator" w:id="0">
    <w:p w14:paraId="7A394899" w14:textId="77777777" w:rsidR="00422F37" w:rsidRDefault="00422F37" w:rsidP="008723BE">
      <w:pPr>
        <w:spacing w:after="0" w:line="240" w:lineRule="auto"/>
      </w:pPr>
      <w:r>
        <w:continuationSeparator/>
      </w:r>
    </w:p>
  </w:footnote>
  <w:footnote w:type="continuationNotice" w:id="1">
    <w:p w14:paraId="472E1ED5" w14:textId="77777777" w:rsidR="00422F37" w:rsidRDefault="00422F37" w:rsidP="00872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498656"/>
      <w:docPartObj>
        <w:docPartGallery w:val="Page Numbers (Top of Page)"/>
        <w:docPartUnique/>
      </w:docPartObj>
    </w:sdtPr>
    <w:sdtEndPr/>
    <w:sdtContent>
      <w:p w14:paraId="786BDA72" w14:textId="09835242" w:rsidR="00226190" w:rsidRDefault="00226190">
        <w:pPr>
          <w:pStyle w:val="aa"/>
          <w:jc w:val="center"/>
        </w:pPr>
        <w:r>
          <w:fldChar w:fldCharType="begin"/>
        </w:r>
        <w:r>
          <w:instrText>PAGE   \* MERGEFORMAT</w:instrText>
        </w:r>
        <w:r>
          <w:fldChar w:fldCharType="separate"/>
        </w:r>
        <w:r w:rsidR="00DB3036">
          <w:rPr>
            <w:noProof/>
          </w:rPr>
          <w:t>2</w:t>
        </w:r>
        <w:r>
          <w:fldChar w:fldCharType="end"/>
        </w:r>
      </w:p>
    </w:sdtContent>
  </w:sdt>
  <w:p w14:paraId="0659E26A" w14:textId="77777777" w:rsidR="00226190" w:rsidRDefault="002261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multilevel"/>
    <w:tmpl w:val="8F74D368"/>
    <w:lvl w:ilvl="0">
      <w:start w:val="6"/>
      <w:numFmt w:val="decimal"/>
      <w:lvlText w:val="%1."/>
      <w:lvlJc w:val="left"/>
      <w:pPr>
        <w:ind w:left="720"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B503382"/>
    <w:multiLevelType w:val="hybridMultilevel"/>
    <w:tmpl w:val="9CCA7F2C"/>
    <w:lvl w:ilvl="0" w:tplc="1F207EB2">
      <w:start w:val="1"/>
      <w:numFmt w:val="decimal"/>
      <w:lvlText w:val="%1."/>
      <w:lvlJc w:val="left"/>
      <w:pPr>
        <w:ind w:left="342" w:hanging="240"/>
      </w:pPr>
      <w:rPr>
        <w:rFonts w:ascii="Times New Roman" w:eastAsia="Times New Roman" w:hAnsi="Times New Roman" w:cs="Times New Roman" w:hint="default"/>
        <w:spacing w:val="-2"/>
        <w:w w:val="100"/>
        <w:sz w:val="24"/>
        <w:szCs w:val="24"/>
        <w:lang w:val="ru-RU" w:eastAsia="en-US" w:bidi="ar-SA"/>
      </w:rPr>
    </w:lvl>
    <w:lvl w:ilvl="1" w:tplc="13A88944">
      <w:start w:val="1"/>
      <w:numFmt w:val="decimal"/>
      <w:lvlText w:val="%2."/>
      <w:lvlJc w:val="left"/>
      <w:pPr>
        <w:ind w:left="4389" w:hanging="360"/>
        <w:jc w:val="right"/>
      </w:pPr>
      <w:rPr>
        <w:rFonts w:ascii="Times New Roman" w:eastAsia="Times New Roman" w:hAnsi="Times New Roman" w:cs="Times New Roman" w:hint="default"/>
        <w:b/>
        <w:bCs/>
        <w:spacing w:val="-3"/>
        <w:w w:val="100"/>
        <w:sz w:val="24"/>
        <w:szCs w:val="24"/>
        <w:lang w:val="ru-RU" w:eastAsia="en-US" w:bidi="ar-SA"/>
      </w:rPr>
    </w:lvl>
    <w:lvl w:ilvl="2" w:tplc="8BACC38C">
      <w:numFmt w:val="bullet"/>
      <w:lvlText w:val="•"/>
      <w:lvlJc w:val="left"/>
      <w:pPr>
        <w:ind w:left="4989" w:hanging="360"/>
      </w:pPr>
      <w:rPr>
        <w:rFonts w:hint="default"/>
        <w:lang w:val="ru-RU" w:eastAsia="en-US" w:bidi="ar-SA"/>
      </w:rPr>
    </w:lvl>
    <w:lvl w:ilvl="3" w:tplc="628605FA">
      <w:numFmt w:val="bullet"/>
      <w:lvlText w:val="•"/>
      <w:lvlJc w:val="left"/>
      <w:pPr>
        <w:ind w:left="5599" w:hanging="360"/>
      </w:pPr>
      <w:rPr>
        <w:rFonts w:hint="default"/>
        <w:lang w:val="ru-RU" w:eastAsia="en-US" w:bidi="ar-SA"/>
      </w:rPr>
    </w:lvl>
    <w:lvl w:ilvl="4" w:tplc="B7B65B9E">
      <w:numFmt w:val="bullet"/>
      <w:lvlText w:val="•"/>
      <w:lvlJc w:val="left"/>
      <w:pPr>
        <w:ind w:left="6208" w:hanging="360"/>
      </w:pPr>
      <w:rPr>
        <w:rFonts w:hint="default"/>
        <w:lang w:val="ru-RU" w:eastAsia="en-US" w:bidi="ar-SA"/>
      </w:rPr>
    </w:lvl>
    <w:lvl w:ilvl="5" w:tplc="1C1487D8">
      <w:numFmt w:val="bullet"/>
      <w:lvlText w:val="•"/>
      <w:lvlJc w:val="left"/>
      <w:pPr>
        <w:ind w:left="6818" w:hanging="360"/>
      </w:pPr>
      <w:rPr>
        <w:rFonts w:hint="default"/>
        <w:lang w:val="ru-RU" w:eastAsia="en-US" w:bidi="ar-SA"/>
      </w:rPr>
    </w:lvl>
    <w:lvl w:ilvl="6" w:tplc="D91EE378">
      <w:numFmt w:val="bullet"/>
      <w:lvlText w:val="•"/>
      <w:lvlJc w:val="left"/>
      <w:pPr>
        <w:ind w:left="7428" w:hanging="360"/>
      </w:pPr>
      <w:rPr>
        <w:rFonts w:hint="default"/>
        <w:lang w:val="ru-RU" w:eastAsia="en-US" w:bidi="ar-SA"/>
      </w:rPr>
    </w:lvl>
    <w:lvl w:ilvl="7" w:tplc="15884738">
      <w:numFmt w:val="bullet"/>
      <w:lvlText w:val="•"/>
      <w:lvlJc w:val="left"/>
      <w:pPr>
        <w:ind w:left="8037" w:hanging="360"/>
      </w:pPr>
      <w:rPr>
        <w:rFonts w:hint="default"/>
        <w:lang w:val="ru-RU" w:eastAsia="en-US" w:bidi="ar-SA"/>
      </w:rPr>
    </w:lvl>
    <w:lvl w:ilvl="8" w:tplc="874E5550">
      <w:numFmt w:val="bullet"/>
      <w:lvlText w:val="•"/>
      <w:lvlJc w:val="left"/>
      <w:pPr>
        <w:ind w:left="8647" w:hanging="360"/>
      </w:pPr>
      <w:rPr>
        <w:rFonts w:hint="default"/>
        <w:lang w:val="ru-RU" w:eastAsia="en-US" w:bidi="ar-SA"/>
      </w:rPr>
    </w:lvl>
  </w:abstractNum>
  <w:abstractNum w:abstractNumId="3"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41CA1"/>
    <w:multiLevelType w:val="multilevel"/>
    <w:tmpl w:val="A02648CC"/>
    <w:lvl w:ilvl="0">
      <w:start w:val="9"/>
      <w:numFmt w:val="decimal"/>
      <w:lvlText w:val="%1"/>
      <w:lvlJc w:val="left"/>
      <w:pPr>
        <w:ind w:left="1578" w:hanging="768"/>
      </w:pPr>
      <w:rPr>
        <w:rFonts w:hint="default"/>
        <w:lang w:val="ru-RU" w:eastAsia="en-US" w:bidi="ar-SA"/>
      </w:rPr>
    </w:lvl>
    <w:lvl w:ilvl="1">
      <w:start w:val="2"/>
      <w:numFmt w:val="decimal"/>
      <w:lvlText w:val="%1.%2."/>
      <w:lvlJc w:val="left"/>
      <w:pPr>
        <w:ind w:left="1578" w:hanging="768"/>
      </w:pPr>
      <w:rPr>
        <w:rFonts w:ascii="Times New Roman" w:eastAsia="Times New Roman" w:hAnsi="Times New Roman" w:cs="Times New Roman" w:hint="default"/>
        <w:b/>
        <w:bCs/>
        <w:spacing w:val="-12"/>
        <w:w w:val="100"/>
        <w:sz w:val="24"/>
        <w:szCs w:val="24"/>
        <w:lang w:val="ru-RU" w:eastAsia="en-US" w:bidi="ar-SA"/>
      </w:rPr>
    </w:lvl>
    <w:lvl w:ilvl="2">
      <w:start w:val="1"/>
      <w:numFmt w:val="decimal"/>
      <w:lvlText w:val="%1.%2.%3."/>
      <w:lvlJc w:val="left"/>
      <w:pPr>
        <w:ind w:left="102"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1" w:hanging="603"/>
      </w:pPr>
      <w:rPr>
        <w:rFonts w:hint="default"/>
        <w:lang w:val="ru-RU" w:eastAsia="en-US" w:bidi="ar-SA"/>
      </w:rPr>
    </w:lvl>
    <w:lvl w:ilvl="4">
      <w:numFmt w:val="bullet"/>
      <w:lvlText w:val="•"/>
      <w:lvlJc w:val="left"/>
      <w:pPr>
        <w:ind w:left="4342" w:hanging="603"/>
      </w:pPr>
      <w:rPr>
        <w:rFonts w:hint="default"/>
        <w:lang w:val="ru-RU" w:eastAsia="en-US" w:bidi="ar-SA"/>
      </w:rPr>
    </w:lvl>
    <w:lvl w:ilvl="5">
      <w:numFmt w:val="bullet"/>
      <w:lvlText w:val="•"/>
      <w:lvlJc w:val="left"/>
      <w:pPr>
        <w:ind w:left="5262" w:hanging="603"/>
      </w:pPr>
      <w:rPr>
        <w:rFonts w:hint="default"/>
        <w:lang w:val="ru-RU" w:eastAsia="en-US" w:bidi="ar-SA"/>
      </w:rPr>
    </w:lvl>
    <w:lvl w:ilvl="6">
      <w:numFmt w:val="bullet"/>
      <w:lvlText w:val="•"/>
      <w:lvlJc w:val="left"/>
      <w:pPr>
        <w:ind w:left="6183" w:hanging="603"/>
      </w:pPr>
      <w:rPr>
        <w:rFonts w:hint="default"/>
        <w:lang w:val="ru-RU" w:eastAsia="en-US" w:bidi="ar-SA"/>
      </w:rPr>
    </w:lvl>
    <w:lvl w:ilvl="7">
      <w:numFmt w:val="bullet"/>
      <w:lvlText w:val="•"/>
      <w:lvlJc w:val="left"/>
      <w:pPr>
        <w:ind w:left="7104" w:hanging="603"/>
      </w:pPr>
      <w:rPr>
        <w:rFonts w:hint="default"/>
        <w:lang w:val="ru-RU" w:eastAsia="en-US" w:bidi="ar-SA"/>
      </w:rPr>
    </w:lvl>
    <w:lvl w:ilvl="8">
      <w:numFmt w:val="bullet"/>
      <w:lvlText w:val="•"/>
      <w:lvlJc w:val="left"/>
      <w:pPr>
        <w:ind w:left="8024" w:hanging="603"/>
      </w:pPr>
      <w:rPr>
        <w:rFonts w:hint="default"/>
        <w:lang w:val="ru-RU" w:eastAsia="en-US" w:bidi="ar-SA"/>
      </w:rPr>
    </w:lvl>
  </w:abstractNum>
  <w:abstractNum w:abstractNumId="6"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2F13CE"/>
    <w:multiLevelType w:val="multilevel"/>
    <w:tmpl w:val="C870021C"/>
    <w:lvl w:ilvl="0">
      <w:start w:val="12"/>
      <w:numFmt w:val="decimal"/>
      <w:lvlText w:val="%1"/>
      <w:lvlJc w:val="left"/>
      <w:pPr>
        <w:ind w:left="102" w:hanging="564"/>
      </w:pPr>
      <w:rPr>
        <w:rFonts w:hint="default"/>
        <w:lang w:val="ru-RU" w:eastAsia="en-US" w:bidi="ar-SA"/>
      </w:rPr>
    </w:lvl>
    <w:lvl w:ilvl="1">
      <w:start w:val="1"/>
      <w:numFmt w:val="decimal"/>
      <w:lvlText w:val="%1.%2."/>
      <w:lvlJc w:val="left"/>
      <w:pPr>
        <w:ind w:left="102" w:hanging="56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53" w:hanging="564"/>
      </w:pPr>
      <w:rPr>
        <w:rFonts w:hint="default"/>
        <w:lang w:val="ru-RU" w:eastAsia="en-US" w:bidi="ar-SA"/>
      </w:rPr>
    </w:lvl>
    <w:lvl w:ilvl="3">
      <w:numFmt w:val="bullet"/>
      <w:lvlText w:val="•"/>
      <w:lvlJc w:val="left"/>
      <w:pPr>
        <w:ind w:left="3029" w:hanging="564"/>
      </w:pPr>
      <w:rPr>
        <w:rFonts w:hint="default"/>
        <w:lang w:val="ru-RU" w:eastAsia="en-US" w:bidi="ar-SA"/>
      </w:rPr>
    </w:lvl>
    <w:lvl w:ilvl="4">
      <w:numFmt w:val="bullet"/>
      <w:lvlText w:val="•"/>
      <w:lvlJc w:val="left"/>
      <w:pPr>
        <w:ind w:left="4006" w:hanging="564"/>
      </w:pPr>
      <w:rPr>
        <w:rFonts w:hint="default"/>
        <w:lang w:val="ru-RU" w:eastAsia="en-US" w:bidi="ar-SA"/>
      </w:rPr>
    </w:lvl>
    <w:lvl w:ilvl="5">
      <w:numFmt w:val="bullet"/>
      <w:lvlText w:val="•"/>
      <w:lvlJc w:val="left"/>
      <w:pPr>
        <w:ind w:left="4983" w:hanging="564"/>
      </w:pPr>
      <w:rPr>
        <w:rFonts w:hint="default"/>
        <w:lang w:val="ru-RU" w:eastAsia="en-US" w:bidi="ar-SA"/>
      </w:rPr>
    </w:lvl>
    <w:lvl w:ilvl="6">
      <w:numFmt w:val="bullet"/>
      <w:lvlText w:val="•"/>
      <w:lvlJc w:val="left"/>
      <w:pPr>
        <w:ind w:left="5959" w:hanging="564"/>
      </w:pPr>
      <w:rPr>
        <w:rFonts w:hint="default"/>
        <w:lang w:val="ru-RU" w:eastAsia="en-US" w:bidi="ar-SA"/>
      </w:rPr>
    </w:lvl>
    <w:lvl w:ilvl="7">
      <w:numFmt w:val="bullet"/>
      <w:lvlText w:val="•"/>
      <w:lvlJc w:val="left"/>
      <w:pPr>
        <w:ind w:left="6936" w:hanging="564"/>
      </w:pPr>
      <w:rPr>
        <w:rFonts w:hint="default"/>
        <w:lang w:val="ru-RU" w:eastAsia="en-US" w:bidi="ar-SA"/>
      </w:rPr>
    </w:lvl>
    <w:lvl w:ilvl="8">
      <w:numFmt w:val="bullet"/>
      <w:lvlText w:val="•"/>
      <w:lvlJc w:val="left"/>
      <w:pPr>
        <w:ind w:left="7913" w:hanging="564"/>
      </w:pPr>
      <w:rPr>
        <w:rFonts w:hint="default"/>
        <w:lang w:val="ru-RU" w:eastAsia="en-US" w:bidi="ar-SA"/>
      </w:rPr>
    </w:lvl>
  </w:abstractNum>
  <w:abstractNum w:abstractNumId="12" w15:restartNumberingAfterBreak="0">
    <w:nsid w:val="5E357022"/>
    <w:multiLevelType w:val="hybridMultilevel"/>
    <w:tmpl w:val="52501D70"/>
    <w:lvl w:ilvl="0" w:tplc="12B4F370">
      <w:start w:val="13"/>
      <w:numFmt w:val="decimal"/>
      <w:lvlText w:val="%1."/>
      <w:lvlJc w:val="left"/>
      <w:pPr>
        <w:ind w:left="342" w:hanging="240"/>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4"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5"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5D1372A"/>
    <w:multiLevelType w:val="hybridMultilevel"/>
    <w:tmpl w:val="7DEEB9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1B292C"/>
    <w:multiLevelType w:val="multilevel"/>
    <w:tmpl w:val="687CEA2C"/>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6"/>
  </w:num>
  <w:num w:numId="2">
    <w:abstractNumId w:val="3"/>
  </w:num>
  <w:num w:numId="3">
    <w:abstractNumId w:val="1"/>
  </w:num>
  <w:num w:numId="4">
    <w:abstractNumId w:val="10"/>
  </w:num>
  <w:num w:numId="5">
    <w:abstractNumId w:val="7"/>
  </w:num>
  <w:num w:numId="6">
    <w:abstractNumId w:val="14"/>
  </w:num>
  <w:num w:numId="7">
    <w:abstractNumId w:val="13"/>
  </w:num>
  <w:num w:numId="8">
    <w:abstractNumId w:val="8"/>
  </w:num>
  <w:num w:numId="9">
    <w:abstractNumId w:val="4"/>
  </w:num>
  <w:num w:numId="10">
    <w:abstractNumId w:val="15"/>
  </w:num>
  <w:num w:numId="11">
    <w:abstractNumId w:val="17"/>
  </w:num>
  <w:num w:numId="12">
    <w:abstractNumId w:val="0"/>
  </w:num>
  <w:num w:numId="13">
    <w:abstractNumId w:val="9"/>
  </w:num>
  <w:num w:numId="14">
    <w:abstractNumId w:val="18"/>
  </w:num>
  <w:num w:numId="15">
    <w:abstractNumId w:val="2"/>
  </w:num>
  <w:num w:numId="16">
    <w:abstractNumId w:val="12"/>
  </w:num>
  <w:num w:numId="17">
    <w:abstractNumId w:val="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01"/>
    <w:rsid w:val="00001940"/>
    <w:rsid w:val="00003C12"/>
    <w:rsid w:val="0001293A"/>
    <w:rsid w:val="00013FCF"/>
    <w:rsid w:val="00017EF0"/>
    <w:rsid w:val="00020621"/>
    <w:rsid w:val="0002502E"/>
    <w:rsid w:val="00026A6B"/>
    <w:rsid w:val="0003347E"/>
    <w:rsid w:val="000365EC"/>
    <w:rsid w:val="0004024C"/>
    <w:rsid w:val="000439A6"/>
    <w:rsid w:val="00043BCB"/>
    <w:rsid w:val="000457A4"/>
    <w:rsid w:val="000465EB"/>
    <w:rsid w:val="00054928"/>
    <w:rsid w:val="0005600E"/>
    <w:rsid w:val="00056E2D"/>
    <w:rsid w:val="0005716D"/>
    <w:rsid w:val="0006203D"/>
    <w:rsid w:val="00062A0B"/>
    <w:rsid w:val="00071321"/>
    <w:rsid w:val="000732BF"/>
    <w:rsid w:val="00083F59"/>
    <w:rsid w:val="0008530F"/>
    <w:rsid w:val="00086F1A"/>
    <w:rsid w:val="00087E3B"/>
    <w:rsid w:val="00092F47"/>
    <w:rsid w:val="0009311F"/>
    <w:rsid w:val="00095903"/>
    <w:rsid w:val="000A2267"/>
    <w:rsid w:val="000A593A"/>
    <w:rsid w:val="000A6CEC"/>
    <w:rsid w:val="000A7BAF"/>
    <w:rsid w:val="000B14CC"/>
    <w:rsid w:val="000B1AA2"/>
    <w:rsid w:val="000B2B59"/>
    <w:rsid w:val="000B53CA"/>
    <w:rsid w:val="000C552A"/>
    <w:rsid w:val="000D03D6"/>
    <w:rsid w:val="000D246E"/>
    <w:rsid w:val="000D4AC0"/>
    <w:rsid w:val="000D4F15"/>
    <w:rsid w:val="000D628B"/>
    <w:rsid w:val="000E1537"/>
    <w:rsid w:val="000E252E"/>
    <w:rsid w:val="000E265E"/>
    <w:rsid w:val="000E2F58"/>
    <w:rsid w:val="000F4CBA"/>
    <w:rsid w:val="000F58FB"/>
    <w:rsid w:val="00111F33"/>
    <w:rsid w:val="0011227E"/>
    <w:rsid w:val="00117AF4"/>
    <w:rsid w:val="00120215"/>
    <w:rsid w:val="00121391"/>
    <w:rsid w:val="00122F40"/>
    <w:rsid w:val="00123BF2"/>
    <w:rsid w:val="00124D30"/>
    <w:rsid w:val="00125342"/>
    <w:rsid w:val="001309C5"/>
    <w:rsid w:val="00132927"/>
    <w:rsid w:val="00134F3A"/>
    <w:rsid w:val="00135444"/>
    <w:rsid w:val="001369AA"/>
    <w:rsid w:val="00147658"/>
    <w:rsid w:val="00155736"/>
    <w:rsid w:val="00162A28"/>
    <w:rsid w:val="001679A7"/>
    <w:rsid w:val="00170B49"/>
    <w:rsid w:val="0017104F"/>
    <w:rsid w:val="00173B80"/>
    <w:rsid w:val="0017552E"/>
    <w:rsid w:val="0019416F"/>
    <w:rsid w:val="00195AF4"/>
    <w:rsid w:val="00195E56"/>
    <w:rsid w:val="00197832"/>
    <w:rsid w:val="00197AEC"/>
    <w:rsid w:val="001A01B9"/>
    <w:rsid w:val="001A3B7E"/>
    <w:rsid w:val="001A518F"/>
    <w:rsid w:val="001A7030"/>
    <w:rsid w:val="001B226C"/>
    <w:rsid w:val="001C1FFA"/>
    <w:rsid w:val="001C5730"/>
    <w:rsid w:val="001D62E2"/>
    <w:rsid w:val="001E14E2"/>
    <w:rsid w:val="001E25C0"/>
    <w:rsid w:val="001E3646"/>
    <w:rsid w:val="001F55B8"/>
    <w:rsid w:val="00200332"/>
    <w:rsid w:val="002058AD"/>
    <w:rsid w:val="00206050"/>
    <w:rsid w:val="00215B45"/>
    <w:rsid w:val="002225F6"/>
    <w:rsid w:val="00225A1D"/>
    <w:rsid w:val="00226190"/>
    <w:rsid w:val="00226882"/>
    <w:rsid w:val="002313AB"/>
    <w:rsid w:val="00237A89"/>
    <w:rsid w:val="00241D8B"/>
    <w:rsid w:val="002420AE"/>
    <w:rsid w:val="0024290D"/>
    <w:rsid w:val="00247C5C"/>
    <w:rsid w:val="00250B36"/>
    <w:rsid w:val="00251209"/>
    <w:rsid w:val="0025798A"/>
    <w:rsid w:val="00260BC8"/>
    <w:rsid w:val="00261A31"/>
    <w:rsid w:val="002649A4"/>
    <w:rsid w:val="002673DD"/>
    <w:rsid w:val="002679B2"/>
    <w:rsid w:val="00267F2C"/>
    <w:rsid w:val="0027145A"/>
    <w:rsid w:val="002717D6"/>
    <w:rsid w:val="00272076"/>
    <w:rsid w:val="00272BB9"/>
    <w:rsid w:val="002777E4"/>
    <w:rsid w:val="00281B4A"/>
    <w:rsid w:val="00282408"/>
    <w:rsid w:val="00286E14"/>
    <w:rsid w:val="00287DAD"/>
    <w:rsid w:val="00290862"/>
    <w:rsid w:val="002912D7"/>
    <w:rsid w:val="00294BA6"/>
    <w:rsid w:val="0029766E"/>
    <w:rsid w:val="00297CB9"/>
    <w:rsid w:val="00297D71"/>
    <w:rsid w:val="002A27F7"/>
    <w:rsid w:val="002A353A"/>
    <w:rsid w:val="002A7F75"/>
    <w:rsid w:val="002B2165"/>
    <w:rsid w:val="002B2921"/>
    <w:rsid w:val="002C2AD8"/>
    <w:rsid w:val="002C58BA"/>
    <w:rsid w:val="002C5F5D"/>
    <w:rsid w:val="002D1801"/>
    <w:rsid w:val="002D3EB5"/>
    <w:rsid w:val="002E4854"/>
    <w:rsid w:val="002E67AC"/>
    <w:rsid w:val="002E78FD"/>
    <w:rsid w:val="002F0289"/>
    <w:rsid w:val="002F4A53"/>
    <w:rsid w:val="002F5C5D"/>
    <w:rsid w:val="002F630E"/>
    <w:rsid w:val="00302A0E"/>
    <w:rsid w:val="00302D6D"/>
    <w:rsid w:val="00314CDC"/>
    <w:rsid w:val="00320942"/>
    <w:rsid w:val="0032158C"/>
    <w:rsid w:val="00333F6E"/>
    <w:rsid w:val="00340BFC"/>
    <w:rsid w:val="003421C6"/>
    <w:rsid w:val="003437BC"/>
    <w:rsid w:val="00344F7D"/>
    <w:rsid w:val="003534B2"/>
    <w:rsid w:val="00355A84"/>
    <w:rsid w:val="00355B60"/>
    <w:rsid w:val="00357323"/>
    <w:rsid w:val="003579D4"/>
    <w:rsid w:val="00366012"/>
    <w:rsid w:val="003830B5"/>
    <w:rsid w:val="003831B9"/>
    <w:rsid w:val="00383DAD"/>
    <w:rsid w:val="00384CE2"/>
    <w:rsid w:val="0038557E"/>
    <w:rsid w:val="0038779B"/>
    <w:rsid w:val="003947DE"/>
    <w:rsid w:val="00395649"/>
    <w:rsid w:val="0039671E"/>
    <w:rsid w:val="00396942"/>
    <w:rsid w:val="003A1112"/>
    <w:rsid w:val="003A22FA"/>
    <w:rsid w:val="003A2E36"/>
    <w:rsid w:val="003A3FF1"/>
    <w:rsid w:val="003B2EBE"/>
    <w:rsid w:val="003B4BD2"/>
    <w:rsid w:val="003B798A"/>
    <w:rsid w:val="003B7ECF"/>
    <w:rsid w:val="003C4800"/>
    <w:rsid w:val="003C7ADB"/>
    <w:rsid w:val="003D3FA7"/>
    <w:rsid w:val="003D42D8"/>
    <w:rsid w:val="003D5CC5"/>
    <w:rsid w:val="003E090C"/>
    <w:rsid w:val="003E0BE7"/>
    <w:rsid w:val="003E17A0"/>
    <w:rsid w:val="003E771A"/>
    <w:rsid w:val="003F0492"/>
    <w:rsid w:val="003F287E"/>
    <w:rsid w:val="003F6C79"/>
    <w:rsid w:val="0040028B"/>
    <w:rsid w:val="00403A01"/>
    <w:rsid w:val="00403F4A"/>
    <w:rsid w:val="00404A11"/>
    <w:rsid w:val="00404C04"/>
    <w:rsid w:val="004112B4"/>
    <w:rsid w:val="0041150B"/>
    <w:rsid w:val="0041546E"/>
    <w:rsid w:val="004167FC"/>
    <w:rsid w:val="00420229"/>
    <w:rsid w:val="0042174F"/>
    <w:rsid w:val="00422F37"/>
    <w:rsid w:val="00435BDA"/>
    <w:rsid w:val="00441600"/>
    <w:rsid w:val="004420A0"/>
    <w:rsid w:val="00445B81"/>
    <w:rsid w:val="00450509"/>
    <w:rsid w:val="00450CEA"/>
    <w:rsid w:val="00451932"/>
    <w:rsid w:val="00457A63"/>
    <w:rsid w:val="00462279"/>
    <w:rsid w:val="00465D82"/>
    <w:rsid w:val="00470625"/>
    <w:rsid w:val="004801C9"/>
    <w:rsid w:val="00481F01"/>
    <w:rsid w:val="00490F0D"/>
    <w:rsid w:val="00491BDA"/>
    <w:rsid w:val="00493019"/>
    <w:rsid w:val="004A126A"/>
    <w:rsid w:val="004A4C7C"/>
    <w:rsid w:val="004A75FA"/>
    <w:rsid w:val="004A784D"/>
    <w:rsid w:val="004B1B97"/>
    <w:rsid w:val="004B4556"/>
    <w:rsid w:val="004B5E30"/>
    <w:rsid w:val="004B7279"/>
    <w:rsid w:val="004B78C2"/>
    <w:rsid w:val="004C40B1"/>
    <w:rsid w:val="004C5405"/>
    <w:rsid w:val="004D3BFE"/>
    <w:rsid w:val="004D4A56"/>
    <w:rsid w:val="004D5AC7"/>
    <w:rsid w:val="004D6995"/>
    <w:rsid w:val="004E27B6"/>
    <w:rsid w:val="004E535A"/>
    <w:rsid w:val="004E7F08"/>
    <w:rsid w:val="004F2C39"/>
    <w:rsid w:val="00500081"/>
    <w:rsid w:val="00506308"/>
    <w:rsid w:val="00514DCB"/>
    <w:rsid w:val="005165BC"/>
    <w:rsid w:val="005203EE"/>
    <w:rsid w:val="00521213"/>
    <w:rsid w:val="005242FA"/>
    <w:rsid w:val="00525BD2"/>
    <w:rsid w:val="0053378B"/>
    <w:rsid w:val="00537EB9"/>
    <w:rsid w:val="00540567"/>
    <w:rsid w:val="0054672D"/>
    <w:rsid w:val="00547125"/>
    <w:rsid w:val="00553665"/>
    <w:rsid w:val="00560DD6"/>
    <w:rsid w:val="005616CA"/>
    <w:rsid w:val="00562CC9"/>
    <w:rsid w:val="00573967"/>
    <w:rsid w:val="00575766"/>
    <w:rsid w:val="00576D45"/>
    <w:rsid w:val="005839F3"/>
    <w:rsid w:val="00583B7A"/>
    <w:rsid w:val="00586377"/>
    <w:rsid w:val="005917BE"/>
    <w:rsid w:val="0059304A"/>
    <w:rsid w:val="005A0958"/>
    <w:rsid w:val="005A3E16"/>
    <w:rsid w:val="005A5C9B"/>
    <w:rsid w:val="005A6A12"/>
    <w:rsid w:val="005A6D14"/>
    <w:rsid w:val="005B2D7C"/>
    <w:rsid w:val="005B41F7"/>
    <w:rsid w:val="005C4EA2"/>
    <w:rsid w:val="005D07FB"/>
    <w:rsid w:val="005D1C4C"/>
    <w:rsid w:val="005D3D24"/>
    <w:rsid w:val="005E1ED6"/>
    <w:rsid w:val="005E3691"/>
    <w:rsid w:val="005E3809"/>
    <w:rsid w:val="005E45DD"/>
    <w:rsid w:val="00601DB9"/>
    <w:rsid w:val="00603D5A"/>
    <w:rsid w:val="0060428A"/>
    <w:rsid w:val="006074AE"/>
    <w:rsid w:val="00607647"/>
    <w:rsid w:val="00607C21"/>
    <w:rsid w:val="006220D6"/>
    <w:rsid w:val="006224A5"/>
    <w:rsid w:val="00622653"/>
    <w:rsid w:val="00624A2C"/>
    <w:rsid w:val="00627F65"/>
    <w:rsid w:val="00630DCB"/>
    <w:rsid w:val="00634400"/>
    <w:rsid w:val="0064261D"/>
    <w:rsid w:val="00643FAB"/>
    <w:rsid w:val="0065206E"/>
    <w:rsid w:val="00657943"/>
    <w:rsid w:val="00661A63"/>
    <w:rsid w:val="006624CF"/>
    <w:rsid w:val="00662681"/>
    <w:rsid w:val="006662AF"/>
    <w:rsid w:val="00667EFC"/>
    <w:rsid w:val="006723E9"/>
    <w:rsid w:val="00674D42"/>
    <w:rsid w:val="00674DD2"/>
    <w:rsid w:val="006752F2"/>
    <w:rsid w:val="00676649"/>
    <w:rsid w:val="00680A13"/>
    <w:rsid w:val="006878D6"/>
    <w:rsid w:val="0069027D"/>
    <w:rsid w:val="00690AA2"/>
    <w:rsid w:val="006961C9"/>
    <w:rsid w:val="006965AB"/>
    <w:rsid w:val="006A12C6"/>
    <w:rsid w:val="006A23CB"/>
    <w:rsid w:val="006A5886"/>
    <w:rsid w:val="006A7235"/>
    <w:rsid w:val="006B2B8F"/>
    <w:rsid w:val="006B42BA"/>
    <w:rsid w:val="006D1A23"/>
    <w:rsid w:val="006D30FD"/>
    <w:rsid w:val="006D3743"/>
    <w:rsid w:val="006E0C18"/>
    <w:rsid w:val="006E1171"/>
    <w:rsid w:val="006E2729"/>
    <w:rsid w:val="006E3E6F"/>
    <w:rsid w:val="006E43A0"/>
    <w:rsid w:val="006E4DA9"/>
    <w:rsid w:val="006E5590"/>
    <w:rsid w:val="006F1277"/>
    <w:rsid w:val="00701EF6"/>
    <w:rsid w:val="00705957"/>
    <w:rsid w:val="007067FC"/>
    <w:rsid w:val="0071636E"/>
    <w:rsid w:val="00716707"/>
    <w:rsid w:val="00720B50"/>
    <w:rsid w:val="00720CB9"/>
    <w:rsid w:val="00724442"/>
    <w:rsid w:val="007271FF"/>
    <w:rsid w:val="007272CC"/>
    <w:rsid w:val="0072791D"/>
    <w:rsid w:val="00735969"/>
    <w:rsid w:val="00736B01"/>
    <w:rsid w:val="00737CF0"/>
    <w:rsid w:val="00741CEE"/>
    <w:rsid w:val="00743567"/>
    <w:rsid w:val="007452E2"/>
    <w:rsid w:val="007470CA"/>
    <w:rsid w:val="0075096D"/>
    <w:rsid w:val="00755B64"/>
    <w:rsid w:val="00756BC0"/>
    <w:rsid w:val="00760E6E"/>
    <w:rsid w:val="00763E64"/>
    <w:rsid w:val="00766B5C"/>
    <w:rsid w:val="00770C18"/>
    <w:rsid w:val="00770F82"/>
    <w:rsid w:val="00771436"/>
    <w:rsid w:val="007724C5"/>
    <w:rsid w:val="007745B9"/>
    <w:rsid w:val="00775C83"/>
    <w:rsid w:val="00781A72"/>
    <w:rsid w:val="00790E81"/>
    <w:rsid w:val="00791D9E"/>
    <w:rsid w:val="00792B46"/>
    <w:rsid w:val="007A1F46"/>
    <w:rsid w:val="007A5D15"/>
    <w:rsid w:val="007A6297"/>
    <w:rsid w:val="007A7F49"/>
    <w:rsid w:val="007B5FA2"/>
    <w:rsid w:val="007C46F4"/>
    <w:rsid w:val="007C4ABC"/>
    <w:rsid w:val="007C5F5D"/>
    <w:rsid w:val="007D2DA0"/>
    <w:rsid w:val="007D6454"/>
    <w:rsid w:val="007E17A4"/>
    <w:rsid w:val="007E23CF"/>
    <w:rsid w:val="007E2E74"/>
    <w:rsid w:val="007E6C6C"/>
    <w:rsid w:val="007F3BEA"/>
    <w:rsid w:val="007F41CB"/>
    <w:rsid w:val="0080099F"/>
    <w:rsid w:val="00803D2A"/>
    <w:rsid w:val="00804B91"/>
    <w:rsid w:val="00804E3B"/>
    <w:rsid w:val="00806155"/>
    <w:rsid w:val="00806B7E"/>
    <w:rsid w:val="00807909"/>
    <w:rsid w:val="00807D21"/>
    <w:rsid w:val="00807F70"/>
    <w:rsid w:val="00811754"/>
    <w:rsid w:val="00811830"/>
    <w:rsid w:val="008126EC"/>
    <w:rsid w:val="00812BE3"/>
    <w:rsid w:val="00816921"/>
    <w:rsid w:val="00816BBB"/>
    <w:rsid w:val="00817FBF"/>
    <w:rsid w:val="00820D3A"/>
    <w:rsid w:val="00821746"/>
    <w:rsid w:val="00830E12"/>
    <w:rsid w:val="00832BDD"/>
    <w:rsid w:val="00834920"/>
    <w:rsid w:val="00836A85"/>
    <w:rsid w:val="00842002"/>
    <w:rsid w:val="0084495F"/>
    <w:rsid w:val="00845B45"/>
    <w:rsid w:val="0084783F"/>
    <w:rsid w:val="00854DE6"/>
    <w:rsid w:val="008552A7"/>
    <w:rsid w:val="00855A1E"/>
    <w:rsid w:val="00855BD5"/>
    <w:rsid w:val="00857081"/>
    <w:rsid w:val="00860427"/>
    <w:rsid w:val="0086052F"/>
    <w:rsid w:val="008678D9"/>
    <w:rsid w:val="008723BE"/>
    <w:rsid w:val="00873AE8"/>
    <w:rsid w:val="0087496F"/>
    <w:rsid w:val="00875D5F"/>
    <w:rsid w:val="0088551A"/>
    <w:rsid w:val="00892696"/>
    <w:rsid w:val="00893208"/>
    <w:rsid w:val="00893891"/>
    <w:rsid w:val="0089515B"/>
    <w:rsid w:val="008A0A6E"/>
    <w:rsid w:val="008A222B"/>
    <w:rsid w:val="008A5BCE"/>
    <w:rsid w:val="008A78E0"/>
    <w:rsid w:val="008B2C86"/>
    <w:rsid w:val="008B3E6A"/>
    <w:rsid w:val="008B6A8F"/>
    <w:rsid w:val="008C2280"/>
    <w:rsid w:val="008C2857"/>
    <w:rsid w:val="008D3659"/>
    <w:rsid w:val="008D6D49"/>
    <w:rsid w:val="008D721D"/>
    <w:rsid w:val="008D7BAC"/>
    <w:rsid w:val="008D7F70"/>
    <w:rsid w:val="008E0638"/>
    <w:rsid w:val="008E0EE7"/>
    <w:rsid w:val="008F00C8"/>
    <w:rsid w:val="008F1E69"/>
    <w:rsid w:val="008F25B8"/>
    <w:rsid w:val="008F5881"/>
    <w:rsid w:val="00905321"/>
    <w:rsid w:val="00907426"/>
    <w:rsid w:val="00911701"/>
    <w:rsid w:val="00911A39"/>
    <w:rsid w:val="009149C5"/>
    <w:rsid w:val="00916D7A"/>
    <w:rsid w:val="009215BD"/>
    <w:rsid w:val="00924BDA"/>
    <w:rsid w:val="009259E7"/>
    <w:rsid w:val="009300A1"/>
    <w:rsid w:val="00933EC9"/>
    <w:rsid w:val="00934628"/>
    <w:rsid w:val="00935915"/>
    <w:rsid w:val="009365F1"/>
    <w:rsid w:val="0094130A"/>
    <w:rsid w:val="00944E13"/>
    <w:rsid w:val="00946FAC"/>
    <w:rsid w:val="00950F10"/>
    <w:rsid w:val="00951343"/>
    <w:rsid w:val="00951780"/>
    <w:rsid w:val="0095505F"/>
    <w:rsid w:val="009558E7"/>
    <w:rsid w:val="00955D40"/>
    <w:rsid w:val="00961311"/>
    <w:rsid w:val="00963B30"/>
    <w:rsid w:val="00964B11"/>
    <w:rsid w:val="00966864"/>
    <w:rsid w:val="009703D6"/>
    <w:rsid w:val="00981F68"/>
    <w:rsid w:val="00995FF9"/>
    <w:rsid w:val="00996D61"/>
    <w:rsid w:val="009A4310"/>
    <w:rsid w:val="009B5F04"/>
    <w:rsid w:val="009B67E7"/>
    <w:rsid w:val="009C3D01"/>
    <w:rsid w:val="009C4363"/>
    <w:rsid w:val="009D509A"/>
    <w:rsid w:val="009E0229"/>
    <w:rsid w:val="009E1350"/>
    <w:rsid w:val="009E3669"/>
    <w:rsid w:val="009E3856"/>
    <w:rsid w:val="009E4D8D"/>
    <w:rsid w:val="009F045F"/>
    <w:rsid w:val="009F05B5"/>
    <w:rsid w:val="009F15B3"/>
    <w:rsid w:val="009F3B42"/>
    <w:rsid w:val="009F442E"/>
    <w:rsid w:val="00A0024D"/>
    <w:rsid w:val="00A026DB"/>
    <w:rsid w:val="00A20EE5"/>
    <w:rsid w:val="00A242A5"/>
    <w:rsid w:val="00A25A61"/>
    <w:rsid w:val="00A3012D"/>
    <w:rsid w:val="00A30A1D"/>
    <w:rsid w:val="00A31802"/>
    <w:rsid w:val="00A340E8"/>
    <w:rsid w:val="00A35F82"/>
    <w:rsid w:val="00A362D6"/>
    <w:rsid w:val="00A3661B"/>
    <w:rsid w:val="00A40053"/>
    <w:rsid w:val="00A41F37"/>
    <w:rsid w:val="00A438ED"/>
    <w:rsid w:val="00A44CB3"/>
    <w:rsid w:val="00A67D7F"/>
    <w:rsid w:val="00A70093"/>
    <w:rsid w:val="00A72880"/>
    <w:rsid w:val="00A73009"/>
    <w:rsid w:val="00A777F8"/>
    <w:rsid w:val="00A8150F"/>
    <w:rsid w:val="00A8326C"/>
    <w:rsid w:val="00A83AE3"/>
    <w:rsid w:val="00A84C47"/>
    <w:rsid w:val="00A94FBD"/>
    <w:rsid w:val="00AA0BB7"/>
    <w:rsid w:val="00AA4727"/>
    <w:rsid w:val="00AA6704"/>
    <w:rsid w:val="00AB41F2"/>
    <w:rsid w:val="00AC1E71"/>
    <w:rsid w:val="00AC1FEF"/>
    <w:rsid w:val="00AC7C0C"/>
    <w:rsid w:val="00AD3CF2"/>
    <w:rsid w:val="00AD4115"/>
    <w:rsid w:val="00AD4CCD"/>
    <w:rsid w:val="00AD7363"/>
    <w:rsid w:val="00AF21A8"/>
    <w:rsid w:val="00AF2B1F"/>
    <w:rsid w:val="00AF5229"/>
    <w:rsid w:val="00B00AF6"/>
    <w:rsid w:val="00B01D96"/>
    <w:rsid w:val="00B04535"/>
    <w:rsid w:val="00B05AD2"/>
    <w:rsid w:val="00B13028"/>
    <w:rsid w:val="00B14632"/>
    <w:rsid w:val="00B1517C"/>
    <w:rsid w:val="00B276B2"/>
    <w:rsid w:val="00B277E0"/>
    <w:rsid w:val="00B3401E"/>
    <w:rsid w:val="00B40127"/>
    <w:rsid w:val="00B40B0F"/>
    <w:rsid w:val="00B42D9D"/>
    <w:rsid w:val="00B44CA5"/>
    <w:rsid w:val="00B458D5"/>
    <w:rsid w:val="00B47490"/>
    <w:rsid w:val="00B475DA"/>
    <w:rsid w:val="00B5145A"/>
    <w:rsid w:val="00B52ED3"/>
    <w:rsid w:val="00B605D3"/>
    <w:rsid w:val="00B60EF4"/>
    <w:rsid w:val="00B66568"/>
    <w:rsid w:val="00B71FF5"/>
    <w:rsid w:val="00B722E0"/>
    <w:rsid w:val="00B74CBA"/>
    <w:rsid w:val="00B767F1"/>
    <w:rsid w:val="00B76A86"/>
    <w:rsid w:val="00B81445"/>
    <w:rsid w:val="00B83BFD"/>
    <w:rsid w:val="00B90BD2"/>
    <w:rsid w:val="00B9455C"/>
    <w:rsid w:val="00BA308D"/>
    <w:rsid w:val="00BA7013"/>
    <w:rsid w:val="00BA765B"/>
    <w:rsid w:val="00BB2348"/>
    <w:rsid w:val="00BB250B"/>
    <w:rsid w:val="00BB2D38"/>
    <w:rsid w:val="00BB524B"/>
    <w:rsid w:val="00BC04FB"/>
    <w:rsid w:val="00BC2B94"/>
    <w:rsid w:val="00BC7E50"/>
    <w:rsid w:val="00BD603F"/>
    <w:rsid w:val="00BD6063"/>
    <w:rsid w:val="00BE141B"/>
    <w:rsid w:val="00BE7525"/>
    <w:rsid w:val="00BF1A17"/>
    <w:rsid w:val="00BF56B6"/>
    <w:rsid w:val="00C00F24"/>
    <w:rsid w:val="00C018FE"/>
    <w:rsid w:val="00C025E6"/>
    <w:rsid w:val="00C03C19"/>
    <w:rsid w:val="00C04E6C"/>
    <w:rsid w:val="00C07D92"/>
    <w:rsid w:val="00C1076E"/>
    <w:rsid w:val="00C11617"/>
    <w:rsid w:val="00C12279"/>
    <w:rsid w:val="00C14A82"/>
    <w:rsid w:val="00C1664D"/>
    <w:rsid w:val="00C17448"/>
    <w:rsid w:val="00C2062C"/>
    <w:rsid w:val="00C20CE3"/>
    <w:rsid w:val="00C24B79"/>
    <w:rsid w:val="00C352F0"/>
    <w:rsid w:val="00C3574E"/>
    <w:rsid w:val="00C35A55"/>
    <w:rsid w:val="00C423C2"/>
    <w:rsid w:val="00C50954"/>
    <w:rsid w:val="00C518B6"/>
    <w:rsid w:val="00C52C53"/>
    <w:rsid w:val="00C561E8"/>
    <w:rsid w:val="00C563A3"/>
    <w:rsid w:val="00C57FB4"/>
    <w:rsid w:val="00C6280A"/>
    <w:rsid w:val="00C649CD"/>
    <w:rsid w:val="00C750F8"/>
    <w:rsid w:val="00C841F1"/>
    <w:rsid w:val="00C849DF"/>
    <w:rsid w:val="00C90743"/>
    <w:rsid w:val="00C9321E"/>
    <w:rsid w:val="00C95E1E"/>
    <w:rsid w:val="00CA0940"/>
    <w:rsid w:val="00CA1E33"/>
    <w:rsid w:val="00CA1E7C"/>
    <w:rsid w:val="00CA5B10"/>
    <w:rsid w:val="00CA5FFD"/>
    <w:rsid w:val="00CB161E"/>
    <w:rsid w:val="00CB2DC2"/>
    <w:rsid w:val="00CB5625"/>
    <w:rsid w:val="00CB605E"/>
    <w:rsid w:val="00CB70C8"/>
    <w:rsid w:val="00CC1E9D"/>
    <w:rsid w:val="00CD299A"/>
    <w:rsid w:val="00CD4737"/>
    <w:rsid w:val="00CE0544"/>
    <w:rsid w:val="00CE5265"/>
    <w:rsid w:val="00CE616F"/>
    <w:rsid w:val="00CF0663"/>
    <w:rsid w:val="00CF3A61"/>
    <w:rsid w:val="00CF4350"/>
    <w:rsid w:val="00CF56E7"/>
    <w:rsid w:val="00CF6B16"/>
    <w:rsid w:val="00CF7462"/>
    <w:rsid w:val="00CF74C9"/>
    <w:rsid w:val="00D0186C"/>
    <w:rsid w:val="00D02301"/>
    <w:rsid w:val="00D02802"/>
    <w:rsid w:val="00D049F5"/>
    <w:rsid w:val="00D07B60"/>
    <w:rsid w:val="00D15440"/>
    <w:rsid w:val="00D17DE9"/>
    <w:rsid w:val="00D2131D"/>
    <w:rsid w:val="00D22191"/>
    <w:rsid w:val="00D2361A"/>
    <w:rsid w:val="00D25D5D"/>
    <w:rsid w:val="00D30930"/>
    <w:rsid w:val="00D31BD0"/>
    <w:rsid w:val="00D32E6E"/>
    <w:rsid w:val="00D34A9B"/>
    <w:rsid w:val="00D4154E"/>
    <w:rsid w:val="00D43CAA"/>
    <w:rsid w:val="00D44ADA"/>
    <w:rsid w:val="00D47D4C"/>
    <w:rsid w:val="00D5412B"/>
    <w:rsid w:val="00D55C04"/>
    <w:rsid w:val="00D56CD1"/>
    <w:rsid w:val="00D57F6A"/>
    <w:rsid w:val="00D677A8"/>
    <w:rsid w:val="00D7088E"/>
    <w:rsid w:val="00D70985"/>
    <w:rsid w:val="00D70EFE"/>
    <w:rsid w:val="00D722DC"/>
    <w:rsid w:val="00D76DF0"/>
    <w:rsid w:val="00D8043B"/>
    <w:rsid w:val="00D812D9"/>
    <w:rsid w:val="00D8238D"/>
    <w:rsid w:val="00D8404E"/>
    <w:rsid w:val="00D84619"/>
    <w:rsid w:val="00D863FF"/>
    <w:rsid w:val="00DA2C24"/>
    <w:rsid w:val="00DA6372"/>
    <w:rsid w:val="00DA7E41"/>
    <w:rsid w:val="00DB1033"/>
    <w:rsid w:val="00DB1BCD"/>
    <w:rsid w:val="00DB1FA9"/>
    <w:rsid w:val="00DB3036"/>
    <w:rsid w:val="00DB418C"/>
    <w:rsid w:val="00DC101F"/>
    <w:rsid w:val="00DC1C2E"/>
    <w:rsid w:val="00DC2CDF"/>
    <w:rsid w:val="00DC33CB"/>
    <w:rsid w:val="00DC3C9D"/>
    <w:rsid w:val="00DD50FB"/>
    <w:rsid w:val="00DD5D26"/>
    <w:rsid w:val="00DE32D0"/>
    <w:rsid w:val="00DF1706"/>
    <w:rsid w:val="00DF3865"/>
    <w:rsid w:val="00DF7AE1"/>
    <w:rsid w:val="00E040D3"/>
    <w:rsid w:val="00E16597"/>
    <w:rsid w:val="00E16D59"/>
    <w:rsid w:val="00E2131E"/>
    <w:rsid w:val="00E319D8"/>
    <w:rsid w:val="00E44B29"/>
    <w:rsid w:val="00E45845"/>
    <w:rsid w:val="00E45C02"/>
    <w:rsid w:val="00E4600C"/>
    <w:rsid w:val="00E471F4"/>
    <w:rsid w:val="00E54873"/>
    <w:rsid w:val="00E55E94"/>
    <w:rsid w:val="00E66B88"/>
    <w:rsid w:val="00E7192A"/>
    <w:rsid w:val="00E77412"/>
    <w:rsid w:val="00E8123A"/>
    <w:rsid w:val="00E823C1"/>
    <w:rsid w:val="00E832B1"/>
    <w:rsid w:val="00E845CB"/>
    <w:rsid w:val="00E86959"/>
    <w:rsid w:val="00E870E8"/>
    <w:rsid w:val="00E92478"/>
    <w:rsid w:val="00E92552"/>
    <w:rsid w:val="00EA0DD2"/>
    <w:rsid w:val="00EA5F5B"/>
    <w:rsid w:val="00EA7207"/>
    <w:rsid w:val="00EB24F5"/>
    <w:rsid w:val="00EB57C9"/>
    <w:rsid w:val="00EB705A"/>
    <w:rsid w:val="00EC5B15"/>
    <w:rsid w:val="00EC7044"/>
    <w:rsid w:val="00EC7F9C"/>
    <w:rsid w:val="00ED74F3"/>
    <w:rsid w:val="00ED795D"/>
    <w:rsid w:val="00EE0B75"/>
    <w:rsid w:val="00EE4F3D"/>
    <w:rsid w:val="00F047C3"/>
    <w:rsid w:val="00F06091"/>
    <w:rsid w:val="00F1120E"/>
    <w:rsid w:val="00F212BD"/>
    <w:rsid w:val="00F26036"/>
    <w:rsid w:val="00F46AE0"/>
    <w:rsid w:val="00F50966"/>
    <w:rsid w:val="00F54BC1"/>
    <w:rsid w:val="00F6040D"/>
    <w:rsid w:val="00F62132"/>
    <w:rsid w:val="00F713BE"/>
    <w:rsid w:val="00F732A8"/>
    <w:rsid w:val="00F76576"/>
    <w:rsid w:val="00F80ACA"/>
    <w:rsid w:val="00F81E61"/>
    <w:rsid w:val="00F847A3"/>
    <w:rsid w:val="00F8653B"/>
    <w:rsid w:val="00F87892"/>
    <w:rsid w:val="00F905F0"/>
    <w:rsid w:val="00F955D6"/>
    <w:rsid w:val="00F95D01"/>
    <w:rsid w:val="00FA1D7E"/>
    <w:rsid w:val="00FA2026"/>
    <w:rsid w:val="00FA2BE9"/>
    <w:rsid w:val="00FA3BC3"/>
    <w:rsid w:val="00FA4588"/>
    <w:rsid w:val="00FB2944"/>
    <w:rsid w:val="00FB46AE"/>
    <w:rsid w:val="00FC6492"/>
    <w:rsid w:val="00FD2A4F"/>
    <w:rsid w:val="00FD73CB"/>
    <w:rsid w:val="00FE2201"/>
    <w:rsid w:val="00FE22EC"/>
    <w:rsid w:val="00FE32F4"/>
    <w:rsid w:val="00FE5379"/>
    <w:rsid w:val="00FE6141"/>
    <w:rsid w:val="00FF1438"/>
    <w:rsid w:val="00FF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67A4"/>
  <w15:docId w15:val="{EB0D9255-4D47-440A-AB50-CC29CB2B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01"/>
  </w:style>
  <w:style w:type="paragraph" w:styleId="1">
    <w:name w:val="heading 1"/>
    <w:basedOn w:val="a"/>
    <w:next w:val="a"/>
    <w:link w:val="10"/>
    <w:qFormat/>
    <w:rsid w:val="007745B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774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481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Формат таблиц для диплома,Леша"/>
    <w:basedOn w:val="a1"/>
    <w:rsid w:val="00481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745B9"/>
    <w:rPr>
      <w:rFonts w:ascii="Arial" w:eastAsia="Times New Roman" w:hAnsi="Arial" w:cs="Arial"/>
      <w:b/>
      <w:bCs/>
      <w:kern w:val="32"/>
      <w:sz w:val="32"/>
      <w:szCs w:val="32"/>
      <w:lang w:eastAsia="ru-RU"/>
    </w:rPr>
  </w:style>
  <w:style w:type="character" w:customStyle="1" w:styleId="20">
    <w:name w:val="Заголовок 2 Знак"/>
    <w:basedOn w:val="a0"/>
    <w:link w:val="2"/>
    <w:rsid w:val="007745B9"/>
    <w:rPr>
      <w:rFonts w:ascii="Times New Roman" w:eastAsia="Times New Roman" w:hAnsi="Times New Roman" w:cs="Times New Roman"/>
      <w:b/>
      <w:bCs/>
      <w:sz w:val="36"/>
      <w:szCs w:val="36"/>
      <w:lang w:eastAsia="ru-RU"/>
    </w:rPr>
  </w:style>
  <w:style w:type="paragraph" w:styleId="a4">
    <w:name w:val="Body Text"/>
    <w:aliases w:val="body text"/>
    <w:basedOn w:val="a"/>
    <w:link w:val="a5"/>
    <w:rsid w:val="007745B9"/>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aliases w:val="body text Знак"/>
    <w:basedOn w:val="a0"/>
    <w:link w:val="a4"/>
    <w:rsid w:val="007745B9"/>
    <w:rPr>
      <w:rFonts w:ascii="Times New Roman" w:eastAsia="Times New Roman" w:hAnsi="Times New Roman" w:cs="Times New Roman"/>
      <w:sz w:val="24"/>
      <w:szCs w:val="20"/>
      <w:lang w:eastAsia="ru-RU"/>
    </w:rPr>
  </w:style>
  <w:style w:type="paragraph" w:styleId="21">
    <w:name w:val="Body Text 2"/>
    <w:basedOn w:val="a"/>
    <w:link w:val="22"/>
    <w:rsid w:val="007745B9"/>
    <w:pPr>
      <w:tabs>
        <w:tab w:val="left" w:pos="284"/>
      </w:tabs>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7745B9"/>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7745B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7745B9"/>
    <w:rPr>
      <w:rFonts w:ascii="Times New Roman" w:eastAsia="Times New Roman" w:hAnsi="Times New Roman" w:cs="Times New Roman"/>
      <w:sz w:val="24"/>
      <w:szCs w:val="20"/>
      <w:lang w:eastAsia="ru-RU"/>
    </w:rPr>
  </w:style>
  <w:style w:type="paragraph" w:styleId="30">
    <w:name w:val="Body Text Indent 3"/>
    <w:basedOn w:val="a"/>
    <w:link w:val="31"/>
    <w:rsid w:val="007745B9"/>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1">
    <w:name w:val="Основной текст с отступом 3 Знак"/>
    <w:basedOn w:val="a0"/>
    <w:link w:val="30"/>
    <w:rsid w:val="007745B9"/>
    <w:rPr>
      <w:rFonts w:ascii="Times New Roman" w:eastAsia="Times New Roman" w:hAnsi="Times New Roman" w:cs="Times New Roman"/>
      <w:b/>
      <w:sz w:val="28"/>
      <w:szCs w:val="20"/>
      <w:lang w:eastAsia="ru-RU"/>
    </w:rPr>
  </w:style>
  <w:style w:type="paragraph" w:styleId="32">
    <w:name w:val="Body Text 3"/>
    <w:basedOn w:val="a"/>
    <w:link w:val="33"/>
    <w:rsid w:val="007745B9"/>
    <w:pPr>
      <w:spacing w:after="0" w:line="264"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7745B9"/>
    <w:rPr>
      <w:rFonts w:ascii="Times New Roman" w:eastAsia="Times New Roman" w:hAnsi="Times New Roman" w:cs="Times New Roman"/>
      <w:sz w:val="28"/>
      <w:szCs w:val="20"/>
      <w:lang w:eastAsia="ru-RU"/>
    </w:rPr>
  </w:style>
  <w:style w:type="paragraph" w:styleId="a6">
    <w:name w:val="footnote text"/>
    <w:basedOn w:val="a"/>
    <w:link w:val="a7"/>
    <w:uiPriority w:val="99"/>
    <w:rsid w:val="007745B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7745B9"/>
    <w:rPr>
      <w:rFonts w:ascii="Times New Roman" w:eastAsia="Times New Roman" w:hAnsi="Times New Roman" w:cs="Times New Roman"/>
      <w:sz w:val="20"/>
      <w:szCs w:val="20"/>
      <w:lang w:eastAsia="ru-RU"/>
    </w:rPr>
  </w:style>
  <w:style w:type="character" w:styleId="a8">
    <w:name w:val="footnote reference"/>
    <w:uiPriority w:val="99"/>
    <w:rsid w:val="007745B9"/>
    <w:rPr>
      <w:vertAlign w:val="superscript"/>
    </w:rPr>
  </w:style>
  <w:style w:type="paragraph" w:customStyle="1" w:styleId="a9">
    <w:name w:val="Знак"/>
    <w:basedOn w:val="a"/>
    <w:rsid w:val="007745B9"/>
    <w:pPr>
      <w:spacing w:line="240" w:lineRule="exact"/>
    </w:pPr>
    <w:rPr>
      <w:rFonts w:ascii="Times New Roman" w:eastAsia="Times New Roman" w:hAnsi="Times New Roman" w:cs="Times New Roman"/>
      <w:sz w:val="24"/>
      <w:szCs w:val="20"/>
      <w:lang w:val="en-US"/>
    </w:rPr>
  </w:style>
  <w:style w:type="paragraph" w:styleId="aa">
    <w:name w:val="header"/>
    <w:basedOn w:val="a"/>
    <w:link w:val="ab"/>
    <w:uiPriority w:val="99"/>
    <w:rsid w:val="007745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745B9"/>
    <w:rPr>
      <w:rFonts w:ascii="Times New Roman" w:eastAsia="Times New Roman" w:hAnsi="Times New Roman" w:cs="Times New Roman"/>
      <w:sz w:val="20"/>
      <w:szCs w:val="20"/>
      <w:lang w:eastAsia="ru-RU"/>
    </w:rPr>
  </w:style>
  <w:style w:type="character" w:styleId="ac">
    <w:name w:val="page number"/>
    <w:basedOn w:val="a0"/>
    <w:rsid w:val="007745B9"/>
  </w:style>
  <w:style w:type="paragraph" w:styleId="ad">
    <w:name w:val="Balloon Text"/>
    <w:basedOn w:val="a"/>
    <w:link w:val="ae"/>
    <w:semiHidden/>
    <w:rsid w:val="007745B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7745B9"/>
    <w:rPr>
      <w:rFonts w:ascii="Tahoma" w:eastAsia="Times New Roman" w:hAnsi="Tahoma" w:cs="Tahoma"/>
      <w:sz w:val="16"/>
      <w:szCs w:val="16"/>
      <w:lang w:eastAsia="ru-RU"/>
    </w:rPr>
  </w:style>
  <w:style w:type="paragraph" w:styleId="af">
    <w:name w:val="Body Text Indent"/>
    <w:basedOn w:val="a"/>
    <w:link w:val="af0"/>
    <w:rsid w:val="007745B9"/>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7745B9"/>
    <w:rPr>
      <w:rFonts w:ascii="Times New Roman" w:eastAsia="Times New Roman" w:hAnsi="Times New Roman" w:cs="Times New Roman"/>
      <w:sz w:val="20"/>
      <w:szCs w:val="20"/>
      <w:lang w:eastAsia="ru-RU"/>
    </w:rPr>
  </w:style>
  <w:style w:type="paragraph" w:customStyle="1" w:styleId="af1">
    <w:name w:val="Знак Знак Знак Знак"/>
    <w:basedOn w:val="a"/>
    <w:rsid w:val="007745B9"/>
    <w:pPr>
      <w:spacing w:line="240" w:lineRule="exact"/>
    </w:pPr>
    <w:rPr>
      <w:rFonts w:ascii="Times New Roman" w:eastAsia="Times New Roman" w:hAnsi="Times New Roman" w:cs="Times New Roman"/>
      <w:sz w:val="24"/>
      <w:szCs w:val="20"/>
      <w:lang w:val="en-US"/>
    </w:rPr>
  </w:style>
  <w:style w:type="paragraph" w:customStyle="1" w:styleId="11">
    <w:name w:val="Обычный1"/>
    <w:rsid w:val="007745B9"/>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7745B9"/>
    <w:pPr>
      <w:spacing w:line="240" w:lineRule="exact"/>
    </w:pPr>
    <w:rPr>
      <w:rFonts w:ascii="Verdana" w:eastAsia="Times New Roman" w:hAnsi="Verdana" w:cs="Verdana"/>
      <w:sz w:val="20"/>
      <w:szCs w:val="20"/>
      <w:lang w:val="en-US"/>
    </w:rPr>
  </w:style>
  <w:style w:type="character" w:styleId="af2">
    <w:name w:val="Hyperlink"/>
    <w:rsid w:val="007745B9"/>
    <w:rPr>
      <w:color w:val="0000FF"/>
      <w:u w:val="single"/>
    </w:rPr>
  </w:style>
  <w:style w:type="paragraph" w:styleId="af3">
    <w:name w:val="Normal (Web)"/>
    <w:basedOn w:val="a"/>
    <w:uiPriority w:val="99"/>
    <w:unhideWhenUsed/>
    <w:rsid w:val="00774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1"/>
    <w:qFormat/>
    <w:rsid w:val="007745B9"/>
    <w:pPr>
      <w:spacing w:after="0" w:line="240" w:lineRule="auto"/>
      <w:ind w:left="708"/>
    </w:pPr>
    <w:rPr>
      <w:rFonts w:ascii="Times New Roman" w:eastAsia="Times New Roman" w:hAnsi="Times New Roman" w:cs="Times New Roman"/>
      <w:sz w:val="20"/>
      <w:szCs w:val="20"/>
      <w:lang w:eastAsia="ru-RU"/>
    </w:rPr>
  </w:style>
  <w:style w:type="character" w:customStyle="1" w:styleId="FontStyle11">
    <w:name w:val="Font Style11"/>
    <w:basedOn w:val="a0"/>
    <w:rsid w:val="007745B9"/>
    <w:rPr>
      <w:rFonts w:ascii="Times New Roman" w:hAnsi="Times New Roman" w:cs="Times New Roman"/>
      <w:b/>
      <w:bCs/>
      <w:sz w:val="20"/>
      <w:szCs w:val="20"/>
    </w:rPr>
  </w:style>
  <w:style w:type="paragraph" w:customStyle="1" w:styleId="Style1">
    <w:name w:val="Style1"/>
    <w:basedOn w:val="a"/>
    <w:rsid w:val="007745B9"/>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7745B9"/>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paragraph" w:customStyle="1" w:styleId="ConsPlusNormal">
    <w:name w:val="ConsPlusNormal"/>
    <w:rsid w:val="007745B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745B9"/>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745B9"/>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5">
    <w:name w:val="Абзац списка Знак"/>
    <w:link w:val="af4"/>
    <w:uiPriority w:val="1"/>
    <w:rsid w:val="007745B9"/>
    <w:rPr>
      <w:rFonts w:ascii="Times New Roman" w:eastAsia="Times New Roman" w:hAnsi="Times New Roman" w:cs="Times New Roman"/>
      <w:sz w:val="20"/>
      <w:szCs w:val="20"/>
      <w:lang w:eastAsia="ru-RU"/>
    </w:rPr>
  </w:style>
  <w:style w:type="character" w:customStyle="1" w:styleId="FontStyle13">
    <w:name w:val="Font Style13"/>
    <w:basedOn w:val="a0"/>
    <w:uiPriority w:val="99"/>
    <w:rsid w:val="007745B9"/>
    <w:rPr>
      <w:rFonts w:ascii="Times New Roman" w:hAnsi="Times New Roman" w:cs="Times New Roman" w:hint="default"/>
    </w:rPr>
  </w:style>
  <w:style w:type="paragraph" w:styleId="af6">
    <w:name w:val="footer"/>
    <w:basedOn w:val="a"/>
    <w:link w:val="af7"/>
    <w:uiPriority w:val="99"/>
    <w:unhideWhenUsed/>
    <w:rsid w:val="007745B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745B9"/>
  </w:style>
  <w:style w:type="paragraph" w:styleId="af8">
    <w:name w:val="Revision"/>
    <w:hidden/>
    <w:uiPriority w:val="99"/>
    <w:semiHidden/>
    <w:rsid w:val="007745B9"/>
    <w:pPr>
      <w:spacing w:after="0" w:line="240" w:lineRule="auto"/>
    </w:pPr>
  </w:style>
  <w:style w:type="character" w:customStyle="1" w:styleId="adressblockgrey">
    <w:name w:val="adress_block_grey"/>
    <w:basedOn w:val="a0"/>
    <w:rsid w:val="003947DE"/>
  </w:style>
  <w:style w:type="character" w:styleId="af9">
    <w:name w:val="annotation reference"/>
    <w:basedOn w:val="a0"/>
    <w:uiPriority w:val="99"/>
    <w:semiHidden/>
    <w:unhideWhenUsed/>
    <w:rsid w:val="00B01D96"/>
    <w:rPr>
      <w:sz w:val="16"/>
      <w:szCs w:val="16"/>
    </w:rPr>
  </w:style>
  <w:style w:type="paragraph" w:styleId="afa">
    <w:name w:val="annotation text"/>
    <w:basedOn w:val="a"/>
    <w:link w:val="afb"/>
    <w:uiPriority w:val="99"/>
    <w:semiHidden/>
    <w:unhideWhenUsed/>
    <w:rsid w:val="00B01D96"/>
    <w:pPr>
      <w:spacing w:line="240" w:lineRule="auto"/>
    </w:pPr>
    <w:rPr>
      <w:sz w:val="20"/>
      <w:szCs w:val="20"/>
    </w:rPr>
  </w:style>
  <w:style w:type="character" w:customStyle="1" w:styleId="afb">
    <w:name w:val="Текст примечания Знак"/>
    <w:basedOn w:val="a0"/>
    <w:link w:val="afa"/>
    <w:uiPriority w:val="99"/>
    <w:semiHidden/>
    <w:rsid w:val="00B01D96"/>
    <w:rPr>
      <w:sz w:val="20"/>
      <w:szCs w:val="20"/>
    </w:rPr>
  </w:style>
  <w:style w:type="paragraph" w:styleId="afc">
    <w:name w:val="annotation subject"/>
    <w:basedOn w:val="afa"/>
    <w:next w:val="afa"/>
    <w:link w:val="afd"/>
    <w:uiPriority w:val="99"/>
    <w:semiHidden/>
    <w:unhideWhenUsed/>
    <w:rsid w:val="00B01D96"/>
    <w:rPr>
      <w:b/>
      <w:bCs/>
    </w:rPr>
  </w:style>
  <w:style w:type="character" w:customStyle="1" w:styleId="afd">
    <w:name w:val="Тема примечания Знак"/>
    <w:basedOn w:val="afb"/>
    <w:link w:val="afc"/>
    <w:uiPriority w:val="99"/>
    <w:semiHidden/>
    <w:rsid w:val="00B01D96"/>
    <w:rPr>
      <w:b/>
      <w:bCs/>
      <w:sz w:val="20"/>
      <w:szCs w:val="20"/>
    </w:rPr>
  </w:style>
  <w:style w:type="character" w:customStyle="1" w:styleId="12">
    <w:name w:val="Основной текст Знак1"/>
    <w:basedOn w:val="a0"/>
    <w:uiPriority w:val="99"/>
    <w:rsid w:val="00272BB9"/>
    <w:rPr>
      <w:rFonts w:ascii="Times New Roman" w:hAnsi="Times New Roman" w:cs="Times New Roman"/>
      <w:sz w:val="28"/>
      <w:szCs w:val="28"/>
      <w:u w:val="none"/>
    </w:rPr>
  </w:style>
  <w:style w:type="paragraph" w:customStyle="1" w:styleId="western">
    <w:name w:val="western"/>
    <w:basedOn w:val="a"/>
    <w:rsid w:val="000D4F15"/>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
    <w:rsid w:val="000E153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Default">
    <w:name w:val="Default"/>
    <w:rsid w:val="00A340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essagemeta">
    <w:name w:val="messagemeta"/>
    <w:basedOn w:val="a0"/>
    <w:rsid w:val="00BD603F"/>
  </w:style>
  <w:style w:type="character" w:customStyle="1" w:styleId="message-time">
    <w:name w:val="message-time"/>
    <w:basedOn w:val="a0"/>
    <w:rsid w:val="00BD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3538">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464275172">
      <w:bodyDiv w:val="1"/>
      <w:marLeft w:val="0"/>
      <w:marRight w:val="0"/>
      <w:marTop w:val="0"/>
      <w:marBottom w:val="0"/>
      <w:divBdr>
        <w:top w:val="none" w:sz="0" w:space="0" w:color="auto"/>
        <w:left w:val="none" w:sz="0" w:space="0" w:color="auto"/>
        <w:bottom w:val="none" w:sz="0" w:space="0" w:color="auto"/>
        <w:right w:val="none" w:sz="0" w:space="0" w:color="auto"/>
      </w:divBdr>
    </w:div>
    <w:div w:id="508831611">
      <w:bodyDiv w:val="1"/>
      <w:marLeft w:val="0"/>
      <w:marRight w:val="0"/>
      <w:marTop w:val="0"/>
      <w:marBottom w:val="0"/>
      <w:divBdr>
        <w:top w:val="none" w:sz="0" w:space="0" w:color="auto"/>
        <w:left w:val="none" w:sz="0" w:space="0" w:color="auto"/>
        <w:bottom w:val="none" w:sz="0" w:space="0" w:color="auto"/>
        <w:right w:val="none" w:sz="0" w:space="0" w:color="auto"/>
      </w:divBdr>
    </w:div>
    <w:div w:id="549804336">
      <w:bodyDiv w:val="1"/>
      <w:marLeft w:val="0"/>
      <w:marRight w:val="0"/>
      <w:marTop w:val="0"/>
      <w:marBottom w:val="0"/>
      <w:divBdr>
        <w:top w:val="none" w:sz="0" w:space="0" w:color="auto"/>
        <w:left w:val="none" w:sz="0" w:space="0" w:color="auto"/>
        <w:bottom w:val="none" w:sz="0" w:space="0" w:color="auto"/>
        <w:right w:val="none" w:sz="0" w:space="0" w:color="auto"/>
      </w:divBdr>
    </w:div>
    <w:div w:id="613252497">
      <w:bodyDiv w:val="1"/>
      <w:marLeft w:val="0"/>
      <w:marRight w:val="0"/>
      <w:marTop w:val="0"/>
      <w:marBottom w:val="0"/>
      <w:divBdr>
        <w:top w:val="none" w:sz="0" w:space="0" w:color="auto"/>
        <w:left w:val="none" w:sz="0" w:space="0" w:color="auto"/>
        <w:bottom w:val="none" w:sz="0" w:space="0" w:color="auto"/>
        <w:right w:val="none" w:sz="0" w:space="0" w:color="auto"/>
      </w:divBdr>
    </w:div>
    <w:div w:id="663052310">
      <w:bodyDiv w:val="1"/>
      <w:marLeft w:val="0"/>
      <w:marRight w:val="0"/>
      <w:marTop w:val="0"/>
      <w:marBottom w:val="0"/>
      <w:divBdr>
        <w:top w:val="none" w:sz="0" w:space="0" w:color="auto"/>
        <w:left w:val="none" w:sz="0" w:space="0" w:color="auto"/>
        <w:bottom w:val="none" w:sz="0" w:space="0" w:color="auto"/>
        <w:right w:val="none" w:sz="0" w:space="0" w:color="auto"/>
      </w:divBdr>
      <w:divsChild>
        <w:div w:id="572856940">
          <w:marLeft w:val="0"/>
          <w:marRight w:val="0"/>
          <w:marTop w:val="0"/>
          <w:marBottom w:val="0"/>
          <w:divBdr>
            <w:top w:val="none" w:sz="0" w:space="0" w:color="auto"/>
            <w:left w:val="none" w:sz="0" w:space="0" w:color="auto"/>
            <w:bottom w:val="none" w:sz="0" w:space="0" w:color="auto"/>
            <w:right w:val="none" w:sz="0" w:space="0" w:color="auto"/>
          </w:divBdr>
        </w:div>
        <w:div w:id="828718441">
          <w:marLeft w:val="0"/>
          <w:marRight w:val="0"/>
          <w:marTop w:val="0"/>
          <w:marBottom w:val="0"/>
          <w:divBdr>
            <w:top w:val="none" w:sz="0" w:space="0" w:color="auto"/>
            <w:left w:val="none" w:sz="0" w:space="0" w:color="auto"/>
            <w:bottom w:val="none" w:sz="0" w:space="0" w:color="auto"/>
            <w:right w:val="none" w:sz="0" w:space="0" w:color="auto"/>
          </w:divBdr>
        </w:div>
        <w:div w:id="2091652178">
          <w:marLeft w:val="0"/>
          <w:marRight w:val="0"/>
          <w:marTop w:val="0"/>
          <w:marBottom w:val="0"/>
          <w:divBdr>
            <w:top w:val="none" w:sz="0" w:space="0" w:color="auto"/>
            <w:left w:val="none" w:sz="0" w:space="0" w:color="auto"/>
            <w:bottom w:val="none" w:sz="0" w:space="0" w:color="auto"/>
            <w:right w:val="none" w:sz="0" w:space="0" w:color="auto"/>
          </w:divBdr>
        </w:div>
      </w:divsChild>
    </w:div>
    <w:div w:id="757823955">
      <w:bodyDiv w:val="1"/>
      <w:marLeft w:val="0"/>
      <w:marRight w:val="0"/>
      <w:marTop w:val="0"/>
      <w:marBottom w:val="0"/>
      <w:divBdr>
        <w:top w:val="none" w:sz="0" w:space="0" w:color="auto"/>
        <w:left w:val="none" w:sz="0" w:space="0" w:color="auto"/>
        <w:bottom w:val="none" w:sz="0" w:space="0" w:color="auto"/>
        <w:right w:val="none" w:sz="0" w:space="0" w:color="auto"/>
      </w:divBdr>
    </w:div>
    <w:div w:id="861478592">
      <w:bodyDiv w:val="1"/>
      <w:marLeft w:val="0"/>
      <w:marRight w:val="0"/>
      <w:marTop w:val="0"/>
      <w:marBottom w:val="0"/>
      <w:divBdr>
        <w:top w:val="none" w:sz="0" w:space="0" w:color="auto"/>
        <w:left w:val="none" w:sz="0" w:space="0" w:color="auto"/>
        <w:bottom w:val="none" w:sz="0" w:space="0" w:color="auto"/>
        <w:right w:val="none" w:sz="0" w:space="0" w:color="auto"/>
      </w:divBdr>
    </w:div>
    <w:div w:id="941257274">
      <w:bodyDiv w:val="1"/>
      <w:marLeft w:val="0"/>
      <w:marRight w:val="0"/>
      <w:marTop w:val="0"/>
      <w:marBottom w:val="0"/>
      <w:divBdr>
        <w:top w:val="none" w:sz="0" w:space="0" w:color="auto"/>
        <w:left w:val="none" w:sz="0" w:space="0" w:color="auto"/>
        <w:bottom w:val="none" w:sz="0" w:space="0" w:color="auto"/>
        <w:right w:val="none" w:sz="0" w:space="0" w:color="auto"/>
      </w:divBdr>
      <w:divsChild>
        <w:div w:id="125855725">
          <w:marLeft w:val="0"/>
          <w:marRight w:val="0"/>
          <w:marTop w:val="0"/>
          <w:marBottom w:val="0"/>
          <w:divBdr>
            <w:top w:val="none" w:sz="0" w:space="0" w:color="auto"/>
            <w:left w:val="none" w:sz="0" w:space="0" w:color="auto"/>
            <w:bottom w:val="none" w:sz="0" w:space="0" w:color="auto"/>
            <w:right w:val="none" w:sz="0" w:space="0" w:color="auto"/>
          </w:divBdr>
          <w:divsChild>
            <w:div w:id="1582594237">
              <w:marLeft w:val="0"/>
              <w:marRight w:val="0"/>
              <w:marTop w:val="0"/>
              <w:marBottom w:val="0"/>
              <w:divBdr>
                <w:top w:val="none" w:sz="0" w:space="0" w:color="auto"/>
                <w:left w:val="none" w:sz="0" w:space="0" w:color="auto"/>
                <w:bottom w:val="none" w:sz="0" w:space="0" w:color="auto"/>
                <w:right w:val="none" w:sz="0" w:space="0" w:color="auto"/>
              </w:divBdr>
              <w:divsChild>
                <w:div w:id="1882478851">
                  <w:marLeft w:val="0"/>
                  <w:marRight w:val="0"/>
                  <w:marTop w:val="0"/>
                  <w:marBottom w:val="0"/>
                  <w:divBdr>
                    <w:top w:val="none" w:sz="0" w:space="0" w:color="auto"/>
                    <w:left w:val="none" w:sz="0" w:space="0" w:color="auto"/>
                    <w:bottom w:val="none" w:sz="0" w:space="0" w:color="auto"/>
                    <w:right w:val="none" w:sz="0" w:space="0" w:color="auto"/>
                  </w:divBdr>
                  <w:divsChild>
                    <w:div w:id="1849833776">
                      <w:marLeft w:val="0"/>
                      <w:marRight w:val="0"/>
                      <w:marTop w:val="0"/>
                      <w:marBottom w:val="0"/>
                      <w:divBdr>
                        <w:top w:val="none" w:sz="0" w:space="0" w:color="auto"/>
                        <w:left w:val="none" w:sz="0" w:space="0" w:color="auto"/>
                        <w:bottom w:val="none" w:sz="0" w:space="0" w:color="auto"/>
                        <w:right w:val="none" w:sz="0" w:space="0" w:color="auto"/>
                      </w:divBdr>
                      <w:divsChild>
                        <w:div w:id="2056998485">
                          <w:marLeft w:val="0"/>
                          <w:marRight w:val="0"/>
                          <w:marTop w:val="0"/>
                          <w:marBottom w:val="0"/>
                          <w:divBdr>
                            <w:top w:val="none" w:sz="0" w:space="0" w:color="auto"/>
                            <w:left w:val="none" w:sz="0" w:space="0" w:color="auto"/>
                            <w:bottom w:val="none" w:sz="0" w:space="0" w:color="auto"/>
                            <w:right w:val="none" w:sz="0" w:space="0" w:color="auto"/>
                          </w:divBdr>
                          <w:divsChild>
                            <w:div w:id="420641317">
                              <w:marLeft w:val="0"/>
                              <w:marRight w:val="0"/>
                              <w:marTop w:val="0"/>
                              <w:marBottom w:val="0"/>
                              <w:divBdr>
                                <w:top w:val="none" w:sz="0" w:space="0" w:color="auto"/>
                                <w:left w:val="none" w:sz="0" w:space="0" w:color="auto"/>
                                <w:bottom w:val="none" w:sz="0" w:space="0" w:color="auto"/>
                                <w:right w:val="none" w:sz="0" w:space="0" w:color="auto"/>
                              </w:divBdr>
                              <w:divsChild>
                                <w:div w:id="1668023318">
                                  <w:marLeft w:val="0"/>
                                  <w:marRight w:val="0"/>
                                  <w:marTop w:val="0"/>
                                  <w:marBottom w:val="0"/>
                                  <w:divBdr>
                                    <w:top w:val="none" w:sz="0" w:space="0" w:color="auto"/>
                                    <w:left w:val="none" w:sz="0" w:space="0" w:color="auto"/>
                                    <w:bottom w:val="none" w:sz="0" w:space="0" w:color="auto"/>
                                    <w:right w:val="none" w:sz="0" w:space="0" w:color="auto"/>
                                  </w:divBdr>
                                  <w:divsChild>
                                    <w:div w:id="477695747">
                                      <w:marLeft w:val="0"/>
                                      <w:marRight w:val="0"/>
                                      <w:marTop w:val="0"/>
                                      <w:marBottom w:val="0"/>
                                      <w:divBdr>
                                        <w:top w:val="none" w:sz="0" w:space="0" w:color="auto"/>
                                        <w:left w:val="none" w:sz="0" w:space="0" w:color="auto"/>
                                        <w:bottom w:val="none" w:sz="0" w:space="0" w:color="auto"/>
                                        <w:right w:val="none" w:sz="0" w:space="0" w:color="auto"/>
                                      </w:divBdr>
                                    </w:div>
                                  </w:divsChild>
                                </w:div>
                                <w:div w:id="1273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6236">
                          <w:marLeft w:val="0"/>
                          <w:marRight w:val="0"/>
                          <w:marTop w:val="0"/>
                          <w:marBottom w:val="0"/>
                          <w:divBdr>
                            <w:top w:val="none" w:sz="0" w:space="0" w:color="auto"/>
                            <w:left w:val="none" w:sz="0" w:space="0" w:color="auto"/>
                            <w:bottom w:val="none" w:sz="0" w:space="0" w:color="auto"/>
                            <w:right w:val="none" w:sz="0" w:space="0" w:color="auto"/>
                          </w:divBdr>
                          <w:divsChild>
                            <w:div w:id="1226259812">
                              <w:marLeft w:val="0"/>
                              <w:marRight w:val="0"/>
                              <w:marTop w:val="0"/>
                              <w:marBottom w:val="0"/>
                              <w:divBdr>
                                <w:top w:val="none" w:sz="0" w:space="0" w:color="auto"/>
                                <w:left w:val="none" w:sz="0" w:space="0" w:color="auto"/>
                                <w:bottom w:val="none" w:sz="0" w:space="0" w:color="auto"/>
                                <w:right w:val="none" w:sz="0" w:space="0" w:color="auto"/>
                              </w:divBdr>
                              <w:divsChild>
                                <w:div w:id="1595282078">
                                  <w:marLeft w:val="0"/>
                                  <w:marRight w:val="0"/>
                                  <w:marTop w:val="0"/>
                                  <w:marBottom w:val="0"/>
                                  <w:divBdr>
                                    <w:top w:val="none" w:sz="0" w:space="0" w:color="auto"/>
                                    <w:left w:val="none" w:sz="0" w:space="0" w:color="auto"/>
                                    <w:bottom w:val="none" w:sz="0" w:space="0" w:color="auto"/>
                                    <w:right w:val="none" w:sz="0" w:space="0" w:color="auto"/>
                                  </w:divBdr>
                                  <w:divsChild>
                                    <w:div w:id="57175117">
                                      <w:marLeft w:val="0"/>
                                      <w:marRight w:val="0"/>
                                      <w:marTop w:val="0"/>
                                      <w:marBottom w:val="0"/>
                                      <w:divBdr>
                                        <w:top w:val="none" w:sz="0" w:space="0" w:color="auto"/>
                                        <w:left w:val="none" w:sz="0" w:space="0" w:color="auto"/>
                                        <w:bottom w:val="none" w:sz="0" w:space="0" w:color="auto"/>
                                        <w:right w:val="none" w:sz="0" w:space="0" w:color="auto"/>
                                      </w:divBdr>
                                      <w:divsChild>
                                        <w:div w:id="751925408">
                                          <w:marLeft w:val="0"/>
                                          <w:marRight w:val="0"/>
                                          <w:marTop w:val="0"/>
                                          <w:marBottom w:val="0"/>
                                          <w:divBdr>
                                            <w:top w:val="none" w:sz="0" w:space="0" w:color="auto"/>
                                            <w:left w:val="none" w:sz="0" w:space="0" w:color="auto"/>
                                            <w:bottom w:val="none" w:sz="0" w:space="0" w:color="auto"/>
                                            <w:right w:val="none" w:sz="0" w:space="0" w:color="auto"/>
                                          </w:divBdr>
                                        </w:div>
                                        <w:div w:id="962227573">
                                          <w:marLeft w:val="0"/>
                                          <w:marRight w:val="0"/>
                                          <w:marTop w:val="0"/>
                                          <w:marBottom w:val="0"/>
                                          <w:divBdr>
                                            <w:top w:val="none" w:sz="0" w:space="0" w:color="auto"/>
                                            <w:left w:val="none" w:sz="0" w:space="0" w:color="auto"/>
                                            <w:bottom w:val="none" w:sz="0" w:space="0" w:color="auto"/>
                                            <w:right w:val="none" w:sz="0" w:space="0" w:color="auto"/>
                                          </w:divBdr>
                                        </w:div>
                                        <w:div w:id="1314526995">
                                          <w:marLeft w:val="0"/>
                                          <w:marRight w:val="0"/>
                                          <w:marTop w:val="0"/>
                                          <w:marBottom w:val="0"/>
                                          <w:divBdr>
                                            <w:top w:val="none" w:sz="0" w:space="0" w:color="auto"/>
                                            <w:left w:val="none" w:sz="0" w:space="0" w:color="auto"/>
                                            <w:bottom w:val="none" w:sz="0" w:space="0" w:color="auto"/>
                                            <w:right w:val="none" w:sz="0" w:space="0" w:color="auto"/>
                                          </w:divBdr>
                                        </w:div>
                                        <w:div w:id="998848126">
                                          <w:marLeft w:val="0"/>
                                          <w:marRight w:val="0"/>
                                          <w:marTop w:val="0"/>
                                          <w:marBottom w:val="0"/>
                                          <w:divBdr>
                                            <w:top w:val="none" w:sz="0" w:space="0" w:color="auto"/>
                                            <w:left w:val="none" w:sz="0" w:space="0" w:color="auto"/>
                                            <w:bottom w:val="none" w:sz="0" w:space="0" w:color="auto"/>
                                            <w:right w:val="none" w:sz="0" w:space="0" w:color="auto"/>
                                          </w:divBdr>
                                        </w:div>
                                        <w:div w:id="456880009">
                                          <w:marLeft w:val="0"/>
                                          <w:marRight w:val="0"/>
                                          <w:marTop w:val="0"/>
                                          <w:marBottom w:val="0"/>
                                          <w:divBdr>
                                            <w:top w:val="none" w:sz="0" w:space="0" w:color="auto"/>
                                            <w:left w:val="none" w:sz="0" w:space="0" w:color="auto"/>
                                            <w:bottom w:val="none" w:sz="0" w:space="0" w:color="auto"/>
                                            <w:right w:val="none" w:sz="0" w:space="0" w:color="auto"/>
                                          </w:divBdr>
                                        </w:div>
                                        <w:div w:id="1920359034">
                                          <w:marLeft w:val="0"/>
                                          <w:marRight w:val="0"/>
                                          <w:marTop w:val="0"/>
                                          <w:marBottom w:val="0"/>
                                          <w:divBdr>
                                            <w:top w:val="none" w:sz="0" w:space="0" w:color="auto"/>
                                            <w:left w:val="none" w:sz="0" w:space="0" w:color="auto"/>
                                            <w:bottom w:val="none" w:sz="0" w:space="0" w:color="auto"/>
                                            <w:right w:val="none" w:sz="0" w:space="0" w:color="auto"/>
                                          </w:divBdr>
                                        </w:div>
                                        <w:div w:id="2682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146320675">
      <w:bodyDiv w:val="1"/>
      <w:marLeft w:val="0"/>
      <w:marRight w:val="0"/>
      <w:marTop w:val="0"/>
      <w:marBottom w:val="0"/>
      <w:divBdr>
        <w:top w:val="none" w:sz="0" w:space="0" w:color="auto"/>
        <w:left w:val="none" w:sz="0" w:space="0" w:color="auto"/>
        <w:bottom w:val="none" w:sz="0" w:space="0" w:color="auto"/>
        <w:right w:val="none" w:sz="0" w:space="0" w:color="auto"/>
      </w:divBdr>
    </w:div>
    <w:div w:id="21204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an.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A421-679E-4F10-A847-7A31FFAF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Николай Белов</cp:lastModifiedBy>
  <cp:revision>3</cp:revision>
  <cp:lastPrinted>2023-07-03T12:25:00Z</cp:lastPrinted>
  <dcterms:created xsi:type="dcterms:W3CDTF">2023-10-09T08:56:00Z</dcterms:created>
  <dcterms:modified xsi:type="dcterms:W3CDTF">2023-10-09T10:48:00Z</dcterms:modified>
</cp:coreProperties>
</file>