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0B" w:rsidRPr="00731278" w:rsidRDefault="00181D0B" w:rsidP="00181D0B">
      <w:pPr>
        <w:jc w:val="center"/>
        <w:rPr>
          <w:b/>
          <w:sz w:val="28"/>
          <w:szCs w:val="28"/>
        </w:rPr>
      </w:pPr>
      <w:r w:rsidRPr="00731278">
        <w:rPr>
          <w:b/>
          <w:sz w:val="28"/>
          <w:szCs w:val="28"/>
        </w:rPr>
        <w:t>ПЕРЕЧЕНЬ</w:t>
      </w:r>
    </w:p>
    <w:p w:rsidR="00EF2B55" w:rsidRPr="00DE4AAE" w:rsidRDefault="00DE4AAE" w:rsidP="00DE4AAE">
      <w:pPr>
        <w:jc w:val="center"/>
        <w:rPr>
          <w:b/>
          <w:bCs/>
          <w:sz w:val="28"/>
          <w:szCs w:val="28"/>
        </w:rPr>
      </w:pPr>
      <w:r w:rsidRPr="008D6358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</w:t>
      </w:r>
      <w:r w:rsidRPr="008D6358">
        <w:rPr>
          <w:b/>
          <w:sz w:val="28"/>
          <w:szCs w:val="28"/>
          <w:lang w:eastAsia="en-US"/>
        </w:rPr>
        <w:t xml:space="preserve">признанию </w:t>
      </w:r>
      <w:proofErr w:type="gramStart"/>
      <w:r w:rsidRPr="008D6358">
        <w:rPr>
          <w:b/>
          <w:sz w:val="28"/>
          <w:szCs w:val="28"/>
          <w:lang w:eastAsia="en-US"/>
        </w:rPr>
        <w:t>утратившими</w:t>
      </w:r>
      <w:proofErr w:type="gramEnd"/>
      <w:r w:rsidRPr="008D6358">
        <w:rPr>
          <w:b/>
          <w:sz w:val="28"/>
          <w:szCs w:val="28"/>
          <w:lang w:eastAsia="en-US"/>
        </w:rPr>
        <w:t xml:space="preserve"> силу, приостановлению, изменению </w:t>
      </w:r>
      <w:r w:rsidRPr="008D6358">
        <w:rPr>
          <w:b/>
          <w:sz w:val="28"/>
          <w:szCs w:val="28"/>
        </w:rPr>
        <w:t>или принятию в связи с принятием Зак</w:t>
      </w:r>
      <w:r w:rsidRPr="008D6358">
        <w:rPr>
          <w:b/>
          <w:sz w:val="28"/>
          <w:szCs w:val="28"/>
        </w:rPr>
        <w:t>о</w:t>
      </w:r>
      <w:r w:rsidRPr="008D6358">
        <w:rPr>
          <w:b/>
          <w:sz w:val="28"/>
          <w:szCs w:val="28"/>
        </w:rPr>
        <w:t xml:space="preserve">на Чувашской </w:t>
      </w:r>
      <w:r w:rsidRPr="00DE4AAE">
        <w:rPr>
          <w:b/>
          <w:sz w:val="28"/>
          <w:szCs w:val="28"/>
        </w:rPr>
        <w:t xml:space="preserve">Республики </w:t>
      </w:r>
      <w:r w:rsidR="00206B24" w:rsidRPr="00206B24">
        <w:rPr>
          <w:b/>
          <w:bCs/>
          <w:sz w:val="28"/>
          <w:szCs w:val="28"/>
        </w:rPr>
        <w:t>«О внесении изменений в Закон Чувашской Республики «О регулировании бюджетных правоотношений в Чува</w:t>
      </w:r>
      <w:r w:rsidR="00206B24" w:rsidRPr="00206B24">
        <w:rPr>
          <w:b/>
          <w:bCs/>
          <w:sz w:val="28"/>
          <w:szCs w:val="28"/>
        </w:rPr>
        <w:t>ш</w:t>
      </w:r>
      <w:r w:rsidR="00206B24" w:rsidRPr="00206B24">
        <w:rPr>
          <w:b/>
          <w:bCs/>
          <w:sz w:val="28"/>
          <w:szCs w:val="28"/>
        </w:rPr>
        <w:t>ской Республике»</w:t>
      </w:r>
    </w:p>
    <w:p w:rsidR="00DE4AAE" w:rsidRPr="00EE183D" w:rsidRDefault="00DE4AAE" w:rsidP="00DE4AAE">
      <w:pPr>
        <w:jc w:val="center"/>
        <w:rPr>
          <w:sz w:val="56"/>
          <w:szCs w:val="56"/>
        </w:rPr>
      </w:pPr>
    </w:p>
    <w:p w:rsidR="00DE4AAE" w:rsidRPr="00DE4AAE" w:rsidRDefault="00DE4AAE" w:rsidP="00DE4AAE">
      <w:pPr>
        <w:shd w:val="clear" w:color="auto" w:fill="FFFFFF"/>
        <w:ind w:firstLine="709"/>
        <w:jc w:val="both"/>
        <w:outlineLvl w:val="8"/>
        <w:rPr>
          <w:bCs/>
          <w:sz w:val="28"/>
          <w:szCs w:val="28"/>
        </w:rPr>
      </w:pPr>
      <w:r w:rsidRPr="00DE4AAE">
        <w:rPr>
          <w:bCs/>
          <w:sz w:val="28"/>
          <w:szCs w:val="28"/>
        </w:rPr>
        <w:t xml:space="preserve">В связи с принятием Закона Чувашской Республики </w:t>
      </w:r>
      <w:r w:rsidR="00206B24" w:rsidRPr="00206B24">
        <w:rPr>
          <w:sz w:val="28"/>
          <w:szCs w:val="28"/>
        </w:rPr>
        <w:t>«О внесении изм</w:t>
      </w:r>
      <w:r w:rsidR="00206B24" w:rsidRPr="00206B24">
        <w:rPr>
          <w:sz w:val="28"/>
          <w:szCs w:val="28"/>
        </w:rPr>
        <w:t>е</w:t>
      </w:r>
      <w:r w:rsidR="00206B24" w:rsidRPr="00206B24">
        <w:rPr>
          <w:sz w:val="28"/>
          <w:szCs w:val="28"/>
        </w:rPr>
        <w:t>нений в Закон Чу</w:t>
      </w:r>
      <w:bookmarkStart w:id="0" w:name="_GoBack"/>
      <w:bookmarkEnd w:id="0"/>
      <w:r w:rsidR="00206B24" w:rsidRPr="00206B24">
        <w:rPr>
          <w:sz w:val="28"/>
          <w:szCs w:val="28"/>
        </w:rPr>
        <w:t>вашской Республики «О регулировании бюджетных прав</w:t>
      </w:r>
      <w:r w:rsidR="00206B24" w:rsidRPr="00206B24">
        <w:rPr>
          <w:sz w:val="28"/>
          <w:szCs w:val="28"/>
        </w:rPr>
        <w:t>о</w:t>
      </w:r>
      <w:r w:rsidR="00206B24" w:rsidRPr="00206B24">
        <w:rPr>
          <w:sz w:val="28"/>
          <w:szCs w:val="28"/>
        </w:rPr>
        <w:t>отношений в Чувашской Республике»</w:t>
      </w:r>
      <w:r w:rsidRPr="00DE4AAE">
        <w:rPr>
          <w:bCs/>
          <w:sz w:val="28"/>
          <w:szCs w:val="28"/>
        </w:rPr>
        <w:t xml:space="preserve"> принятие, изменение, приостановление или признание </w:t>
      </w:r>
      <w:proofErr w:type="gramStart"/>
      <w:r w:rsidRPr="00DE4AAE">
        <w:rPr>
          <w:bCs/>
          <w:sz w:val="28"/>
          <w:szCs w:val="28"/>
        </w:rPr>
        <w:t>утратившими</w:t>
      </w:r>
      <w:proofErr w:type="gramEnd"/>
      <w:r w:rsidRPr="00DE4AAE">
        <w:rPr>
          <w:bCs/>
          <w:sz w:val="28"/>
          <w:szCs w:val="28"/>
        </w:rPr>
        <w:t xml:space="preserve"> силу законов Чувашской Республики и иных нормативных актов Чувашской Республики не потребуется.</w:t>
      </w:r>
    </w:p>
    <w:p w:rsidR="00181D0B" w:rsidRDefault="00181D0B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E4AAE" w:rsidRDefault="00DE4AAE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F693D" w:rsidRPr="00124579" w:rsidRDefault="00EF693D" w:rsidP="00EF693D">
      <w:pPr>
        <w:spacing w:after="120"/>
        <w:contextualSpacing/>
        <w:jc w:val="both"/>
        <w:rPr>
          <w:sz w:val="26"/>
          <w:szCs w:val="26"/>
        </w:rPr>
      </w:pPr>
    </w:p>
    <w:tbl>
      <w:tblPr>
        <w:tblW w:w="10207" w:type="dxa"/>
        <w:tblInd w:w="-28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3686"/>
        <w:gridCol w:w="2126"/>
      </w:tblGrid>
      <w:tr w:rsidR="00EF693D" w:rsidRPr="00124579" w:rsidTr="00EF693D">
        <w:tc>
          <w:tcPr>
            <w:tcW w:w="43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EF693D" w:rsidRPr="004E742F" w:rsidRDefault="00EF693D" w:rsidP="00EF693D">
            <w:pPr>
              <w:ind w:left="205" w:hanging="283"/>
              <w:contextualSpacing/>
              <w:jc w:val="both"/>
              <w:rPr>
                <w:sz w:val="28"/>
                <w:szCs w:val="28"/>
              </w:rPr>
            </w:pPr>
            <w:r w:rsidRPr="004E742F">
              <w:rPr>
                <w:sz w:val="28"/>
                <w:szCs w:val="28"/>
              </w:rPr>
              <w:t>Первый заместитель Председателя</w:t>
            </w:r>
          </w:p>
          <w:p w:rsidR="00EF693D" w:rsidRPr="004E742F" w:rsidRDefault="00EF693D" w:rsidP="00EF693D">
            <w:pPr>
              <w:ind w:left="205" w:hanging="283"/>
              <w:contextualSpacing/>
              <w:jc w:val="both"/>
              <w:rPr>
                <w:sz w:val="28"/>
                <w:szCs w:val="28"/>
              </w:rPr>
            </w:pPr>
            <w:r w:rsidRPr="004E742F">
              <w:rPr>
                <w:sz w:val="28"/>
                <w:szCs w:val="28"/>
              </w:rPr>
              <w:t xml:space="preserve">Кабинета Министров </w:t>
            </w:r>
            <w:proofErr w:type="gramStart"/>
            <w:r w:rsidRPr="004E742F">
              <w:rPr>
                <w:sz w:val="28"/>
                <w:szCs w:val="28"/>
              </w:rPr>
              <w:t>Чувашской</w:t>
            </w:r>
            <w:proofErr w:type="gramEnd"/>
          </w:p>
          <w:p w:rsidR="00EF693D" w:rsidRPr="004E742F" w:rsidRDefault="00EF693D" w:rsidP="00EF693D">
            <w:pPr>
              <w:ind w:left="205" w:hanging="283"/>
              <w:contextualSpacing/>
              <w:jc w:val="both"/>
              <w:rPr>
                <w:sz w:val="28"/>
                <w:szCs w:val="28"/>
              </w:rPr>
            </w:pPr>
            <w:r w:rsidRPr="004E742F">
              <w:rPr>
                <w:sz w:val="28"/>
                <w:szCs w:val="28"/>
              </w:rPr>
              <w:t xml:space="preserve">Республики – министр финансов </w:t>
            </w:r>
          </w:p>
          <w:p w:rsidR="00EF693D" w:rsidRPr="00EF693D" w:rsidRDefault="00EF693D" w:rsidP="00EF693D">
            <w:pPr>
              <w:ind w:left="-108"/>
              <w:contextualSpacing/>
              <w:jc w:val="both"/>
              <w:rPr>
                <w:sz w:val="28"/>
                <w:szCs w:val="28"/>
              </w:rPr>
            </w:pPr>
            <w:r w:rsidRPr="004E742F">
              <w:rPr>
                <w:sz w:val="28"/>
                <w:szCs w:val="28"/>
              </w:rPr>
              <w:t>Чувашской Республики</w:t>
            </w:r>
            <w:r w:rsidRPr="00EF693D">
              <w:rPr>
                <w:sz w:val="28"/>
                <w:szCs w:val="28"/>
              </w:rPr>
              <w:tab/>
            </w:r>
            <w:r w:rsidRPr="00EF693D">
              <w:rPr>
                <w:sz w:val="28"/>
                <w:szCs w:val="28"/>
              </w:rPr>
              <w:tab/>
            </w:r>
          </w:p>
        </w:tc>
        <w:tc>
          <w:tcPr>
            <w:tcW w:w="36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EF693D" w:rsidRPr="00124579" w:rsidRDefault="00EF693D" w:rsidP="00A529B5">
            <w:pPr>
              <w:spacing w:after="120"/>
              <w:contextualSpacing/>
              <w:jc w:val="both"/>
              <w:rPr>
                <w:sz w:val="26"/>
                <w:szCs w:val="26"/>
              </w:rPr>
            </w:pPr>
            <w:r w:rsidRPr="00837F7F">
              <w:rPr>
                <w:noProof/>
                <w:sz w:val="27"/>
                <w:szCs w:val="27"/>
              </w:rPr>
              <w:drawing>
                <wp:inline distT="0" distB="0" distL="0" distR="0">
                  <wp:extent cx="2190750" cy="923925"/>
                  <wp:effectExtent l="0" t="0" r="0" b="9525"/>
                  <wp:docPr id="1" name="Рисунок 1" descr="signature (1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ture (15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F693D" w:rsidRPr="00124579" w:rsidRDefault="00EF693D" w:rsidP="00A529B5">
            <w:pPr>
              <w:spacing w:after="120"/>
              <w:contextualSpacing/>
              <w:jc w:val="both"/>
              <w:rPr>
                <w:sz w:val="26"/>
                <w:szCs w:val="26"/>
              </w:rPr>
            </w:pPr>
          </w:p>
          <w:p w:rsidR="00EF693D" w:rsidRPr="00124579" w:rsidRDefault="00EF693D" w:rsidP="00A529B5">
            <w:pPr>
              <w:spacing w:after="120"/>
              <w:contextualSpacing/>
              <w:jc w:val="both"/>
              <w:rPr>
                <w:sz w:val="26"/>
                <w:szCs w:val="26"/>
              </w:rPr>
            </w:pPr>
          </w:p>
          <w:p w:rsidR="00EF693D" w:rsidRPr="00EF693D" w:rsidRDefault="00EF693D" w:rsidP="00A529B5">
            <w:pPr>
              <w:spacing w:after="120"/>
              <w:contextualSpacing/>
              <w:jc w:val="both"/>
              <w:rPr>
                <w:sz w:val="28"/>
                <w:szCs w:val="28"/>
              </w:rPr>
            </w:pPr>
            <w:r w:rsidRPr="00EF693D">
              <w:rPr>
                <w:sz w:val="28"/>
                <w:szCs w:val="28"/>
              </w:rPr>
              <w:t xml:space="preserve">М.Г. </w:t>
            </w:r>
            <w:proofErr w:type="spellStart"/>
            <w:r w:rsidRPr="00EF693D">
              <w:rPr>
                <w:sz w:val="28"/>
                <w:szCs w:val="28"/>
              </w:rPr>
              <w:t>Ноздряков</w:t>
            </w:r>
            <w:proofErr w:type="spellEnd"/>
          </w:p>
        </w:tc>
      </w:tr>
    </w:tbl>
    <w:p w:rsidR="00EC32DB" w:rsidRDefault="00731446">
      <w:pPr>
        <w:ind w:firstLine="720"/>
        <w:jc w:val="both"/>
        <w:rPr>
          <w:sz w:val="28"/>
        </w:rPr>
      </w:pPr>
      <w:r>
        <w:rPr>
          <w:sz w:val="28"/>
        </w:rPr>
        <w:t xml:space="preserve">                                              </w:t>
      </w:r>
    </w:p>
    <w:sectPr w:rsidR="00EC32DB" w:rsidSect="00731278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1DA" w:rsidRDefault="009731DA">
      <w:r>
        <w:separator/>
      </w:r>
    </w:p>
  </w:endnote>
  <w:endnote w:type="continuationSeparator" w:id="0">
    <w:p w:rsidR="009731DA" w:rsidRDefault="00973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1DA" w:rsidRDefault="009731DA">
      <w:r>
        <w:separator/>
      </w:r>
    </w:p>
  </w:footnote>
  <w:footnote w:type="continuationSeparator" w:id="0">
    <w:p w:rsidR="009731DA" w:rsidRDefault="00973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B55" w:rsidRDefault="00EF2B5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F2B55" w:rsidRDefault="00EF2B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B55" w:rsidRDefault="00EF2B5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F2B55" w:rsidRDefault="00EF2B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0B"/>
    <w:rsid w:val="00003BBE"/>
    <w:rsid w:val="00086952"/>
    <w:rsid w:val="000A13B3"/>
    <w:rsid w:val="00181D0B"/>
    <w:rsid w:val="00190BC8"/>
    <w:rsid w:val="00206B24"/>
    <w:rsid w:val="00257C19"/>
    <w:rsid w:val="002C5BC4"/>
    <w:rsid w:val="004E4ED5"/>
    <w:rsid w:val="004E742F"/>
    <w:rsid w:val="005A1884"/>
    <w:rsid w:val="00604824"/>
    <w:rsid w:val="00731278"/>
    <w:rsid w:val="00731446"/>
    <w:rsid w:val="007D791F"/>
    <w:rsid w:val="0081362C"/>
    <w:rsid w:val="00867E6B"/>
    <w:rsid w:val="009731DA"/>
    <w:rsid w:val="009D5A4C"/>
    <w:rsid w:val="00AB6FE8"/>
    <w:rsid w:val="00C330BF"/>
    <w:rsid w:val="00C6516A"/>
    <w:rsid w:val="00DA29A2"/>
    <w:rsid w:val="00DB17B2"/>
    <w:rsid w:val="00DE4AAE"/>
    <w:rsid w:val="00E65E21"/>
    <w:rsid w:val="00EA30E4"/>
    <w:rsid w:val="00EC32DB"/>
    <w:rsid w:val="00EF2B55"/>
    <w:rsid w:val="00EF693D"/>
    <w:rsid w:val="00FA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semiHidden/>
    <w:unhideWhenUsed/>
    <w:rsid w:val="004E74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E74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semiHidden/>
    <w:unhideWhenUsed/>
    <w:rsid w:val="004E74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E74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Шандина Наталья Сергеевна</cp:lastModifiedBy>
  <cp:revision>5</cp:revision>
  <cp:lastPrinted>2024-10-23T10:40:00Z</cp:lastPrinted>
  <dcterms:created xsi:type="dcterms:W3CDTF">2024-10-23T10:40:00Z</dcterms:created>
  <dcterms:modified xsi:type="dcterms:W3CDTF">2024-11-13T10:08:00Z</dcterms:modified>
</cp:coreProperties>
</file>