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A9D441D"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637DDF">
                              <w:rPr>
                                <w:rFonts w:ascii="Times New Roman" w:eastAsia="Times New Roman" w:hAnsi="Times New Roman" w:cs="Times New Roman"/>
                                <w:sz w:val="24"/>
                                <w:szCs w:val="20"/>
                                <w:u w:val="single"/>
                                <w:lang w:eastAsia="ru-RU"/>
                              </w:rPr>
                              <w:t>6</w:t>
                            </w:r>
                            <w:r w:rsidR="007D08CC">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A9D441D"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637DDF">
                        <w:rPr>
                          <w:rFonts w:ascii="Times New Roman" w:eastAsia="Times New Roman" w:hAnsi="Times New Roman" w:cs="Times New Roman"/>
                          <w:sz w:val="24"/>
                          <w:szCs w:val="20"/>
                          <w:u w:val="single"/>
                          <w:lang w:eastAsia="ru-RU"/>
                        </w:rPr>
                        <w:t>6</w:t>
                      </w:r>
                      <w:r w:rsidR="007D08CC">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01F33A"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637DDF">
                              <w:rPr>
                                <w:rFonts w:ascii="Times New Roman" w:eastAsia="Times New Roman" w:hAnsi="Times New Roman" w:cs="Times New Roman"/>
                                <w:sz w:val="24"/>
                                <w:szCs w:val="24"/>
                                <w:u w:val="single"/>
                                <w:lang w:eastAsia="ru-RU"/>
                              </w:rPr>
                              <w:t>6</w:t>
                            </w:r>
                            <w:r w:rsidR="007D08CC">
                              <w:rPr>
                                <w:rFonts w:ascii="Times New Roman" w:eastAsia="Times New Roman" w:hAnsi="Times New Roman" w:cs="Times New Roman"/>
                                <w:sz w:val="24"/>
                                <w:szCs w:val="24"/>
                                <w:u w:val="single"/>
                                <w:lang w:eastAsia="ru-RU"/>
                              </w:rPr>
                              <w:t>8</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01F33A"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637DDF">
                        <w:rPr>
                          <w:rFonts w:ascii="Times New Roman" w:eastAsia="Times New Roman" w:hAnsi="Times New Roman" w:cs="Times New Roman"/>
                          <w:sz w:val="24"/>
                          <w:szCs w:val="24"/>
                          <w:u w:val="single"/>
                          <w:lang w:eastAsia="ru-RU"/>
                        </w:rPr>
                        <w:t>6</w:t>
                      </w:r>
                      <w:r w:rsidR="007D08CC">
                        <w:rPr>
                          <w:rFonts w:ascii="Times New Roman" w:eastAsia="Times New Roman" w:hAnsi="Times New Roman" w:cs="Times New Roman"/>
                          <w:sz w:val="24"/>
                          <w:szCs w:val="24"/>
                          <w:u w:val="single"/>
                          <w:lang w:eastAsia="ru-RU"/>
                        </w:rPr>
                        <w:t>8</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265BB5E3" w14:textId="77777777" w:rsidR="007D08CC" w:rsidRPr="007D08CC" w:rsidRDefault="007D08CC" w:rsidP="007D08CC">
      <w:pPr>
        <w:pStyle w:val="10"/>
        <w:ind w:right="4962"/>
        <w:jc w:val="both"/>
        <w:rPr>
          <w:rFonts w:cs="Times New Roman"/>
          <w:b w:val="0"/>
          <w:bCs w:val="0"/>
          <w:sz w:val="24"/>
          <w:szCs w:val="24"/>
        </w:rPr>
      </w:pPr>
      <w:r w:rsidRPr="007D08CC">
        <w:rPr>
          <w:rFonts w:cs="Times New Roman"/>
          <w:b w:val="0"/>
          <w:bCs w:val="0"/>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75D9C15" w14:textId="77777777" w:rsidR="007D08CC" w:rsidRPr="007D08CC" w:rsidRDefault="007D08CC" w:rsidP="007D08CC">
      <w:pPr>
        <w:pStyle w:val="aff2"/>
        <w:rPr>
          <w:szCs w:val="24"/>
        </w:rPr>
      </w:pPr>
    </w:p>
    <w:p w14:paraId="506C5CD0" w14:textId="77777777" w:rsidR="007D08CC" w:rsidRDefault="007D08CC" w:rsidP="007D08CC">
      <w:pPr>
        <w:pStyle w:val="aff2"/>
        <w:rPr>
          <w:szCs w:val="24"/>
        </w:rPr>
      </w:pPr>
    </w:p>
    <w:p w14:paraId="4D39AA91" w14:textId="39A4F4D0" w:rsidR="007D08CC" w:rsidRPr="007D08CC" w:rsidRDefault="007D08CC" w:rsidP="007D08CC">
      <w:pPr>
        <w:pStyle w:val="aff2"/>
        <w:rPr>
          <w:szCs w:val="24"/>
        </w:rPr>
      </w:pPr>
      <w:r w:rsidRPr="007D08CC">
        <w:rPr>
          <w:szCs w:val="24"/>
        </w:rPr>
        <w:t xml:space="preserve">В соответствии с </w:t>
      </w:r>
      <w:hyperlink r:id="rId9" w:history="1">
        <w:r w:rsidRPr="007D08CC">
          <w:rPr>
            <w:rStyle w:val="ae"/>
            <w:color w:val="auto"/>
            <w:szCs w:val="24"/>
            <w:u w:val="none"/>
          </w:rPr>
          <w:t>Федеральными законами</w:t>
        </w:r>
      </w:hyperlink>
      <w:r w:rsidRPr="007D08CC">
        <w:rPr>
          <w:szCs w:val="24"/>
        </w:rPr>
        <w:t xml:space="preserve">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w:t>
      </w:r>
      <w:hyperlink r:id="rId10" w:history="1">
        <w:r w:rsidRPr="007D08CC">
          <w:rPr>
            <w:rStyle w:val="ae"/>
            <w:color w:val="auto"/>
            <w:szCs w:val="24"/>
            <w:u w:val="none"/>
          </w:rPr>
          <w:t>постановлением</w:t>
        </w:r>
      </w:hyperlink>
      <w:r w:rsidRPr="007D08CC">
        <w:rPr>
          <w:szCs w:val="24"/>
        </w:rPr>
        <w:t xml:space="preserve"> Правительства Российской Федерации от 18 августа 2011 г.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Уставом Урмарского муниципального округа Чувашской Республики и в целях повышения качества предоставления и доступности муниципальной услуги, администрация Урмарского муниципального округа п</w:t>
      </w:r>
      <w:r>
        <w:rPr>
          <w:szCs w:val="24"/>
        </w:rPr>
        <w:t xml:space="preserve"> </w:t>
      </w:r>
      <w:r w:rsidRPr="007D08CC">
        <w:rPr>
          <w:szCs w:val="24"/>
        </w:rPr>
        <w:t>о</w:t>
      </w:r>
      <w:r>
        <w:rPr>
          <w:szCs w:val="24"/>
        </w:rPr>
        <w:t xml:space="preserve"> </w:t>
      </w:r>
      <w:r w:rsidRPr="007D08CC">
        <w:rPr>
          <w:szCs w:val="24"/>
        </w:rPr>
        <w:t>с</w:t>
      </w:r>
      <w:r>
        <w:rPr>
          <w:szCs w:val="24"/>
        </w:rPr>
        <w:t xml:space="preserve"> </w:t>
      </w:r>
      <w:r w:rsidRPr="007D08CC">
        <w:rPr>
          <w:szCs w:val="24"/>
        </w:rPr>
        <w:t>т</w:t>
      </w:r>
      <w:r>
        <w:rPr>
          <w:szCs w:val="24"/>
        </w:rPr>
        <w:t xml:space="preserve"> </w:t>
      </w:r>
      <w:r w:rsidRPr="007D08CC">
        <w:rPr>
          <w:szCs w:val="24"/>
        </w:rPr>
        <w:t>а</w:t>
      </w:r>
      <w:r>
        <w:rPr>
          <w:szCs w:val="24"/>
        </w:rPr>
        <w:t xml:space="preserve"> </w:t>
      </w:r>
      <w:r w:rsidRPr="007D08CC">
        <w:rPr>
          <w:szCs w:val="24"/>
        </w:rPr>
        <w:t>н</w:t>
      </w:r>
      <w:r>
        <w:rPr>
          <w:szCs w:val="24"/>
        </w:rPr>
        <w:t xml:space="preserve"> </w:t>
      </w:r>
      <w:r w:rsidRPr="007D08CC">
        <w:rPr>
          <w:szCs w:val="24"/>
        </w:rPr>
        <w:t>о</w:t>
      </w:r>
      <w:r>
        <w:rPr>
          <w:szCs w:val="24"/>
        </w:rPr>
        <w:t xml:space="preserve"> </w:t>
      </w:r>
      <w:r w:rsidRPr="007D08CC">
        <w:rPr>
          <w:szCs w:val="24"/>
        </w:rPr>
        <w:t>в</w:t>
      </w:r>
      <w:r>
        <w:rPr>
          <w:szCs w:val="24"/>
        </w:rPr>
        <w:t xml:space="preserve"> </w:t>
      </w:r>
      <w:r w:rsidRPr="007D08CC">
        <w:rPr>
          <w:szCs w:val="24"/>
        </w:rPr>
        <w:t>л</w:t>
      </w:r>
      <w:r>
        <w:rPr>
          <w:szCs w:val="24"/>
        </w:rPr>
        <w:t xml:space="preserve"> </w:t>
      </w:r>
      <w:r w:rsidRPr="007D08CC">
        <w:rPr>
          <w:szCs w:val="24"/>
        </w:rPr>
        <w:t>я</w:t>
      </w:r>
      <w:r>
        <w:rPr>
          <w:szCs w:val="24"/>
        </w:rPr>
        <w:t xml:space="preserve"> </w:t>
      </w:r>
      <w:r w:rsidRPr="007D08CC">
        <w:rPr>
          <w:szCs w:val="24"/>
        </w:rPr>
        <w:t>е</w:t>
      </w:r>
      <w:r>
        <w:rPr>
          <w:szCs w:val="24"/>
        </w:rPr>
        <w:t xml:space="preserve"> </w:t>
      </w:r>
      <w:r w:rsidRPr="007D08CC">
        <w:rPr>
          <w:szCs w:val="24"/>
        </w:rPr>
        <w:t>т:</w:t>
      </w:r>
    </w:p>
    <w:p w14:paraId="38516DD1" w14:textId="77777777" w:rsidR="007D08CC" w:rsidRPr="007D08CC" w:rsidRDefault="007D08CC" w:rsidP="007D08CC">
      <w:pPr>
        <w:pStyle w:val="aff2"/>
        <w:rPr>
          <w:szCs w:val="24"/>
        </w:rPr>
      </w:pPr>
      <w:r w:rsidRPr="007D08CC">
        <w:rPr>
          <w:szCs w:val="24"/>
        </w:rPr>
        <w:t>1. Утвердить Административный регламент администрации Урмарского муниципального округа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 к настоящему постановлению.</w:t>
      </w:r>
    </w:p>
    <w:p w14:paraId="26EECF68" w14:textId="77777777" w:rsidR="007D08CC" w:rsidRPr="007D08CC" w:rsidRDefault="007D08CC" w:rsidP="007D08CC">
      <w:pPr>
        <w:pStyle w:val="aff2"/>
        <w:rPr>
          <w:szCs w:val="24"/>
        </w:rPr>
      </w:pPr>
      <w:r w:rsidRPr="007D08CC">
        <w:rPr>
          <w:szCs w:val="24"/>
        </w:rPr>
        <w:t xml:space="preserve">2. Контроль за исполнением настоящего постановления возложить </w:t>
      </w:r>
      <w:proofErr w:type="gramStart"/>
      <w:r w:rsidRPr="007D08CC">
        <w:rPr>
          <w:szCs w:val="24"/>
        </w:rPr>
        <w:t>на  заместителя</w:t>
      </w:r>
      <w:proofErr w:type="gramEnd"/>
      <w:r w:rsidRPr="007D08CC">
        <w:rPr>
          <w:szCs w:val="24"/>
        </w:rPr>
        <w:t xml:space="preserve"> главы администрации Урмарского муниципального округа – начальника отдела строительства и дорожного хозяйства.</w:t>
      </w:r>
    </w:p>
    <w:p w14:paraId="32979283" w14:textId="77777777" w:rsidR="007D08CC" w:rsidRPr="007D08CC" w:rsidRDefault="007D08CC" w:rsidP="007D08CC">
      <w:pPr>
        <w:pStyle w:val="af5"/>
        <w:ind w:firstLine="720"/>
        <w:rPr>
          <w:rFonts w:ascii="Times New Roman" w:hAnsi="Times New Roman" w:cs="Times New Roman"/>
        </w:rPr>
      </w:pPr>
      <w:r w:rsidRPr="007D08CC">
        <w:rPr>
          <w:rFonts w:ascii="Times New Roman" w:hAnsi="Times New Roman" w:cs="Times New Roman"/>
        </w:rPr>
        <w:t>3. Настоящее постановление вступает в силу после его официального опубликования.</w:t>
      </w:r>
    </w:p>
    <w:p w14:paraId="16B1066D" w14:textId="77777777" w:rsidR="007D08CC" w:rsidRDefault="007D08CC" w:rsidP="007D08CC">
      <w:pPr>
        <w:pStyle w:val="af5"/>
        <w:rPr>
          <w:rFonts w:ascii="Times New Roman" w:hAnsi="Times New Roman" w:cs="Times New Roman"/>
        </w:rPr>
      </w:pPr>
    </w:p>
    <w:p w14:paraId="3F77AFEC" w14:textId="77777777" w:rsidR="007D08CC" w:rsidRDefault="007D08CC" w:rsidP="007D08CC">
      <w:pPr>
        <w:pStyle w:val="af5"/>
        <w:rPr>
          <w:rFonts w:ascii="Times New Roman" w:hAnsi="Times New Roman" w:cs="Times New Roman"/>
        </w:rPr>
      </w:pPr>
    </w:p>
    <w:p w14:paraId="639516C0" w14:textId="77777777" w:rsidR="007D08CC" w:rsidRDefault="007D08CC" w:rsidP="007D08CC">
      <w:pPr>
        <w:pStyle w:val="af5"/>
        <w:rPr>
          <w:rFonts w:ascii="Times New Roman" w:hAnsi="Times New Roman" w:cs="Times New Roman"/>
        </w:rPr>
      </w:pPr>
    </w:p>
    <w:p w14:paraId="5470B038" w14:textId="6DA4BA89"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Глава Урмарского</w:t>
      </w:r>
    </w:p>
    <w:p w14:paraId="02254544" w14:textId="3E8BAE8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муниципального округа                                                                                    В.В. Шигильдеев</w:t>
      </w:r>
    </w:p>
    <w:p w14:paraId="3B354E66" w14:textId="77777777" w:rsidR="007D08CC" w:rsidRPr="007D08CC" w:rsidRDefault="007D08CC" w:rsidP="007D08CC">
      <w:pPr>
        <w:pStyle w:val="af5"/>
        <w:rPr>
          <w:rFonts w:ascii="Times New Roman" w:hAnsi="Times New Roman" w:cs="Times New Roman"/>
        </w:rPr>
      </w:pPr>
    </w:p>
    <w:p w14:paraId="070D76CD" w14:textId="77777777" w:rsidR="007D08CC" w:rsidRPr="007D08CC" w:rsidRDefault="007D08CC" w:rsidP="007D08CC">
      <w:pPr>
        <w:pStyle w:val="af5"/>
        <w:rPr>
          <w:rFonts w:ascii="Times New Roman" w:hAnsi="Times New Roman" w:cs="Times New Roman"/>
        </w:rPr>
      </w:pPr>
    </w:p>
    <w:p w14:paraId="6DD0F4BC" w14:textId="77777777" w:rsidR="007D08CC" w:rsidRPr="007D08CC" w:rsidRDefault="007D08CC" w:rsidP="007D08CC">
      <w:pPr>
        <w:spacing w:after="0" w:line="240" w:lineRule="auto"/>
        <w:jc w:val="both"/>
        <w:rPr>
          <w:rFonts w:ascii="Times New Roman" w:hAnsi="Times New Roman" w:cs="Times New Roman"/>
          <w:sz w:val="20"/>
          <w:szCs w:val="20"/>
        </w:rPr>
      </w:pPr>
      <w:r w:rsidRPr="007D08CC">
        <w:rPr>
          <w:rFonts w:ascii="Times New Roman" w:hAnsi="Times New Roman" w:cs="Times New Roman"/>
          <w:sz w:val="20"/>
          <w:szCs w:val="20"/>
        </w:rPr>
        <w:t>Иванова Наталия Геннадьевна</w:t>
      </w:r>
    </w:p>
    <w:p w14:paraId="0449BA66" w14:textId="2023B92F" w:rsidR="007D08CC" w:rsidRPr="007D08CC" w:rsidRDefault="007D08CC" w:rsidP="007D08CC">
      <w:pPr>
        <w:spacing w:after="0" w:line="240" w:lineRule="auto"/>
        <w:jc w:val="both"/>
        <w:rPr>
          <w:rFonts w:ascii="Times New Roman" w:hAnsi="Times New Roman" w:cs="Times New Roman"/>
          <w:sz w:val="20"/>
          <w:szCs w:val="20"/>
        </w:rPr>
      </w:pPr>
      <w:r w:rsidRPr="007D08CC">
        <w:rPr>
          <w:rFonts w:ascii="Times New Roman" w:hAnsi="Times New Roman" w:cs="Times New Roman"/>
          <w:sz w:val="20"/>
          <w:szCs w:val="20"/>
        </w:rPr>
        <w:t>8(835</w:t>
      </w:r>
      <w:r>
        <w:rPr>
          <w:rFonts w:ascii="Times New Roman" w:hAnsi="Times New Roman" w:cs="Times New Roman"/>
          <w:sz w:val="20"/>
          <w:szCs w:val="20"/>
        </w:rPr>
        <w:t>-</w:t>
      </w:r>
      <w:r w:rsidRPr="007D08CC">
        <w:rPr>
          <w:rFonts w:ascii="Times New Roman" w:hAnsi="Times New Roman" w:cs="Times New Roman"/>
          <w:sz w:val="20"/>
          <w:szCs w:val="20"/>
        </w:rPr>
        <w:t>44) 2-10-02</w:t>
      </w:r>
    </w:p>
    <w:p w14:paraId="1B809653" w14:textId="77777777" w:rsidR="007D08CC" w:rsidRPr="007D08CC" w:rsidRDefault="007D08CC" w:rsidP="007D08CC">
      <w:pPr>
        <w:pStyle w:val="af5"/>
        <w:rPr>
          <w:rFonts w:ascii="Times New Roman" w:hAnsi="Times New Roman" w:cs="Times New Roman"/>
          <w:kern w:val="3"/>
        </w:rPr>
      </w:pPr>
    </w:p>
    <w:p w14:paraId="2F13BBA1" w14:textId="77777777" w:rsidR="007D08CC" w:rsidRPr="007D08CC" w:rsidRDefault="007D08CC" w:rsidP="007D08CC">
      <w:pPr>
        <w:pStyle w:val="af5"/>
        <w:rPr>
          <w:rFonts w:ascii="Times New Roman" w:hAnsi="Times New Roman" w:cs="Times New Roman"/>
        </w:rPr>
      </w:pPr>
    </w:p>
    <w:p w14:paraId="2311E249" w14:textId="77777777" w:rsidR="007D08CC" w:rsidRPr="007D08CC" w:rsidRDefault="007D08CC" w:rsidP="007D08CC">
      <w:pPr>
        <w:pStyle w:val="af5"/>
        <w:rPr>
          <w:rFonts w:ascii="Times New Roman" w:hAnsi="Times New Roman" w:cs="Times New Roman"/>
        </w:rPr>
      </w:pPr>
    </w:p>
    <w:p w14:paraId="7CAE6D8C" w14:textId="11AB817C" w:rsidR="007D08CC" w:rsidRPr="00923298" w:rsidRDefault="007D08CC" w:rsidP="007D08CC">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w:t>
      </w:r>
      <w:r>
        <w:rPr>
          <w:rFonts w:ascii="Times New Roman" w:hAnsi="Times New Roman"/>
          <w:sz w:val="24"/>
          <w:szCs w:val="24"/>
        </w:rPr>
        <w:t>ЁН</w:t>
      </w:r>
    </w:p>
    <w:p w14:paraId="4AAD86F3" w14:textId="77777777" w:rsidR="007D08CC" w:rsidRPr="00923298" w:rsidRDefault="007D08CC" w:rsidP="007D08CC">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E1EF21D" w14:textId="77777777" w:rsidR="007D08CC" w:rsidRDefault="007D08CC" w:rsidP="007D08C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43B3A93" w14:textId="77777777" w:rsidR="007D08CC" w:rsidRPr="00923298" w:rsidRDefault="007D08CC" w:rsidP="007D08C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6F42CC93" w14:textId="07C7BD48" w:rsidR="007D08CC" w:rsidRPr="00923298" w:rsidRDefault="007D08CC" w:rsidP="007D08CC">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23.12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2268</w:t>
      </w:r>
    </w:p>
    <w:p w14:paraId="4F9CD031" w14:textId="77777777" w:rsidR="007D08CC" w:rsidRPr="007D08CC" w:rsidRDefault="007D08CC" w:rsidP="007D08CC">
      <w:pPr>
        <w:pStyle w:val="aff2"/>
        <w:rPr>
          <w:szCs w:val="24"/>
        </w:rPr>
      </w:pPr>
    </w:p>
    <w:p w14:paraId="04DA038E" w14:textId="77777777" w:rsidR="007D08CC" w:rsidRDefault="007D08CC" w:rsidP="007D08CC">
      <w:pPr>
        <w:pStyle w:val="31"/>
        <w:spacing w:before="0"/>
        <w:rPr>
          <w:rFonts w:ascii="Times New Roman" w:hAnsi="Times New Roman" w:cs="Times New Roman"/>
          <w:b w:val="0"/>
          <w:bCs w:val="0"/>
          <w:color w:val="auto"/>
          <w:sz w:val="24"/>
          <w:szCs w:val="24"/>
        </w:rPr>
      </w:pPr>
    </w:p>
    <w:p w14:paraId="4DEBC982" w14:textId="14B5285C" w:rsidR="007D08CC" w:rsidRPr="007D08CC" w:rsidRDefault="007D08CC" w:rsidP="007D08CC">
      <w:pPr>
        <w:pStyle w:val="31"/>
        <w:spacing w:before="0" w:line="240" w:lineRule="auto"/>
        <w:jc w:val="center"/>
        <w:rPr>
          <w:rFonts w:ascii="Times New Roman" w:hAnsi="Times New Roman" w:cs="Times New Roman"/>
          <w:color w:val="auto"/>
          <w:sz w:val="24"/>
          <w:szCs w:val="24"/>
        </w:rPr>
      </w:pPr>
      <w:r w:rsidRPr="007D08CC">
        <w:rPr>
          <w:rFonts w:ascii="Times New Roman" w:hAnsi="Times New Roman" w:cs="Times New Roman"/>
          <w:color w:val="auto"/>
          <w:sz w:val="24"/>
          <w:szCs w:val="24"/>
        </w:rPr>
        <w:t>Административный регламент</w:t>
      </w:r>
    </w:p>
    <w:p w14:paraId="699E54AB" w14:textId="77777777" w:rsidR="007D08CC" w:rsidRPr="007D08CC" w:rsidRDefault="007D08CC" w:rsidP="007D08CC">
      <w:pPr>
        <w:pStyle w:val="31"/>
        <w:spacing w:before="0" w:line="240" w:lineRule="auto"/>
        <w:jc w:val="center"/>
        <w:rPr>
          <w:rFonts w:ascii="Times New Roman" w:hAnsi="Times New Roman" w:cs="Times New Roman"/>
          <w:color w:val="auto"/>
          <w:sz w:val="24"/>
          <w:szCs w:val="24"/>
        </w:rPr>
      </w:pPr>
      <w:r w:rsidRPr="007D08CC">
        <w:rPr>
          <w:rFonts w:ascii="Times New Roman" w:hAnsi="Times New Roman" w:cs="Times New Roman"/>
          <w:color w:val="auto"/>
          <w:sz w:val="24"/>
          <w:szCs w:val="24"/>
        </w:rPr>
        <w:t>администрации Урмарского муниципального округа</w:t>
      </w:r>
    </w:p>
    <w:p w14:paraId="7A231928" w14:textId="77777777" w:rsidR="007D08CC" w:rsidRPr="007D08CC" w:rsidRDefault="007D08CC" w:rsidP="007D08CC">
      <w:pPr>
        <w:pStyle w:val="31"/>
        <w:spacing w:before="0" w:line="240" w:lineRule="auto"/>
        <w:jc w:val="center"/>
        <w:rPr>
          <w:rFonts w:ascii="Times New Roman" w:hAnsi="Times New Roman" w:cs="Times New Roman"/>
          <w:color w:val="auto"/>
          <w:sz w:val="24"/>
          <w:szCs w:val="24"/>
        </w:rPr>
      </w:pPr>
      <w:r w:rsidRPr="007D08CC">
        <w:rPr>
          <w:rFonts w:ascii="Times New Roman" w:hAnsi="Times New Roman" w:cs="Times New Roman"/>
          <w:color w:val="auto"/>
          <w:sz w:val="24"/>
          <w:szCs w:val="24"/>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F890918" w14:textId="77777777" w:rsidR="007D08CC" w:rsidRPr="007D08CC" w:rsidRDefault="007D08CC" w:rsidP="007D08CC">
      <w:pPr>
        <w:pStyle w:val="aff2"/>
        <w:jc w:val="center"/>
        <w:rPr>
          <w:szCs w:val="24"/>
        </w:rPr>
      </w:pPr>
    </w:p>
    <w:p w14:paraId="372EB769" w14:textId="77777777" w:rsidR="007D08CC" w:rsidRPr="007D08CC" w:rsidRDefault="007D08CC" w:rsidP="007D08CC">
      <w:pPr>
        <w:pStyle w:val="31"/>
        <w:spacing w:before="0" w:line="240" w:lineRule="auto"/>
        <w:jc w:val="center"/>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Раздел I. Общие положения</w:t>
      </w:r>
    </w:p>
    <w:p w14:paraId="163EFAE2" w14:textId="77777777" w:rsidR="007D08CC" w:rsidRPr="007D08CC" w:rsidRDefault="007D08CC" w:rsidP="007D08CC">
      <w:pPr>
        <w:pStyle w:val="aff2"/>
        <w:ind w:firstLine="680"/>
        <w:rPr>
          <w:szCs w:val="24"/>
        </w:rPr>
      </w:pPr>
      <w:r w:rsidRPr="007D08CC">
        <w:rPr>
          <w:szCs w:val="24"/>
        </w:rPr>
        <w:t>1.1. Предмет регулирования административного регламента</w:t>
      </w:r>
    </w:p>
    <w:p w14:paraId="092B6B60" w14:textId="77777777" w:rsidR="007D08CC" w:rsidRPr="007D08CC" w:rsidRDefault="007D08CC" w:rsidP="007D08CC">
      <w:pPr>
        <w:pStyle w:val="aff2"/>
        <w:rPr>
          <w:szCs w:val="24"/>
        </w:rPr>
      </w:pPr>
      <w:r w:rsidRPr="007D08CC">
        <w:rPr>
          <w:szCs w:val="24"/>
        </w:rPr>
        <w:t>Административный регламент администрации Урмарского муниципального округа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Урмарского муниципального округа Чувашской Республики при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p>
    <w:p w14:paraId="61C2E8FC" w14:textId="77777777" w:rsidR="007D08CC" w:rsidRPr="007D08CC" w:rsidRDefault="007D08CC" w:rsidP="007D08CC">
      <w:pPr>
        <w:pStyle w:val="aff2"/>
        <w:rPr>
          <w:szCs w:val="24"/>
        </w:rPr>
      </w:pPr>
    </w:p>
    <w:p w14:paraId="0D7104B6" w14:textId="77777777" w:rsidR="007D08CC" w:rsidRPr="007D08CC" w:rsidRDefault="007D08CC" w:rsidP="007D08CC">
      <w:pPr>
        <w:pStyle w:val="aff2"/>
        <w:ind w:firstLine="680"/>
        <w:rPr>
          <w:szCs w:val="24"/>
        </w:rPr>
      </w:pPr>
      <w:r w:rsidRPr="007D08CC">
        <w:rPr>
          <w:szCs w:val="24"/>
        </w:rPr>
        <w:t>1.2. Круг заявителей</w:t>
      </w:r>
    </w:p>
    <w:p w14:paraId="43CE6294" w14:textId="77777777" w:rsidR="007D08CC" w:rsidRPr="007D08CC" w:rsidRDefault="007D08CC" w:rsidP="007D08CC">
      <w:pPr>
        <w:pStyle w:val="aff2"/>
        <w:rPr>
          <w:szCs w:val="24"/>
        </w:rPr>
      </w:pPr>
      <w:r w:rsidRPr="007D08CC">
        <w:rPr>
          <w:szCs w:val="24"/>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заявители).</w:t>
      </w:r>
    </w:p>
    <w:p w14:paraId="5FA8A4E6" w14:textId="77777777" w:rsidR="007D08CC" w:rsidRPr="007D08CC" w:rsidRDefault="007D08CC" w:rsidP="007D08CC">
      <w:pPr>
        <w:pStyle w:val="aff2"/>
        <w:rPr>
          <w:szCs w:val="24"/>
        </w:rPr>
      </w:pPr>
      <w:r w:rsidRPr="007D08CC">
        <w:rPr>
          <w:szCs w:val="24"/>
        </w:rPr>
        <w:t>1.2.1. Категория заявителей:</w:t>
      </w:r>
    </w:p>
    <w:p w14:paraId="63CB034A" w14:textId="77777777" w:rsidR="007D08CC" w:rsidRPr="007D08CC" w:rsidRDefault="007D08CC" w:rsidP="007D08CC">
      <w:pPr>
        <w:pStyle w:val="aff2"/>
        <w:rPr>
          <w:szCs w:val="24"/>
        </w:rPr>
      </w:pPr>
      <w:r w:rsidRPr="007D08CC">
        <w:rPr>
          <w:szCs w:val="24"/>
        </w:rPr>
        <w:t>1.2.1.1. Физическое лицо, получившие государственный сертификат на материнский (семейный) капитал.</w:t>
      </w:r>
    </w:p>
    <w:p w14:paraId="7E4A11C2" w14:textId="77777777" w:rsidR="007D08CC" w:rsidRPr="007D08CC" w:rsidRDefault="007D08CC" w:rsidP="007D08CC">
      <w:pPr>
        <w:pStyle w:val="aff2"/>
        <w:rPr>
          <w:szCs w:val="24"/>
        </w:rPr>
      </w:pPr>
      <w:r w:rsidRPr="007D08CC">
        <w:rPr>
          <w:szCs w:val="24"/>
        </w:rPr>
        <w:t>1.2.1.2. Лицо, уполномоченное физическим лицом, получившим государственный сертификат на материнский (семейный) капитал.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A98448C" w14:textId="77777777" w:rsidR="007D08CC" w:rsidRPr="007D08CC" w:rsidRDefault="007D08CC" w:rsidP="007D08CC">
      <w:pPr>
        <w:pStyle w:val="aff2"/>
        <w:rPr>
          <w:szCs w:val="24"/>
        </w:rPr>
      </w:pPr>
    </w:p>
    <w:p w14:paraId="3E8A9F7A" w14:textId="77777777" w:rsidR="007D08CC" w:rsidRPr="007D08CC" w:rsidRDefault="007D08CC" w:rsidP="007D08CC">
      <w:pPr>
        <w:pStyle w:val="aff2"/>
        <w:rPr>
          <w:szCs w:val="24"/>
        </w:rPr>
      </w:pPr>
      <w:r w:rsidRPr="007D08CC">
        <w:rPr>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p w14:paraId="6714E575" w14:textId="77777777" w:rsidR="007D08CC" w:rsidRPr="007D08CC" w:rsidRDefault="007D08CC" w:rsidP="007D08CC">
      <w:pPr>
        <w:pStyle w:val="aff2"/>
        <w:rPr>
          <w:szCs w:val="24"/>
        </w:rPr>
      </w:pPr>
      <w:r w:rsidRPr="007D08CC">
        <w:rPr>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27B3A70D" w14:textId="77777777" w:rsidR="007D08CC" w:rsidRPr="007D08CC" w:rsidRDefault="007D08CC" w:rsidP="007D08CC">
      <w:pPr>
        <w:pStyle w:val="aff2"/>
        <w:rPr>
          <w:szCs w:val="24"/>
        </w:rPr>
      </w:pPr>
      <w:r w:rsidRPr="007D08CC">
        <w:rPr>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321C66A1" w14:textId="77777777" w:rsidR="007D08CC" w:rsidRPr="007D08CC" w:rsidRDefault="007D08CC" w:rsidP="007D08CC">
      <w:pPr>
        <w:pStyle w:val="aff2"/>
        <w:rPr>
          <w:szCs w:val="24"/>
        </w:rPr>
      </w:pPr>
    </w:p>
    <w:p w14:paraId="0699FE37" w14:textId="77777777" w:rsidR="007D08CC" w:rsidRPr="007D08CC" w:rsidRDefault="007D08CC" w:rsidP="007D08CC">
      <w:pPr>
        <w:pStyle w:val="31"/>
        <w:spacing w:before="0"/>
        <w:jc w:val="center"/>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lastRenderedPageBreak/>
        <w:t>Раздел II. Стандарт предоставления муниципальной услуги</w:t>
      </w:r>
    </w:p>
    <w:p w14:paraId="5CBA41A5" w14:textId="77777777" w:rsidR="007D08CC" w:rsidRPr="007D08CC" w:rsidRDefault="007D08CC" w:rsidP="007D08CC">
      <w:pPr>
        <w:pStyle w:val="aff2"/>
        <w:rPr>
          <w:szCs w:val="24"/>
        </w:rPr>
      </w:pPr>
    </w:p>
    <w:p w14:paraId="70754396" w14:textId="77777777" w:rsidR="007D08CC" w:rsidRPr="007D08CC" w:rsidRDefault="007D08CC" w:rsidP="007D08CC">
      <w:pPr>
        <w:pStyle w:val="aff2"/>
        <w:rPr>
          <w:szCs w:val="24"/>
        </w:rPr>
      </w:pPr>
      <w:r w:rsidRPr="007D08CC">
        <w:rPr>
          <w:szCs w:val="24"/>
        </w:rPr>
        <w:t>2.1. Наименование муниципальной услуги</w:t>
      </w:r>
    </w:p>
    <w:p w14:paraId="5DAEB9DE" w14:textId="77777777" w:rsidR="007D08CC" w:rsidRPr="007D08CC" w:rsidRDefault="007D08CC" w:rsidP="007D08CC">
      <w:pPr>
        <w:pStyle w:val="aff2"/>
        <w:rPr>
          <w:szCs w:val="24"/>
        </w:rPr>
      </w:pPr>
      <w:r w:rsidRPr="007D08CC">
        <w:rPr>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также - муниципальная услуга).</w:t>
      </w:r>
    </w:p>
    <w:p w14:paraId="131D548A" w14:textId="77777777" w:rsidR="007D08CC" w:rsidRPr="007D08CC" w:rsidRDefault="007D08CC" w:rsidP="007D08CC">
      <w:pPr>
        <w:pStyle w:val="aff2"/>
        <w:rPr>
          <w:szCs w:val="24"/>
        </w:rPr>
      </w:pPr>
    </w:p>
    <w:p w14:paraId="6740F245" w14:textId="77777777" w:rsidR="007D08CC" w:rsidRPr="007D08CC" w:rsidRDefault="007D08CC" w:rsidP="007D08CC">
      <w:pPr>
        <w:pStyle w:val="aff2"/>
        <w:rPr>
          <w:szCs w:val="24"/>
        </w:rPr>
      </w:pPr>
      <w:r w:rsidRPr="007D08CC">
        <w:rPr>
          <w:szCs w:val="24"/>
        </w:rPr>
        <w:t>2.2. Наименование органа, предоставляющего муниципальную услугу</w:t>
      </w:r>
    </w:p>
    <w:p w14:paraId="419B2D7D" w14:textId="77777777" w:rsidR="007D08CC" w:rsidRPr="007D08CC" w:rsidRDefault="007D08CC" w:rsidP="007D08CC">
      <w:pPr>
        <w:pStyle w:val="aff2"/>
        <w:rPr>
          <w:szCs w:val="24"/>
        </w:rPr>
      </w:pPr>
      <w:r w:rsidRPr="007D08CC">
        <w:rPr>
          <w:szCs w:val="24"/>
        </w:rPr>
        <w:t>2.2.1. Муниципальная услуга предоставляется администрацией Урмарского муниципального округа Чувашской Республики (далее также - Администрация) и осуществляется через структурное подразделение, ответственное за предоставление муниципальной услуги - отдел строительства, дорожного хозяйства и ЖКХ Управления по благоустройству и развитию территорий администрации Урмарского муниципального округа Чувашской Республики (далее - уполномоченное структурное подразделение).</w:t>
      </w:r>
    </w:p>
    <w:p w14:paraId="792CE7E1" w14:textId="77777777" w:rsidR="007D08CC" w:rsidRPr="007D08CC" w:rsidRDefault="007D08CC" w:rsidP="007D08CC">
      <w:pPr>
        <w:pStyle w:val="aff2"/>
        <w:rPr>
          <w:szCs w:val="24"/>
        </w:rPr>
      </w:pPr>
      <w:r w:rsidRPr="007D08CC">
        <w:rPr>
          <w:szCs w:val="24"/>
        </w:rPr>
        <w:t>2.2.2. Прием, регистрация заявления и выдача документов, связанных с предоставлением муниципальной услуги, осуществляются многофункциональным центром предоставления государственных и муниципальных услуг (далее - МФЦ) в соответствии с заключенным между Администрацией и МФЦ соглашением о взаимодействии.</w:t>
      </w:r>
    </w:p>
    <w:p w14:paraId="4AC889EA" w14:textId="77777777" w:rsidR="007D08CC" w:rsidRPr="007D08CC" w:rsidRDefault="007D08CC" w:rsidP="007D08CC">
      <w:pPr>
        <w:pStyle w:val="aff2"/>
        <w:rPr>
          <w:szCs w:val="24"/>
        </w:rPr>
      </w:pPr>
      <w:r w:rsidRPr="007D08CC">
        <w:rPr>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0A5FB47F" w14:textId="77777777" w:rsidR="007D08CC" w:rsidRPr="007D08CC" w:rsidRDefault="007D08CC" w:rsidP="007D08CC">
      <w:pPr>
        <w:pStyle w:val="aff2"/>
        <w:rPr>
          <w:szCs w:val="24"/>
        </w:rPr>
      </w:pPr>
      <w:r w:rsidRPr="007D08CC">
        <w:rPr>
          <w:szCs w:val="24"/>
        </w:rPr>
        <w:t>2.2.3. Информационное и техническое обеспечение предоставления муниципальной услуги осуществляется уполномоченным структурным подразделением.</w:t>
      </w:r>
    </w:p>
    <w:p w14:paraId="149C217D" w14:textId="77777777" w:rsidR="007D08CC" w:rsidRPr="007D08CC" w:rsidRDefault="007D08CC" w:rsidP="007D08CC">
      <w:pPr>
        <w:pStyle w:val="aff2"/>
        <w:rPr>
          <w:szCs w:val="24"/>
        </w:rPr>
      </w:pPr>
    </w:p>
    <w:p w14:paraId="44BD7879" w14:textId="77777777" w:rsidR="007D08CC" w:rsidRPr="007D08CC" w:rsidRDefault="007D08CC" w:rsidP="007D08CC">
      <w:pPr>
        <w:pStyle w:val="aff2"/>
        <w:rPr>
          <w:szCs w:val="24"/>
        </w:rPr>
      </w:pPr>
      <w:r w:rsidRPr="007D08CC">
        <w:rPr>
          <w:szCs w:val="24"/>
        </w:rPr>
        <w:t>2.3. Результат предоставления муниципальной услуги</w:t>
      </w:r>
    </w:p>
    <w:p w14:paraId="33C39F69" w14:textId="77777777" w:rsidR="007D08CC" w:rsidRPr="007D08CC" w:rsidRDefault="007D08CC" w:rsidP="007D08CC">
      <w:pPr>
        <w:pStyle w:val="aff2"/>
        <w:rPr>
          <w:szCs w:val="24"/>
        </w:rPr>
      </w:pPr>
      <w:r w:rsidRPr="007D08CC">
        <w:rPr>
          <w:szCs w:val="24"/>
        </w:rPr>
        <w:t>2.3.1. Результатом предоставления муниципальной услуги является:</w:t>
      </w:r>
    </w:p>
    <w:p w14:paraId="72C756BC" w14:textId="77777777" w:rsidR="007D08CC" w:rsidRPr="007D08CC" w:rsidRDefault="007D08CC" w:rsidP="007D08CC">
      <w:pPr>
        <w:pStyle w:val="aff2"/>
        <w:rPr>
          <w:szCs w:val="24"/>
        </w:rPr>
      </w:pPr>
      <w:r w:rsidRPr="007D08CC">
        <w:rPr>
          <w:szCs w:val="24"/>
        </w:rPr>
        <w:t xml:space="preserve">в случае принятия положительного решения о предоставлении муниципальной услуги - оформление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w:t>
      </w:r>
      <w:hyperlink r:id="rId11" w:history="1">
        <w:r w:rsidRPr="007D08CC">
          <w:rPr>
            <w:rStyle w:val="ae"/>
            <w:color w:val="auto"/>
            <w:szCs w:val="24"/>
            <w:u w:val="none"/>
          </w:rPr>
          <w:t>Приказом</w:t>
        </w:r>
      </w:hyperlink>
      <w:r w:rsidRPr="007D08CC">
        <w:rPr>
          <w:szCs w:val="24"/>
        </w:rPr>
        <w:t xml:space="preserve"> Минстроя России от 08.06.2021 N 362/</w:t>
      </w:r>
      <w:proofErr w:type="spellStart"/>
      <w:r w:rsidRPr="007D08CC">
        <w:rPr>
          <w:szCs w:val="24"/>
        </w:rPr>
        <w:t>пр</w:t>
      </w:r>
      <w:proofErr w:type="spellEnd"/>
      <w:r w:rsidRPr="007D08CC">
        <w:rPr>
          <w:szCs w:val="24"/>
        </w:rPr>
        <w:t>) (далее - Акт освидетельствования);</w:t>
      </w:r>
    </w:p>
    <w:p w14:paraId="64575119" w14:textId="77777777" w:rsidR="007D08CC" w:rsidRPr="007D08CC" w:rsidRDefault="007D08CC" w:rsidP="007D08CC">
      <w:pPr>
        <w:pStyle w:val="aff2"/>
        <w:rPr>
          <w:szCs w:val="24"/>
        </w:rPr>
      </w:pPr>
      <w:r w:rsidRPr="007D08CC">
        <w:rPr>
          <w:szCs w:val="24"/>
        </w:rPr>
        <w:t>в случае отказа в предоставлении муниципальной услуги -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также - решение об отказе);</w:t>
      </w:r>
    </w:p>
    <w:p w14:paraId="04CF0E04" w14:textId="77777777" w:rsidR="007D08CC" w:rsidRPr="007D08CC" w:rsidRDefault="007D08CC" w:rsidP="007D08CC">
      <w:pPr>
        <w:pStyle w:val="aff2"/>
        <w:rPr>
          <w:szCs w:val="24"/>
        </w:rPr>
      </w:pPr>
      <w:r w:rsidRPr="007D08CC">
        <w:rPr>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14:paraId="16597271" w14:textId="77777777" w:rsidR="007D08CC" w:rsidRPr="007D08CC" w:rsidRDefault="007D08CC" w:rsidP="007D08CC">
      <w:pPr>
        <w:pStyle w:val="aff2"/>
        <w:rPr>
          <w:szCs w:val="24"/>
        </w:rPr>
      </w:pPr>
      <w:r w:rsidRPr="007D08CC">
        <w:rPr>
          <w:szCs w:val="24"/>
        </w:rPr>
        <w:t>- исправление допущенных опечаток и (или) ошибок в выданных в результате предоставления муниципальной услуги документах;</w:t>
      </w:r>
    </w:p>
    <w:p w14:paraId="00881B5E" w14:textId="77777777" w:rsidR="007D08CC" w:rsidRPr="007D08CC" w:rsidRDefault="007D08CC" w:rsidP="007D08CC">
      <w:pPr>
        <w:pStyle w:val="aff2"/>
        <w:rPr>
          <w:szCs w:val="24"/>
        </w:rPr>
      </w:pPr>
      <w:r w:rsidRPr="007D08CC">
        <w:rPr>
          <w:szCs w:val="24"/>
        </w:rPr>
        <w:t>- уведомление об отсутствии опечаток и (или) ошибок в выданных в результате предоставления муниципальной услуги документах.</w:t>
      </w:r>
    </w:p>
    <w:p w14:paraId="008E8F1D" w14:textId="77777777" w:rsidR="007D08CC" w:rsidRPr="007D08CC" w:rsidRDefault="007D08CC" w:rsidP="007D08CC">
      <w:pPr>
        <w:pStyle w:val="aff2"/>
        <w:rPr>
          <w:szCs w:val="24"/>
        </w:rPr>
      </w:pPr>
      <w:r w:rsidRPr="007D08CC">
        <w:rPr>
          <w:szCs w:val="24"/>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w:t>
      </w:r>
      <w:r w:rsidRPr="007D08CC">
        <w:rPr>
          <w:szCs w:val="24"/>
        </w:rPr>
        <w:lastRenderedPageBreak/>
        <w:t>помещения, устанавливаемую в соответствии с жилищным законодательством Российской Федерации, содержащий следующие сведения:</w:t>
      </w:r>
    </w:p>
    <w:p w14:paraId="7814F438" w14:textId="77777777" w:rsidR="007D08CC" w:rsidRPr="007D08CC" w:rsidRDefault="007D08CC" w:rsidP="007D08CC">
      <w:pPr>
        <w:pStyle w:val="aff2"/>
        <w:rPr>
          <w:szCs w:val="24"/>
        </w:rPr>
      </w:pPr>
      <w:r w:rsidRPr="007D08CC">
        <w:rPr>
          <w:szCs w:val="24"/>
        </w:rPr>
        <w:t>наименование органа местного самоуправления;</w:t>
      </w:r>
    </w:p>
    <w:p w14:paraId="56EA05E2" w14:textId="77777777" w:rsidR="007D08CC" w:rsidRPr="007D08CC" w:rsidRDefault="007D08CC" w:rsidP="007D08CC">
      <w:pPr>
        <w:pStyle w:val="aff2"/>
        <w:rPr>
          <w:szCs w:val="24"/>
        </w:rPr>
      </w:pPr>
      <w:r w:rsidRPr="007D08CC">
        <w:rPr>
          <w:szCs w:val="24"/>
        </w:rPr>
        <w:t>подпись уполномоченного должностного лица;</w:t>
      </w:r>
    </w:p>
    <w:p w14:paraId="6AF0923B" w14:textId="77777777" w:rsidR="007D08CC" w:rsidRPr="007D08CC" w:rsidRDefault="007D08CC" w:rsidP="007D08CC">
      <w:pPr>
        <w:pStyle w:val="aff2"/>
        <w:rPr>
          <w:szCs w:val="24"/>
        </w:rPr>
      </w:pPr>
      <w:r w:rsidRPr="007D08CC">
        <w:rPr>
          <w:szCs w:val="24"/>
        </w:rPr>
        <w:t>дата;</w:t>
      </w:r>
    </w:p>
    <w:p w14:paraId="2A26C730" w14:textId="77777777" w:rsidR="007D08CC" w:rsidRPr="007D08CC" w:rsidRDefault="007D08CC" w:rsidP="007D08CC">
      <w:pPr>
        <w:pStyle w:val="aff2"/>
        <w:rPr>
          <w:szCs w:val="24"/>
        </w:rPr>
      </w:pPr>
      <w:r w:rsidRPr="007D08CC">
        <w:rPr>
          <w:szCs w:val="24"/>
        </w:rPr>
        <w:t>место составления акта;</w:t>
      </w:r>
    </w:p>
    <w:p w14:paraId="2CB449B1" w14:textId="77777777" w:rsidR="007D08CC" w:rsidRPr="007D08CC" w:rsidRDefault="007D08CC" w:rsidP="007D08CC">
      <w:pPr>
        <w:pStyle w:val="aff2"/>
        <w:rPr>
          <w:szCs w:val="24"/>
        </w:rPr>
      </w:pPr>
      <w:r w:rsidRPr="007D08CC">
        <w:rPr>
          <w:szCs w:val="24"/>
        </w:rPr>
        <w:t>наименование, адрес (местоположение) или строительный адрес объекта индивидуального жилищного строительства;</w:t>
      </w:r>
    </w:p>
    <w:p w14:paraId="1B7BC932" w14:textId="77777777" w:rsidR="007D08CC" w:rsidRPr="007D08CC" w:rsidRDefault="007D08CC" w:rsidP="007D08CC">
      <w:pPr>
        <w:pStyle w:val="aff2"/>
        <w:rPr>
          <w:szCs w:val="24"/>
        </w:rPr>
      </w:pPr>
      <w:r w:rsidRPr="007D08CC">
        <w:rPr>
          <w:szCs w:val="24"/>
        </w:rPr>
        <w:t>степень готовности объекта индивидуального жилищного строительства: монтаж фундамента, возведение стен, возведение кровли или проведение работ по реконструкции;</w:t>
      </w:r>
    </w:p>
    <w:p w14:paraId="76E237FC" w14:textId="77777777" w:rsidR="007D08CC" w:rsidRPr="007D08CC" w:rsidRDefault="007D08CC" w:rsidP="007D08CC">
      <w:pPr>
        <w:pStyle w:val="aff2"/>
        <w:rPr>
          <w:szCs w:val="24"/>
        </w:rPr>
      </w:pPr>
      <w:r w:rsidRPr="007D08CC">
        <w:rPr>
          <w:szCs w:val="24"/>
        </w:rPr>
        <w:t>фамилия, имя, отчество лица, получившего государственный сертификат на материнский (семейный) капитал;</w:t>
      </w:r>
    </w:p>
    <w:p w14:paraId="5F8AC0EC" w14:textId="77777777" w:rsidR="007D08CC" w:rsidRPr="007D08CC" w:rsidRDefault="007D08CC" w:rsidP="007D08CC">
      <w:pPr>
        <w:pStyle w:val="aff2"/>
        <w:rPr>
          <w:szCs w:val="24"/>
        </w:rPr>
      </w:pPr>
      <w:r w:rsidRPr="007D08CC">
        <w:rPr>
          <w:szCs w:val="24"/>
        </w:rPr>
        <w:t>паспортные данные;</w:t>
      </w:r>
    </w:p>
    <w:p w14:paraId="6917F9AB" w14:textId="77777777" w:rsidR="007D08CC" w:rsidRPr="007D08CC" w:rsidRDefault="007D08CC" w:rsidP="007D08CC">
      <w:pPr>
        <w:pStyle w:val="aff2"/>
        <w:rPr>
          <w:szCs w:val="24"/>
        </w:rPr>
      </w:pPr>
      <w:r w:rsidRPr="007D08CC">
        <w:rPr>
          <w:szCs w:val="24"/>
        </w:rPr>
        <w:t>место жительства;</w:t>
      </w:r>
    </w:p>
    <w:p w14:paraId="57D21074" w14:textId="77777777" w:rsidR="007D08CC" w:rsidRPr="007D08CC" w:rsidRDefault="007D08CC" w:rsidP="007D08CC">
      <w:pPr>
        <w:pStyle w:val="aff2"/>
        <w:rPr>
          <w:szCs w:val="24"/>
        </w:rPr>
      </w:pPr>
      <w:r w:rsidRPr="007D08CC">
        <w:rPr>
          <w:szCs w:val="24"/>
        </w:rPr>
        <w:t>номер телефона;</w:t>
      </w:r>
    </w:p>
    <w:p w14:paraId="30CE0B3B" w14:textId="77777777" w:rsidR="007D08CC" w:rsidRPr="007D08CC" w:rsidRDefault="007D08CC" w:rsidP="007D08CC">
      <w:pPr>
        <w:pStyle w:val="aff2"/>
        <w:rPr>
          <w:szCs w:val="24"/>
        </w:rPr>
      </w:pPr>
      <w:r w:rsidRPr="007D08CC">
        <w:rPr>
          <w:szCs w:val="24"/>
        </w:rPr>
        <w:t>адрес электронной почты;</w:t>
      </w:r>
    </w:p>
    <w:p w14:paraId="6B91AF25" w14:textId="77777777" w:rsidR="007D08CC" w:rsidRPr="007D08CC" w:rsidRDefault="007D08CC" w:rsidP="007D08CC">
      <w:pPr>
        <w:pStyle w:val="aff2"/>
        <w:rPr>
          <w:szCs w:val="24"/>
        </w:rPr>
      </w:pPr>
      <w:r w:rsidRPr="007D08CC">
        <w:rPr>
          <w:szCs w:val="24"/>
        </w:rPr>
        <w:t>фамилия, имя, отчество представителя заявителя (при наличии);</w:t>
      </w:r>
    </w:p>
    <w:p w14:paraId="4EF9210A" w14:textId="77777777" w:rsidR="007D08CC" w:rsidRPr="007D08CC" w:rsidRDefault="007D08CC" w:rsidP="007D08CC">
      <w:pPr>
        <w:pStyle w:val="aff2"/>
        <w:rPr>
          <w:szCs w:val="24"/>
        </w:rPr>
      </w:pPr>
      <w:r w:rsidRPr="007D08CC">
        <w:rPr>
          <w:szCs w:val="24"/>
        </w:rPr>
        <w:t>реквизиты документа подтверждающего полномочия представителя;</w:t>
      </w:r>
    </w:p>
    <w:p w14:paraId="46756D8D" w14:textId="77777777" w:rsidR="007D08CC" w:rsidRPr="007D08CC" w:rsidRDefault="007D08CC" w:rsidP="007D08CC">
      <w:pPr>
        <w:pStyle w:val="aff2"/>
        <w:rPr>
          <w:szCs w:val="24"/>
        </w:rPr>
      </w:pPr>
      <w:r w:rsidRPr="007D08CC">
        <w:rPr>
          <w:szCs w:val="24"/>
        </w:rPr>
        <w:t>сведения о документе, на основании которого проведены работы по строительству (реконструкции);</w:t>
      </w:r>
    </w:p>
    <w:p w14:paraId="21F889CC" w14:textId="77777777" w:rsidR="007D08CC" w:rsidRPr="007D08CC" w:rsidRDefault="007D08CC" w:rsidP="007D08CC">
      <w:pPr>
        <w:pStyle w:val="aff2"/>
        <w:rPr>
          <w:szCs w:val="24"/>
        </w:rPr>
      </w:pPr>
      <w:r w:rsidRPr="007D08CC">
        <w:rPr>
          <w:szCs w:val="24"/>
        </w:rPr>
        <w:t>сведения о предъявленных к освидетельствованию конструкциях;</w:t>
      </w:r>
    </w:p>
    <w:p w14:paraId="56CB2D33" w14:textId="77777777" w:rsidR="007D08CC" w:rsidRPr="007D08CC" w:rsidRDefault="007D08CC" w:rsidP="007D08CC">
      <w:pPr>
        <w:pStyle w:val="aff2"/>
        <w:rPr>
          <w:szCs w:val="24"/>
        </w:rPr>
      </w:pPr>
      <w:r w:rsidRPr="007D08CC">
        <w:rPr>
          <w:szCs w:val="24"/>
        </w:rPr>
        <w:t>сведения о проведенных работах;</w:t>
      </w:r>
    </w:p>
    <w:p w14:paraId="4B91F26A" w14:textId="77777777" w:rsidR="007D08CC" w:rsidRPr="007D08CC" w:rsidRDefault="007D08CC" w:rsidP="007D08CC">
      <w:pPr>
        <w:pStyle w:val="aff2"/>
        <w:rPr>
          <w:szCs w:val="24"/>
        </w:rPr>
      </w:pPr>
      <w:r w:rsidRPr="007D08CC">
        <w:rPr>
          <w:szCs w:val="24"/>
        </w:rPr>
        <w:t>дата начала и окончания работ;</w:t>
      </w:r>
    </w:p>
    <w:p w14:paraId="390DB422" w14:textId="77777777" w:rsidR="007D08CC" w:rsidRPr="007D08CC" w:rsidRDefault="007D08CC" w:rsidP="007D08CC">
      <w:pPr>
        <w:pStyle w:val="aff2"/>
        <w:rPr>
          <w:szCs w:val="24"/>
        </w:rPr>
      </w:pPr>
      <w:r w:rsidRPr="007D08CC">
        <w:rPr>
          <w:szCs w:val="24"/>
        </w:rPr>
        <w:t>количество экземпляров акта;</w:t>
      </w:r>
    </w:p>
    <w:p w14:paraId="5DC45E35" w14:textId="77777777" w:rsidR="007D08CC" w:rsidRPr="007D08CC" w:rsidRDefault="007D08CC" w:rsidP="007D08CC">
      <w:pPr>
        <w:pStyle w:val="aff2"/>
        <w:rPr>
          <w:szCs w:val="24"/>
        </w:rPr>
      </w:pPr>
      <w:r w:rsidRPr="007D08CC">
        <w:rPr>
          <w:szCs w:val="24"/>
        </w:rPr>
        <w:t>подписи застройщика и лиц участвующих в осмотре объекта индивидуального жилищного строительства.</w:t>
      </w:r>
    </w:p>
    <w:p w14:paraId="515EF9A2" w14:textId="77777777" w:rsidR="007D08CC" w:rsidRPr="007D08CC" w:rsidRDefault="007D08CC" w:rsidP="007D08CC">
      <w:pPr>
        <w:pStyle w:val="aff2"/>
        <w:rPr>
          <w:szCs w:val="24"/>
        </w:rPr>
      </w:pPr>
      <w:r w:rsidRPr="007D08CC">
        <w:rPr>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439BA8A6" w14:textId="77777777" w:rsidR="007D08CC" w:rsidRPr="007D08CC" w:rsidRDefault="007D08CC" w:rsidP="007D08CC">
      <w:pPr>
        <w:pStyle w:val="aff2"/>
        <w:rPr>
          <w:szCs w:val="24"/>
        </w:rPr>
      </w:pPr>
      <w:r w:rsidRPr="007D08CC">
        <w:rPr>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 либо в МФЦ.</w:t>
      </w:r>
    </w:p>
    <w:p w14:paraId="45A1B841" w14:textId="77777777" w:rsidR="007D08CC" w:rsidRPr="007D08CC" w:rsidRDefault="007D08CC" w:rsidP="007D08CC">
      <w:pPr>
        <w:pStyle w:val="aff2"/>
        <w:rPr>
          <w:szCs w:val="24"/>
        </w:rPr>
      </w:pPr>
    </w:p>
    <w:p w14:paraId="6826682F" w14:textId="77777777" w:rsidR="007D08CC" w:rsidRPr="007D08CC" w:rsidRDefault="007D08CC" w:rsidP="007D08CC">
      <w:pPr>
        <w:pStyle w:val="af5"/>
        <w:jc w:val="center"/>
        <w:rPr>
          <w:rFonts w:ascii="Times New Roman" w:hAnsi="Times New Roman" w:cs="Times New Roman"/>
        </w:rPr>
      </w:pPr>
      <w:r w:rsidRPr="007D08CC">
        <w:rPr>
          <w:rFonts w:ascii="Times New Roman" w:hAnsi="Times New Roman" w:cs="Times New Roman"/>
        </w:rPr>
        <w:t>2.4. Срок предоставления муниципальной услуги</w:t>
      </w:r>
    </w:p>
    <w:p w14:paraId="2477B35C" w14:textId="77777777" w:rsidR="007D08CC" w:rsidRPr="007D08CC" w:rsidRDefault="007D08CC" w:rsidP="007D08CC">
      <w:pPr>
        <w:pStyle w:val="aff2"/>
        <w:rPr>
          <w:szCs w:val="24"/>
        </w:rPr>
      </w:pPr>
    </w:p>
    <w:p w14:paraId="1F28938F" w14:textId="77777777" w:rsidR="007D08CC" w:rsidRPr="007D08CC" w:rsidRDefault="007D08CC" w:rsidP="007D08CC">
      <w:pPr>
        <w:pStyle w:val="aff2"/>
        <w:rPr>
          <w:szCs w:val="24"/>
        </w:rPr>
      </w:pPr>
      <w:r w:rsidRPr="007D08CC">
        <w:rPr>
          <w:szCs w:val="24"/>
        </w:rPr>
        <w:t>Срок предоставления муниципальной услуги не должен превышать 10 рабочих дней со дня получения заявления с документами, указанными в подразделе 2.6. настоящего Административного регламента.</w:t>
      </w:r>
    </w:p>
    <w:p w14:paraId="72B1A532" w14:textId="77777777" w:rsidR="007D08CC" w:rsidRPr="007D08CC" w:rsidRDefault="007D08CC" w:rsidP="007D08CC">
      <w:pPr>
        <w:pStyle w:val="aff2"/>
        <w:rPr>
          <w:szCs w:val="24"/>
        </w:rPr>
      </w:pPr>
      <w:r w:rsidRPr="007D08CC">
        <w:rPr>
          <w:szCs w:val="24"/>
        </w:rPr>
        <w:t>Акт освидетельствования выдается (направляется) заявителю в течение 1 дня со дня подписания, но не позднее 10 рабочих дней со дня получения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14:paraId="241B5D9C" w14:textId="77777777" w:rsidR="007D08CC" w:rsidRPr="007D08CC" w:rsidRDefault="007D08CC" w:rsidP="007D08CC">
      <w:pPr>
        <w:pStyle w:val="aff2"/>
        <w:rPr>
          <w:szCs w:val="24"/>
        </w:rPr>
      </w:pPr>
      <w:r w:rsidRPr="007D08CC">
        <w:rPr>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14:paraId="48E2F99F" w14:textId="77777777" w:rsidR="007D08CC" w:rsidRPr="007D08CC" w:rsidRDefault="007D08CC" w:rsidP="007D08CC">
      <w:pPr>
        <w:pStyle w:val="aff2"/>
        <w:rPr>
          <w:szCs w:val="24"/>
        </w:rPr>
      </w:pPr>
      <w:r w:rsidRPr="007D08CC">
        <w:rPr>
          <w:szCs w:val="24"/>
        </w:rPr>
        <w:t>Срок исправления допущенных опечаток и (или) ошибок в выданных в результате предоставления муниципальной услуги документах составляет 3 (три) рабочих дня со дня получения от заявителя письменного заявления о допущенных опечатках и (или) ошибке.</w:t>
      </w:r>
    </w:p>
    <w:p w14:paraId="468F1B55" w14:textId="77777777" w:rsidR="007D08CC" w:rsidRPr="007D08CC" w:rsidRDefault="007D08CC" w:rsidP="007D08CC">
      <w:pPr>
        <w:pStyle w:val="aff2"/>
        <w:rPr>
          <w:szCs w:val="24"/>
        </w:rPr>
      </w:pPr>
    </w:p>
    <w:p w14:paraId="7B186C29" w14:textId="77777777" w:rsidR="007D08CC" w:rsidRPr="007D08CC" w:rsidRDefault="007D08CC" w:rsidP="007D08CC">
      <w:pPr>
        <w:pStyle w:val="aff2"/>
        <w:rPr>
          <w:szCs w:val="24"/>
        </w:rPr>
      </w:pPr>
      <w:r w:rsidRPr="007D08CC">
        <w:rPr>
          <w:szCs w:val="24"/>
        </w:rPr>
        <w:lastRenderedPageBreak/>
        <w:t>2.5. Правовые основания для предоставления муниципальной услуги</w:t>
      </w:r>
    </w:p>
    <w:p w14:paraId="72FA4A64" w14:textId="77777777" w:rsidR="007D08CC" w:rsidRPr="007D08CC" w:rsidRDefault="007D08CC" w:rsidP="007D08CC">
      <w:pPr>
        <w:pStyle w:val="aff2"/>
        <w:rPr>
          <w:szCs w:val="24"/>
        </w:rPr>
      </w:pPr>
    </w:p>
    <w:p w14:paraId="0704D4F2" w14:textId="77777777" w:rsidR="007D08CC" w:rsidRPr="007D08CC" w:rsidRDefault="007D08CC" w:rsidP="007D08CC">
      <w:pPr>
        <w:pStyle w:val="aff2"/>
        <w:rPr>
          <w:szCs w:val="24"/>
        </w:rPr>
      </w:pPr>
      <w:r w:rsidRPr="007D08CC">
        <w:rPr>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работников, размещается на официальном сайте Урмарского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5F69E9B5" w14:textId="77777777" w:rsidR="007D08CC" w:rsidRPr="007D08CC" w:rsidRDefault="007D08CC" w:rsidP="007D08CC">
      <w:pPr>
        <w:pStyle w:val="aff2"/>
        <w:rPr>
          <w:szCs w:val="24"/>
        </w:rPr>
      </w:pPr>
    </w:p>
    <w:p w14:paraId="7D379B84" w14:textId="77777777" w:rsidR="007D08CC" w:rsidRPr="007D08CC" w:rsidRDefault="007D08CC" w:rsidP="007D08CC">
      <w:pPr>
        <w:pStyle w:val="aff2"/>
        <w:rPr>
          <w:szCs w:val="24"/>
        </w:rPr>
      </w:pPr>
      <w:r w:rsidRPr="007D08CC">
        <w:rPr>
          <w:szCs w:val="24"/>
        </w:rPr>
        <w:t>2.6. Исчерпывающий перечень документов, необходимых для предоставления муниципальной услуги</w:t>
      </w:r>
    </w:p>
    <w:p w14:paraId="59562431" w14:textId="77777777" w:rsidR="007D08CC" w:rsidRPr="007D08CC" w:rsidRDefault="007D08CC" w:rsidP="007D08CC">
      <w:pPr>
        <w:pStyle w:val="aff2"/>
        <w:rPr>
          <w:szCs w:val="24"/>
        </w:rPr>
      </w:pPr>
      <w:r w:rsidRPr="007D08CC">
        <w:rPr>
          <w:szCs w:val="24"/>
        </w:rPr>
        <w:t>2.6.1. Сведения и документы, которые заявитель должен представить самостоятельно.</w:t>
      </w:r>
    </w:p>
    <w:p w14:paraId="58B754C6" w14:textId="77777777" w:rsidR="007D08CC" w:rsidRPr="007D08CC" w:rsidRDefault="007D08CC" w:rsidP="007D08CC">
      <w:pPr>
        <w:pStyle w:val="aff2"/>
        <w:rPr>
          <w:szCs w:val="24"/>
        </w:rPr>
      </w:pPr>
      <w:r w:rsidRPr="007D08CC">
        <w:rPr>
          <w:szCs w:val="24"/>
        </w:rPr>
        <w:t>2.6.1.1. Для получения Акта освидетельствования в Администрацию подается заявление по форме согласно приложению N 1 к настоящему Административному регламенту (далее - заявление), в котором указываются:</w:t>
      </w:r>
    </w:p>
    <w:p w14:paraId="0C3C1C21" w14:textId="77777777" w:rsidR="007D08CC" w:rsidRPr="007D08CC" w:rsidRDefault="007D08CC" w:rsidP="007D08CC">
      <w:pPr>
        <w:pStyle w:val="aff2"/>
        <w:rPr>
          <w:szCs w:val="24"/>
        </w:rPr>
      </w:pPr>
      <w:r w:rsidRPr="007D08CC">
        <w:rPr>
          <w:szCs w:val="24"/>
        </w:rPr>
        <w:t>Сведения о заявителе:</w:t>
      </w:r>
    </w:p>
    <w:p w14:paraId="790FDC8D" w14:textId="77777777" w:rsidR="007D08CC" w:rsidRPr="007D08CC" w:rsidRDefault="007D08CC" w:rsidP="007D08CC">
      <w:pPr>
        <w:pStyle w:val="aff2"/>
        <w:rPr>
          <w:szCs w:val="24"/>
        </w:rPr>
      </w:pPr>
      <w:r w:rsidRPr="007D08CC">
        <w:rPr>
          <w:szCs w:val="24"/>
        </w:rPr>
        <w:t>категория заявителя;</w:t>
      </w:r>
    </w:p>
    <w:p w14:paraId="708D00C2" w14:textId="77777777" w:rsidR="007D08CC" w:rsidRPr="007D08CC" w:rsidRDefault="007D08CC" w:rsidP="007D08CC">
      <w:pPr>
        <w:pStyle w:val="aff2"/>
        <w:rPr>
          <w:szCs w:val="24"/>
        </w:rPr>
      </w:pPr>
      <w:r w:rsidRPr="007D08CC">
        <w:rPr>
          <w:szCs w:val="24"/>
        </w:rPr>
        <w:t>фамилия, имя, отчество (при наличии);</w:t>
      </w:r>
    </w:p>
    <w:p w14:paraId="6C631646" w14:textId="77777777" w:rsidR="007D08CC" w:rsidRPr="007D08CC" w:rsidRDefault="007D08CC" w:rsidP="007D08CC">
      <w:pPr>
        <w:pStyle w:val="aff2"/>
        <w:rPr>
          <w:szCs w:val="24"/>
        </w:rPr>
      </w:pPr>
      <w:r w:rsidRPr="007D08CC">
        <w:rPr>
          <w:szCs w:val="24"/>
        </w:rPr>
        <w:t>адрес регистрации;</w:t>
      </w:r>
    </w:p>
    <w:p w14:paraId="305A68C0" w14:textId="77777777" w:rsidR="007D08CC" w:rsidRPr="007D08CC" w:rsidRDefault="007D08CC" w:rsidP="007D08CC">
      <w:pPr>
        <w:pStyle w:val="aff2"/>
        <w:rPr>
          <w:szCs w:val="24"/>
        </w:rPr>
      </w:pPr>
      <w:r w:rsidRPr="007D08CC">
        <w:rPr>
          <w:szCs w:val="24"/>
        </w:rPr>
        <w:t>адрес проживания;</w:t>
      </w:r>
    </w:p>
    <w:p w14:paraId="17716831" w14:textId="77777777" w:rsidR="007D08CC" w:rsidRPr="007D08CC" w:rsidRDefault="007D08CC" w:rsidP="007D08CC">
      <w:pPr>
        <w:pStyle w:val="aff2"/>
        <w:rPr>
          <w:szCs w:val="24"/>
        </w:rPr>
      </w:pPr>
      <w:r w:rsidRPr="007D08CC">
        <w:rPr>
          <w:szCs w:val="24"/>
        </w:rPr>
        <w:t>номер телефона;</w:t>
      </w:r>
    </w:p>
    <w:p w14:paraId="74B6DC7D" w14:textId="77777777" w:rsidR="007D08CC" w:rsidRPr="007D08CC" w:rsidRDefault="007D08CC" w:rsidP="007D08CC">
      <w:pPr>
        <w:pStyle w:val="aff2"/>
        <w:rPr>
          <w:szCs w:val="24"/>
        </w:rPr>
      </w:pPr>
      <w:r w:rsidRPr="007D08CC">
        <w:rPr>
          <w:szCs w:val="24"/>
        </w:rPr>
        <w:t>адрес электронной почты;</w:t>
      </w:r>
    </w:p>
    <w:p w14:paraId="2635AC8F" w14:textId="77777777" w:rsidR="007D08CC" w:rsidRPr="007D08CC" w:rsidRDefault="007D08CC" w:rsidP="007D08CC">
      <w:pPr>
        <w:pStyle w:val="aff2"/>
        <w:rPr>
          <w:szCs w:val="24"/>
        </w:rPr>
      </w:pPr>
      <w:r w:rsidRPr="007D08CC">
        <w:rPr>
          <w:szCs w:val="24"/>
        </w:rPr>
        <w:t>Сведения о представителе заявителя:</w:t>
      </w:r>
    </w:p>
    <w:p w14:paraId="7429BB3E" w14:textId="77777777" w:rsidR="007D08CC" w:rsidRPr="007D08CC" w:rsidRDefault="007D08CC" w:rsidP="007D08CC">
      <w:pPr>
        <w:pStyle w:val="aff2"/>
        <w:rPr>
          <w:szCs w:val="24"/>
        </w:rPr>
      </w:pPr>
      <w:r w:rsidRPr="007D08CC">
        <w:rPr>
          <w:szCs w:val="24"/>
        </w:rPr>
        <w:t>фамилия, имя, отчество (при наличии);</w:t>
      </w:r>
    </w:p>
    <w:p w14:paraId="00013CCD" w14:textId="77777777" w:rsidR="007D08CC" w:rsidRPr="007D08CC" w:rsidRDefault="007D08CC" w:rsidP="007D08CC">
      <w:pPr>
        <w:pStyle w:val="aff2"/>
        <w:rPr>
          <w:szCs w:val="24"/>
        </w:rPr>
      </w:pPr>
      <w:r w:rsidRPr="007D08CC">
        <w:rPr>
          <w:szCs w:val="24"/>
        </w:rPr>
        <w:t>адрес регистрации;</w:t>
      </w:r>
    </w:p>
    <w:p w14:paraId="4A8640F1" w14:textId="77777777" w:rsidR="007D08CC" w:rsidRPr="007D08CC" w:rsidRDefault="007D08CC" w:rsidP="007D08CC">
      <w:pPr>
        <w:pStyle w:val="aff2"/>
        <w:rPr>
          <w:szCs w:val="24"/>
        </w:rPr>
      </w:pPr>
      <w:r w:rsidRPr="007D08CC">
        <w:rPr>
          <w:szCs w:val="24"/>
        </w:rPr>
        <w:t>адрес проживания;</w:t>
      </w:r>
    </w:p>
    <w:p w14:paraId="1B76276F" w14:textId="77777777" w:rsidR="007D08CC" w:rsidRPr="007D08CC" w:rsidRDefault="007D08CC" w:rsidP="007D08CC">
      <w:pPr>
        <w:pStyle w:val="aff2"/>
        <w:rPr>
          <w:szCs w:val="24"/>
        </w:rPr>
      </w:pPr>
      <w:r w:rsidRPr="007D08CC">
        <w:rPr>
          <w:szCs w:val="24"/>
        </w:rPr>
        <w:t>номер телефона;</w:t>
      </w:r>
    </w:p>
    <w:p w14:paraId="1ED39269" w14:textId="77777777" w:rsidR="007D08CC" w:rsidRPr="007D08CC" w:rsidRDefault="007D08CC" w:rsidP="007D08CC">
      <w:pPr>
        <w:pStyle w:val="aff2"/>
        <w:rPr>
          <w:szCs w:val="24"/>
        </w:rPr>
      </w:pPr>
      <w:r w:rsidRPr="007D08CC">
        <w:rPr>
          <w:szCs w:val="24"/>
        </w:rPr>
        <w:t>адрес электронной почты;</w:t>
      </w:r>
    </w:p>
    <w:p w14:paraId="35A48BC1" w14:textId="77777777" w:rsidR="007D08CC" w:rsidRPr="007D08CC" w:rsidRDefault="007D08CC" w:rsidP="007D08CC">
      <w:pPr>
        <w:pStyle w:val="aff2"/>
        <w:rPr>
          <w:szCs w:val="24"/>
        </w:rPr>
      </w:pPr>
      <w:r w:rsidRPr="007D08CC">
        <w:rPr>
          <w:szCs w:val="24"/>
        </w:rPr>
        <w:t>реквизиты документа подтверждающего полномочия представителя</w:t>
      </w:r>
    </w:p>
    <w:p w14:paraId="04923B24" w14:textId="77777777" w:rsidR="007D08CC" w:rsidRPr="007D08CC" w:rsidRDefault="007D08CC" w:rsidP="007D08CC">
      <w:pPr>
        <w:pStyle w:val="aff2"/>
        <w:rPr>
          <w:szCs w:val="24"/>
        </w:rPr>
      </w:pPr>
      <w:r w:rsidRPr="007D08CC">
        <w:rPr>
          <w:szCs w:val="24"/>
        </w:rPr>
        <w:t>Сведения о владельце сертификата материнского (семейного) капитала:</w:t>
      </w:r>
    </w:p>
    <w:p w14:paraId="78F38740" w14:textId="77777777" w:rsidR="007D08CC" w:rsidRPr="007D08CC" w:rsidRDefault="007D08CC" w:rsidP="007D08CC">
      <w:pPr>
        <w:pStyle w:val="aff2"/>
        <w:rPr>
          <w:szCs w:val="24"/>
        </w:rPr>
      </w:pPr>
      <w:r w:rsidRPr="007D08CC">
        <w:rPr>
          <w:szCs w:val="24"/>
        </w:rPr>
        <w:t>фамилия, имя, отчество (при наличии);</w:t>
      </w:r>
    </w:p>
    <w:p w14:paraId="3198A4C7" w14:textId="77777777" w:rsidR="007D08CC" w:rsidRPr="007D08CC" w:rsidRDefault="007D08CC" w:rsidP="007D08CC">
      <w:pPr>
        <w:pStyle w:val="aff2"/>
        <w:rPr>
          <w:szCs w:val="24"/>
        </w:rPr>
      </w:pPr>
      <w:r w:rsidRPr="007D08CC">
        <w:rPr>
          <w:szCs w:val="24"/>
        </w:rPr>
        <w:t>Сведения о государственном сертификате на материнский (семейный) капитал:</w:t>
      </w:r>
    </w:p>
    <w:p w14:paraId="47F629F4" w14:textId="77777777" w:rsidR="007D08CC" w:rsidRPr="007D08CC" w:rsidRDefault="007D08CC" w:rsidP="007D08CC">
      <w:pPr>
        <w:pStyle w:val="aff2"/>
        <w:rPr>
          <w:szCs w:val="24"/>
        </w:rPr>
      </w:pPr>
      <w:r w:rsidRPr="007D08CC">
        <w:rPr>
          <w:szCs w:val="24"/>
        </w:rPr>
        <w:t>серия и номер;</w:t>
      </w:r>
    </w:p>
    <w:p w14:paraId="49B4504E" w14:textId="77777777" w:rsidR="007D08CC" w:rsidRPr="007D08CC" w:rsidRDefault="007D08CC" w:rsidP="007D08CC">
      <w:pPr>
        <w:pStyle w:val="aff2"/>
        <w:rPr>
          <w:szCs w:val="24"/>
        </w:rPr>
      </w:pPr>
      <w:r w:rsidRPr="007D08CC">
        <w:rPr>
          <w:szCs w:val="24"/>
        </w:rPr>
        <w:t>дата выдачи;</w:t>
      </w:r>
    </w:p>
    <w:p w14:paraId="257991EF" w14:textId="77777777" w:rsidR="007D08CC" w:rsidRPr="007D08CC" w:rsidRDefault="007D08CC" w:rsidP="007D08CC">
      <w:pPr>
        <w:pStyle w:val="aff2"/>
        <w:rPr>
          <w:szCs w:val="24"/>
        </w:rPr>
      </w:pPr>
      <w:r w:rsidRPr="007D08CC">
        <w:rPr>
          <w:szCs w:val="24"/>
        </w:rPr>
        <w:t>наименование территориального органа Пенсионного фонда Российской Федерации;</w:t>
      </w:r>
    </w:p>
    <w:p w14:paraId="43E0503F" w14:textId="77777777" w:rsidR="007D08CC" w:rsidRPr="007D08CC" w:rsidRDefault="007D08CC" w:rsidP="007D08CC">
      <w:pPr>
        <w:pStyle w:val="aff2"/>
        <w:rPr>
          <w:szCs w:val="24"/>
        </w:rPr>
      </w:pPr>
      <w:r w:rsidRPr="007D08CC">
        <w:rPr>
          <w:szCs w:val="24"/>
        </w:rPr>
        <w:t>Сведения о земельном участке:</w:t>
      </w:r>
    </w:p>
    <w:p w14:paraId="0F73533C" w14:textId="77777777" w:rsidR="007D08CC" w:rsidRPr="007D08CC" w:rsidRDefault="007D08CC" w:rsidP="007D08CC">
      <w:pPr>
        <w:pStyle w:val="aff2"/>
        <w:rPr>
          <w:szCs w:val="24"/>
        </w:rPr>
      </w:pPr>
      <w:r w:rsidRPr="007D08CC">
        <w:rPr>
          <w:szCs w:val="24"/>
        </w:rPr>
        <w:t>кадастровый номер земельного участка;</w:t>
      </w:r>
    </w:p>
    <w:p w14:paraId="564CF02C" w14:textId="77777777" w:rsidR="007D08CC" w:rsidRPr="007D08CC" w:rsidRDefault="007D08CC" w:rsidP="007D08CC">
      <w:pPr>
        <w:pStyle w:val="aff2"/>
        <w:rPr>
          <w:szCs w:val="24"/>
        </w:rPr>
      </w:pPr>
      <w:r w:rsidRPr="007D08CC">
        <w:rPr>
          <w:szCs w:val="24"/>
        </w:rPr>
        <w:t>местоположения земельного участка;</w:t>
      </w:r>
    </w:p>
    <w:p w14:paraId="60A6BDD8" w14:textId="77777777" w:rsidR="007D08CC" w:rsidRPr="007D08CC" w:rsidRDefault="007D08CC" w:rsidP="007D08CC">
      <w:pPr>
        <w:pStyle w:val="aff2"/>
        <w:rPr>
          <w:szCs w:val="24"/>
        </w:rPr>
      </w:pPr>
      <w:r w:rsidRPr="007D08CC">
        <w:rPr>
          <w:szCs w:val="24"/>
        </w:rPr>
        <w:t>Сведения об объекте индивидуального жилищного строительства:</w:t>
      </w:r>
    </w:p>
    <w:p w14:paraId="77CDFCF4" w14:textId="77777777" w:rsidR="007D08CC" w:rsidRPr="007D08CC" w:rsidRDefault="007D08CC" w:rsidP="007D08CC">
      <w:pPr>
        <w:pStyle w:val="aff2"/>
        <w:rPr>
          <w:szCs w:val="24"/>
        </w:rPr>
      </w:pPr>
      <w:r w:rsidRPr="007D08CC">
        <w:rPr>
          <w:szCs w:val="24"/>
        </w:rPr>
        <w:t>кадастровый номер объекта индивидуального жилищного строительства;</w:t>
      </w:r>
    </w:p>
    <w:p w14:paraId="346E15A7" w14:textId="77777777" w:rsidR="007D08CC" w:rsidRPr="007D08CC" w:rsidRDefault="007D08CC" w:rsidP="007D08CC">
      <w:pPr>
        <w:pStyle w:val="aff2"/>
        <w:rPr>
          <w:szCs w:val="24"/>
        </w:rPr>
      </w:pPr>
      <w:r w:rsidRPr="007D08CC">
        <w:rPr>
          <w:szCs w:val="24"/>
        </w:rPr>
        <w:t>адрес объекта индивидуального жилищного строительства;</w:t>
      </w:r>
    </w:p>
    <w:p w14:paraId="7E4168A1" w14:textId="77777777" w:rsidR="007D08CC" w:rsidRPr="007D08CC" w:rsidRDefault="007D08CC" w:rsidP="007D08CC">
      <w:pPr>
        <w:pStyle w:val="aff2"/>
        <w:rPr>
          <w:szCs w:val="24"/>
        </w:rPr>
      </w:pPr>
      <w:r w:rsidRPr="007D08CC">
        <w:rPr>
          <w:szCs w:val="24"/>
        </w:rPr>
        <w:t>Сведения о документе, на основании которого проведены работы по строительству (реконструкции):</w:t>
      </w:r>
    </w:p>
    <w:p w14:paraId="2E57D4D6" w14:textId="77777777" w:rsidR="007D08CC" w:rsidRPr="007D08CC" w:rsidRDefault="007D08CC" w:rsidP="007D08CC">
      <w:pPr>
        <w:pStyle w:val="aff2"/>
        <w:rPr>
          <w:szCs w:val="24"/>
        </w:rPr>
      </w:pPr>
      <w:r w:rsidRPr="007D08CC">
        <w:rPr>
          <w:szCs w:val="24"/>
        </w:rPr>
        <w:t>вид документа;</w:t>
      </w:r>
    </w:p>
    <w:p w14:paraId="7A8CE264" w14:textId="77777777" w:rsidR="007D08CC" w:rsidRPr="007D08CC" w:rsidRDefault="007D08CC" w:rsidP="007D08CC">
      <w:pPr>
        <w:pStyle w:val="aff2"/>
        <w:rPr>
          <w:szCs w:val="24"/>
        </w:rPr>
      </w:pPr>
      <w:r w:rsidRPr="007D08CC">
        <w:rPr>
          <w:szCs w:val="24"/>
        </w:rPr>
        <w:t>номер документа;</w:t>
      </w:r>
    </w:p>
    <w:p w14:paraId="09D60F91" w14:textId="77777777" w:rsidR="007D08CC" w:rsidRPr="007D08CC" w:rsidRDefault="007D08CC" w:rsidP="007D08CC">
      <w:pPr>
        <w:pStyle w:val="aff2"/>
        <w:rPr>
          <w:szCs w:val="24"/>
        </w:rPr>
      </w:pPr>
      <w:r w:rsidRPr="007D08CC">
        <w:rPr>
          <w:szCs w:val="24"/>
        </w:rPr>
        <w:t>дата выдачи документа;</w:t>
      </w:r>
    </w:p>
    <w:p w14:paraId="741FDD41" w14:textId="77777777" w:rsidR="007D08CC" w:rsidRPr="007D08CC" w:rsidRDefault="007D08CC" w:rsidP="007D08CC">
      <w:pPr>
        <w:pStyle w:val="aff2"/>
        <w:rPr>
          <w:szCs w:val="24"/>
        </w:rPr>
      </w:pPr>
      <w:r w:rsidRPr="007D08CC">
        <w:rPr>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14:paraId="0577ED92" w14:textId="77777777" w:rsidR="007D08CC" w:rsidRPr="007D08CC" w:rsidRDefault="007D08CC" w:rsidP="007D08CC">
      <w:pPr>
        <w:pStyle w:val="aff2"/>
        <w:rPr>
          <w:szCs w:val="24"/>
        </w:rPr>
      </w:pPr>
      <w:r w:rsidRPr="007D08CC">
        <w:rPr>
          <w:szCs w:val="24"/>
        </w:rPr>
        <w:t>площадь объекта до реконструкции;</w:t>
      </w:r>
    </w:p>
    <w:p w14:paraId="64E19D54" w14:textId="77777777" w:rsidR="007D08CC" w:rsidRPr="007D08CC" w:rsidRDefault="007D08CC" w:rsidP="007D08CC">
      <w:pPr>
        <w:pStyle w:val="aff2"/>
        <w:rPr>
          <w:szCs w:val="24"/>
        </w:rPr>
      </w:pPr>
      <w:r w:rsidRPr="007D08CC">
        <w:rPr>
          <w:szCs w:val="24"/>
        </w:rPr>
        <w:t>площадь объекта после реконструкции;</w:t>
      </w:r>
    </w:p>
    <w:p w14:paraId="3E5D8E8F" w14:textId="77777777" w:rsidR="007D08CC" w:rsidRPr="007D08CC" w:rsidRDefault="007D08CC" w:rsidP="007D08CC">
      <w:pPr>
        <w:pStyle w:val="aff2"/>
        <w:rPr>
          <w:szCs w:val="24"/>
        </w:rPr>
      </w:pPr>
      <w:r w:rsidRPr="007D08CC">
        <w:rPr>
          <w:szCs w:val="24"/>
        </w:rPr>
        <w:t>виды произведенных работ;</w:t>
      </w:r>
    </w:p>
    <w:p w14:paraId="2632E522" w14:textId="77777777" w:rsidR="007D08CC" w:rsidRPr="007D08CC" w:rsidRDefault="007D08CC" w:rsidP="007D08CC">
      <w:pPr>
        <w:pStyle w:val="aff2"/>
        <w:rPr>
          <w:szCs w:val="24"/>
        </w:rPr>
      </w:pPr>
      <w:r w:rsidRPr="007D08CC">
        <w:rPr>
          <w:szCs w:val="24"/>
        </w:rPr>
        <w:t>основные материалы;</w:t>
      </w:r>
    </w:p>
    <w:p w14:paraId="098D1362" w14:textId="77777777" w:rsidR="007D08CC" w:rsidRPr="007D08CC" w:rsidRDefault="007D08CC" w:rsidP="007D08CC">
      <w:pPr>
        <w:pStyle w:val="aff2"/>
        <w:rPr>
          <w:szCs w:val="24"/>
        </w:rPr>
      </w:pPr>
      <w:r w:rsidRPr="007D08CC">
        <w:rPr>
          <w:szCs w:val="24"/>
        </w:rPr>
        <w:lastRenderedPageBreak/>
        <w:t>К заявлению прилагаются:</w:t>
      </w:r>
    </w:p>
    <w:p w14:paraId="042D5BC4" w14:textId="77777777" w:rsidR="007D08CC" w:rsidRPr="007D08CC" w:rsidRDefault="007D08CC" w:rsidP="007D08CC">
      <w:pPr>
        <w:pStyle w:val="aff2"/>
        <w:rPr>
          <w:szCs w:val="24"/>
        </w:rPr>
      </w:pPr>
      <w:r w:rsidRPr="007D08CC">
        <w:rPr>
          <w:szCs w:val="24"/>
        </w:rPr>
        <w:t>согласие на обработку персональных данных в соответствии с Федеральным законом "О персональных данных" (приложение к Заявлению);</w:t>
      </w:r>
    </w:p>
    <w:p w14:paraId="5B26146A" w14:textId="77777777" w:rsidR="007D08CC" w:rsidRPr="007D08CC" w:rsidRDefault="007D08CC" w:rsidP="007D08CC">
      <w:pPr>
        <w:pStyle w:val="aff2"/>
        <w:rPr>
          <w:szCs w:val="24"/>
        </w:rPr>
      </w:pPr>
      <w:r w:rsidRPr="007D08CC">
        <w:rPr>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EEA18C6" w14:textId="77777777" w:rsidR="007D08CC" w:rsidRPr="007D08CC" w:rsidRDefault="007D08CC" w:rsidP="007D08CC">
      <w:pPr>
        <w:pStyle w:val="aff2"/>
        <w:rPr>
          <w:szCs w:val="24"/>
        </w:rPr>
      </w:pPr>
      <w:r w:rsidRPr="007D08CC">
        <w:rPr>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14:paraId="55C53DD8" w14:textId="77777777" w:rsidR="007D08CC" w:rsidRPr="007D08CC" w:rsidRDefault="007D08CC" w:rsidP="007D08CC">
      <w:pPr>
        <w:pStyle w:val="aff2"/>
        <w:rPr>
          <w:szCs w:val="24"/>
        </w:rPr>
      </w:pPr>
      <w:r w:rsidRPr="007D08CC">
        <w:rPr>
          <w:szCs w:val="24"/>
        </w:rPr>
        <w:t>2.6.1.2. В случае обращения заявителя с заявлением об исправлении опечаток и ошибок в заявлении указываются реквизиты документа.</w:t>
      </w:r>
    </w:p>
    <w:p w14:paraId="0AE2601D" w14:textId="77777777" w:rsidR="007D08CC" w:rsidRPr="007D08CC" w:rsidRDefault="007D08CC" w:rsidP="007D08CC">
      <w:pPr>
        <w:pStyle w:val="aff2"/>
        <w:rPr>
          <w:szCs w:val="24"/>
        </w:rPr>
      </w:pPr>
      <w:r w:rsidRPr="007D08CC">
        <w:rPr>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14:paraId="298DE771" w14:textId="77777777" w:rsidR="007D08CC" w:rsidRPr="007D08CC" w:rsidRDefault="007D08CC" w:rsidP="007D08CC">
      <w:pPr>
        <w:pStyle w:val="aff2"/>
        <w:rPr>
          <w:szCs w:val="24"/>
        </w:rPr>
      </w:pPr>
      <w:r w:rsidRPr="007D08CC">
        <w:rPr>
          <w:szCs w:val="24"/>
        </w:rPr>
        <w:t>Если представленные копии документов нотариально не заверены, специалист уполномоченного структурного подразделения,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43F4A8A7" w14:textId="77777777" w:rsidR="007D08CC" w:rsidRPr="007D08CC" w:rsidRDefault="007D08CC" w:rsidP="007D08CC">
      <w:pPr>
        <w:pStyle w:val="aff2"/>
        <w:rPr>
          <w:szCs w:val="24"/>
        </w:rPr>
      </w:pPr>
      <w:r w:rsidRPr="007D08CC">
        <w:rPr>
          <w:szCs w:val="24"/>
        </w:rPr>
        <w:t>Заявление и документы на предоставление муниципальной услуги могут быть представлены заявителем следующими способами:</w:t>
      </w:r>
    </w:p>
    <w:p w14:paraId="1BF6D6E7" w14:textId="77777777" w:rsidR="007D08CC" w:rsidRPr="007D08CC" w:rsidRDefault="007D08CC" w:rsidP="007D08CC">
      <w:pPr>
        <w:pStyle w:val="aff2"/>
        <w:rPr>
          <w:szCs w:val="24"/>
        </w:rPr>
      </w:pPr>
      <w:r w:rsidRPr="007D08CC">
        <w:rPr>
          <w:szCs w:val="24"/>
        </w:rPr>
        <w:t>путем личного обращения;</w:t>
      </w:r>
    </w:p>
    <w:p w14:paraId="679F134A" w14:textId="77777777" w:rsidR="007D08CC" w:rsidRPr="007D08CC" w:rsidRDefault="007D08CC" w:rsidP="007D08CC">
      <w:pPr>
        <w:pStyle w:val="aff2"/>
        <w:rPr>
          <w:szCs w:val="24"/>
        </w:rPr>
      </w:pPr>
      <w:r w:rsidRPr="007D08CC">
        <w:rPr>
          <w:szCs w:val="24"/>
        </w:rPr>
        <w:t>через МФЦ;</w:t>
      </w:r>
    </w:p>
    <w:p w14:paraId="5CB3E0A3" w14:textId="77777777" w:rsidR="007D08CC" w:rsidRPr="007D08CC" w:rsidRDefault="007D08CC" w:rsidP="007D08CC">
      <w:pPr>
        <w:pStyle w:val="aff2"/>
        <w:rPr>
          <w:szCs w:val="24"/>
        </w:rPr>
      </w:pPr>
      <w:r w:rsidRPr="007D08CC">
        <w:rPr>
          <w:szCs w:val="24"/>
        </w:rPr>
        <w:t>посредством электронной почты;</w:t>
      </w:r>
    </w:p>
    <w:p w14:paraId="7BBDB67C" w14:textId="77777777" w:rsidR="007D08CC" w:rsidRPr="007D08CC" w:rsidRDefault="007D08CC" w:rsidP="007D08CC">
      <w:pPr>
        <w:pStyle w:val="aff2"/>
        <w:rPr>
          <w:szCs w:val="24"/>
        </w:rPr>
      </w:pPr>
      <w:r w:rsidRPr="007D08CC">
        <w:rPr>
          <w:szCs w:val="24"/>
        </w:rPr>
        <w:t>через организации федеральной почтовой связи;</w:t>
      </w:r>
    </w:p>
    <w:p w14:paraId="380EBB1E" w14:textId="77777777" w:rsidR="007D08CC" w:rsidRPr="007D08CC" w:rsidRDefault="007D08CC" w:rsidP="007D08CC">
      <w:pPr>
        <w:pStyle w:val="aff2"/>
        <w:rPr>
          <w:szCs w:val="24"/>
        </w:rPr>
      </w:pPr>
      <w:r w:rsidRPr="007D08CC">
        <w:rPr>
          <w:szCs w:val="24"/>
        </w:rPr>
        <w:t>с использованием информационно-телекоммуникационных технологий</w:t>
      </w:r>
    </w:p>
    <w:p w14:paraId="282D4258" w14:textId="77777777" w:rsidR="007D08CC" w:rsidRPr="007D08CC" w:rsidRDefault="007D08CC" w:rsidP="007D08CC">
      <w:pPr>
        <w:pStyle w:val="aff2"/>
        <w:rPr>
          <w:szCs w:val="24"/>
        </w:rPr>
      </w:pPr>
      <w:r w:rsidRPr="007D08CC">
        <w:rPr>
          <w:szCs w:val="24"/>
        </w:rPr>
        <w:t>(в электронном виде), в том числе с использованием Единого портала государственных и муниципальных услуг.</w:t>
      </w:r>
    </w:p>
    <w:p w14:paraId="6B56F8A4" w14:textId="77777777" w:rsidR="007D08CC" w:rsidRPr="007D08CC" w:rsidRDefault="007D08CC" w:rsidP="007D08CC">
      <w:pPr>
        <w:pStyle w:val="aff2"/>
        <w:rPr>
          <w:szCs w:val="24"/>
        </w:rPr>
      </w:pPr>
      <w:r w:rsidRPr="007D08CC">
        <w:rPr>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7D08CC">
          <w:rPr>
            <w:rStyle w:val="ae"/>
            <w:color w:val="auto"/>
            <w:szCs w:val="24"/>
            <w:u w:val="none"/>
          </w:rPr>
          <w:t>Федерального закона</w:t>
        </w:r>
      </w:hyperlink>
      <w:r w:rsidRPr="007D08CC">
        <w:rPr>
          <w:szCs w:val="24"/>
        </w:rPr>
        <w:t xml:space="preserve"> от 06 апреля 2011 г. N 63-ФЗ "Об электронной подписи" (далее Федеральный закон N 63-ФЗ) и </w:t>
      </w:r>
      <w:hyperlink r:id="rId13" w:history="1">
        <w:r w:rsidRPr="007D08CC">
          <w:rPr>
            <w:rStyle w:val="ae"/>
            <w:color w:val="auto"/>
            <w:szCs w:val="24"/>
            <w:u w:val="none"/>
          </w:rPr>
          <w:t>статьями 21.1</w:t>
        </w:r>
      </w:hyperlink>
      <w:r w:rsidRPr="007D08CC">
        <w:rPr>
          <w:szCs w:val="24"/>
        </w:rPr>
        <w:t xml:space="preserve"> и </w:t>
      </w:r>
      <w:hyperlink r:id="rId14" w:history="1">
        <w:r w:rsidRPr="007D08CC">
          <w:rPr>
            <w:rStyle w:val="ae"/>
            <w:color w:val="auto"/>
            <w:szCs w:val="24"/>
            <w:u w:val="none"/>
          </w:rPr>
          <w:t>21.2</w:t>
        </w:r>
      </w:hyperlink>
      <w:r w:rsidRPr="007D08CC">
        <w:rPr>
          <w:szCs w:val="24"/>
        </w:rPr>
        <w:t xml:space="preserve"> Федерального закона от 27 июля 2010 г. N 210-ФЗ "Об организации предоставления государственных и муниципальных услуг" (далее Федеральный закон N 210-ФЗ).</w:t>
      </w:r>
    </w:p>
    <w:p w14:paraId="028DA125" w14:textId="77777777" w:rsidR="007D08CC" w:rsidRPr="007D08CC" w:rsidRDefault="007D08CC" w:rsidP="007D08CC">
      <w:pPr>
        <w:pStyle w:val="aff2"/>
        <w:rPr>
          <w:szCs w:val="24"/>
        </w:rPr>
      </w:pPr>
      <w:r w:rsidRPr="007D08CC">
        <w:rPr>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E6BBBC5" w14:textId="77777777" w:rsidR="007D08CC" w:rsidRPr="007D08CC" w:rsidRDefault="007D08CC" w:rsidP="007D08CC">
      <w:pPr>
        <w:pStyle w:val="aff2"/>
        <w:rPr>
          <w:szCs w:val="24"/>
        </w:rPr>
      </w:pPr>
      <w:r w:rsidRPr="007D08CC">
        <w:rPr>
          <w:szCs w:val="24"/>
        </w:rPr>
        <w:t>По собственной инициативе заявителем могут быть представлены:</w:t>
      </w:r>
    </w:p>
    <w:p w14:paraId="560F384E" w14:textId="77777777" w:rsidR="007D08CC" w:rsidRPr="007D08CC" w:rsidRDefault="007D08CC" w:rsidP="007D08CC">
      <w:pPr>
        <w:pStyle w:val="aff2"/>
        <w:rPr>
          <w:szCs w:val="24"/>
        </w:rPr>
      </w:pPr>
      <w:r w:rsidRPr="007D08CC">
        <w:rPr>
          <w:szCs w:val="24"/>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14:paraId="20EFDA9C" w14:textId="77777777" w:rsidR="007D08CC" w:rsidRPr="007D08CC" w:rsidRDefault="007D08CC" w:rsidP="007D08CC">
      <w:pPr>
        <w:pStyle w:val="aff2"/>
        <w:rPr>
          <w:szCs w:val="24"/>
        </w:rPr>
      </w:pPr>
      <w:r w:rsidRPr="007D08CC">
        <w:rPr>
          <w:szCs w:val="24"/>
        </w:rPr>
        <w:t>сведения о выданных сертификатах на материнский (семейный) капитал.</w:t>
      </w:r>
    </w:p>
    <w:p w14:paraId="2CA25715" w14:textId="77777777" w:rsidR="007D08CC" w:rsidRPr="007D08CC" w:rsidRDefault="007D08CC" w:rsidP="007D08CC">
      <w:pPr>
        <w:pStyle w:val="aff2"/>
        <w:rPr>
          <w:szCs w:val="24"/>
        </w:rPr>
      </w:pPr>
      <w:r w:rsidRPr="007D08CC">
        <w:rPr>
          <w:szCs w:val="24"/>
        </w:rPr>
        <w:t>В случае непредставления заявителем документов и сведений, указанных в пункте 2.6.2, специалистами уполномоченного структурного подразделения осуществляется межведомственное взаимодействие с органами, указанными в подпункте 3.3.6.2. пункта 3.3.6. подраздела 3.3. раздела III настоящего Административного регламента.</w:t>
      </w:r>
    </w:p>
    <w:p w14:paraId="6AF3943F" w14:textId="77777777" w:rsidR="007D08CC" w:rsidRPr="007D08CC" w:rsidRDefault="007D08CC" w:rsidP="007D08CC">
      <w:pPr>
        <w:pStyle w:val="aff2"/>
        <w:rPr>
          <w:szCs w:val="24"/>
        </w:rPr>
      </w:pPr>
      <w:r w:rsidRPr="007D08CC">
        <w:rPr>
          <w:szCs w:val="24"/>
        </w:rPr>
        <w:t xml:space="preserve">2.6.3. В соответствии с требованиями </w:t>
      </w:r>
      <w:hyperlink r:id="rId15" w:history="1">
        <w:r w:rsidRPr="007D08CC">
          <w:rPr>
            <w:rStyle w:val="ae"/>
            <w:color w:val="auto"/>
            <w:szCs w:val="24"/>
            <w:u w:val="none"/>
          </w:rPr>
          <w:t>части 1 статьи 7</w:t>
        </w:r>
      </w:hyperlink>
      <w:r w:rsidRPr="007D08CC">
        <w:rPr>
          <w:szCs w:val="24"/>
        </w:rPr>
        <w:t xml:space="preserve"> Федерального закона N 210-ФЗ при предоставлении муниципальной услуги, уполномоченное структурное подразделение не вправе требовать от заявителя:</w:t>
      </w:r>
    </w:p>
    <w:p w14:paraId="1D8B2A01" w14:textId="77777777" w:rsidR="007D08CC" w:rsidRPr="007D08CC" w:rsidRDefault="007D08CC" w:rsidP="007D08CC">
      <w:pPr>
        <w:pStyle w:val="aff2"/>
        <w:rPr>
          <w:szCs w:val="24"/>
        </w:rPr>
      </w:pPr>
      <w:r w:rsidRPr="007D08CC">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D7183D" w14:textId="77777777" w:rsidR="007D08CC" w:rsidRPr="007D08CC" w:rsidRDefault="007D08CC" w:rsidP="007D08CC">
      <w:pPr>
        <w:pStyle w:val="aff2"/>
        <w:rPr>
          <w:szCs w:val="24"/>
        </w:rPr>
      </w:pPr>
      <w:r w:rsidRPr="007D08CC">
        <w:rPr>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D08CC">
        <w:rPr>
          <w:szCs w:val="24"/>
        </w:rPr>
        <w:lastRenderedPageBreak/>
        <w:t xml:space="preserve">предусмотренных </w:t>
      </w:r>
      <w:hyperlink r:id="rId16" w:history="1">
        <w:r w:rsidRPr="007D08CC">
          <w:rPr>
            <w:rStyle w:val="ae"/>
            <w:color w:val="auto"/>
            <w:szCs w:val="24"/>
            <w:u w:val="none"/>
          </w:rPr>
          <w:t>частью 1 статьи 1</w:t>
        </w:r>
      </w:hyperlink>
      <w:r w:rsidRPr="007D08CC">
        <w:rPr>
          <w:szCs w:val="24"/>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7" w:history="1">
        <w:r w:rsidRPr="007D08CC">
          <w:rPr>
            <w:rStyle w:val="ae"/>
            <w:color w:val="auto"/>
            <w:szCs w:val="24"/>
            <w:u w:val="none"/>
          </w:rPr>
          <w:t>частью 6 статьи 7</w:t>
        </w:r>
      </w:hyperlink>
      <w:r w:rsidRPr="007D08CC">
        <w:rPr>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CC9DEFD" w14:textId="77777777" w:rsidR="007D08CC" w:rsidRPr="007D08CC" w:rsidRDefault="007D08CC" w:rsidP="007D08CC">
      <w:pPr>
        <w:pStyle w:val="aff2"/>
        <w:rPr>
          <w:szCs w:val="24"/>
        </w:rPr>
      </w:pPr>
      <w:r w:rsidRPr="007D08CC">
        <w:rPr>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D08CC">
          <w:rPr>
            <w:rStyle w:val="ae"/>
            <w:color w:val="auto"/>
            <w:szCs w:val="24"/>
            <w:u w:val="none"/>
          </w:rPr>
          <w:t>части 1 статьи 9</w:t>
        </w:r>
      </w:hyperlink>
      <w:r w:rsidRPr="007D08CC">
        <w:rPr>
          <w:szCs w:val="24"/>
        </w:rPr>
        <w:t xml:space="preserve"> Федерального закона N 210-ФЗ;</w:t>
      </w:r>
    </w:p>
    <w:p w14:paraId="077C4916" w14:textId="77777777" w:rsidR="007D08CC" w:rsidRPr="007D08CC" w:rsidRDefault="007D08CC" w:rsidP="007D08CC">
      <w:pPr>
        <w:pStyle w:val="aff2"/>
        <w:rPr>
          <w:szCs w:val="24"/>
        </w:rPr>
      </w:pPr>
      <w:r w:rsidRPr="007D08CC">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60C74CF" w14:textId="77777777" w:rsidR="007D08CC" w:rsidRPr="007D08CC" w:rsidRDefault="007D08CC" w:rsidP="007D08CC">
      <w:pPr>
        <w:pStyle w:val="aff2"/>
        <w:rPr>
          <w:szCs w:val="24"/>
        </w:rPr>
      </w:pPr>
      <w:r w:rsidRPr="007D08CC">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E9FC4B" w14:textId="77777777" w:rsidR="007D08CC" w:rsidRPr="007D08CC" w:rsidRDefault="007D08CC" w:rsidP="007D08CC">
      <w:pPr>
        <w:pStyle w:val="aff2"/>
        <w:rPr>
          <w:szCs w:val="24"/>
        </w:rPr>
      </w:pPr>
      <w:r w:rsidRPr="007D08CC">
        <w:rP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80B3F2" w14:textId="77777777" w:rsidR="007D08CC" w:rsidRPr="007D08CC" w:rsidRDefault="007D08CC" w:rsidP="007D08CC">
      <w:pPr>
        <w:pStyle w:val="aff2"/>
        <w:rPr>
          <w:szCs w:val="24"/>
        </w:rPr>
      </w:pPr>
      <w:r w:rsidRPr="007D08CC">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841792" w14:textId="77777777" w:rsidR="007D08CC" w:rsidRPr="007D08CC" w:rsidRDefault="007D08CC" w:rsidP="007D08CC">
      <w:pPr>
        <w:pStyle w:val="aff2"/>
        <w:rPr>
          <w:szCs w:val="24"/>
        </w:rPr>
      </w:pPr>
      <w:r w:rsidRPr="007D08CC">
        <w:rPr>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7D08CC">
          <w:rPr>
            <w:rStyle w:val="ae"/>
            <w:color w:val="auto"/>
            <w:szCs w:val="24"/>
            <w:u w:val="none"/>
          </w:rPr>
          <w:t>частью 1.1 статьи 16</w:t>
        </w:r>
      </w:hyperlink>
      <w:r w:rsidRPr="007D08CC">
        <w:rPr>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D08CC">
          <w:rPr>
            <w:rStyle w:val="ae"/>
            <w:color w:val="auto"/>
            <w:szCs w:val="24"/>
            <w:u w:val="none"/>
          </w:rPr>
          <w:t>частью 1.1 статьи 16</w:t>
        </w:r>
      </w:hyperlink>
      <w:r w:rsidRPr="007D08CC">
        <w:rPr>
          <w:szCs w:val="24"/>
        </w:rPr>
        <w:t xml:space="preserve"> Федерального закона N 210-ФЗ, уведомляется заявитель, а также приносятся извинения за доставленные неудобства;</w:t>
      </w:r>
    </w:p>
    <w:p w14:paraId="7B88E88B" w14:textId="77777777" w:rsidR="007D08CC" w:rsidRPr="007D08CC" w:rsidRDefault="007D08CC" w:rsidP="007D08CC">
      <w:pPr>
        <w:pStyle w:val="aff2"/>
        <w:rPr>
          <w:szCs w:val="24"/>
        </w:rPr>
      </w:pPr>
      <w:r w:rsidRPr="007D08CC">
        <w:rPr>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7D08CC">
          <w:rPr>
            <w:rStyle w:val="ae"/>
            <w:color w:val="auto"/>
            <w:szCs w:val="24"/>
            <w:u w:val="none"/>
          </w:rPr>
          <w:t>пунктом 7.2 части 1 статьи 16</w:t>
        </w:r>
      </w:hyperlink>
      <w:r w:rsidRPr="007D08CC">
        <w:rPr>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4E18A7" w14:textId="77777777" w:rsidR="007D08CC" w:rsidRPr="007D08CC" w:rsidRDefault="007D08CC" w:rsidP="007D08CC">
      <w:pPr>
        <w:pStyle w:val="aff2"/>
        <w:rPr>
          <w:szCs w:val="24"/>
        </w:rPr>
      </w:pPr>
    </w:p>
    <w:p w14:paraId="251497C2" w14:textId="77777777" w:rsidR="007D08CC" w:rsidRPr="007D08CC" w:rsidRDefault="007D08CC" w:rsidP="007D08CC">
      <w:pPr>
        <w:pStyle w:val="aff2"/>
        <w:rPr>
          <w:szCs w:val="24"/>
        </w:rPr>
      </w:pPr>
      <w:r w:rsidRPr="007D08CC">
        <w:rPr>
          <w:szCs w:val="24"/>
        </w:rPr>
        <w:t>2.7. Исчерпывающий перечень оснований для отказа в приеме документов, необходимых для предоставления муниципальной услуги</w:t>
      </w:r>
    </w:p>
    <w:p w14:paraId="220EC632" w14:textId="77777777" w:rsidR="007D08CC" w:rsidRPr="007D08CC" w:rsidRDefault="007D08CC" w:rsidP="007D08CC">
      <w:pPr>
        <w:pStyle w:val="aff2"/>
        <w:rPr>
          <w:szCs w:val="24"/>
        </w:rPr>
      </w:pPr>
    </w:p>
    <w:p w14:paraId="2BD6220A" w14:textId="77777777" w:rsidR="007D08CC" w:rsidRPr="007D08CC" w:rsidRDefault="007D08CC" w:rsidP="007D08CC">
      <w:pPr>
        <w:pStyle w:val="aff2"/>
        <w:rPr>
          <w:szCs w:val="24"/>
        </w:rPr>
      </w:pPr>
      <w:r w:rsidRPr="007D08CC">
        <w:rPr>
          <w:szCs w:val="24"/>
        </w:rPr>
        <w:t>Оснований для отказа в приеме документов, необходимых для предоставления муниципальной услуги, не предусмотрено.</w:t>
      </w:r>
    </w:p>
    <w:p w14:paraId="50E4A41C" w14:textId="77777777" w:rsidR="007D08CC" w:rsidRPr="007D08CC" w:rsidRDefault="007D08CC" w:rsidP="007D08CC">
      <w:pPr>
        <w:pStyle w:val="aff2"/>
        <w:rPr>
          <w:szCs w:val="24"/>
        </w:rPr>
      </w:pPr>
    </w:p>
    <w:p w14:paraId="6E78B523" w14:textId="77777777" w:rsidR="007D08CC" w:rsidRPr="007D08CC" w:rsidRDefault="007D08CC" w:rsidP="007D08CC">
      <w:pPr>
        <w:pStyle w:val="aff2"/>
        <w:rPr>
          <w:szCs w:val="24"/>
        </w:rPr>
      </w:pPr>
      <w:r w:rsidRPr="007D08CC">
        <w:rPr>
          <w:szCs w:val="24"/>
        </w:rPr>
        <w:t>2.8. Исчерпывающий перечень оснований для приостановления или отказа в предоставлении муниципальной услуги</w:t>
      </w:r>
    </w:p>
    <w:p w14:paraId="27CA004B" w14:textId="77777777" w:rsidR="007D08CC" w:rsidRPr="007D08CC" w:rsidRDefault="007D08CC" w:rsidP="007D08CC">
      <w:pPr>
        <w:pStyle w:val="aff2"/>
        <w:rPr>
          <w:szCs w:val="24"/>
        </w:rPr>
      </w:pPr>
    </w:p>
    <w:p w14:paraId="0B7A0B66" w14:textId="77777777" w:rsidR="007D08CC" w:rsidRPr="007D08CC" w:rsidRDefault="007D08CC" w:rsidP="007D08CC">
      <w:pPr>
        <w:pStyle w:val="aff2"/>
        <w:rPr>
          <w:szCs w:val="24"/>
        </w:rPr>
      </w:pPr>
      <w:r w:rsidRPr="007D08CC">
        <w:rPr>
          <w:szCs w:val="24"/>
        </w:rPr>
        <w:lastRenderedPageBreak/>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64140CD6" w14:textId="77777777" w:rsidR="007D08CC" w:rsidRPr="007D08CC" w:rsidRDefault="007D08CC" w:rsidP="007D08CC">
      <w:pPr>
        <w:pStyle w:val="aff2"/>
        <w:rPr>
          <w:szCs w:val="24"/>
        </w:rPr>
      </w:pPr>
      <w:r w:rsidRPr="007D08CC">
        <w:rPr>
          <w:szCs w:val="24"/>
        </w:rPr>
        <w:t>2.8.2. Основания для отказа в предоставлении муниципальной услуги:</w:t>
      </w:r>
    </w:p>
    <w:p w14:paraId="703D6434" w14:textId="77777777" w:rsidR="007D08CC" w:rsidRPr="007D08CC" w:rsidRDefault="007D08CC" w:rsidP="007D08CC">
      <w:pPr>
        <w:pStyle w:val="aff2"/>
        <w:rPr>
          <w:szCs w:val="24"/>
        </w:rPr>
      </w:pPr>
      <w:r w:rsidRPr="007D08CC">
        <w:rPr>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7E39FF65" w14:textId="77777777" w:rsidR="007D08CC" w:rsidRPr="007D08CC" w:rsidRDefault="007D08CC" w:rsidP="007D08CC">
      <w:pPr>
        <w:pStyle w:val="aff2"/>
        <w:rPr>
          <w:szCs w:val="24"/>
        </w:rPr>
      </w:pPr>
      <w:r w:rsidRPr="007D08CC">
        <w:rPr>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1207C419" w14:textId="77777777" w:rsidR="007D08CC" w:rsidRPr="007D08CC" w:rsidRDefault="007D08CC" w:rsidP="007D08CC">
      <w:pPr>
        <w:pStyle w:val="aff2"/>
        <w:rPr>
          <w:szCs w:val="24"/>
        </w:rPr>
      </w:pPr>
    </w:p>
    <w:p w14:paraId="4EFAB70B" w14:textId="77777777" w:rsidR="007D08CC" w:rsidRPr="007D08CC" w:rsidRDefault="007D08CC" w:rsidP="007D08CC">
      <w:pPr>
        <w:pStyle w:val="aff2"/>
        <w:jc w:val="center"/>
        <w:rPr>
          <w:szCs w:val="24"/>
        </w:rPr>
      </w:pPr>
      <w:r w:rsidRPr="007D08CC">
        <w:rPr>
          <w:szCs w:val="24"/>
        </w:rPr>
        <w:t>2.9. Размер платы, взимаемой с заявителя при предоставлении муниципальной услуги, и способы ее взимания</w:t>
      </w:r>
    </w:p>
    <w:p w14:paraId="034CF12C" w14:textId="77777777" w:rsidR="007D08CC" w:rsidRPr="007D08CC" w:rsidRDefault="007D08CC" w:rsidP="007D08CC">
      <w:pPr>
        <w:pStyle w:val="aff2"/>
        <w:jc w:val="center"/>
        <w:rPr>
          <w:szCs w:val="24"/>
        </w:rPr>
      </w:pPr>
    </w:p>
    <w:p w14:paraId="39CCE619" w14:textId="77777777" w:rsidR="007D08CC" w:rsidRPr="007D08CC" w:rsidRDefault="007D08CC" w:rsidP="007D08CC">
      <w:pPr>
        <w:pStyle w:val="aff2"/>
        <w:rPr>
          <w:szCs w:val="24"/>
        </w:rPr>
      </w:pPr>
      <w:r w:rsidRPr="007D08CC">
        <w:rPr>
          <w:szCs w:val="24"/>
        </w:rPr>
        <w:t>Предоставление муниципальной услуги осуществляется без взимания государственной пошлины или иной платы.</w:t>
      </w:r>
    </w:p>
    <w:p w14:paraId="04A42102" w14:textId="77777777" w:rsidR="007D08CC" w:rsidRPr="007D08CC" w:rsidRDefault="007D08CC" w:rsidP="007D08CC">
      <w:pPr>
        <w:pStyle w:val="aff2"/>
        <w:rPr>
          <w:szCs w:val="24"/>
        </w:rPr>
      </w:pPr>
    </w:p>
    <w:p w14:paraId="2792FEA1" w14:textId="77777777" w:rsidR="007D08CC" w:rsidRPr="007D08CC" w:rsidRDefault="007D08CC" w:rsidP="007D08CC">
      <w:pPr>
        <w:pStyle w:val="aff2"/>
        <w:jc w:val="center"/>
        <w:rPr>
          <w:szCs w:val="24"/>
        </w:rPr>
      </w:pPr>
      <w:r w:rsidRPr="007D08CC">
        <w:rPr>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D3F231B" w14:textId="77777777" w:rsidR="007D08CC" w:rsidRPr="007D08CC" w:rsidRDefault="007D08CC" w:rsidP="007D08CC">
      <w:pPr>
        <w:pStyle w:val="aff2"/>
        <w:jc w:val="center"/>
        <w:rPr>
          <w:szCs w:val="24"/>
        </w:rPr>
      </w:pPr>
    </w:p>
    <w:p w14:paraId="0A329AA1" w14:textId="77777777" w:rsidR="007D08CC" w:rsidRPr="007D08CC" w:rsidRDefault="007D08CC" w:rsidP="007D08CC">
      <w:pPr>
        <w:pStyle w:val="aff2"/>
        <w:rPr>
          <w:szCs w:val="24"/>
        </w:rPr>
      </w:pPr>
      <w:r w:rsidRPr="007D08CC">
        <w:rPr>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5262C178" w14:textId="77777777" w:rsidR="007D08CC" w:rsidRPr="007D08CC" w:rsidRDefault="007D08CC" w:rsidP="007D08CC">
      <w:pPr>
        <w:pStyle w:val="aff2"/>
        <w:rPr>
          <w:szCs w:val="24"/>
        </w:rPr>
      </w:pPr>
    </w:p>
    <w:p w14:paraId="31A4EE2A" w14:textId="77777777" w:rsidR="007D08CC" w:rsidRPr="007D08CC" w:rsidRDefault="007D08CC" w:rsidP="007D08CC">
      <w:pPr>
        <w:pStyle w:val="aff2"/>
        <w:rPr>
          <w:szCs w:val="24"/>
        </w:rPr>
      </w:pPr>
      <w:r w:rsidRPr="007D08CC">
        <w:rPr>
          <w:szCs w:val="24"/>
        </w:rPr>
        <w:t>2.11. Срок регистрации запроса заявителя о предоставлении муниципальной услуги</w:t>
      </w:r>
    </w:p>
    <w:p w14:paraId="1F51855F" w14:textId="77777777" w:rsidR="007D08CC" w:rsidRPr="007D08CC" w:rsidRDefault="007D08CC" w:rsidP="007D08CC">
      <w:pPr>
        <w:pStyle w:val="aff2"/>
        <w:rPr>
          <w:szCs w:val="24"/>
        </w:rPr>
      </w:pPr>
    </w:p>
    <w:p w14:paraId="15764543" w14:textId="77777777" w:rsidR="007D08CC" w:rsidRPr="007D08CC" w:rsidRDefault="007D08CC" w:rsidP="007D08CC">
      <w:pPr>
        <w:pStyle w:val="aff2"/>
        <w:rPr>
          <w:szCs w:val="24"/>
        </w:rPr>
      </w:pPr>
      <w:r w:rsidRPr="007D08CC">
        <w:rPr>
          <w:szCs w:val="24"/>
        </w:rPr>
        <w:t>Заявление на предоставление муниципальной услуги регистрируется в день поступления:</w:t>
      </w:r>
    </w:p>
    <w:p w14:paraId="754BD435" w14:textId="77777777" w:rsidR="007D08CC" w:rsidRPr="007D08CC" w:rsidRDefault="007D08CC" w:rsidP="007D08CC">
      <w:pPr>
        <w:pStyle w:val="aff2"/>
        <w:rPr>
          <w:szCs w:val="24"/>
        </w:rPr>
      </w:pPr>
      <w:r w:rsidRPr="007D08CC">
        <w:rPr>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14:paraId="7918F048" w14:textId="77777777" w:rsidR="007D08CC" w:rsidRPr="007D08CC" w:rsidRDefault="007D08CC" w:rsidP="007D08CC">
      <w:pPr>
        <w:pStyle w:val="aff2"/>
        <w:rPr>
          <w:szCs w:val="24"/>
        </w:rPr>
      </w:pPr>
      <w:r w:rsidRPr="007D08CC">
        <w:rPr>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- 1 рабочий день с даты поступления.</w:t>
      </w:r>
    </w:p>
    <w:p w14:paraId="4CC70440" w14:textId="77777777" w:rsidR="007D08CC" w:rsidRPr="007D08CC" w:rsidRDefault="007D08CC" w:rsidP="007D08CC">
      <w:pPr>
        <w:pStyle w:val="aff2"/>
        <w:rPr>
          <w:szCs w:val="24"/>
        </w:rPr>
      </w:pPr>
      <w:r w:rsidRPr="007D08CC">
        <w:rPr>
          <w:szCs w:val="24"/>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14:paraId="09FADC1A" w14:textId="77777777" w:rsidR="007D08CC" w:rsidRPr="007D08CC" w:rsidRDefault="007D08CC" w:rsidP="007D08CC">
      <w:pPr>
        <w:pStyle w:val="aff2"/>
        <w:rPr>
          <w:szCs w:val="24"/>
        </w:rPr>
      </w:pPr>
    </w:p>
    <w:p w14:paraId="77DA848B" w14:textId="77777777" w:rsidR="007D08CC" w:rsidRPr="007D08CC" w:rsidRDefault="007D08CC" w:rsidP="007D08CC">
      <w:pPr>
        <w:pStyle w:val="aff2"/>
        <w:rPr>
          <w:szCs w:val="24"/>
        </w:rPr>
      </w:pPr>
      <w:r w:rsidRPr="007D08CC">
        <w:rPr>
          <w:szCs w:val="24"/>
        </w:rPr>
        <w:t>2.12. Требования к помещениям, в которых предоставляется муниципальная услуга</w:t>
      </w:r>
    </w:p>
    <w:p w14:paraId="151BC40E" w14:textId="77777777" w:rsidR="007D08CC" w:rsidRPr="007D08CC" w:rsidRDefault="007D08CC" w:rsidP="007D08CC">
      <w:pPr>
        <w:pStyle w:val="aff2"/>
        <w:rPr>
          <w:szCs w:val="24"/>
        </w:rPr>
      </w:pPr>
      <w:r w:rsidRPr="007D08CC">
        <w:rP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653D14CA" w14:textId="77777777" w:rsidR="007D08CC" w:rsidRPr="007D08CC" w:rsidRDefault="007D08CC" w:rsidP="007D08CC">
      <w:pPr>
        <w:pStyle w:val="aff2"/>
        <w:rPr>
          <w:szCs w:val="24"/>
        </w:rPr>
      </w:pPr>
      <w:r w:rsidRPr="007D08CC">
        <w:rPr>
          <w:szCs w:val="24"/>
        </w:rPr>
        <w:t>В соответствии с законодательством Российской Федерации о социальной защите инвалидов инвалидам обеспечиваются:</w:t>
      </w:r>
    </w:p>
    <w:p w14:paraId="73538310" w14:textId="77777777" w:rsidR="007D08CC" w:rsidRPr="007D08CC" w:rsidRDefault="007D08CC" w:rsidP="007D08CC">
      <w:pPr>
        <w:pStyle w:val="aff2"/>
        <w:rPr>
          <w:szCs w:val="24"/>
        </w:rPr>
      </w:pPr>
      <w:r w:rsidRPr="007D08CC">
        <w:rP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65D7FC6A" w14:textId="77777777" w:rsidR="007D08CC" w:rsidRPr="007D08CC" w:rsidRDefault="007D08CC" w:rsidP="007D08CC">
      <w:pPr>
        <w:pStyle w:val="aff2"/>
        <w:rPr>
          <w:szCs w:val="24"/>
        </w:rPr>
      </w:pPr>
      <w:r w:rsidRPr="007D08CC">
        <w:rP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29FB553C" w14:textId="77777777" w:rsidR="007D08CC" w:rsidRPr="007D08CC" w:rsidRDefault="007D08CC" w:rsidP="007D08CC">
      <w:pPr>
        <w:pStyle w:val="aff2"/>
        <w:rPr>
          <w:szCs w:val="24"/>
        </w:rPr>
      </w:pPr>
      <w:r w:rsidRPr="007D08CC">
        <w:rPr>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14:paraId="2A01B9C3" w14:textId="77777777" w:rsidR="007D08CC" w:rsidRPr="007D08CC" w:rsidRDefault="007D08CC" w:rsidP="007D08CC">
      <w:pPr>
        <w:pStyle w:val="aff2"/>
        <w:rPr>
          <w:szCs w:val="24"/>
        </w:rPr>
      </w:pPr>
      <w:r w:rsidRPr="007D08CC">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D08CC">
        <w:rPr>
          <w:szCs w:val="24"/>
        </w:rPr>
        <w:t>тифлосурдопереводчика</w:t>
      </w:r>
      <w:proofErr w:type="spellEnd"/>
      <w:r w:rsidRPr="007D08CC">
        <w:rPr>
          <w:szCs w:val="24"/>
        </w:rPr>
        <w:t>;</w:t>
      </w:r>
    </w:p>
    <w:p w14:paraId="1F4034F3" w14:textId="77777777" w:rsidR="007D08CC" w:rsidRPr="007D08CC" w:rsidRDefault="007D08CC" w:rsidP="007D08CC">
      <w:pPr>
        <w:pStyle w:val="aff2"/>
        <w:rPr>
          <w:szCs w:val="24"/>
        </w:rPr>
      </w:pPr>
      <w:r w:rsidRPr="007D08CC">
        <w:rP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D3C1036" w14:textId="77777777" w:rsidR="007D08CC" w:rsidRPr="007D08CC" w:rsidRDefault="007D08CC" w:rsidP="007D08CC">
      <w:pPr>
        <w:pStyle w:val="aff2"/>
        <w:rPr>
          <w:szCs w:val="24"/>
        </w:rPr>
      </w:pPr>
      <w:r w:rsidRPr="007D08CC">
        <w:rP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0446E1D4" w14:textId="77777777" w:rsidR="007D08CC" w:rsidRPr="007D08CC" w:rsidRDefault="007D08CC" w:rsidP="007D08CC">
      <w:pPr>
        <w:pStyle w:val="aff2"/>
        <w:rPr>
          <w:szCs w:val="24"/>
        </w:rPr>
      </w:pPr>
      <w:r w:rsidRPr="007D08CC">
        <w:rP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E523F62" w14:textId="77777777" w:rsidR="007D08CC" w:rsidRPr="007D08CC" w:rsidRDefault="007D08CC" w:rsidP="007D08CC">
      <w:pPr>
        <w:pStyle w:val="aff2"/>
        <w:rPr>
          <w:szCs w:val="24"/>
        </w:rPr>
      </w:pPr>
      <w:r w:rsidRPr="007D08CC">
        <w:rPr>
          <w:szCs w:val="24"/>
        </w:rPr>
        <w:t xml:space="preserve">В случае невозможности полностью приспособить здание Администрации с учетом потребностей инвалидов в соответствии со </w:t>
      </w:r>
      <w:hyperlink r:id="rId22" w:history="1">
        <w:r w:rsidRPr="007D08CC">
          <w:rPr>
            <w:rStyle w:val="ae"/>
            <w:color w:val="auto"/>
            <w:szCs w:val="24"/>
            <w:u w:val="none"/>
          </w:rPr>
          <w:t>статьей 15</w:t>
        </w:r>
      </w:hyperlink>
      <w:r w:rsidRPr="007D08CC">
        <w:rPr>
          <w:szCs w:val="24"/>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24566360" w14:textId="77777777" w:rsidR="007D08CC" w:rsidRPr="007D08CC" w:rsidRDefault="007D08CC" w:rsidP="007D08CC">
      <w:pPr>
        <w:pStyle w:val="aff2"/>
        <w:rPr>
          <w:szCs w:val="24"/>
        </w:rPr>
      </w:pPr>
      <w:r w:rsidRPr="007D08CC">
        <w:rP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212F2C60" w14:textId="77777777" w:rsidR="007D08CC" w:rsidRPr="007D08CC" w:rsidRDefault="007D08CC" w:rsidP="007D08CC">
      <w:pPr>
        <w:pStyle w:val="aff2"/>
        <w:rPr>
          <w:szCs w:val="24"/>
        </w:rPr>
      </w:pPr>
      <w:r w:rsidRPr="007D08CC">
        <w:rP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9C611D4" w14:textId="77777777" w:rsidR="007D08CC" w:rsidRPr="007D08CC" w:rsidRDefault="007D08CC" w:rsidP="007D08CC">
      <w:pPr>
        <w:pStyle w:val="aff2"/>
        <w:rPr>
          <w:szCs w:val="24"/>
        </w:rPr>
      </w:pPr>
      <w:r w:rsidRPr="007D08CC">
        <w:rP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14:paraId="2EA6B946" w14:textId="77777777" w:rsidR="007D08CC" w:rsidRPr="007D08CC" w:rsidRDefault="007D08CC" w:rsidP="007D08CC">
      <w:pPr>
        <w:pStyle w:val="aff2"/>
        <w:rPr>
          <w:szCs w:val="24"/>
        </w:rPr>
      </w:pPr>
      <w:r w:rsidRPr="007D08CC">
        <w:rP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4D1E824E" w14:textId="77777777" w:rsidR="007D08CC" w:rsidRPr="007D08CC" w:rsidRDefault="007D08CC" w:rsidP="007D08CC">
      <w:pPr>
        <w:pStyle w:val="aff2"/>
        <w:rPr>
          <w:szCs w:val="24"/>
        </w:rPr>
      </w:pPr>
      <w:r w:rsidRPr="007D08CC">
        <w:rP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14:paraId="2679B5F1" w14:textId="77777777" w:rsidR="007D08CC" w:rsidRPr="007D08CC" w:rsidRDefault="007D08CC" w:rsidP="007D08CC">
      <w:pPr>
        <w:pStyle w:val="aff2"/>
        <w:rPr>
          <w:szCs w:val="24"/>
        </w:rPr>
      </w:pPr>
      <w:r w:rsidRPr="007D08CC">
        <w:rP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26459C98" w14:textId="77777777" w:rsidR="007D08CC" w:rsidRPr="007D08CC" w:rsidRDefault="007D08CC" w:rsidP="007D08CC">
      <w:pPr>
        <w:pStyle w:val="aff2"/>
        <w:rPr>
          <w:szCs w:val="24"/>
        </w:rPr>
      </w:pPr>
      <w:r w:rsidRPr="007D08CC">
        <w:rP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579535FB" w14:textId="77777777" w:rsidR="007D08CC" w:rsidRPr="007D08CC" w:rsidRDefault="007D08CC" w:rsidP="007D08CC">
      <w:pPr>
        <w:pStyle w:val="aff2"/>
        <w:rPr>
          <w:szCs w:val="24"/>
        </w:rPr>
      </w:pPr>
    </w:p>
    <w:p w14:paraId="1244B1F5" w14:textId="77777777" w:rsidR="007D08CC" w:rsidRPr="007D08CC" w:rsidRDefault="007D08CC" w:rsidP="007D08CC">
      <w:pPr>
        <w:pStyle w:val="aff2"/>
        <w:rPr>
          <w:szCs w:val="24"/>
        </w:rPr>
      </w:pPr>
      <w:r w:rsidRPr="007D08CC">
        <w:rPr>
          <w:szCs w:val="24"/>
        </w:rPr>
        <w:t>2.13. Показатели доступности и качества муниципальной услуги</w:t>
      </w:r>
    </w:p>
    <w:p w14:paraId="706BBA53" w14:textId="77777777" w:rsidR="007D08CC" w:rsidRPr="007D08CC" w:rsidRDefault="007D08CC" w:rsidP="007D08CC">
      <w:pPr>
        <w:pStyle w:val="aff2"/>
        <w:rPr>
          <w:szCs w:val="24"/>
        </w:rPr>
      </w:pPr>
    </w:p>
    <w:p w14:paraId="6FD7F670" w14:textId="77777777" w:rsidR="007D08CC" w:rsidRPr="007D08CC" w:rsidRDefault="007D08CC" w:rsidP="007D08CC">
      <w:pPr>
        <w:pStyle w:val="aff2"/>
        <w:rPr>
          <w:szCs w:val="24"/>
        </w:rPr>
      </w:pPr>
      <w:r w:rsidRPr="007D08CC">
        <w:rPr>
          <w:szCs w:val="24"/>
        </w:rPr>
        <w:t>2.13.1. Показателями доступности муниципальной услуги являются:</w:t>
      </w:r>
    </w:p>
    <w:p w14:paraId="4B16234B" w14:textId="77777777" w:rsidR="007D08CC" w:rsidRPr="007D08CC" w:rsidRDefault="007D08CC" w:rsidP="007D08CC">
      <w:pPr>
        <w:pStyle w:val="aff2"/>
        <w:rPr>
          <w:szCs w:val="24"/>
        </w:rPr>
      </w:pPr>
      <w:r w:rsidRPr="007D08CC">
        <w:rPr>
          <w:szCs w:val="24"/>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2B54D0C9" w14:textId="77777777" w:rsidR="007D08CC" w:rsidRPr="007D08CC" w:rsidRDefault="007D08CC" w:rsidP="007D08CC">
      <w:pPr>
        <w:pStyle w:val="aff2"/>
        <w:rPr>
          <w:szCs w:val="24"/>
        </w:rPr>
      </w:pPr>
      <w:r w:rsidRPr="007D08CC">
        <w:rPr>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6FDA6F01" w14:textId="77777777" w:rsidR="007D08CC" w:rsidRPr="007D08CC" w:rsidRDefault="007D08CC" w:rsidP="007D08CC">
      <w:pPr>
        <w:pStyle w:val="aff2"/>
        <w:rPr>
          <w:szCs w:val="24"/>
        </w:rPr>
      </w:pPr>
      <w:r w:rsidRPr="007D08CC">
        <w:rPr>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29E17E36" w14:textId="77777777" w:rsidR="007D08CC" w:rsidRPr="007D08CC" w:rsidRDefault="007D08CC" w:rsidP="007D08CC">
      <w:pPr>
        <w:pStyle w:val="aff2"/>
        <w:rPr>
          <w:szCs w:val="24"/>
        </w:rPr>
      </w:pPr>
      <w:r w:rsidRPr="007D08CC">
        <w:rPr>
          <w:szCs w:val="24"/>
        </w:rPr>
        <w:t>обеспечение свободного доступа в здание администрации;</w:t>
      </w:r>
    </w:p>
    <w:p w14:paraId="4AB3B967" w14:textId="77777777" w:rsidR="007D08CC" w:rsidRPr="007D08CC" w:rsidRDefault="007D08CC" w:rsidP="007D08CC">
      <w:pPr>
        <w:pStyle w:val="aff2"/>
        <w:rPr>
          <w:szCs w:val="24"/>
        </w:rPr>
      </w:pPr>
      <w:r w:rsidRPr="007D08CC">
        <w:rPr>
          <w:szCs w:val="24"/>
        </w:rPr>
        <w:t>доступность электронных форм документов, необходимых для предоставления муниципальной услуги;</w:t>
      </w:r>
    </w:p>
    <w:p w14:paraId="6BDC91D0" w14:textId="77777777" w:rsidR="007D08CC" w:rsidRPr="007D08CC" w:rsidRDefault="007D08CC" w:rsidP="007D08CC">
      <w:pPr>
        <w:pStyle w:val="aff2"/>
        <w:rPr>
          <w:szCs w:val="24"/>
        </w:rPr>
      </w:pPr>
      <w:r w:rsidRPr="007D08CC">
        <w:rPr>
          <w:szCs w:val="24"/>
        </w:rPr>
        <w:t>возможность подачи заявления на получение муниципальной услуги и документов в электронной форме;</w:t>
      </w:r>
    </w:p>
    <w:p w14:paraId="07D2B9E6" w14:textId="77777777" w:rsidR="007D08CC" w:rsidRPr="007D08CC" w:rsidRDefault="007D08CC" w:rsidP="007D08CC">
      <w:pPr>
        <w:pStyle w:val="aff2"/>
        <w:rPr>
          <w:szCs w:val="24"/>
        </w:rPr>
      </w:pPr>
      <w:r w:rsidRPr="007D08CC">
        <w:rPr>
          <w:szCs w:val="24"/>
        </w:rPr>
        <w:t>предоставление муниципальной услуги в соответствии с вариантом предоставления муниципальной услуги;</w:t>
      </w:r>
    </w:p>
    <w:p w14:paraId="3A325E3C" w14:textId="77777777" w:rsidR="007D08CC" w:rsidRPr="007D08CC" w:rsidRDefault="007D08CC" w:rsidP="007D08CC">
      <w:pPr>
        <w:pStyle w:val="aff2"/>
        <w:rPr>
          <w:szCs w:val="24"/>
        </w:rPr>
      </w:pPr>
      <w:r w:rsidRPr="007D08CC">
        <w:rPr>
          <w:szCs w:val="24"/>
        </w:rPr>
        <w:t>организация предоставления муниципальной услуги через МФЦ.</w:t>
      </w:r>
    </w:p>
    <w:p w14:paraId="3955E7AF" w14:textId="77777777" w:rsidR="007D08CC" w:rsidRPr="007D08CC" w:rsidRDefault="007D08CC" w:rsidP="007D08CC">
      <w:pPr>
        <w:pStyle w:val="aff2"/>
        <w:rPr>
          <w:szCs w:val="24"/>
        </w:rPr>
      </w:pPr>
      <w:r w:rsidRPr="007D08CC">
        <w:rPr>
          <w:szCs w:val="24"/>
        </w:rPr>
        <w:t>2.13.2. Показателями качества муниципальной услуги являются:</w:t>
      </w:r>
    </w:p>
    <w:p w14:paraId="2FA5EDC8" w14:textId="77777777" w:rsidR="007D08CC" w:rsidRPr="007D08CC" w:rsidRDefault="007D08CC" w:rsidP="007D08CC">
      <w:pPr>
        <w:pStyle w:val="aff2"/>
        <w:rPr>
          <w:szCs w:val="24"/>
        </w:rPr>
      </w:pPr>
      <w:r w:rsidRPr="007D08CC">
        <w:rPr>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0B9FD6E5" w14:textId="77777777" w:rsidR="007D08CC" w:rsidRPr="007D08CC" w:rsidRDefault="007D08CC" w:rsidP="007D08CC">
      <w:pPr>
        <w:pStyle w:val="aff2"/>
        <w:rPr>
          <w:szCs w:val="24"/>
        </w:rPr>
      </w:pPr>
      <w:r w:rsidRPr="007D08CC">
        <w:rPr>
          <w:szCs w:val="24"/>
        </w:rPr>
        <w:t>компетентность специалистов, предоставляющих муниципальную услугу, в вопросах предоставления муниципальной услуги;</w:t>
      </w:r>
    </w:p>
    <w:p w14:paraId="0E03BC60" w14:textId="77777777" w:rsidR="007D08CC" w:rsidRPr="007D08CC" w:rsidRDefault="007D08CC" w:rsidP="007D08CC">
      <w:pPr>
        <w:pStyle w:val="aff2"/>
        <w:rPr>
          <w:szCs w:val="24"/>
        </w:rPr>
      </w:pPr>
      <w:r w:rsidRPr="007D08CC">
        <w:rPr>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405E76A8" w14:textId="77777777" w:rsidR="007D08CC" w:rsidRPr="007D08CC" w:rsidRDefault="007D08CC" w:rsidP="007D08CC">
      <w:pPr>
        <w:pStyle w:val="aff2"/>
        <w:rPr>
          <w:szCs w:val="24"/>
        </w:rPr>
      </w:pPr>
      <w:r w:rsidRPr="007D08CC">
        <w:rPr>
          <w:szCs w:val="24"/>
        </w:rPr>
        <w:t>строгое соблюдение стандарта и порядка предоставления муниципальной услуги;</w:t>
      </w:r>
    </w:p>
    <w:p w14:paraId="02FAE553" w14:textId="77777777" w:rsidR="007D08CC" w:rsidRPr="007D08CC" w:rsidRDefault="007D08CC" w:rsidP="007D08CC">
      <w:pPr>
        <w:pStyle w:val="aff2"/>
        <w:rPr>
          <w:szCs w:val="24"/>
        </w:rPr>
      </w:pPr>
      <w:r w:rsidRPr="007D08CC">
        <w:rPr>
          <w:szCs w:val="24"/>
        </w:rPr>
        <w:t>эффективность и своевременность рассмотрения поступивших обращений по вопросам предоставления муниципальной услуги;</w:t>
      </w:r>
    </w:p>
    <w:p w14:paraId="6E3C4FE8" w14:textId="77777777" w:rsidR="007D08CC" w:rsidRPr="007D08CC" w:rsidRDefault="007D08CC" w:rsidP="007D08CC">
      <w:pPr>
        <w:pStyle w:val="aff2"/>
        <w:rPr>
          <w:szCs w:val="24"/>
        </w:rPr>
      </w:pPr>
      <w:r w:rsidRPr="007D08CC">
        <w:rPr>
          <w:szCs w:val="24"/>
        </w:rPr>
        <w:t>своевременное предоставление муниципальной услуги (отсутствие нарушений сроков предоставления муниципальной услуги);</w:t>
      </w:r>
    </w:p>
    <w:p w14:paraId="1AD25E50" w14:textId="77777777" w:rsidR="007D08CC" w:rsidRPr="007D08CC" w:rsidRDefault="007D08CC" w:rsidP="007D08CC">
      <w:pPr>
        <w:pStyle w:val="aff2"/>
        <w:rPr>
          <w:szCs w:val="24"/>
        </w:rPr>
      </w:pPr>
      <w:r w:rsidRPr="007D08CC">
        <w:rPr>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378E42E" w14:textId="77777777" w:rsidR="007D08CC" w:rsidRPr="007D08CC" w:rsidRDefault="007D08CC" w:rsidP="007D08CC">
      <w:pPr>
        <w:pStyle w:val="aff2"/>
        <w:rPr>
          <w:szCs w:val="24"/>
        </w:rPr>
      </w:pPr>
      <w:r w:rsidRPr="007D08CC">
        <w:rPr>
          <w:szCs w:val="24"/>
        </w:rPr>
        <w:t>удовлетворенность заявителя качеством предоставления муниципальной услуги;</w:t>
      </w:r>
    </w:p>
    <w:p w14:paraId="1FD66645" w14:textId="77777777" w:rsidR="007D08CC" w:rsidRPr="007D08CC" w:rsidRDefault="007D08CC" w:rsidP="007D08CC">
      <w:pPr>
        <w:pStyle w:val="aff2"/>
        <w:rPr>
          <w:szCs w:val="24"/>
        </w:rPr>
      </w:pPr>
      <w:r w:rsidRPr="007D08CC">
        <w:rPr>
          <w:szCs w:val="24"/>
        </w:rPr>
        <w:t>отсутствие жалоб.</w:t>
      </w:r>
    </w:p>
    <w:p w14:paraId="7F1E2953" w14:textId="77777777" w:rsidR="007D08CC" w:rsidRPr="007D08CC" w:rsidRDefault="007D08CC" w:rsidP="007D08CC">
      <w:pPr>
        <w:pStyle w:val="aff2"/>
        <w:rPr>
          <w:szCs w:val="24"/>
        </w:rPr>
      </w:pPr>
    </w:p>
    <w:p w14:paraId="43244133" w14:textId="77777777" w:rsidR="007D08CC" w:rsidRPr="007D08CC" w:rsidRDefault="007D08CC" w:rsidP="007D08CC">
      <w:pPr>
        <w:pStyle w:val="aff2"/>
        <w:rPr>
          <w:szCs w:val="24"/>
        </w:rPr>
      </w:pPr>
      <w:r w:rsidRPr="007D08CC">
        <w:rPr>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60E618AB" w14:textId="77777777" w:rsidR="007D08CC" w:rsidRPr="007D08CC" w:rsidRDefault="007D08CC" w:rsidP="007D08CC">
      <w:pPr>
        <w:pStyle w:val="aff2"/>
        <w:rPr>
          <w:szCs w:val="24"/>
        </w:rPr>
      </w:pPr>
    </w:p>
    <w:p w14:paraId="764D3B79" w14:textId="77777777" w:rsidR="007D08CC" w:rsidRPr="007D08CC" w:rsidRDefault="007D08CC" w:rsidP="007D08CC">
      <w:pPr>
        <w:pStyle w:val="aff2"/>
        <w:rPr>
          <w:szCs w:val="24"/>
        </w:rPr>
      </w:pPr>
      <w:r w:rsidRPr="007D08CC">
        <w:rPr>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0BEF8B9E" w14:textId="77777777" w:rsidR="007D08CC" w:rsidRPr="007D08CC" w:rsidRDefault="007D08CC" w:rsidP="007D08CC">
      <w:pPr>
        <w:pStyle w:val="aff2"/>
        <w:rPr>
          <w:szCs w:val="24"/>
        </w:rPr>
      </w:pPr>
      <w:r w:rsidRPr="007D08CC">
        <w:rPr>
          <w:szCs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7FCBED35" w14:textId="77777777" w:rsidR="007D08CC" w:rsidRPr="007D08CC" w:rsidRDefault="007D08CC" w:rsidP="007D08CC">
      <w:pPr>
        <w:pStyle w:val="aff2"/>
        <w:rPr>
          <w:szCs w:val="24"/>
        </w:rPr>
      </w:pPr>
      <w:r w:rsidRPr="007D08CC">
        <w:rPr>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w:t>
      </w:r>
      <w:r w:rsidRPr="007D08CC">
        <w:rPr>
          <w:szCs w:val="24"/>
        </w:rPr>
        <w:lastRenderedPageBreak/>
        <w:t>Федерального закона "Об организации предоставления государственных и муниципальных услуг" предусмотрена.</w:t>
      </w:r>
    </w:p>
    <w:p w14:paraId="4D580F07" w14:textId="77777777" w:rsidR="007D08CC" w:rsidRPr="007D08CC" w:rsidRDefault="007D08CC" w:rsidP="007D08CC">
      <w:pPr>
        <w:pStyle w:val="aff2"/>
        <w:rPr>
          <w:szCs w:val="24"/>
        </w:rPr>
      </w:pPr>
      <w:r w:rsidRPr="007D08CC">
        <w:rPr>
          <w:szCs w:val="24"/>
        </w:rPr>
        <w:t>2.14.3. Предоставление муниципальной услуги в электронной форме осуществляется с использованием следующих информационных систем:</w:t>
      </w:r>
    </w:p>
    <w:p w14:paraId="46455449" w14:textId="77777777" w:rsidR="007D08CC" w:rsidRPr="007D08CC" w:rsidRDefault="007D08CC" w:rsidP="007D08CC">
      <w:pPr>
        <w:pStyle w:val="aff2"/>
        <w:rPr>
          <w:szCs w:val="24"/>
        </w:rPr>
      </w:pPr>
      <w:r w:rsidRPr="007D08CC">
        <w:rPr>
          <w:szCs w:val="24"/>
        </w:rPr>
        <w:t>Федеральный реестр государственных и муниципальных услуг;</w:t>
      </w:r>
    </w:p>
    <w:p w14:paraId="6CBF5F11" w14:textId="77777777" w:rsidR="007D08CC" w:rsidRPr="007D08CC" w:rsidRDefault="007D08CC" w:rsidP="007D08CC">
      <w:pPr>
        <w:pStyle w:val="aff2"/>
        <w:rPr>
          <w:szCs w:val="24"/>
        </w:rPr>
      </w:pPr>
      <w:r w:rsidRPr="007D08CC">
        <w:rPr>
          <w:szCs w:val="24"/>
        </w:rPr>
        <w:t>Единый портал государственных и муниципальных услуг.</w:t>
      </w:r>
    </w:p>
    <w:p w14:paraId="04AEF442" w14:textId="77777777" w:rsidR="007D08CC" w:rsidRPr="007D08CC" w:rsidRDefault="007D08CC" w:rsidP="007D08CC">
      <w:pPr>
        <w:pStyle w:val="aff2"/>
        <w:rPr>
          <w:szCs w:val="24"/>
        </w:rPr>
      </w:pPr>
      <w:r w:rsidRPr="007D08CC">
        <w:rPr>
          <w:szCs w:val="24"/>
        </w:rPr>
        <w:t>При предоставлении муниципальной услуги в электронной форме осуществляются:</w:t>
      </w:r>
    </w:p>
    <w:p w14:paraId="46DD3CCD" w14:textId="77777777" w:rsidR="007D08CC" w:rsidRPr="007D08CC" w:rsidRDefault="007D08CC" w:rsidP="007D08CC">
      <w:pPr>
        <w:pStyle w:val="aff2"/>
        <w:rPr>
          <w:szCs w:val="24"/>
        </w:rPr>
      </w:pPr>
      <w:r w:rsidRPr="007D08CC">
        <w:rPr>
          <w:szCs w:val="24"/>
        </w:rPr>
        <w:t>предоставление в установленном порядке информации заявителям и обеспечение доступа заявителей к сведениям о муниципальной услуге;</w:t>
      </w:r>
    </w:p>
    <w:p w14:paraId="3072607C" w14:textId="77777777" w:rsidR="007D08CC" w:rsidRPr="007D08CC" w:rsidRDefault="007D08CC" w:rsidP="007D08CC">
      <w:pPr>
        <w:pStyle w:val="aff2"/>
        <w:rPr>
          <w:szCs w:val="24"/>
        </w:rPr>
      </w:pPr>
      <w:r w:rsidRPr="007D08CC">
        <w:rPr>
          <w:szCs w:val="24"/>
        </w:rPr>
        <w:t>подача уведомления и иных документов, необходимых для предоставления муниципальной услуги, и прием таких заявления и документов;</w:t>
      </w:r>
    </w:p>
    <w:p w14:paraId="2EEC50FC" w14:textId="77777777" w:rsidR="007D08CC" w:rsidRPr="007D08CC" w:rsidRDefault="007D08CC" w:rsidP="007D08CC">
      <w:pPr>
        <w:pStyle w:val="aff2"/>
        <w:rPr>
          <w:szCs w:val="24"/>
        </w:rPr>
      </w:pPr>
      <w:r w:rsidRPr="007D08CC">
        <w:rPr>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3AEBA884" w14:textId="77777777" w:rsidR="007D08CC" w:rsidRPr="007D08CC" w:rsidRDefault="007D08CC" w:rsidP="007D08CC">
      <w:pPr>
        <w:pStyle w:val="aff2"/>
        <w:rPr>
          <w:szCs w:val="24"/>
        </w:rPr>
      </w:pPr>
      <w:r w:rsidRPr="007D08CC">
        <w:rPr>
          <w:szCs w:val="24"/>
        </w:rPr>
        <w:t>предъявление заявителю варианта предоставления муниципальной услуги, предусмотренного настоящим Административным регламентом;</w:t>
      </w:r>
    </w:p>
    <w:p w14:paraId="7DACA90A" w14:textId="77777777" w:rsidR="007D08CC" w:rsidRPr="007D08CC" w:rsidRDefault="007D08CC" w:rsidP="007D08CC">
      <w:pPr>
        <w:pStyle w:val="aff2"/>
        <w:rPr>
          <w:szCs w:val="24"/>
        </w:rPr>
      </w:pPr>
      <w:r w:rsidRPr="007D08CC">
        <w:rPr>
          <w:szCs w:val="24"/>
        </w:rPr>
        <w:t>получение заявителем сведений о ходе выполнения заявления о предоставлении муниципальной услуги;</w:t>
      </w:r>
    </w:p>
    <w:p w14:paraId="63DDE3B6" w14:textId="77777777" w:rsidR="007D08CC" w:rsidRPr="007D08CC" w:rsidRDefault="007D08CC" w:rsidP="007D08CC">
      <w:pPr>
        <w:pStyle w:val="aff2"/>
        <w:rPr>
          <w:szCs w:val="24"/>
        </w:rPr>
      </w:pPr>
      <w:r w:rsidRPr="007D08CC">
        <w:rPr>
          <w:szCs w:val="24"/>
        </w:rPr>
        <w:t>получение результата предоставления муниципальной услуги;</w:t>
      </w:r>
    </w:p>
    <w:p w14:paraId="5275995A" w14:textId="77777777" w:rsidR="007D08CC" w:rsidRPr="007D08CC" w:rsidRDefault="007D08CC" w:rsidP="007D08CC">
      <w:pPr>
        <w:pStyle w:val="aff2"/>
        <w:rPr>
          <w:szCs w:val="24"/>
        </w:rPr>
      </w:pPr>
      <w:r w:rsidRPr="007D08CC">
        <w:rPr>
          <w:szCs w:val="24"/>
        </w:rPr>
        <w:t>осуществление оценки качества предоставления муниципальной услуги;</w:t>
      </w:r>
    </w:p>
    <w:p w14:paraId="0489028B" w14:textId="77777777" w:rsidR="007D08CC" w:rsidRPr="007D08CC" w:rsidRDefault="007D08CC" w:rsidP="007D08CC">
      <w:pPr>
        <w:pStyle w:val="aff2"/>
        <w:rPr>
          <w:szCs w:val="24"/>
        </w:rPr>
      </w:pPr>
      <w:r w:rsidRPr="007D08CC">
        <w:rPr>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173330BE" w14:textId="77777777" w:rsidR="007D08CC" w:rsidRPr="007D08CC" w:rsidRDefault="007D08CC" w:rsidP="007D08CC">
      <w:pPr>
        <w:pStyle w:val="aff2"/>
        <w:rPr>
          <w:szCs w:val="24"/>
        </w:rPr>
      </w:pPr>
      <w:r w:rsidRPr="007D08CC">
        <w:rPr>
          <w:szCs w:val="24"/>
        </w:rPr>
        <w:t xml:space="preserve">При обращении заявителя за предоставлением муниципальной услуги в электронной форме уведомление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w:t>
      </w:r>
      <w:hyperlink r:id="rId23" w:history="1">
        <w:r w:rsidRPr="007D08CC">
          <w:rPr>
            <w:rStyle w:val="ae"/>
            <w:color w:val="auto"/>
            <w:szCs w:val="24"/>
            <w:u w:val="none"/>
          </w:rPr>
          <w:t>Федерального закона</w:t>
        </w:r>
      </w:hyperlink>
      <w:r w:rsidRPr="007D08CC">
        <w:rPr>
          <w:szCs w:val="24"/>
        </w:rPr>
        <w:t xml:space="preserve"> N 63-ФЗ и требованиями </w:t>
      </w:r>
      <w:hyperlink r:id="rId24" w:history="1">
        <w:r w:rsidRPr="007D08CC">
          <w:rPr>
            <w:rStyle w:val="ae"/>
            <w:color w:val="auto"/>
            <w:szCs w:val="24"/>
            <w:u w:val="none"/>
          </w:rPr>
          <w:t>Федерального закона</w:t>
        </w:r>
      </w:hyperlink>
      <w:r w:rsidRPr="007D08CC">
        <w:rPr>
          <w:szCs w:val="24"/>
        </w:rPr>
        <w:t xml:space="preserve"> N 210-ФЗ.</w:t>
      </w:r>
    </w:p>
    <w:p w14:paraId="21E19CE0" w14:textId="77777777" w:rsidR="007D08CC" w:rsidRPr="007D08CC" w:rsidRDefault="007D08CC" w:rsidP="007D08CC">
      <w:pPr>
        <w:pStyle w:val="aff2"/>
        <w:rPr>
          <w:szCs w:val="24"/>
        </w:rPr>
      </w:pPr>
      <w:r w:rsidRPr="007D08CC">
        <w:rPr>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674C0B86" w14:textId="77777777" w:rsidR="007D08CC" w:rsidRPr="007D08CC" w:rsidRDefault="007D08CC" w:rsidP="007D08CC">
      <w:pPr>
        <w:pStyle w:val="aff2"/>
        <w:rPr>
          <w:szCs w:val="24"/>
        </w:rPr>
      </w:pPr>
    </w:p>
    <w:p w14:paraId="6B62FED3" w14:textId="77777777" w:rsidR="007D08CC" w:rsidRPr="007D08CC" w:rsidRDefault="007D08CC" w:rsidP="007D08CC">
      <w:pPr>
        <w:pStyle w:val="31"/>
        <w:spacing w:before="0"/>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Раздел III. Состав, последовательность и сроки выполнения административных процедур</w:t>
      </w:r>
    </w:p>
    <w:p w14:paraId="4FD6DB1D" w14:textId="77777777" w:rsidR="007D08CC" w:rsidRPr="007D08CC" w:rsidRDefault="007D08CC" w:rsidP="007D08CC">
      <w:pPr>
        <w:pStyle w:val="aff2"/>
        <w:rPr>
          <w:szCs w:val="24"/>
        </w:rPr>
      </w:pPr>
    </w:p>
    <w:p w14:paraId="00A0C81F" w14:textId="77777777" w:rsidR="007D08CC" w:rsidRPr="007D08CC" w:rsidRDefault="007D08CC" w:rsidP="007D08CC">
      <w:pPr>
        <w:pStyle w:val="aff2"/>
        <w:rPr>
          <w:szCs w:val="24"/>
        </w:rPr>
      </w:pPr>
      <w:r w:rsidRPr="007D08CC">
        <w:rPr>
          <w:szCs w:val="24"/>
        </w:rPr>
        <w:t>3.1. Перечень вариантов предоставления муниципальной услуги</w:t>
      </w:r>
    </w:p>
    <w:p w14:paraId="332A05E9" w14:textId="77777777" w:rsidR="007D08CC" w:rsidRPr="007D08CC" w:rsidRDefault="007D08CC" w:rsidP="007D08CC">
      <w:pPr>
        <w:pStyle w:val="aff2"/>
        <w:rPr>
          <w:szCs w:val="24"/>
        </w:rPr>
      </w:pPr>
    </w:p>
    <w:p w14:paraId="6E317B68" w14:textId="77777777" w:rsidR="007D08CC" w:rsidRPr="007D08CC" w:rsidRDefault="007D08CC" w:rsidP="007D08CC">
      <w:pPr>
        <w:pStyle w:val="aff2"/>
        <w:rPr>
          <w:szCs w:val="24"/>
        </w:rPr>
      </w:pPr>
      <w:r w:rsidRPr="007D08CC">
        <w:rPr>
          <w:szCs w:val="24"/>
        </w:rPr>
        <w:t>Варианты предоставления муниципальной услуги:</w:t>
      </w:r>
    </w:p>
    <w:p w14:paraId="7B584039" w14:textId="77777777" w:rsidR="007D08CC" w:rsidRPr="007D08CC" w:rsidRDefault="007D08CC" w:rsidP="007D08CC">
      <w:pPr>
        <w:pStyle w:val="aff2"/>
        <w:rPr>
          <w:szCs w:val="24"/>
        </w:rPr>
      </w:pPr>
      <w:r w:rsidRPr="007D08CC">
        <w:rPr>
          <w:szCs w:val="24"/>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A4C179" w14:textId="77777777" w:rsidR="007D08CC" w:rsidRPr="007D08CC" w:rsidRDefault="007D08CC" w:rsidP="007D08CC">
      <w:pPr>
        <w:pStyle w:val="aff2"/>
        <w:rPr>
          <w:szCs w:val="24"/>
        </w:rPr>
      </w:pPr>
      <w:r w:rsidRPr="007D08CC">
        <w:rPr>
          <w:szCs w:val="24"/>
        </w:rPr>
        <w:t>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29EEEAF" w14:textId="77777777" w:rsidR="007D08CC" w:rsidRPr="007D08CC" w:rsidRDefault="007D08CC" w:rsidP="007D08CC">
      <w:pPr>
        <w:pStyle w:val="aff2"/>
        <w:rPr>
          <w:szCs w:val="24"/>
        </w:rPr>
      </w:pPr>
    </w:p>
    <w:p w14:paraId="0637A477" w14:textId="77777777" w:rsidR="007D08CC" w:rsidRPr="007D08CC" w:rsidRDefault="007D08CC" w:rsidP="007D08CC">
      <w:pPr>
        <w:pStyle w:val="aff2"/>
        <w:rPr>
          <w:szCs w:val="24"/>
        </w:rPr>
      </w:pPr>
      <w:r w:rsidRPr="007D08CC">
        <w:rPr>
          <w:szCs w:val="24"/>
        </w:rPr>
        <w:t>3.2. Профилирование заявителя</w:t>
      </w:r>
    </w:p>
    <w:p w14:paraId="1FAD2A7F" w14:textId="77777777" w:rsidR="007D08CC" w:rsidRPr="007D08CC" w:rsidRDefault="007D08CC" w:rsidP="007D08CC">
      <w:pPr>
        <w:pStyle w:val="aff2"/>
        <w:rPr>
          <w:szCs w:val="24"/>
        </w:rPr>
      </w:pPr>
    </w:p>
    <w:p w14:paraId="514405A1" w14:textId="77777777" w:rsidR="007D08CC" w:rsidRPr="007D08CC" w:rsidRDefault="007D08CC" w:rsidP="007D08CC">
      <w:pPr>
        <w:pStyle w:val="aff2"/>
        <w:rPr>
          <w:szCs w:val="24"/>
        </w:rPr>
      </w:pPr>
      <w:r w:rsidRPr="007D08CC">
        <w:rPr>
          <w:szCs w:val="24"/>
        </w:rPr>
        <w:t>Вариант предоставления муниципальной услуги определяется путем анкетирования заявителя в Администрации, уполномоченном структурном подразделении, МФЦ, а также посредством Единого портала государственных и муниципальных услуг.</w:t>
      </w:r>
    </w:p>
    <w:p w14:paraId="3998D3DF" w14:textId="77777777" w:rsidR="007D08CC" w:rsidRPr="007D08CC" w:rsidRDefault="007D08CC" w:rsidP="007D08CC">
      <w:pPr>
        <w:pStyle w:val="aff2"/>
        <w:rPr>
          <w:szCs w:val="24"/>
        </w:rPr>
      </w:pPr>
      <w:r w:rsidRPr="007D08CC">
        <w:rPr>
          <w:szCs w:val="24"/>
        </w:rPr>
        <w:t>На основании ответов заявителя на вопросы анкетирования определяется вариант предоставления муниципальной услуги.</w:t>
      </w:r>
    </w:p>
    <w:p w14:paraId="3704D872" w14:textId="77777777" w:rsidR="007D08CC" w:rsidRPr="007D08CC" w:rsidRDefault="007D08CC" w:rsidP="007D08CC">
      <w:pPr>
        <w:pStyle w:val="aff2"/>
        <w:rPr>
          <w:szCs w:val="24"/>
        </w:rPr>
      </w:pPr>
      <w:r w:rsidRPr="007D08CC">
        <w:rPr>
          <w:szCs w:val="24"/>
        </w:rPr>
        <w:t>Перечень признаков заявителей приведен в приложении N 2 к настоящему Административному регламенту.</w:t>
      </w:r>
    </w:p>
    <w:p w14:paraId="4FF05D5D" w14:textId="77777777" w:rsidR="007D08CC" w:rsidRPr="007D08CC" w:rsidRDefault="007D08CC" w:rsidP="007D08CC">
      <w:pPr>
        <w:pStyle w:val="aff2"/>
        <w:rPr>
          <w:szCs w:val="24"/>
        </w:rPr>
      </w:pPr>
    </w:p>
    <w:p w14:paraId="533A8B5B" w14:textId="77777777" w:rsidR="007D08CC" w:rsidRPr="007D08CC" w:rsidRDefault="007D08CC" w:rsidP="007D08CC">
      <w:pPr>
        <w:pStyle w:val="aff2"/>
        <w:rPr>
          <w:szCs w:val="24"/>
        </w:rPr>
      </w:pPr>
      <w:r w:rsidRPr="007D08CC">
        <w:rPr>
          <w:szCs w:val="24"/>
        </w:rPr>
        <w:t>3.3. 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8010258" w14:textId="77777777" w:rsidR="007D08CC" w:rsidRPr="007D08CC" w:rsidRDefault="007D08CC" w:rsidP="007D08CC">
      <w:pPr>
        <w:pStyle w:val="aff2"/>
        <w:rPr>
          <w:szCs w:val="24"/>
        </w:rPr>
      </w:pPr>
      <w:r w:rsidRPr="007D08CC">
        <w:rPr>
          <w:szCs w:val="24"/>
        </w:rPr>
        <w:t>3.3.1. Максимальный срок предоставления муниципальной услуги в соответствии с вариантом составляет 10 рабочих дней со дня получения заявления с документами, указанными в подразделе 2.6. настоящего Административного регламента.</w:t>
      </w:r>
    </w:p>
    <w:p w14:paraId="29C3AD1B" w14:textId="77777777" w:rsidR="007D08CC" w:rsidRPr="007D08CC" w:rsidRDefault="007D08CC" w:rsidP="007D08CC">
      <w:pPr>
        <w:pStyle w:val="aff2"/>
        <w:rPr>
          <w:szCs w:val="24"/>
        </w:rPr>
      </w:pPr>
      <w:r w:rsidRPr="007D08CC">
        <w:rPr>
          <w:szCs w:val="24"/>
        </w:rPr>
        <w:t>3.3.2. 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52D4B50E" w14:textId="77777777" w:rsidR="007D08CC" w:rsidRPr="007D08CC" w:rsidRDefault="007D08CC" w:rsidP="007D08CC">
      <w:pPr>
        <w:pStyle w:val="aff2"/>
        <w:rPr>
          <w:szCs w:val="24"/>
        </w:rPr>
      </w:pPr>
      <w:r w:rsidRPr="007D08CC">
        <w:rPr>
          <w:szCs w:val="24"/>
        </w:rPr>
        <w:t>3.3.3. Оснований для отказа в приеме заявления и документов не предусмотрено.</w:t>
      </w:r>
    </w:p>
    <w:p w14:paraId="4532C888" w14:textId="77777777" w:rsidR="007D08CC" w:rsidRPr="007D08CC" w:rsidRDefault="007D08CC" w:rsidP="007D08CC">
      <w:pPr>
        <w:pStyle w:val="aff2"/>
        <w:rPr>
          <w:szCs w:val="24"/>
        </w:rPr>
      </w:pPr>
      <w:r w:rsidRPr="007D08CC">
        <w:rPr>
          <w:szCs w:val="24"/>
        </w:rPr>
        <w:t>3.3.4. Оснований для приостановления предоставления муниципальной услуги не предусмотрено.</w:t>
      </w:r>
    </w:p>
    <w:p w14:paraId="4843D934" w14:textId="77777777" w:rsidR="007D08CC" w:rsidRPr="007D08CC" w:rsidRDefault="007D08CC" w:rsidP="007D08CC">
      <w:pPr>
        <w:pStyle w:val="aff2"/>
        <w:rPr>
          <w:szCs w:val="24"/>
        </w:rPr>
      </w:pPr>
      <w:r w:rsidRPr="007D08CC">
        <w:rPr>
          <w:szCs w:val="24"/>
        </w:rPr>
        <w:t>3.3.5.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14:paraId="6DF08AE3" w14:textId="77777777" w:rsidR="007D08CC" w:rsidRPr="007D08CC" w:rsidRDefault="007D08CC" w:rsidP="007D08CC">
      <w:pPr>
        <w:pStyle w:val="aff2"/>
        <w:rPr>
          <w:szCs w:val="24"/>
        </w:rPr>
      </w:pPr>
      <w:r w:rsidRPr="007D08CC">
        <w:rPr>
          <w:szCs w:val="24"/>
        </w:rPr>
        <w:t>3.3.6. Для предоставления муниципальной услуги осуществляются следующие административные процедуры:</w:t>
      </w:r>
    </w:p>
    <w:p w14:paraId="400D0EFD" w14:textId="77777777" w:rsidR="007D08CC" w:rsidRPr="007D08CC" w:rsidRDefault="007D08CC" w:rsidP="007D08CC">
      <w:pPr>
        <w:pStyle w:val="aff2"/>
        <w:rPr>
          <w:szCs w:val="24"/>
        </w:rPr>
      </w:pPr>
      <w:r w:rsidRPr="007D08CC">
        <w:rPr>
          <w:szCs w:val="24"/>
        </w:rPr>
        <w:t>прием и регистрация заявления и документов, необходимых для предоставления муниципальной услуги;</w:t>
      </w:r>
    </w:p>
    <w:p w14:paraId="5004E8BC" w14:textId="77777777" w:rsidR="007D08CC" w:rsidRPr="007D08CC" w:rsidRDefault="007D08CC" w:rsidP="007D08CC">
      <w:pPr>
        <w:pStyle w:val="aff2"/>
        <w:rPr>
          <w:szCs w:val="24"/>
        </w:rPr>
      </w:pPr>
      <w:r w:rsidRPr="007D08CC">
        <w:rPr>
          <w:szCs w:val="24"/>
        </w:rPr>
        <w:t>межведомственное информационное взаимодействие;</w:t>
      </w:r>
    </w:p>
    <w:p w14:paraId="6761528E" w14:textId="77777777" w:rsidR="007D08CC" w:rsidRPr="007D08CC" w:rsidRDefault="007D08CC" w:rsidP="007D08CC">
      <w:pPr>
        <w:pStyle w:val="aff2"/>
        <w:rPr>
          <w:szCs w:val="24"/>
        </w:rPr>
      </w:pPr>
      <w:r w:rsidRPr="007D08CC">
        <w:rPr>
          <w:szCs w:val="24"/>
        </w:rPr>
        <w:t>осмотр объекта индивидуального жилищного строительства;</w:t>
      </w:r>
    </w:p>
    <w:p w14:paraId="1BA8FEC2" w14:textId="77777777" w:rsidR="007D08CC" w:rsidRPr="007D08CC" w:rsidRDefault="007D08CC" w:rsidP="007D08CC">
      <w:pPr>
        <w:pStyle w:val="aff2"/>
        <w:rPr>
          <w:szCs w:val="24"/>
        </w:rPr>
      </w:pPr>
      <w:r w:rsidRPr="007D08CC">
        <w:rPr>
          <w:szCs w:val="24"/>
        </w:rPr>
        <w:t>принятие решения о предоставлении либо об отказе в предоставлении муниципальной услуги;</w:t>
      </w:r>
    </w:p>
    <w:p w14:paraId="3D4224E7" w14:textId="77777777" w:rsidR="007D08CC" w:rsidRPr="007D08CC" w:rsidRDefault="007D08CC" w:rsidP="007D08CC">
      <w:pPr>
        <w:pStyle w:val="aff2"/>
        <w:rPr>
          <w:szCs w:val="24"/>
        </w:rPr>
      </w:pPr>
      <w:r w:rsidRPr="007D08CC">
        <w:rPr>
          <w:szCs w:val="24"/>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14:paraId="2D8E9640" w14:textId="77777777" w:rsidR="007D08CC" w:rsidRPr="007D08CC" w:rsidRDefault="007D08CC" w:rsidP="007D08CC">
      <w:pPr>
        <w:pStyle w:val="aff2"/>
        <w:rPr>
          <w:szCs w:val="24"/>
        </w:rPr>
      </w:pPr>
      <w:r w:rsidRPr="007D08CC">
        <w:rPr>
          <w:szCs w:val="24"/>
        </w:rPr>
        <w:t>3.3.6.1. Для получения муниципальной услуги в Администрацию представляются документы, указанные в пункте 2.6.1. подраздела 2.6. раздела II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14:paraId="5226D10B" w14:textId="77777777" w:rsidR="007D08CC" w:rsidRPr="007D08CC" w:rsidRDefault="007D08CC" w:rsidP="007D08CC">
      <w:pPr>
        <w:pStyle w:val="aff2"/>
        <w:rPr>
          <w:szCs w:val="24"/>
        </w:rPr>
      </w:pPr>
      <w:r w:rsidRPr="007D08CC">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362E6AE3" w14:textId="77777777" w:rsidR="007D08CC" w:rsidRPr="007D08CC" w:rsidRDefault="007D08CC" w:rsidP="007D08CC">
      <w:pPr>
        <w:pStyle w:val="aff2"/>
        <w:rPr>
          <w:szCs w:val="24"/>
        </w:rPr>
      </w:pPr>
      <w:r w:rsidRPr="007D08CC">
        <w:rPr>
          <w:szCs w:val="24"/>
        </w:rPr>
        <w:t xml:space="preserve">Установление личности заявителя может осуществляться в ходе личного приема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history="1">
        <w:r w:rsidRPr="007D08CC">
          <w:rPr>
            <w:rStyle w:val="ae"/>
            <w:color w:val="auto"/>
            <w:szCs w:val="24"/>
            <w:u w:val="none"/>
          </w:rPr>
          <w:t>частью 18 статьи 14.1</w:t>
        </w:r>
      </w:hyperlink>
      <w:r w:rsidRPr="007D08CC">
        <w:rPr>
          <w:szCs w:val="24"/>
        </w:rPr>
        <w:t xml:space="preserve"> Федерального закона от 27.07.2006 г. N 149-ФЗ "Об информации, информационных технологиях и о защите информации".</w:t>
      </w:r>
    </w:p>
    <w:p w14:paraId="2DC762C7" w14:textId="77777777" w:rsidR="007D08CC" w:rsidRPr="007D08CC" w:rsidRDefault="007D08CC" w:rsidP="007D08CC">
      <w:pPr>
        <w:pStyle w:val="aff2"/>
        <w:rPr>
          <w:szCs w:val="24"/>
        </w:rPr>
      </w:pPr>
      <w:r w:rsidRPr="007D08CC">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55253DBD" w14:textId="77777777" w:rsidR="007D08CC" w:rsidRPr="007D08CC" w:rsidRDefault="007D08CC" w:rsidP="007D08CC">
      <w:pPr>
        <w:pStyle w:val="aff2"/>
        <w:rPr>
          <w:szCs w:val="24"/>
        </w:rPr>
      </w:pPr>
      <w:r w:rsidRPr="007D08CC">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BE6683" w14:textId="77777777" w:rsidR="007D08CC" w:rsidRPr="007D08CC" w:rsidRDefault="007D08CC" w:rsidP="007D08CC">
      <w:pPr>
        <w:pStyle w:val="aff2"/>
        <w:rPr>
          <w:szCs w:val="24"/>
        </w:rPr>
      </w:pPr>
      <w:r w:rsidRPr="007D08CC">
        <w:rPr>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7D08CC">
        <w:rPr>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6F63D0" w14:textId="77777777" w:rsidR="007D08CC" w:rsidRPr="007D08CC" w:rsidRDefault="007D08CC" w:rsidP="007D08CC">
      <w:pPr>
        <w:pStyle w:val="aff2"/>
        <w:rPr>
          <w:szCs w:val="24"/>
        </w:rPr>
      </w:pPr>
      <w:r w:rsidRPr="007D08CC">
        <w:rPr>
          <w:szCs w:val="24"/>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раздела II настоящего Административного регламента.</w:t>
      </w:r>
    </w:p>
    <w:p w14:paraId="1355138F" w14:textId="77777777" w:rsidR="007D08CC" w:rsidRPr="007D08CC" w:rsidRDefault="007D08CC" w:rsidP="007D08CC">
      <w:pPr>
        <w:pStyle w:val="aff2"/>
        <w:rPr>
          <w:szCs w:val="24"/>
        </w:rPr>
      </w:pPr>
      <w:r w:rsidRPr="007D08CC">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41DC0521" w14:textId="77777777" w:rsidR="007D08CC" w:rsidRPr="007D08CC" w:rsidRDefault="007D08CC" w:rsidP="007D08CC">
      <w:pPr>
        <w:pStyle w:val="aff2"/>
        <w:rPr>
          <w:szCs w:val="24"/>
        </w:rPr>
      </w:pPr>
      <w:r w:rsidRPr="007D08CC">
        <w:rPr>
          <w:szCs w:val="24"/>
        </w:rPr>
        <w:t>3.3.6.2. Межведомственное информационное взаимодействие</w:t>
      </w:r>
    </w:p>
    <w:p w14:paraId="30BD94F6" w14:textId="77777777" w:rsidR="007D08CC" w:rsidRPr="007D08CC" w:rsidRDefault="007D08CC" w:rsidP="007D08CC">
      <w:pPr>
        <w:pStyle w:val="aff2"/>
        <w:rPr>
          <w:szCs w:val="24"/>
        </w:rPr>
      </w:pPr>
      <w:r w:rsidRPr="007D08CC">
        <w:rPr>
          <w:szCs w:val="24"/>
        </w:rPr>
        <w:t>При предоставлении муниципальной услуги запрашиваются:</w:t>
      </w:r>
    </w:p>
    <w:p w14:paraId="74087044" w14:textId="77777777" w:rsidR="007D08CC" w:rsidRPr="007D08CC" w:rsidRDefault="007D08CC" w:rsidP="007D08CC">
      <w:pPr>
        <w:pStyle w:val="aff2"/>
        <w:rPr>
          <w:szCs w:val="24"/>
        </w:rPr>
      </w:pPr>
      <w:r w:rsidRPr="007D08CC">
        <w:rPr>
          <w:szCs w:val="24"/>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14:paraId="02C7C4D0" w14:textId="77777777" w:rsidR="007D08CC" w:rsidRPr="007D08CC" w:rsidRDefault="007D08CC" w:rsidP="007D08CC">
      <w:pPr>
        <w:pStyle w:val="aff2"/>
        <w:rPr>
          <w:szCs w:val="24"/>
        </w:rPr>
      </w:pPr>
      <w:r w:rsidRPr="007D08CC">
        <w:rPr>
          <w:szCs w:val="24"/>
        </w:rPr>
        <w:t>в территориальном органе социального фонда России - сведения о выданных сертификатах на материнский (семейный) капитал.</w:t>
      </w:r>
    </w:p>
    <w:p w14:paraId="44D60673" w14:textId="77777777" w:rsidR="007D08CC" w:rsidRPr="007D08CC" w:rsidRDefault="007D08CC" w:rsidP="007D08CC">
      <w:pPr>
        <w:pStyle w:val="aff2"/>
        <w:rPr>
          <w:szCs w:val="24"/>
        </w:rPr>
      </w:pPr>
      <w:r w:rsidRPr="007D08CC">
        <w:rPr>
          <w:szCs w:val="24"/>
        </w:rPr>
        <w:t>Специалисты уполномоченного структурного подразделения в течение 1 рабочего дня со дня поступления заявления и документов и (или) информации, необходимых для предоставления муниципальной услуги, направляют межведомственные запросы о предоставлении сведений, указанных в пункте 2.6.2. раздела II настоящего Административного регламента.</w:t>
      </w:r>
    </w:p>
    <w:p w14:paraId="61C24E08" w14:textId="77777777" w:rsidR="007D08CC" w:rsidRPr="007D08CC" w:rsidRDefault="007D08CC" w:rsidP="007D08CC">
      <w:pPr>
        <w:pStyle w:val="aff2"/>
        <w:rPr>
          <w:szCs w:val="24"/>
        </w:rPr>
      </w:pPr>
      <w:r w:rsidRPr="007D08CC">
        <w:rPr>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76387B18" w14:textId="77777777" w:rsidR="007D08CC" w:rsidRPr="007D08CC" w:rsidRDefault="007D08CC" w:rsidP="007D08CC">
      <w:pPr>
        <w:pStyle w:val="aff2"/>
        <w:rPr>
          <w:szCs w:val="24"/>
        </w:rPr>
      </w:pPr>
      <w:r w:rsidRPr="007D08CC">
        <w:rPr>
          <w:szCs w:val="24"/>
        </w:rPr>
        <w:t>Межведомственный запрос должен содержать следующие сведения:</w:t>
      </w:r>
    </w:p>
    <w:p w14:paraId="6FD74106" w14:textId="77777777" w:rsidR="007D08CC" w:rsidRPr="007D08CC" w:rsidRDefault="007D08CC" w:rsidP="007D08CC">
      <w:pPr>
        <w:pStyle w:val="aff2"/>
        <w:rPr>
          <w:szCs w:val="24"/>
        </w:rPr>
      </w:pPr>
      <w:r w:rsidRPr="007D08CC">
        <w:rPr>
          <w:szCs w:val="24"/>
        </w:rPr>
        <w:t>наименование органа, направляющего межведомственный запрос;</w:t>
      </w:r>
    </w:p>
    <w:p w14:paraId="2FE68661" w14:textId="77777777" w:rsidR="007D08CC" w:rsidRPr="007D08CC" w:rsidRDefault="007D08CC" w:rsidP="007D08CC">
      <w:pPr>
        <w:pStyle w:val="aff2"/>
        <w:rPr>
          <w:szCs w:val="24"/>
        </w:rPr>
      </w:pPr>
      <w:r w:rsidRPr="007D08CC">
        <w:rPr>
          <w:szCs w:val="24"/>
        </w:rPr>
        <w:t>наименование органа, в адрес которого направляется межведомственный запрос;</w:t>
      </w:r>
    </w:p>
    <w:p w14:paraId="39BE132D" w14:textId="77777777" w:rsidR="007D08CC" w:rsidRPr="007D08CC" w:rsidRDefault="007D08CC" w:rsidP="007D08CC">
      <w:pPr>
        <w:pStyle w:val="aff2"/>
        <w:rPr>
          <w:szCs w:val="24"/>
        </w:rPr>
      </w:pPr>
      <w:r w:rsidRPr="007D08CC">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BF27A51" w14:textId="77777777" w:rsidR="007D08CC" w:rsidRPr="007D08CC" w:rsidRDefault="007D08CC" w:rsidP="007D08CC">
      <w:pPr>
        <w:pStyle w:val="aff2"/>
        <w:rPr>
          <w:szCs w:val="24"/>
        </w:rPr>
      </w:pPr>
      <w:r w:rsidRPr="007D08CC">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04B4E84" w14:textId="77777777" w:rsidR="007D08CC" w:rsidRPr="007D08CC" w:rsidRDefault="007D08CC" w:rsidP="007D08CC">
      <w:pPr>
        <w:pStyle w:val="aff2"/>
        <w:rPr>
          <w:szCs w:val="24"/>
        </w:rPr>
      </w:pPr>
      <w:r w:rsidRPr="007D08CC">
        <w:rPr>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40FF6AB" w14:textId="77777777" w:rsidR="007D08CC" w:rsidRPr="007D08CC" w:rsidRDefault="007D08CC" w:rsidP="007D08CC">
      <w:pPr>
        <w:pStyle w:val="aff2"/>
        <w:rPr>
          <w:szCs w:val="24"/>
        </w:rPr>
      </w:pPr>
      <w:r w:rsidRPr="007D08CC">
        <w:rPr>
          <w:szCs w:val="24"/>
        </w:rPr>
        <w:t>контактная информация для направления ответа на межведомственный запрос;</w:t>
      </w:r>
    </w:p>
    <w:p w14:paraId="0376DA5D" w14:textId="77777777" w:rsidR="007D08CC" w:rsidRPr="007D08CC" w:rsidRDefault="007D08CC" w:rsidP="007D08CC">
      <w:pPr>
        <w:pStyle w:val="aff2"/>
        <w:rPr>
          <w:szCs w:val="24"/>
        </w:rPr>
      </w:pPr>
      <w:r w:rsidRPr="007D08CC">
        <w:rPr>
          <w:szCs w:val="24"/>
        </w:rPr>
        <w:t>дата направления межведомственного запроса;</w:t>
      </w:r>
    </w:p>
    <w:p w14:paraId="01A3C5E8" w14:textId="77777777" w:rsidR="007D08CC" w:rsidRPr="007D08CC" w:rsidRDefault="007D08CC" w:rsidP="007D08CC">
      <w:pPr>
        <w:pStyle w:val="aff2"/>
        <w:rPr>
          <w:szCs w:val="24"/>
        </w:rPr>
      </w:pPr>
      <w:r w:rsidRPr="007D08CC">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2EBF787" w14:textId="77777777" w:rsidR="007D08CC" w:rsidRPr="007D08CC" w:rsidRDefault="007D08CC" w:rsidP="007D08CC">
      <w:pPr>
        <w:pStyle w:val="aff2"/>
        <w:rPr>
          <w:szCs w:val="24"/>
        </w:rPr>
      </w:pPr>
      <w:r w:rsidRPr="007D08CC">
        <w:rPr>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3183A9E5" w14:textId="77777777" w:rsidR="007D08CC" w:rsidRPr="007D08CC" w:rsidRDefault="007D08CC" w:rsidP="007D08CC">
      <w:pPr>
        <w:pStyle w:val="aff2"/>
        <w:rPr>
          <w:szCs w:val="24"/>
        </w:rPr>
      </w:pPr>
      <w:r w:rsidRPr="007D08CC">
        <w:rPr>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w:t>
      </w:r>
      <w:r w:rsidRPr="007D08CC">
        <w:rPr>
          <w:szCs w:val="24"/>
        </w:rPr>
        <w:lastRenderedPageBreak/>
        <w:t>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3198FD8" w14:textId="77777777" w:rsidR="007D08CC" w:rsidRPr="007D08CC" w:rsidRDefault="007D08CC" w:rsidP="007D08CC">
      <w:pPr>
        <w:pStyle w:val="aff2"/>
        <w:rPr>
          <w:szCs w:val="24"/>
        </w:rPr>
      </w:pPr>
      <w:r w:rsidRPr="007D08CC">
        <w:rPr>
          <w:szCs w:val="24"/>
        </w:rPr>
        <w:t>Для предоставления муниципальной услуги специалисты уполномоченного структурного подразделения в течение 2 рабочих дней со дня поступления заявления и документов и (или) информации, необходимых для предоставления услуги, запрашивают:</w:t>
      </w:r>
    </w:p>
    <w:p w14:paraId="26B00DE6" w14:textId="77777777" w:rsidR="007D08CC" w:rsidRPr="007D08CC" w:rsidRDefault="007D08CC" w:rsidP="007D08CC">
      <w:pPr>
        <w:pStyle w:val="aff2"/>
        <w:rPr>
          <w:szCs w:val="24"/>
        </w:rPr>
      </w:pPr>
      <w:r w:rsidRPr="007D08CC">
        <w:rPr>
          <w:szCs w:val="24"/>
        </w:rPr>
        <w:t>в отделе экономики, земельных и имущественных отношений Администрации - сведения о наличии заключенного договора аренды недвижимого имущества, земельного участка.</w:t>
      </w:r>
    </w:p>
    <w:p w14:paraId="4B120A22" w14:textId="77777777" w:rsidR="007D08CC" w:rsidRPr="007D08CC" w:rsidRDefault="007D08CC" w:rsidP="007D08CC">
      <w:pPr>
        <w:pStyle w:val="aff2"/>
        <w:rPr>
          <w:szCs w:val="24"/>
        </w:rPr>
      </w:pPr>
      <w:r w:rsidRPr="007D08CC">
        <w:rPr>
          <w:szCs w:val="24"/>
        </w:rPr>
        <w:t>Специалист отдела экономики, земельных и имущественных отношений Администрации в течение 2 рабочих дней со дня поступления внутриведомственного запроса подготавливает соответствующий ответ и направляет его в уполномоченное структурное подразделение.</w:t>
      </w:r>
    </w:p>
    <w:p w14:paraId="0E1B86D2" w14:textId="77777777" w:rsidR="007D08CC" w:rsidRPr="007D08CC" w:rsidRDefault="007D08CC" w:rsidP="007D08CC">
      <w:pPr>
        <w:pStyle w:val="aff2"/>
        <w:rPr>
          <w:szCs w:val="24"/>
        </w:rPr>
      </w:pPr>
      <w:r w:rsidRPr="007D08CC">
        <w:rPr>
          <w:szCs w:val="24"/>
        </w:rPr>
        <w:t>3.3.6.3. Осмотр объекта индивидуального жилищного строительства</w:t>
      </w:r>
    </w:p>
    <w:p w14:paraId="510FD498" w14:textId="77777777" w:rsidR="007D08CC" w:rsidRPr="007D08CC" w:rsidRDefault="007D08CC" w:rsidP="007D08CC">
      <w:pPr>
        <w:pStyle w:val="aff2"/>
        <w:rPr>
          <w:szCs w:val="24"/>
        </w:rPr>
      </w:pPr>
      <w:r w:rsidRPr="007D08CC">
        <w:rPr>
          <w:szCs w:val="24"/>
        </w:rPr>
        <w:t>Специалист уполномоченного структурного подразделения в течение 1 рабочего дня организует выезд на место осмотра объекта индивидуального жилищного строительства. Осмотр осуществляется в присутствии лица, получившего государственный сертификат на материнский (семейный) капитал. При проведении осмотра могут осуществляться обмеры и обследования свидетельствуемого объекта.</w:t>
      </w:r>
    </w:p>
    <w:p w14:paraId="675BAECC" w14:textId="77777777" w:rsidR="007D08CC" w:rsidRPr="007D08CC" w:rsidRDefault="007D08CC" w:rsidP="007D08CC">
      <w:pPr>
        <w:pStyle w:val="aff2"/>
        <w:rPr>
          <w:szCs w:val="24"/>
        </w:rPr>
      </w:pPr>
      <w:r w:rsidRPr="007D08CC">
        <w:rPr>
          <w:szCs w:val="24"/>
        </w:rPr>
        <w:t>3.3.6.4. Решение о предоставлении (об отказе в предоставлении) муниципальной услуги принимается на основании следующих критериев принятия решения:</w:t>
      </w:r>
    </w:p>
    <w:p w14:paraId="434DB14F" w14:textId="77777777" w:rsidR="007D08CC" w:rsidRPr="007D08CC" w:rsidRDefault="007D08CC" w:rsidP="007D08CC">
      <w:pPr>
        <w:pStyle w:val="aff2"/>
        <w:rPr>
          <w:szCs w:val="24"/>
        </w:rPr>
      </w:pPr>
      <w:r w:rsidRPr="007D08CC">
        <w:rPr>
          <w:szCs w:val="24"/>
        </w:rPr>
        <w:t>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14:paraId="1697FE71" w14:textId="77777777" w:rsidR="007D08CC" w:rsidRPr="007D08CC" w:rsidRDefault="007D08CC" w:rsidP="007D08CC">
      <w:pPr>
        <w:pStyle w:val="aff2"/>
        <w:rPr>
          <w:szCs w:val="24"/>
        </w:rPr>
      </w:pPr>
      <w:r w:rsidRPr="007D08CC">
        <w:rPr>
          <w:szCs w:val="24"/>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14:paraId="6008E740" w14:textId="77777777" w:rsidR="007D08CC" w:rsidRPr="007D08CC" w:rsidRDefault="007D08CC" w:rsidP="007D08CC">
      <w:pPr>
        <w:pStyle w:val="aff2"/>
        <w:rPr>
          <w:szCs w:val="24"/>
        </w:rPr>
      </w:pPr>
      <w:r w:rsidRPr="007D08CC">
        <w:rPr>
          <w:szCs w:val="24"/>
        </w:rPr>
        <w:t>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или решение об отказе в предоставлении муниципальной услуги.</w:t>
      </w:r>
    </w:p>
    <w:p w14:paraId="509C76EA" w14:textId="77777777" w:rsidR="007D08CC" w:rsidRPr="007D08CC" w:rsidRDefault="007D08CC" w:rsidP="007D08CC">
      <w:pPr>
        <w:pStyle w:val="aff2"/>
        <w:rPr>
          <w:szCs w:val="24"/>
        </w:rPr>
      </w:pPr>
      <w:r w:rsidRPr="007D08CC">
        <w:rPr>
          <w:szCs w:val="24"/>
        </w:rPr>
        <w:t>Акт освидетельствования или Решение об отказе подписывается первым заместителем главы администрации - начальником Управления по благоустройству и развитию территорий администрации Урмарского муниципального округа Чувашской Республики в течение 1 рабочего дня.</w:t>
      </w:r>
    </w:p>
    <w:p w14:paraId="1D8AC1BB" w14:textId="77777777" w:rsidR="007D08CC" w:rsidRPr="007D08CC" w:rsidRDefault="007D08CC" w:rsidP="007D08CC">
      <w:pPr>
        <w:pStyle w:val="aff2"/>
        <w:rPr>
          <w:szCs w:val="24"/>
        </w:rPr>
      </w:pPr>
      <w:r w:rsidRPr="007D08CC">
        <w:rPr>
          <w:szCs w:val="24"/>
        </w:rPr>
        <w:t>3.3.6.5. Акт освидетельствования или Решение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14:paraId="6F36EACA" w14:textId="77777777" w:rsidR="007D08CC" w:rsidRPr="007D08CC" w:rsidRDefault="007D08CC" w:rsidP="007D08CC">
      <w:pPr>
        <w:pStyle w:val="aff2"/>
        <w:rPr>
          <w:szCs w:val="24"/>
        </w:rPr>
      </w:pPr>
      <w:r w:rsidRPr="007D08CC">
        <w:rPr>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14:paraId="28DA28A4" w14:textId="77777777" w:rsidR="007D08CC" w:rsidRPr="007D08CC" w:rsidRDefault="007D08CC" w:rsidP="007D08CC">
      <w:pPr>
        <w:pStyle w:val="aff2"/>
        <w:rPr>
          <w:szCs w:val="24"/>
        </w:rPr>
      </w:pPr>
      <w:r w:rsidRPr="007D08CC">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455ECB9" w14:textId="77777777" w:rsidR="007D08CC" w:rsidRPr="007D08CC" w:rsidRDefault="007D08CC" w:rsidP="007D08CC">
      <w:pPr>
        <w:pStyle w:val="aff2"/>
        <w:rPr>
          <w:szCs w:val="24"/>
        </w:rPr>
      </w:pPr>
      <w:r w:rsidRPr="007D08CC">
        <w:rPr>
          <w:szCs w:val="24"/>
        </w:rPr>
        <w:lastRenderedPageBreak/>
        <w:t>3.3.7. Необходимость получения дополнительных сведений от заявителя для предоставления муниципальной услуги не предусмотрена.</w:t>
      </w:r>
    </w:p>
    <w:p w14:paraId="7F676A8B" w14:textId="77777777" w:rsidR="007D08CC" w:rsidRPr="007D08CC" w:rsidRDefault="007D08CC" w:rsidP="007D08CC">
      <w:pPr>
        <w:pStyle w:val="aff2"/>
        <w:rPr>
          <w:szCs w:val="24"/>
        </w:rPr>
      </w:pPr>
      <w:r w:rsidRPr="007D08CC">
        <w:rPr>
          <w:szCs w:val="24"/>
        </w:rPr>
        <w:t>3.3.8. Предоставление муниципальной услуги в упреждающем (</w:t>
      </w:r>
      <w:proofErr w:type="spellStart"/>
      <w:r w:rsidRPr="007D08CC">
        <w:rPr>
          <w:szCs w:val="24"/>
        </w:rPr>
        <w:t>проактивном</w:t>
      </w:r>
      <w:proofErr w:type="spellEnd"/>
      <w:r w:rsidRPr="007D08CC">
        <w:rPr>
          <w:szCs w:val="24"/>
        </w:rPr>
        <w:t>) режиме не предусмотрено.</w:t>
      </w:r>
    </w:p>
    <w:p w14:paraId="3D6F4192" w14:textId="77777777" w:rsidR="007D08CC" w:rsidRPr="007D08CC" w:rsidRDefault="007D08CC" w:rsidP="007D08CC">
      <w:pPr>
        <w:pStyle w:val="aff2"/>
        <w:rPr>
          <w:szCs w:val="24"/>
        </w:rPr>
      </w:pPr>
    </w:p>
    <w:p w14:paraId="7033473E" w14:textId="77777777" w:rsidR="007D08CC" w:rsidRPr="007D08CC" w:rsidRDefault="007D08CC" w:rsidP="007D08CC">
      <w:pPr>
        <w:pStyle w:val="aff2"/>
        <w:rPr>
          <w:szCs w:val="24"/>
        </w:rPr>
      </w:pPr>
      <w:r w:rsidRPr="007D08CC">
        <w:rPr>
          <w:szCs w:val="24"/>
        </w:rPr>
        <w:t>3.4. Вариант 2. Исправление допущенных опечаток и (или) ошибок в выданных в результате предоставления муниципальной услуги документах</w:t>
      </w:r>
    </w:p>
    <w:p w14:paraId="7A41011E" w14:textId="77777777" w:rsidR="007D08CC" w:rsidRPr="007D08CC" w:rsidRDefault="007D08CC" w:rsidP="007D08CC">
      <w:pPr>
        <w:pStyle w:val="aff2"/>
        <w:rPr>
          <w:szCs w:val="24"/>
        </w:rPr>
      </w:pPr>
    </w:p>
    <w:p w14:paraId="2AD4D5CF" w14:textId="77777777" w:rsidR="007D08CC" w:rsidRPr="007D08CC" w:rsidRDefault="007D08CC" w:rsidP="007D08CC">
      <w:pPr>
        <w:pStyle w:val="aff2"/>
        <w:rPr>
          <w:szCs w:val="24"/>
        </w:rPr>
      </w:pPr>
      <w:r w:rsidRPr="007D08CC">
        <w:rPr>
          <w:szCs w:val="24"/>
        </w:rP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14:paraId="421B2E0E" w14:textId="77777777" w:rsidR="007D08CC" w:rsidRPr="007D08CC" w:rsidRDefault="007D08CC" w:rsidP="007D08CC">
      <w:pPr>
        <w:pStyle w:val="aff2"/>
        <w:rPr>
          <w:szCs w:val="24"/>
        </w:rPr>
      </w:pPr>
    </w:p>
    <w:p w14:paraId="27C2B058" w14:textId="77777777" w:rsidR="007D08CC" w:rsidRPr="007D08CC" w:rsidRDefault="007D08CC" w:rsidP="007D08CC">
      <w:pPr>
        <w:pStyle w:val="aff2"/>
        <w:rPr>
          <w:szCs w:val="24"/>
        </w:rPr>
      </w:pPr>
      <w:r w:rsidRPr="007D08CC">
        <w:rPr>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72F3F0F7" w14:textId="77777777" w:rsidR="007D08CC" w:rsidRPr="007D08CC" w:rsidRDefault="007D08CC" w:rsidP="007D08CC">
      <w:pPr>
        <w:pStyle w:val="aff2"/>
        <w:rPr>
          <w:szCs w:val="24"/>
        </w:rPr>
      </w:pPr>
      <w:r w:rsidRPr="007D08CC">
        <w:rPr>
          <w:szCs w:val="24"/>
        </w:rPr>
        <w:t>3.4.3. Оснований для отказа в приеме заявления не предусмотрено.</w:t>
      </w:r>
    </w:p>
    <w:p w14:paraId="13701B22" w14:textId="77777777" w:rsidR="007D08CC" w:rsidRPr="007D08CC" w:rsidRDefault="007D08CC" w:rsidP="007D08CC">
      <w:pPr>
        <w:pStyle w:val="aff2"/>
        <w:rPr>
          <w:szCs w:val="24"/>
        </w:rPr>
      </w:pPr>
      <w:r w:rsidRPr="007D08CC">
        <w:rPr>
          <w:szCs w:val="24"/>
        </w:rPr>
        <w:t>3.4.4. Оснований для приостановления предоставления муниципальной услуги не предусмотрено.</w:t>
      </w:r>
    </w:p>
    <w:p w14:paraId="4ECDB44D" w14:textId="77777777" w:rsidR="007D08CC" w:rsidRPr="007D08CC" w:rsidRDefault="007D08CC" w:rsidP="007D08CC">
      <w:pPr>
        <w:pStyle w:val="aff2"/>
        <w:rPr>
          <w:szCs w:val="24"/>
        </w:rPr>
      </w:pPr>
      <w:r w:rsidRPr="007D08CC">
        <w:rPr>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14:paraId="448ADCB7" w14:textId="77777777" w:rsidR="007D08CC" w:rsidRPr="007D08CC" w:rsidRDefault="007D08CC" w:rsidP="007D08CC">
      <w:pPr>
        <w:pStyle w:val="aff2"/>
        <w:rPr>
          <w:szCs w:val="24"/>
        </w:rPr>
      </w:pPr>
      <w:r w:rsidRPr="007D08CC">
        <w:rPr>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14:paraId="1E424428" w14:textId="77777777" w:rsidR="007D08CC" w:rsidRPr="007D08CC" w:rsidRDefault="007D08CC" w:rsidP="007D08CC">
      <w:pPr>
        <w:pStyle w:val="aff2"/>
        <w:rPr>
          <w:szCs w:val="24"/>
        </w:rPr>
      </w:pPr>
      <w:r w:rsidRPr="007D08CC">
        <w:rPr>
          <w:szCs w:val="24"/>
        </w:rPr>
        <w:t>Регистрация заявления в Администрации осуществляется в срок, предусмотренный подразделом 2.11. раздела II настоящего Административного регламента.</w:t>
      </w:r>
    </w:p>
    <w:p w14:paraId="6F3D66AE" w14:textId="77777777" w:rsidR="007D08CC" w:rsidRPr="007D08CC" w:rsidRDefault="007D08CC" w:rsidP="007D08CC">
      <w:pPr>
        <w:pStyle w:val="aff2"/>
        <w:rPr>
          <w:szCs w:val="24"/>
        </w:rPr>
      </w:pPr>
      <w:r w:rsidRPr="007D08CC">
        <w:rPr>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21990B3D" w14:textId="77777777" w:rsidR="007D08CC" w:rsidRPr="007D08CC" w:rsidRDefault="007D08CC" w:rsidP="007D08CC">
      <w:pPr>
        <w:pStyle w:val="aff2"/>
        <w:rPr>
          <w:szCs w:val="24"/>
        </w:rPr>
      </w:pPr>
      <w:r w:rsidRPr="007D08CC">
        <w:rPr>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со дня получения от заявителя заявления об ошибке.</w:t>
      </w:r>
    </w:p>
    <w:p w14:paraId="0750D78A" w14:textId="77777777" w:rsidR="007D08CC" w:rsidRPr="007D08CC" w:rsidRDefault="007D08CC" w:rsidP="007D08CC">
      <w:pPr>
        <w:pStyle w:val="aff2"/>
        <w:rPr>
          <w:szCs w:val="24"/>
        </w:rPr>
      </w:pPr>
      <w:r w:rsidRPr="007D08CC">
        <w:rPr>
          <w:szCs w:val="24"/>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14:paraId="43697B56" w14:textId="77777777" w:rsidR="007D08CC" w:rsidRPr="007D08CC" w:rsidRDefault="007D08CC" w:rsidP="007D08CC">
      <w:pPr>
        <w:pStyle w:val="aff2"/>
        <w:rPr>
          <w:szCs w:val="24"/>
        </w:rPr>
      </w:pPr>
      <w:r w:rsidRPr="007D08CC">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14:paraId="40AD608B" w14:textId="77777777" w:rsidR="007D08CC" w:rsidRPr="007D08CC" w:rsidRDefault="007D08CC" w:rsidP="007D08CC">
      <w:pPr>
        <w:pStyle w:val="aff2"/>
        <w:rPr>
          <w:szCs w:val="24"/>
        </w:rPr>
      </w:pPr>
      <w:r w:rsidRPr="007D08CC">
        <w:rPr>
          <w:szCs w:val="24"/>
        </w:rPr>
        <w:t>3.4.8. В случае самостоятельного выявления специалистом уполномоченного структурного подразделения, допущенных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14:paraId="565D8737" w14:textId="77777777" w:rsidR="007D08CC" w:rsidRPr="007D08CC" w:rsidRDefault="007D08CC" w:rsidP="007D08CC">
      <w:pPr>
        <w:pStyle w:val="aff2"/>
        <w:rPr>
          <w:szCs w:val="24"/>
        </w:rPr>
      </w:pPr>
    </w:p>
    <w:p w14:paraId="5D193733" w14:textId="77777777" w:rsidR="007D08CC" w:rsidRPr="007D08CC" w:rsidRDefault="007D08CC" w:rsidP="007D08CC">
      <w:pPr>
        <w:pStyle w:val="31"/>
        <w:spacing w:before="0"/>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Раздел IV. Формы контроля за исполнением Административного регламента</w:t>
      </w:r>
    </w:p>
    <w:p w14:paraId="2B6780C9" w14:textId="77777777" w:rsidR="007D08CC" w:rsidRPr="007D08CC" w:rsidRDefault="007D08CC" w:rsidP="007D08CC">
      <w:pPr>
        <w:pStyle w:val="aff2"/>
        <w:rPr>
          <w:szCs w:val="24"/>
        </w:rPr>
      </w:pPr>
    </w:p>
    <w:p w14:paraId="3CC47004" w14:textId="77777777" w:rsidR="007D08CC" w:rsidRPr="007D08CC" w:rsidRDefault="007D08CC" w:rsidP="007D08CC">
      <w:pPr>
        <w:pStyle w:val="aff2"/>
        <w:rPr>
          <w:szCs w:val="24"/>
        </w:rPr>
      </w:pPr>
      <w:r w:rsidRPr="007D08CC">
        <w:rPr>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0A30DA" w14:textId="77777777" w:rsidR="007D08CC" w:rsidRPr="007D08CC" w:rsidRDefault="007D08CC" w:rsidP="007D08CC">
      <w:pPr>
        <w:pStyle w:val="aff2"/>
        <w:rPr>
          <w:szCs w:val="24"/>
        </w:rPr>
      </w:pPr>
    </w:p>
    <w:p w14:paraId="3D010E83" w14:textId="77777777" w:rsidR="007D08CC" w:rsidRPr="007D08CC" w:rsidRDefault="007D08CC" w:rsidP="007D08CC">
      <w:pPr>
        <w:pStyle w:val="aff2"/>
        <w:rPr>
          <w:szCs w:val="24"/>
        </w:rPr>
      </w:pPr>
      <w:r w:rsidRPr="007D08CC">
        <w:rPr>
          <w:szCs w:val="24"/>
        </w:rPr>
        <w:lastRenderedPageBreak/>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Урмарского муниципального округа, курирующий предоставление муниципальной услуги, и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14:paraId="6C967FF8" w14:textId="77777777" w:rsidR="007D08CC" w:rsidRPr="007D08CC" w:rsidRDefault="007D08CC" w:rsidP="007D08CC">
      <w:pPr>
        <w:pStyle w:val="aff2"/>
        <w:rPr>
          <w:szCs w:val="24"/>
        </w:rPr>
      </w:pPr>
      <w:r w:rsidRPr="007D08CC">
        <w:rPr>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4B838C4" w14:textId="77777777" w:rsidR="007D08CC" w:rsidRPr="007D08CC" w:rsidRDefault="007D08CC" w:rsidP="007D08CC">
      <w:pPr>
        <w:pStyle w:val="aff2"/>
        <w:rPr>
          <w:szCs w:val="24"/>
        </w:rPr>
      </w:pPr>
      <w:r w:rsidRPr="007D08CC">
        <w:rPr>
          <w:szCs w:val="24"/>
        </w:rPr>
        <w:t>Текущий контроль осуществляется путем проведения проверок:</w:t>
      </w:r>
    </w:p>
    <w:p w14:paraId="0A6691CC" w14:textId="77777777" w:rsidR="007D08CC" w:rsidRPr="007D08CC" w:rsidRDefault="007D08CC" w:rsidP="007D08CC">
      <w:pPr>
        <w:pStyle w:val="aff2"/>
        <w:rPr>
          <w:szCs w:val="24"/>
        </w:rPr>
      </w:pPr>
      <w:r w:rsidRPr="007D08CC">
        <w:rPr>
          <w:szCs w:val="24"/>
        </w:rPr>
        <w:t>решений о предоставлении (об отказе в предоставлении) муниципальной услуги;</w:t>
      </w:r>
    </w:p>
    <w:p w14:paraId="1BF3E361" w14:textId="77777777" w:rsidR="007D08CC" w:rsidRPr="007D08CC" w:rsidRDefault="007D08CC" w:rsidP="007D08CC">
      <w:pPr>
        <w:pStyle w:val="aff2"/>
        <w:rPr>
          <w:szCs w:val="24"/>
        </w:rPr>
      </w:pPr>
      <w:r w:rsidRPr="007D08CC">
        <w:rPr>
          <w:szCs w:val="24"/>
        </w:rPr>
        <w:t>выявления и устранения нарушений прав граждан;</w:t>
      </w:r>
    </w:p>
    <w:p w14:paraId="7666B06A" w14:textId="77777777" w:rsidR="007D08CC" w:rsidRPr="007D08CC" w:rsidRDefault="007D08CC" w:rsidP="007D08CC">
      <w:pPr>
        <w:pStyle w:val="aff2"/>
        <w:rPr>
          <w:szCs w:val="24"/>
        </w:rPr>
      </w:pPr>
      <w:r w:rsidRPr="007D08CC">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C8ACAD7" w14:textId="77777777" w:rsidR="007D08CC" w:rsidRPr="007D08CC" w:rsidRDefault="007D08CC" w:rsidP="007D08CC">
      <w:pPr>
        <w:pStyle w:val="aff2"/>
        <w:rPr>
          <w:szCs w:val="24"/>
        </w:rPr>
      </w:pPr>
    </w:p>
    <w:p w14:paraId="53948F84" w14:textId="77777777" w:rsidR="007D08CC" w:rsidRPr="007D08CC" w:rsidRDefault="007D08CC" w:rsidP="007D08CC">
      <w:pPr>
        <w:pStyle w:val="aff2"/>
        <w:rPr>
          <w:szCs w:val="24"/>
        </w:rPr>
      </w:pPr>
      <w:r w:rsidRPr="007D08CC">
        <w:rPr>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52ACFF" w14:textId="77777777" w:rsidR="007D08CC" w:rsidRPr="007D08CC" w:rsidRDefault="007D08CC" w:rsidP="007D08CC">
      <w:pPr>
        <w:pStyle w:val="aff2"/>
        <w:rPr>
          <w:szCs w:val="24"/>
        </w:rPr>
      </w:pPr>
    </w:p>
    <w:p w14:paraId="4FC377A5" w14:textId="77777777" w:rsidR="007D08CC" w:rsidRPr="007D08CC" w:rsidRDefault="007D08CC" w:rsidP="007D08CC">
      <w:pPr>
        <w:pStyle w:val="aff2"/>
        <w:rPr>
          <w:szCs w:val="24"/>
        </w:rPr>
      </w:pPr>
      <w:r w:rsidRPr="007D08CC">
        <w:rPr>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18D1D9F3" w14:textId="77777777" w:rsidR="007D08CC" w:rsidRPr="007D08CC" w:rsidRDefault="007D08CC" w:rsidP="007D08CC">
      <w:pPr>
        <w:pStyle w:val="aff2"/>
        <w:rPr>
          <w:szCs w:val="24"/>
        </w:rPr>
      </w:pPr>
      <w:r w:rsidRPr="007D08CC">
        <w:rPr>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45A2ED0F" w14:textId="77777777" w:rsidR="007D08CC" w:rsidRPr="007D08CC" w:rsidRDefault="007D08CC" w:rsidP="007D08CC">
      <w:pPr>
        <w:pStyle w:val="aff2"/>
        <w:rPr>
          <w:szCs w:val="24"/>
        </w:rPr>
      </w:pPr>
      <w:r w:rsidRPr="007D08CC">
        <w:rPr>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14:paraId="166D319E" w14:textId="77777777" w:rsidR="007D08CC" w:rsidRPr="007D08CC" w:rsidRDefault="007D08CC" w:rsidP="007D08CC">
      <w:pPr>
        <w:pStyle w:val="aff2"/>
        <w:rPr>
          <w:szCs w:val="24"/>
        </w:rPr>
      </w:pPr>
      <w:r w:rsidRPr="007D08CC">
        <w:rPr>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14:paraId="761533B7" w14:textId="77777777" w:rsidR="007D08CC" w:rsidRPr="007D08CC" w:rsidRDefault="007D08CC" w:rsidP="007D08CC">
      <w:pPr>
        <w:pStyle w:val="aff2"/>
        <w:rPr>
          <w:szCs w:val="24"/>
        </w:rPr>
      </w:pPr>
    </w:p>
    <w:p w14:paraId="266DF1F6" w14:textId="77777777" w:rsidR="007D08CC" w:rsidRPr="007D08CC" w:rsidRDefault="007D08CC" w:rsidP="007D08CC">
      <w:pPr>
        <w:pStyle w:val="aff2"/>
        <w:rPr>
          <w:szCs w:val="24"/>
        </w:rPr>
      </w:pPr>
      <w:r w:rsidRPr="007D08CC">
        <w:rPr>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62E83538" w14:textId="77777777" w:rsidR="007D08CC" w:rsidRPr="007D08CC" w:rsidRDefault="007D08CC" w:rsidP="007D08CC">
      <w:pPr>
        <w:pStyle w:val="aff2"/>
        <w:rPr>
          <w:szCs w:val="24"/>
        </w:rPr>
      </w:pPr>
    </w:p>
    <w:p w14:paraId="014E90CC" w14:textId="77777777" w:rsidR="007D08CC" w:rsidRPr="007D08CC" w:rsidRDefault="007D08CC" w:rsidP="007D08CC">
      <w:pPr>
        <w:pStyle w:val="aff2"/>
        <w:rPr>
          <w:szCs w:val="24"/>
        </w:rPr>
      </w:pPr>
      <w:r w:rsidRPr="007D08CC">
        <w:rPr>
          <w:szCs w:val="24"/>
        </w:rPr>
        <w:t>Должностные лица, муниципальные служащие Администрации, работники уполномоченного структурного подразделения,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E15815B" w14:textId="77777777" w:rsidR="007D08CC" w:rsidRPr="007D08CC" w:rsidRDefault="007D08CC" w:rsidP="007D08CC">
      <w:pPr>
        <w:pStyle w:val="aff2"/>
        <w:rPr>
          <w:szCs w:val="24"/>
        </w:rPr>
      </w:pPr>
      <w:r w:rsidRPr="007D08CC">
        <w:rPr>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5A105015" w14:textId="77777777" w:rsidR="007D08CC" w:rsidRPr="007D08CC" w:rsidRDefault="007D08CC" w:rsidP="007D08CC">
      <w:pPr>
        <w:pStyle w:val="aff2"/>
        <w:rPr>
          <w:szCs w:val="24"/>
        </w:rPr>
      </w:pPr>
    </w:p>
    <w:p w14:paraId="3EDD1AA2" w14:textId="77777777" w:rsidR="007D08CC" w:rsidRPr="007D08CC" w:rsidRDefault="007D08CC" w:rsidP="007D08CC">
      <w:pPr>
        <w:pStyle w:val="aff2"/>
        <w:rPr>
          <w:szCs w:val="24"/>
        </w:rPr>
      </w:pPr>
      <w:r w:rsidRPr="007D08CC">
        <w:rPr>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538CFF" w14:textId="77777777" w:rsidR="007D08CC" w:rsidRPr="007D08CC" w:rsidRDefault="007D08CC" w:rsidP="007D08CC">
      <w:pPr>
        <w:pStyle w:val="aff2"/>
        <w:rPr>
          <w:szCs w:val="24"/>
        </w:rPr>
      </w:pPr>
      <w:r w:rsidRPr="007D08CC">
        <w:rPr>
          <w:szCs w:val="24"/>
        </w:rPr>
        <w:lastRenderedPageBreak/>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14:paraId="7754EBCC" w14:textId="77777777" w:rsidR="007D08CC" w:rsidRPr="007D08CC" w:rsidRDefault="007D08CC" w:rsidP="007D08CC">
      <w:pPr>
        <w:pStyle w:val="aff2"/>
        <w:rPr>
          <w:szCs w:val="24"/>
        </w:rPr>
      </w:pPr>
      <w:r w:rsidRPr="007D08CC">
        <w:rPr>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14:paraId="0FE6F729" w14:textId="77777777" w:rsidR="007D08CC" w:rsidRPr="007D08CC" w:rsidRDefault="007D08CC" w:rsidP="007D08CC">
      <w:pPr>
        <w:pStyle w:val="aff2"/>
        <w:rPr>
          <w:szCs w:val="24"/>
        </w:rPr>
      </w:pPr>
    </w:p>
    <w:p w14:paraId="2AA491B9" w14:textId="77777777" w:rsidR="007D08CC" w:rsidRPr="007D08CC" w:rsidRDefault="007D08CC" w:rsidP="007D08CC">
      <w:pPr>
        <w:pStyle w:val="31"/>
        <w:spacing w:before="0"/>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 xml:space="preserve">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w:t>
      </w:r>
      <w:hyperlink r:id="rId26" w:history="1">
        <w:r w:rsidRPr="007D08CC">
          <w:rPr>
            <w:rStyle w:val="ae"/>
            <w:rFonts w:ascii="Times New Roman" w:hAnsi="Times New Roman" w:cs="Times New Roman"/>
            <w:b w:val="0"/>
            <w:bCs w:val="0"/>
            <w:color w:val="auto"/>
            <w:sz w:val="24"/>
            <w:szCs w:val="24"/>
            <w:u w:val="none"/>
          </w:rPr>
          <w:t>частью 1.1 статьи 16</w:t>
        </w:r>
      </w:hyperlink>
      <w:r w:rsidRPr="007D08CC">
        <w:rPr>
          <w:rFonts w:ascii="Times New Roman" w:hAnsi="Times New Roman" w:cs="Times New Roman"/>
          <w:b w:val="0"/>
          <w:bCs w:val="0"/>
          <w:color w:val="auto"/>
          <w:sz w:val="24"/>
          <w:szCs w:val="24"/>
        </w:rPr>
        <w:t xml:space="preserve"> Федерального закона N 210-ФЗ, их работников</w:t>
      </w:r>
    </w:p>
    <w:p w14:paraId="06773808" w14:textId="77777777" w:rsidR="007D08CC" w:rsidRPr="007D08CC" w:rsidRDefault="007D08CC" w:rsidP="007D08CC">
      <w:pPr>
        <w:pStyle w:val="aff2"/>
        <w:rPr>
          <w:szCs w:val="24"/>
        </w:rPr>
      </w:pPr>
    </w:p>
    <w:p w14:paraId="26AD4BDF" w14:textId="77777777" w:rsidR="007D08CC" w:rsidRPr="007D08CC" w:rsidRDefault="007D08CC" w:rsidP="007D08CC">
      <w:pPr>
        <w:pStyle w:val="aff2"/>
        <w:rPr>
          <w:szCs w:val="24"/>
        </w:rPr>
      </w:pPr>
      <w:r w:rsidRPr="007D08CC">
        <w:rPr>
          <w:szCs w:val="24"/>
        </w:rPr>
        <w:t xml:space="preserve">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w:t>
      </w:r>
      <w:hyperlink r:id="rId27" w:history="1">
        <w:r w:rsidRPr="007D08CC">
          <w:rPr>
            <w:rStyle w:val="ae"/>
            <w:color w:val="auto"/>
            <w:szCs w:val="24"/>
            <w:u w:val="none"/>
          </w:rPr>
          <w:t>частью 1.1 статьи 16</w:t>
        </w:r>
      </w:hyperlink>
      <w:r w:rsidRPr="007D08CC">
        <w:rPr>
          <w:szCs w:val="24"/>
        </w:rPr>
        <w:t xml:space="preserve"> Федерального закона N 210-ФЗ, их работников</w:t>
      </w:r>
    </w:p>
    <w:p w14:paraId="61446FFE" w14:textId="77777777" w:rsidR="007D08CC" w:rsidRPr="007D08CC" w:rsidRDefault="007D08CC" w:rsidP="007D08CC">
      <w:pPr>
        <w:pStyle w:val="aff2"/>
        <w:rPr>
          <w:szCs w:val="24"/>
        </w:rPr>
      </w:pPr>
      <w:r w:rsidRPr="007D08CC">
        <w:rPr>
          <w:szCs w:val="24"/>
        </w:rPr>
        <w:t>Заявитель может обратиться с жалобой в следующих случаях:</w:t>
      </w:r>
    </w:p>
    <w:p w14:paraId="19895624" w14:textId="77777777" w:rsidR="007D08CC" w:rsidRPr="007D08CC" w:rsidRDefault="007D08CC" w:rsidP="007D08CC">
      <w:pPr>
        <w:pStyle w:val="aff2"/>
        <w:rPr>
          <w:szCs w:val="24"/>
        </w:rPr>
      </w:pPr>
      <w:r w:rsidRPr="007D08CC">
        <w:rPr>
          <w:szCs w:val="24"/>
        </w:rPr>
        <w:t>1) нарушение срока регистрации запроса о предоставлении муниципальной услуги, запроса, указанного в статье 15.1 Федерального закона 210-ФЗ;</w:t>
      </w:r>
    </w:p>
    <w:p w14:paraId="44BA6803" w14:textId="77777777" w:rsidR="007D08CC" w:rsidRPr="007D08CC" w:rsidRDefault="007D08CC" w:rsidP="007D08CC">
      <w:pPr>
        <w:pStyle w:val="aff2"/>
        <w:rPr>
          <w:szCs w:val="24"/>
        </w:rPr>
      </w:pPr>
      <w:r w:rsidRPr="007D08CC">
        <w:rPr>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3E351920" w14:textId="77777777" w:rsidR="007D08CC" w:rsidRPr="007D08CC" w:rsidRDefault="007D08CC" w:rsidP="007D08CC">
      <w:pPr>
        <w:pStyle w:val="aff2"/>
        <w:rPr>
          <w:szCs w:val="24"/>
        </w:rPr>
      </w:pPr>
      <w:r w:rsidRPr="007D08CC">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 для предоставления муниципальной услуги;</w:t>
      </w:r>
    </w:p>
    <w:p w14:paraId="1611B8E5" w14:textId="77777777" w:rsidR="007D08CC" w:rsidRPr="007D08CC" w:rsidRDefault="007D08CC" w:rsidP="007D08CC">
      <w:pPr>
        <w:pStyle w:val="aff2"/>
        <w:rPr>
          <w:szCs w:val="24"/>
        </w:rPr>
      </w:pPr>
      <w:r w:rsidRPr="007D08CC">
        <w:rPr>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 для предоставления муниципальной услуги, у заявителя;</w:t>
      </w:r>
    </w:p>
    <w:p w14:paraId="40EEDB9E" w14:textId="77777777" w:rsidR="007D08CC" w:rsidRPr="007D08CC" w:rsidRDefault="007D08CC" w:rsidP="007D08CC">
      <w:pPr>
        <w:pStyle w:val="aff2"/>
        <w:rPr>
          <w:szCs w:val="24"/>
        </w:rPr>
      </w:pPr>
      <w:r w:rsidRPr="007D08CC">
        <w:rPr>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7D08CC">
        <w:rPr>
          <w:szCs w:val="24"/>
        </w:rPr>
        <w:lastRenderedPageBreak/>
        <w:t>услуг в полном объеме в порядке, определенном частью 1.3 статьи 16 Федерального закона 210-ФЗ;</w:t>
      </w:r>
    </w:p>
    <w:p w14:paraId="266C1F9B" w14:textId="77777777" w:rsidR="007D08CC" w:rsidRPr="007D08CC" w:rsidRDefault="007D08CC" w:rsidP="007D08CC">
      <w:pPr>
        <w:pStyle w:val="aff2"/>
        <w:rPr>
          <w:szCs w:val="24"/>
        </w:rPr>
      </w:pPr>
      <w:r w:rsidRPr="007D08CC">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w:t>
      </w:r>
    </w:p>
    <w:p w14:paraId="1D0543AB" w14:textId="77777777" w:rsidR="007D08CC" w:rsidRPr="007D08CC" w:rsidRDefault="007D08CC" w:rsidP="007D08CC">
      <w:pPr>
        <w:pStyle w:val="aff2"/>
        <w:rPr>
          <w:szCs w:val="24"/>
        </w:rPr>
      </w:pPr>
      <w:r w:rsidRPr="007D08CC">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E01C019" w14:textId="77777777" w:rsidR="007D08CC" w:rsidRPr="007D08CC" w:rsidRDefault="007D08CC" w:rsidP="007D08CC">
      <w:pPr>
        <w:pStyle w:val="aff2"/>
        <w:rPr>
          <w:szCs w:val="24"/>
        </w:rPr>
      </w:pPr>
      <w:r w:rsidRPr="007D08CC">
        <w:rPr>
          <w:szCs w:val="24"/>
        </w:rPr>
        <w:t>8) нарушение срока или порядка выдачи документов по результатам предоставления муниципальной услуги;</w:t>
      </w:r>
    </w:p>
    <w:p w14:paraId="54337C23" w14:textId="77777777" w:rsidR="007D08CC" w:rsidRPr="007D08CC" w:rsidRDefault="007D08CC" w:rsidP="007D08CC">
      <w:pPr>
        <w:pStyle w:val="aff2"/>
        <w:rPr>
          <w:szCs w:val="24"/>
        </w:rPr>
      </w:pPr>
      <w:r w:rsidRPr="007D08CC">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62E2AB2" w14:textId="77777777" w:rsidR="007D08CC" w:rsidRPr="007D08CC" w:rsidRDefault="007D08CC" w:rsidP="007D08CC">
      <w:pPr>
        <w:pStyle w:val="aff2"/>
        <w:rPr>
          <w:szCs w:val="24"/>
        </w:rPr>
      </w:pPr>
      <w:r w:rsidRPr="007D08CC">
        <w:rPr>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4428E2A7" w14:textId="77777777" w:rsidR="007D08CC" w:rsidRPr="007D08CC" w:rsidRDefault="007D08CC" w:rsidP="007D08CC">
      <w:pPr>
        <w:pStyle w:val="aff2"/>
        <w:rPr>
          <w:szCs w:val="24"/>
        </w:rPr>
      </w:pPr>
    </w:p>
    <w:p w14:paraId="6F8C0166" w14:textId="77777777" w:rsidR="007D08CC" w:rsidRPr="007D08CC" w:rsidRDefault="007D08CC" w:rsidP="007D08CC">
      <w:pPr>
        <w:pStyle w:val="aff2"/>
        <w:rPr>
          <w:szCs w:val="24"/>
        </w:rPr>
      </w:pPr>
      <w:r w:rsidRPr="007D08CC">
        <w:rPr>
          <w:szCs w:val="24"/>
        </w:rPr>
        <w:t>5.2. Обжалование действия (бездействия) и решений, осуществляемых (принятых) в ходе предоставления муниципальной услуги в досудебном порядке</w:t>
      </w:r>
    </w:p>
    <w:p w14:paraId="691E9300" w14:textId="77777777" w:rsidR="007D08CC" w:rsidRPr="007D08CC" w:rsidRDefault="007D08CC" w:rsidP="007D08CC">
      <w:pPr>
        <w:pStyle w:val="aff2"/>
        <w:rPr>
          <w:szCs w:val="24"/>
        </w:rPr>
      </w:pPr>
    </w:p>
    <w:p w14:paraId="54FA4509" w14:textId="77777777" w:rsidR="007D08CC" w:rsidRPr="007D08CC" w:rsidRDefault="007D08CC" w:rsidP="007D08CC">
      <w:pPr>
        <w:pStyle w:val="aff2"/>
        <w:rPr>
          <w:szCs w:val="24"/>
        </w:rPr>
      </w:pPr>
      <w:r w:rsidRPr="007D08CC">
        <w:rPr>
          <w:szCs w:val="24"/>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28" w:history="1">
        <w:r w:rsidRPr="007D08CC">
          <w:rPr>
            <w:rStyle w:val="ae"/>
            <w:color w:val="auto"/>
            <w:szCs w:val="24"/>
            <w:u w:val="none"/>
          </w:rPr>
          <w:t>частью 1.1 статьи 16</w:t>
        </w:r>
      </w:hyperlink>
      <w:r w:rsidRPr="007D08CC">
        <w:rPr>
          <w:szCs w:val="24"/>
        </w:rP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w:t>
      </w:r>
      <w:r w:rsidRPr="007D08CC">
        <w:rPr>
          <w:szCs w:val="24"/>
        </w:rPr>
        <w:lastRenderedPageBreak/>
        <w:t xml:space="preserve">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7D08CC">
          <w:rPr>
            <w:rStyle w:val="ae"/>
            <w:color w:val="auto"/>
            <w:szCs w:val="24"/>
            <w:u w:val="none"/>
          </w:rPr>
          <w:t>частью 1.1 статьи 16</w:t>
        </w:r>
      </w:hyperlink>
      <w:r w:rsidRPr="007D08CC">
        <w:rPr>
          <w:szCs w:val="24"/>
        </w:rPr>
        <w:t xml:space="preserve"> Федерального закона N 210-ФЗ, подаются руководителям этих организаций.</w:t>
      </w:r>
    </w:p>
    <w:p w14:paraId="2037428A" w14:textId="77777777" w:rsidR="007D08CC" w:rsidRPr="007D08CC" w:rsidRDefault="007D08CC" w:rsidP="007D08CC">
      <w:pPr>
        <w:pStyle w:val="aff2"/>
        <w:rPr>
          <w:szCs w:val="24"/>
        </w:rPr>
      </w:pPr>
      <w:r w:rsidRPr="007D08CC">
        <w:rPr>
          <w:szCs w:val="24"/>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7D08CC">
          <w:rPr>
            <w:rStyle w:val="ae"/>
            <w:color w:val="auto"/>
            <w:szCs w:val="24"/>
            <w:u w:val="none"/>
          </w:rPr>
          <w:t>частью 1.1 статьи 16</w:t>
        </w:r>
      </w:hyperlink>
      <w:r w:rsidRPr="007D08CC">
        <w:rPr>
          <w:szCs w:val="24"/>
        </w:rPr>
        <w:t xml:space="preserve"> Федерального закона N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03005A90" w14:textId="77777777" w:rsidR="007D08CC" w:rsidRPr="007D08CC" w:rsidRDefault="007D08CC" w:rsidP="007D08CC">
      <w:pPr>
        <w:pStyle w:val="aff2"/>
        <w:rPr>
          <w:szCs w:val="24"/>
        </w:rPr>
      </w:pPr>
      <w:r w:rsidRPr="007D08CC">
        <w:rPr>
          <w:szCs w:val="24"/>
        </w:rPr>
        <w:t>При обращении с жалобой заинтересованного лица устно к главе Урмарского муниципального округа Чувашской Республики ответ на жалобу с согласия заинтересованного лица может быть дан устно в ходе личного приема. В остальных случаях дается письменный ответ по существу поставленных в жалобе вопросов.</w:t>
      </w:r>
    </w:p>
    <w:p w14:paraId="3F9F0328" w14:textId="77777777" w:rsidR="007D08CC" w:rsidRPr="007D08CC" w:rsidRDefault="007D08CC" w:rsidP="007D08CC">
      <w:pPr>
        <w:pStyle w:val="aff2"/>
        <w:rPr>
          <w:szCs w:val="24"/>
        </w:rPr>
      </w:pPr>
      <w:r w:rsidRPr="007D08CC">
        <w:rPr>
          <w:szCs w:val="24"/>
        </w:rPr>
        <w:t>5.2.3. В жалобе (приложение N 3 к Административному регламенту) заинтересованные лица в обязательном порядке указывают:</w:t>
      </w:r>
    </w:p>
    <w:p w14:paraId="5248DBE4" w14:textId="77777777" w:rsidR="007D08CC" w:rsidRPr="007D08CC" w:rsidRDefault="007D08CC" w:rsidP="007D08CC">
      <w:pPr>
        <w:pStyle w:val="aff2"/>
        <w:rPr>
          <w:szCs w:val="24"/>
        </w:rPr>
      </w:pPr>
      <w:r w:rsidRPr="007D08CC">
        <w:rPr>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7D08CC">
          <w:rPr>
            <w:rStyle w:val="ae"/>
            <w:color w:val="auto"/>
            <w:szCs w:val="24"/>
            <w:u w:val="none"/>
          </w:rPr>
          <w:t>частью 1.1 статьи 16</w:t>
        </w:r>
      </w:hyperlink>
      <w:r w:rsidRPr="007D08CC">
        <w:rPr>
          <w:szCs w:val="24"/>
        </w:rPr>
        <w:t xml:space="preserve"> Федерального закона N 210-ФЗ, их руководителей и (или) работников, решения и действия (бездействие) которых обжалуются;</w:t>
      </w:r>
    </w:p>
    <w:p w14:paraId="502899D0" w14:textId="77777777" w:rsidR="007D08CC" w:rsidRPr="007D08CC" w:rsidRDefault="007D08CC" w:rsidP="007D08CC">
      <w:pPr>
        <w:pStyle w:val="aff2"/>
        <w:rPr>
          <w:szCs w:val="24"/>
        </w:rPr>
      </w:pPr>
      <w:r w:rsidRPr="007D08CC">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A18E30" w14:textId="77777777" w:rsidR="007D08CC" w:rsidRPr="007D08CC" w:rsidRDefault="007D08CC" w:rsidP="007D08CC">
      <w:pPr>
        <w:pStyle w:val="aff2"/>
        <w:rPr>
          <w:szCs w:val="24"/>
        </w:rPr>
      </w:pPr>
      <w:r w:rsidRPr="007D08CC">
        <w:rPr>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32" w:history="1">
        <w:r w:rsidRPr="007D08CC">
          <w:rPr>
            <w:rStyle w:val="ae"/>
            <w:color w:val="auto"/>
            <w:szCs w:val="24"/>
            <w:u w:val="none"/>
          </w:rPr>
          <w:t>частью 1.1 статьи 16</w:t>
        </w:r>
      </w:hyperlink>
      <w:r w:rsidRPr="007D08CC">
        <w:rPr>
          <w:szCs w:val="24"/>
        </w:rPr>
        <w:t xml:space="preserve"> Федерального закона N 210-ФЗ, их работников;</w:t>
      </w:r>
    </w:p>
    <w:p w14:paraId="10D8A82C" w14:textId="77777777" w:rsidR="007D08CC" w:rsidRPr="007D08CC" w:rsidRDefault="007D08CC" w:rsidP="007D08CC">
      <w:pPr>
        <w:pStyle w:val="aff2"/>
        <w:rPr>
          <w:szCs w:val="24"/>
        </w:rPr>
      </w:pPr>
      <w:r w:rsidRPr="007D08CC">
        <w:rPr>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3" w:history="1">
        <w:r w:rsidRPr="007D08CC">
          <w:rPr>
            <w:rStyle w:val="ae"/>
            <w:color w:val="auto"/>
            <w:szCs w:val="24"/>
            <w:u w:val="none"/>
          </w:rPr>
          <w:t>частью 1.1 статьи 16</w:t>
        </w:r>
      </w:hyperlink>
      <w:r w:rsidRPr="007D08CC">
        <w:rPr>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14:paraId="62B86691" w14:textId="77777777" w:rsidR="007D08CC" w:rsidRPr="007D08CC" w:rsidRDefault="007D08CC" w:rsidP="007D08CC">
      <w:pPr>
        <w:pStyle w:val="aff2"/>
        <w:rPr>
          <w:szCs w:val="24"/>
        </w:rPr>
      </w:pPr>
      <w:r w:rsidRPr="007D08CC">
        <w:rPr>
          <w:szCs w:val="24"/>
        </w:rPr>
        <w:t>5.2.4. Жалоба должна быть написана разборчивым почерком, не содержать нецензурных выражений.</w:t>
      </w:r>
    </w:p>
    <w:p w14:paraId="5743A68F" w14:textId="77777777" w:rsidR="007D08CC" w:rsidRPr="007D08CC" w:rsidRDefault="007D08CC" w:rsidP="007D08CC">
      <w:pPr>
        <w:pStyle w:val="aff2"/>
        <w:rPr>
          <w:szCs w:val="24"/>
        </w:rPr>
      </w:pPr>
      <w:r w:rsidRPr="007D08CC">
        <w:rPr>
          <w:szCs w:val="24"/>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Урмарского муниципального округа Чувашской Республики принимает решение о безосновательности очередной жалобы и прекращении переписки по данному вопросу. О принятом решении в адрес заинтересованного лица, направившего жалобу, направляется сообщение.</w:t>
      </w:r>
    </w:p>
    <w:p w14:paraId="5959ACA4" w14:textId="77777777" w:rsidR="007D08CC" w:rsidRPr="007D08CC" w:rsidRDefault="007D08CC" w:rsidP="007D08CC">
      <w:pPr>
        <w:pStyle w:val="aff2"/>
        <w:rPr>
          <w:szCs w:val="24"/>
        </w:rPr>
      </w:pPr>
      <w:r w:rsidRPr="007D08CC">
        <w:rPr>
          <w:szCs w:val="24"/>
        </w:rPr>
        <w:lastRenderedPageBreak/>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6040F09C" w14:textId="77777777" w:rsidR="007D08CC" w:rsidRPr="007D08CC" w:rsidRDefault="007D08CC" w:rsidP="007D08CC">
      <w:pPr>
        <w:pStyle w:val="aff2"/>
        <w:rPr>
          <w:szCs w:val="24"/>
        </w:rPr>
      </w:pPr>
      <w:r w:rsidRPr="007D08CC">
        <w:rPr>
          <w:szCs w:val="24"/>
        </w:rPr>
        <w:t>В случае,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14:paraId="365B7321" w14:textId="77777777" w:rsidR="007D08CC" w:rsidRPr="007D08CC" w:rsidRDefault="007D08CC" w:rsidP="007D08CC">
      <w:pPr>
        <w:pStyle w:val="aff2"/>
        <w:rPr>
          <w:szCs w:val="24"/>
        </w:rPr>
      </w:pPr>
      <w:r w:rsidRPr="007D08CC">
        <w:rPr>
          <w:szCs w:val="24"/>
        </w:rPr>
        <w:t xml:space="preserve">5.2.5. Жалоба, поступившая в орган, предоставляющий муниципальную услугу, МФЦ, учредителю МФЦ, в организации, предусмотренные </w:t>
      </w:r>
      <w:hyperlink r:id="rId34" w:history="1">
        <w:r w:rsidRPr="007D08CC">
          <w:rPr>
            <w:rStyle w:val="ae"/>
            <w:color w:val="auto"/>
            <w:szCs w:val="24"/>
            <w:u w:val="none"/>
          </w:rPr>
          <w:t>частью 1.1 статьи 16</w:t>
        </w:r>
      </w:hyperlink>
      <w:r w:rsidRPr="007D08CC">
        <w:rPr>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5" w:history="1">
        <w:r w:rsidRPr="007D08CC">
          <w:rPr>
            <w:rStyle w:val="ae"/>
            <w:color w:val="auto"/>
            <w:szCs w:val="24"/>
            <w:u w:val="none"/>
          </w:rPr>
          <w:t>частью 1.1 статьи 16</w:t>
        </w:r>
      </w:hyperlink>
      <w:r w:rsidRPr="007D08CC">
        <w:rPr>
          <w:szCs w:val="24"/>
        </w:rPr>
        <w:t xml:space="preserve"> Федерального закона N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14:paraId="6D5C8663" w14:textId="77777777" w:rsidR="007D08CC" w:rsidRPr="007D08CC" w:rsidRDefault="007D08CC" w:rsidP="007D08CC">
      <w:pPr>
        <w:pStyle w:val="aff2"/>
        <w:rPr>
          <w:szCs w:val="24"/>
        </w:rPr>
      </w:pPr>
      <w:r w:rsidRPr="007D08CC">
        <w:rPr>
          <w:szCs w:val="24"/>
        </w:rPr>
        <w:t>5.2.6. По результатам рассмотрения жалобы орган, предоставляющий муниципальную услугу, принимает одно из следующих решений:</w:t>
      </w:r>
    </w:p>
    <w:p w14:paraId="119C7629" w14:textId="77777777" w:rsidR="007D08CC" w:rsidRPr="007D08CC" w:rsidRDefault="007D08CC" w:rsidP="007D08CC">
      <w:pPr>
        <w:pStyle w:val="aff2"/>
        <w:rPr>
          <w:szCs w:val="24"/>
        </w:rPr>
      </w:pPr>
      <w:r w:rsidRPr="007D08CC">
        <w:rPr>
          <w:szCs w:val="24"/>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w:t>
      </w:r>
    </w:p>
    <w:p w14:paraId="3A6DAF7A" w14:textId="77777777" w:rsidR="007D08CC" w:rsidRPr="007D08CC" w:rsidRDefault="007D08CC" w:rsidP="007D08CC">
      <w:pPr>
        <w:pStyle w:val="aff2"/>
        <w:rPr>
          <w:szCs w:val="24"/>
        </w:rPr>
      </w:pPr>
      <w:r w:rsidRPr="007D08CC">
        <w:rPr>
          <w:szCs w:val="24"/>
        </w:rPr>
        <w:t>2) в удовлетворении жалобы отказывается.</w:t>
      </w:r>
    </w:p>
    <w:p w14:paraId="1CF1B816" w14:textId="77777777" w:rsidR="007D08CC" w:rsidRPr="007D08CC" w:rsidRDefault="007D08CC" w:rsidP="007D08CC">
      <w:pPr>
        <w:pStyle w:val="aff2"/>
        <w:rPr>
          <w:szCs w:val="24"/>
        </w:rPr>
      </w:pPr>
      <w:r w:rsidRPr="007D08CC">
        <w:rPr>
          <w:szCs w:val="24"/>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2FD287" w14:textId="77777777" w:rsidR="007D08CC" w:rsidRPr="007D08CC" w:rsidRDefault="007D08CC" w:rsidP="007D08CC">
      <w:pPr>
        <w:pStyle w:val="aff2"/>
        <w:rPr>
          <w:szCs w:val="24"/>
        </w:rPr>
      </w:pPr>
      <w:r w:rsidRPr="007D08CC">
        <w:rPr>
          <w:szCs w:val="24"/>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36" w:history="1">
        <w:r w:rsidRPr="007D08CC">
          <w:rPr>
            <w:rStyle w:val="ae"/>
            <w:color w:val="auto"/>
            <w:szCs w:val="24"/>
            <w:u w:val="none"/>
          </w:rPr>
          <w:t>частью 1.1 статьи 16</w:t>
        </w:r>
      </w:hyperlink>
      <w:r w:rsidRPr="007D08CC">
        <w:rPr>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AC30CD" w14:textId="77777777" w:rsidR="007D08CC" w:rsidRPr="007D08CC" w:rsidRDefault="007D08CC" w:rsidP="007D08CC">
      <w:pPr>
        <w:pStyle w:val="aff2"/>
        <w:rPr>
          <w:szCs w:val="24"/>
        </w:rPr>
      </w:pPr>
      <w:r w:rsidRPr="007D08CC">
        <w:rPr>
          <w:szCs w:val="24"/>
        </w:rPr>
        <w:t xml:space="preserve">В случае </w:t>
      </w:r>
      <w:proofErr w:type="gramStart"/>
      <w:r w:rsidRPr="007D08CC">
        <w:rPr>
          <w:szCs w:val="24"/>
        </w:rPr>
        <w:t>признания жалобы</w:t>
      </w:r>
      <w:proofErr w:type="gramEnd"/>
      <w:r w:rsidRPr="007D08CC">
        <w:rPr>
          <w:szCs w:val="24"/>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9D9054F" w14:textId="77777777" w:rsidR="007D08CC" w:rsidRPr="007D08CC" w:rsidRDefault="007D08CC" w:rsidP="007D08CC">
      <w:pPr>
        <w:pStyle w:val="aff2"/>
        <w:rPr>
          <w:szCs w:val="24"/>
        </w:rPr>
      </w:pPr>
      <w:r w:rsidRPr="007D08CC">
        <w:rPr>
          <w:szCs w:val="24"/>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14:paraId="15AD91F3" w14:textId="77777777" w:rsidR="007D08CC" w:rsidRPr="007D08CC" w:rsidRDefault="007D08CC" w:rsidP="007D08CC">
      <w:pPr>
        <w:pStyle w:val="aff2"/>
        <w:rPr>
          <w:szCs w:val="24"/>
        </w:rPr>
      </w:pPr>
      <w:r w:rsidRPr="007D08CC">
        <w:rPr>
          <w:szCs w:val="24"/>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EC4E0A2" w14:textId="77777777" w:rsidR="007D08CC" w:rsidRPr="007D08CC" w:rsidRDefault="007D08CC" w:rsidP="007D08CC">
      <w:pPr>
        <w:pStyle w:val="aff2"/>
        <w:rPr>
          <w:szCs w:val="24"/>
        </w:rPr>
      </w:pPr>
    </w:p>
    <w:p w14:paraId="21EA7A06" w14:textId="77777777" w:rsidR="007D08CC" w:rsidRPr="007D08CC" w:rsidRDefault="007D08CC" w:rsidP="007D08CC">
      <w:pPr>
        <w:pStyle w:val="aff2"/>
        <w:rPr>
          <w:szCs w:val="24"/>
        </w:rPr>
      </w:pPr>
      <w:r w:rsidRPr="007D08CC">
        <w:rPr>
          <w:szCs w:val="24"/>
        </w:rPr>
        <w:t>5.3. Обжалование действия (бездействия) и решений, осуществляемых (принятых) в ходе предоставления муниципальной услуги, в судебном порядке</w:t>
      </w:r>
    </w:p>
    <w:p w14:paraId="3B58037C" w14:textId="77777777" w:rsidR="007D08CC" w:rsidRPr="007D08CC" w:rsidRDefault="007D08CC" w:rsidP="007D08CC">
      <w:pPr>
        <w:pStyle w:val="aff2"/>
        <w:rPr>
          <w:szCs w:val="24"/>
        </w:rPr>
      </w:pPr>
    </w:p>
    <w:p w14:paraId="3A8A7494" w14:textId="77777777" w:rsidR="007D08CC" w:rsidRPr="007D08CC" w:rsidRDefault="007D08CC" w:rsidP="007D08CC">
      <w:pPr>
        <w:pStyle w:val="aff2"/>
        <w:rPr>
          <w:szCs w:val="24"/>
        </w:rPr>
      </w:pPr>
      <w:r w:rsidRPr="007D08CC">
        <w:rPr>
          <w:szCs w:val="24"/>
        </w:rPr>
        <w:lastRenderedPageBreak/>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6CA72502" w14:textId="77777777" w:rsidR="007D08CC" w:rsidRPr="007D08CC" w:rsidRDefault="007D08CC" w:rsidP="007D08CC">
      <w:pPr>
        <w:pStyle w:val="aff2"/>
        <w:rPr>
          <w:szCs w:val="24"/>
        </w:rPr>
      </w:pPr>
    </w:p>
    <w:p w14:paraId="6343B65C" w14:textId="77777777" w:rsidR="007D08CC" w:rsidRPr="007D08CC" w:rsidRDefault="007D08CC" w:rsidP="007D08CC">
      <w:pPr>
        <w:pStyle w:val="aff2"/>
        <w:rPr>
          <w:szCs w:val="24"/>
        </w:rPr>
      </w:pPr>
      <w:r w:rsidRPr="007D08CC">
        <w:rPr>
          <w:szCs w:val="24"/>
        </w:rPr>
        <w:t>5.4. Право заявителя на получение информации и документов, необходимых для обоснования и рассмотрения жалобы</w:t>
      </w:r>
    </w:p>
    <w:p w14:paraId="37B7D258" w14:textId="77777777" w:rsidR="007D08CC" w:rsidRPr="007D08CC" w:rsidRDefault="007D08CC" w:rsidP="007D08CC">
      <w:pPr>
        <w:pStyle w:val="aff2"/>
        <w:rPr>
          <w:szCs w:val="24"/>
        </w:rPr>
      </w:pPr>
    </w:p>
    <w:p w14:paraId="220D5B87" w14:textId="77777777" w:rsidR="007D08CC" w:rsidRPr="007D08CC" w:rsidRDefault="007D08CC" w:rsidP="007D08CC">
      <w:pPr>
        <w:pStyle w:val="aff2"/>
        <w:rPr>
          <w:szCs w:val="24"/>
        </w:rPr>
      </w:pPr>
      <w:r w:rsidRPr="007D08CC">
        <w:rPr>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757D108C" w14:textId="77777777" w:rsidR="007D08CC" w:rsidRPr="007D08CC" w:rsidRDefault="007D08CC" w:rsidP="007D08CC">
      <w:pPr>
        <w:pStyle w:val="aff2"/>
        <w:rPr>
          <w:szCs w:val="24"/>
        </w:rPr>
      </w:pPr>
    </w:p>
    <w:p w14:paraId="59F0C823" w14:textId="77777777" w:rsidR="007D08CC" w:rsidRPr="007D08CC" w:rsidRDefault="007D08CC" w:rsidP="007D08CC">
      <w:pPr>
        <w:pStyle w:val="aff2"/>
        <w:rPr>
          <w:szCs w:val="24"/>
        </w:rPr>
      </w:pPr>
      <w:r w:rsidRPr="007D08CC">
        <w:rPr>
          <w:szCs w:val="24"/>
        </w:rPr>
        <w:t>5.5. Способы информирования заявителей о порядке подачи и рассмотрения жалобы</w:t>
      </w:r>
    </w:p>
    <w:p w14:paraId="053ADB88" w14:textId="77777777" w:rsidR="007D08CC" w:rsidRPr="007D08CC" w:rsidRDefault="007D08CC" w:rsidP="007D08CC">
      <w:pPr>
        <w:pStyle w:val="aff2"/>
        <w:rPr>
          <w:szCs w:val="24"/>
        </w:rPr>
      </w:pPr>
    </w:p>
    <w:p w14:paraId="3E04AAB3" w14:textId="77777777" w:rsidR="007D08CC" w:rsidRPr="007D08CC" w:rsidRDefault="007D08CC" w:rsidP="007D08CC">
      <w:pPr>
        <w:pStyle w:val="aff2"/>
        <w:rPr>
          <w:szCs w:val="24"/>
        </w:rPr>
      </w:pPr>
      <w:r w:rsidRPr="007D08CC">
        <w:rPr>
          <w:szCs w:val="24"/>
        </w:rPr>
        <w:t xml:space="preserve">Информацию о порядке подачи и рассмотрения жалобы заявители могут получить на информационном стенде в Администрации, МФЦ, организации, предусмотренной </w:t>
      </w:r>
      <w:hyperlink r:id="rId37" w:history="1">
        <w:r w:rsidRPr="007D08CC">
          <w:rPr>
            <w:rStyle w:val="ae"/>
            <w:color w:val="auto"/>
            <w:szCs w:val="24"/>
            <w:u w:val="none"/>
          </w:rPr>
          <w:t>частью 1.1 статьи 16</w:t>
        </w:r>
      </w:hyperlink>
      <w:r w:rsidRPr="007D08CC">
        <w:rPr>
          <w:szCs w:val="24"/>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54157B01" w14:textId="77777777" w:rsidR="007D08CC" w:rsidRPr="007D08CC" w:rsidRDefault="007D08CC" w:rsidP="007D08CC">
      <w:pPr>
        <w:pStyle w:val="aff2"/>
        <w:rPr>
          <w:szCs w:val="24"/>
        </w:rPr>
      </w:pPr>
      <w:r w:rsidRPr="007D08CC">
        <w:rPr>
          <w:szCs w:val="24"/>
        </w:rPr>
        <w:t>Для получения информации о порядке подачи и рассмотрения жалобы заявитель вправе обратиться:</w:t>
      </w:r>
    </w:p>
    <w:p w14:paraId="571CB75E" w14:textId="77777777" w:rsidR="007D08CC" w:rsidRPr="007D08CC" w:rsidRDefault="007D08CC" w:rsidP="007D08CC">
      <w:pPr>
        <w:pStyle w:val="aff2"/>
        <w:rPr>
          <w:szCs w:val="24"/>
        </w:rPr>
      </w:pPr>
      <w:r w:rsidRPr="007D08CC">
        <w:rPr>
          <w:szCs w:val="24"/>
        </w:rPr>
        <w:t>в устной форме;</w:t>
      </w:r>
    </w:p>
    <w:p w14:paraId="03B38178" w14:textId="77777777" w:rsidR="007D08CC" w:rsidRPr="007D08CC" w:rsidRDefault="007D08CC" w:rsidP="007D08CC">
      <w:pPr>
        <w:pStyle w:val="aff2"/>
        <w:rPr>
          <w:szCs w:val="24"/>
        </w:rPr>
      </w:pPr>
      <w:r w:rsidRPr="007D08CC">
        <w:rPr>
          <w:szCs w:val="24"/>
        </w:rPr>
        <w:t>в форме электронного документа;</w:t>
      </w:r>
    </w:p>
    <w:p w14:paraId="187A96C9" w14:textId="77777777" w:rsidR="007D08CC" w:rsidRPr="007D08CC" w:rsidRDefault="007D08CC" w:rsidP="007D08CC">
      <w:pPr>
        <w:pStyle w:val="aff2"/>
        <w:rPr>
          <w:szCs w:val="24"/>
        </w:rPr>
      </w:pPr>
      <w:r w:rsidRPr="007D08CC">
        <w:rPr>
          <w:szCs w:val="24"/>
        </w:rPr>
        <w:t>по телефону;</w:t>
      </w:r>
    </w:p>
    <w:p w14:paraId="31F76DB8" w14:textId="77777777" w:rsidR="007D08CC" w:rsidRPr="007D08CC" w:rsidRDefault="007D08CC" w:rsidP="007D08CC">
      <w:pPr>
        <w:pStyle w:val="aff2"/>
        <w:rPr>
          <w:szCs w:val="24"/>
        </w:rPr>
      </w:pPr>
      <w:r w:rsidRPr="007D08CC">
        <w:rPr>
          <w:szCs w:val="24"/>
        </w:rPr>
        <w:t>в письменной форме.</w:t>
      </w:r>
    </w:p>
    <w:p w14:paraId="7C38F75E" w14:textId="77777777" w:rsidR="007D08CC" w:rsidRPr="007D08CC" w:rsidRDefault="007D08CC" w:rsidP="007D08CC">
      <w:pPr>
        <w:pStyle w:val="aff2"/>
        <w:rPr>
          <w:szCs w:val="24"/>
        </w:rPr>
      </w:pPr>
    </w:p>
    <w:p w14:paraId="3076D4F3" w14:textId="77777777" w:rsidR="007D08CC" w:rsidRPr="007D08CC" w:rsidRDefault="007D08CC" w:rsidP="007D08CC">
      <w:pPr>
        <w:pStyle w:val="aff2"/>
        <w:rPr>
          <w:szCs w:val="24"/>
        </w:rPr>
      </w:pPr>
    </w:p>
    <w:p w14:paraId="59D4353C" w14:textId="77777777" w:rsidR="007D08CC" w:rsidRPr="007D08CC" w:rsidRDefault="007D08CC" w:rsidP="007D08CC">
      <w:pPr>
        <w:pStyle w:val="aff2"/>
        <w:rPr>
          <w:szCs w:val="24"/>
        </w:rPr>
      </w:pPr>
    </w:p>
    <w:p w14:paraId="3D0B1929" w14:textId="77777777" w:rsidR="007D08CC" w:rsidRPr="007D08CC" w:rsidRDefault="007D08CC" w:rsidP="007D08CC">
      <w:pPr>
        <w:pStyle w:val="aff2"/>
        <w:rPr>
          <w:szCs w:val="24"/>
        </w:rPr>
      </w:pPr>
    </w:p>
    <w:p w14:paraId="6DD115FB" w14:textId="77777777" w:rsidR="007D08CC" w:rsidRPr="007D08CC" w:rsidRDefault="007D08CC" w:rsidP="007D08CC">
      <w:pPr>
        <w:pStyle w:val="aff2"/>
        <w:rPr>
          <w:szCs w:val="24"/>
        </w:rPr>
      </w:pPr>
    </w:p>
    <w:p w14:paraId="09452118" w14:textId="77777777" w:rsidR="007D08CC" w:rsidRPr="007D08CC" w:rsidRDefault="007D08CC" w:rsidP="007D08CC">
      <w:pPr>
        <w:pStyle w:val="aff2"/>
        <w:rPr>
          <w:szCs w:val="24"/>
        </w:rPr>
      </w:pPr>
    </w:p>
    <w:p w14:paraId="3C134034" w14:textId="77777777" w:rsidR="007D08CC" w:rsidRPr="007D08CC" w:rsidRDefault="007D08CC" w:rsidP="007D08CC">
      <w:pPr>
        <w:pStyle w:val="aff2"/>
        <w:rPr>
          <w:szCs w:val="24"/>
        </w:rPr>
      </w:pPr>
    </w:p>
    <w:p w14:paraId="4992E45B" w14:textId="77777777" w:rsidR="007D08CC" w:rsidRPr="007D08CC" w:rsidRDefault="007D08CC" w:rsidP="007D08CC">
      <w:pPr>
        <w:pStyle w:val="aff2"/>
        <w:rPr>
          <w:szCs w:val="24"/>
        </w:rPr>
      </w:pPr>
    </w:p>
    <w:p w14:paraId="234F4C41" w14:textId="77777777" w:rsidR="007D08CC" w:rsidRPr="007D08CC" w:rsidRDefault="007D08CC" w:rsidP="007D08CC">
      <w:pPr>
        <w:pStyle w:val="aff2"/>
        <w:rPr>
          <w:szCs w:val="24"/>
        </w:rPr>
      </w:pPr>
    </w:p>
    <w:p w14:paraId="342D213F" w14:textId="77777777" w:rsidR="007D08CC" w:rsidRPr="007D08CC" w:rsidRDefault="007D08CC" w:rsidP="007D08CC">
      <w:pPr>
        <w:pStyle w:val="aff2"/>
        <w:rPr>
          <w:szCs w:val="24"/>
        </w:rPr>
      </w:pPr>
    </w:p>
    <w:tbl>
      <w:tblPr>
        <w:tblW w:w="4082" w:type="dxa"/>
        <w:jc w:val="right"/>
        <w:tblCellMar>
          <w:left w:w="10" w:type="dxa"/>
          <w:right w:w="10" w:type="dxa"/>
        </w:tblCellMar>
        <w:tblLook w:val="04A0" w:firstRow="1" w:lastRow="0" w:firstColumn="1" w:lastColumn="0" w:noHBand="0" w:noVBand="1"/>
      </w:tblPr>
      <w:tblGrid>
        <w:gridCol w:w="4082"/>
      </w:tblGrid>
      <w:tr w:rsidR="007D08CC" w:rsidRPr="007D08CC" w14:paraId="27041386" w14:textId="77777777" w:rsidTr="007D08CC">
        <w:trPr>
          <w:jc w:val="right"/>
        </w:trPr>
        <w:tc>
          <w:tcPr>
            <w:tcW w:w="4082" w:type="dxa"/>
            <w:hideMark/>
          </w:tcPr>
          <w:p w14:paraId="79040B2E" w14:textId="77777777" w:rsidR="007D08CC" w:rsidRDefault="007D08CC">
            <w:pPr>
              <w:pStyle w:val="aff2"/>
              <w:ind w:firstLine="0"/>
              <w:rPr>
                <w:szCs w:val="24"/>
              </w:rPr>
            </w:pPr>
          </w:p>
          <w:p w14:paraId="182BF52D" w14:textId="77777777" w:rsidR="007D08CC" w:rsidRDefault="007D08CC">
            <w:pPr>
              <w:pStyle w:val="aff2"/>
              <w:ind w:firstLine="0"/>
              <w:rPr>
                <w:szCs w:val="24"/>
              </w:rPr>
            </w:pPr>
          </w:p>
          <w:p w14:paraId="0D137E14" w14:textId="77777777" w:rsidR="007D08CC" w:rsidRDefault="007D08CC">
            <w:pPr>
              <w:pStyle w:val="aff2"/>
              <w:ind w:firstLine="0"/>
              <w:rPr>
                <w:szCs w:val="24"/>
              </w:rPr>
            </w:pPr>
          </w:p>
          <w:p w14:paraId="6F353BD7" w14:textId="77777777" w:rsidR="007D08CC" w:rsidRDefault="007D08CC">
            <w:pPr>
              <w:pStyle w:val="aff2"/>
              <w:ind w:firstLine="0"/>
              <w:rPr>
                <w:szCs w:val="24"/>
              </w:rPr>
            </w:pPr>
          </w:p>
          <w:p w14:paraId="4F22A235" w14:textId="77777777" w:rsidR="007D08CC" w:rsidRDefault="007D08CC">
            <w:pPr>
              <w:pStyle w:val="aff2"/>
              <w:ind w:firstLine="0"/>
              <w:rPr>
                <w:szCs w:val="24"/>
              </w:rPr>
            </w:pPr>
          </w:p>
          <w:p w14:paraId="1A4BF2BA" w14:textId="77777777" w:rsidR="007D08CC" w:rsidRDefault="007D08CC">
            <w:pPr>
              <w:pStyle w:val="aff2"/>
              <w:ind w:firstLine="0"/>
              <w:rPr>
                <w:szCs w:val="24"/>
              </w:rPr>
            </w:pPr>
          </w:p>
          <w:p w14:paraId="48781286" w14:textId="77777777" w:rsidR="007D08CC" w:rsidRDefault="007D08CC">
            <w:pPr>
              <w:pStyle w:val="aff2"/>
              <w:ind w:firstLine="0"/>
              <w:rPr>
                <w:szCs w:val="24"/>
              </w:rPr>
            </w:pPr>
          </w:p>
          <w:p w14:paraId="55233F28" w14:textId="77777777" w:rsidR="007D08CC" w:rsidRDefault="007D08CC">
            <w:pPr>
              <w:pStyle w:val="aff2"/>
              <w:ind w:firstLine="0"/>
              <w:rPr>
                <w:szCs w:val="24"/>
              </w:rPr>
            </w:pPr>
          </w:p>
          <w:p w14:paraId="1E49A522" w14:textId="77777777" w:rsidR="007D08CC" w:rsidRDefault="007D08CC">
            <w:pPr>
              <w:pStyle w:val="aff2"/>
              <w:ind w:firstLine="0"/>
              <w:rPr>
                <w:szCs w:val="24"/>
              </w:rPr>
            </w:pPr>
          </w:p>
          <w:p w14:paraId="5674622B" w14:textId="77777777" w:rsidR="007D08CC" w:rsidRDefault="007D08CC">
            <w:pPr>
              <w:pStyle w:val="aff2"/>
              <w:ind w:firstLine="0"/>
              <w:rPr>
                <w:szCs w:val="24"/>
              </w:rPr>
            </w:pPr>
          </w:p>
          <w:p w14:paraId="3D33CC8D" w14:textId="77777777" w:rsidR="007D08CC" w:rsidRDefault="007D08CC">
            <w:pPr>
              <w:pStyle w:val="aff2"/>
              <w:ind w:firstLine="0"/>
              <w:rPr>
                <w:szCs w:val="24"/>
              </w:rPr>
            </w:pPr>
          </w:p>
          <w:p w14:paraId="027780E6" w14:textId="77777777" w:rsidR="007D08CC" w:rsidRDefault="007D08CC">
            <w:pPr>
              <w:pStyle w:val="aff2"/>
              <w:ind w:firstLine="0"/>
              <w:rPr>
                <w:szCs w:val="24"/>
              </w:rPr>
            </w:pPr>
          </w:p>
          <w:p w14:paraId="2713CA7E" w14:textId="77777777" w:rsidR="007D08CC" w:rsidRDefault="007D08CC">
            <w:pPr>
              <w:pStyle w:val="aff2"/>
              <w:ind w:firstLine="0"/>
              <w:rPr>
                <w:szCs w:val="24"/>
              </w:rPr>
            </w:pPr>
          </w:p>
          <w:p w14:paraId="2AA61264" w14:textId="77777777" w:rsidR="007D08CC" w:rsidRDefault="007D08CC">
            <w:pPr>
              <w:pStyle w:val="aff2"/>
              <w:ind w:firstLine="0"/>
              <w:rPr>
                <w:szCs w:val="24"/>
              </w:rPr>
            </w:pPr>
          </w:p>
          <w:p w14:paraId="1ABF0D83" w14:textId="77777777" w:rsidR="007D08CC" w:rsidRDefault="007D08CC">
            <w:pPr>
              <w:pStyle w:val="aff2"/>
              <w:ind w:firstLine="0"/>
              <w:rPr>
                <w:szCs w:val="24"/>
              </w:rPr>
            </w:pPr>
          </w:p>
          <w:p w14:paraId="04C0F46D" w14:textId="77777777" w:rsidR="007D08CC" w:rsidRDefault="007D08CC">
            <w:pPr>
              <w:pStyle w:val="aff2"/>
              <w:ind w:firstLine="0"/>
              <w:rPr>
                <w:szCs w:val="24"/>
              </w:rPr>
            </w:pPr>
          </w:p>
          <w:p w14:paraId="7EEBEB33" w14:textId="77777777" w:rsidR="007D08CC" w:rsidRDefault="007D08CC">
            <w:pPr>
              <w:pStyle w:val="aff2"/>
              <w:ind w:firstLine="0"/>
              <w:rPr>
                <w:szCs w:val="24"/>
              </w:rPr>
            </w:pPr>
          </w:p>
          <w:p w14:paraId="2C9DD8F5" w14:textId="77777777" w:rsidR="007D08CC" w:rsidRDefault="007D08CC">
            <w:pPr>
              <w:pStyle w:val="aff2"/>
              <w:ind w:firstLine="0"/>
              <w:rPr>
                <w:szCs w:val="24"/>
              </w:rPr>
            </w:pPr>
          </w:p>
          <w:p w14:paraId="42613A3D" w14:textId="3BAB1051" w:rsidR="007D08CC" w:rsidRPr="007D08CC" w:rsidRDefault="007D08CC">
            <w:pPr>
              <w:pStyle w:val="aff2"/>
              <w:ind w:firstLine="0"/>
              <w:rPr>
                <w:szCs w:val="24"/>
              </w:rPr>
            </w:pPr>
            <w:r w:rsidRPr="007D08CC">
              <w:rPr>
                <w:szCs w:val="24"/>
              </w:rPr>
              <w:lastRenderedPageBreak/>
              <w:t>Приложение N 1 к Административному регламенту администрации Урмарского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14:paraId="0AEA7236" w14:textId="77777777" w:rsidR="007D08CC" w:rsidRDefault="007D08CC" w:rsidP="007D08CC">
      <w:pPr>
        <w:pStyle w:val="aff2"/>
        <w:ind w:firstLine="0"/>
        <w:jc w:val="center"/>
        <w:rPr>
          <w:szCs w:val="24"/>
        </w:rPr>
      </w:pPr>
    </w:p>
    <w:p w14:paraId="3F427CC7" w14:textId="77777777" w:rsidR="007D08CC" w:rsidRDefault="007D08CC" w:rsidP="007D08CC">
      <w:pPr>
        <w:pStyle w:val="aff2"/>
        <w:ind w:firstLine="0"/>
        <w:jc w:val="right"/>
        <w:rPr>
          <w:szCs w:val="24"/>
        </w:rPr>
      </w:pPr>
    </w:p>
    <w:p w14:paraId="626DBB97" w14:textId="5F2C3D8F" w:rsidR="007D08CC" w:rsidRPr="007D08CC" w:rsidRDefault="007D08CC" w:rsidP="007D08CC">
      <w:pPr>
        <w:pStyle w:val="aff2"/>
        <w:ind w:firstLine="0"/>
        <w:jc w:val="right"/>
        <w:rPr>
          <w:szCs w:val="24"/>
        </w:rPr>
      </w:pPr>
      <w:r w:rsidRPr="007D08CC">
        <w:rPr>
          <w:szCs w:val="24"/>
        </w:rPr>
        <w:t>В администрацию Урмарского муниципального округа</w:t>
      </w:r>
    </w:p>
    <w:p w14:paraId="26C28DBD" w14:textId="77777777" w:rsidR="007D08CC" w:rsidRPr="007D08CC" w:rsidRDefault="007D08CC" w:rsidP="007D08CC">
      <w:pPr>
        <w:pStyle w:val="aff2"/>
        <w:ind w:firstLine="0"/>
        <w:jc w:val="right"/>
        <w:rPr>
          <w:szCs w:val="24"/>
        </w:rPr>
      </w:pPr>
      <w:r w:rsidRPr="007D08CC">
        <w:rPr>
          <w:szCs w:val="24"/>
        </w:rPr>
        <w:t>Чувашской Республики</w:t>
      </w:r>
    </w:p>
    <w:p w14:paraId="10C44522" w14:textId="77777777" w:rsidR="007D08CC" w:rsidRPr="007D08CC" w:rsidRDefault="007D08CC" w:rsidP="007D08CC">
      <w:pPr>
        <w:pStyle w:val="aff2"/>
        <w:ind w:firstLine="0"/>
        <w:jc w:val="right"/>
        <w:rPr>
          <w:szCs w:val="24"/>
        </w:rPr>
      </w:pPr>
      <w:r w:rsidRPr="007D08CC">
        <w:rPr>
          <w:szCs w:val="24"/>
        </w:rPr>
        <w:t>от __________________________________________</w:t>
      </w:r>
    </w:p>
    <w:p w14:paraId="549CE90A" w14:textId="77777777" w:rsidR="007D08CC" w:rsidRPr="007D08CC" w:rsidRDefault="007D08CC" w:rsidP="007D08CC">
      <w:pPr>
        <w:pStyle w:val="aff2"/>
        <w:ind w:firstLine="0"/>
        <w:jc w:val="right"/>
        <w:rPr>
          <w:szCs w:val="24"/>
        </w:rPr>
      </w:pPr>
      <w:r w:rsidRPr="007D08CC">
        <w:rPr>
          <w:szCs w:val="24"/>
        </w:rPr>
        <w:t>Ф.И.О. (последнее -при наличии), паспортные данные,</w:t>
      </w:r>
    </w:p>
    <w:p w14:paraId="22A50D9C" w14:textId="77777777" w:rsidR="007D08CC" w:rsidRPr="007D08CC" w:rsidRDefault="007D08CC" w:rsidP="007D08CC">
      <w:pPr>
        <w:pStyle w:val="aff2"/>
        <w:ind w:firstLine="0"/>
        <w:jc w:val="right"/>
        <w:rPr>
          <w:szCs w:val="24"/>
        </w:rPr>
      </w:pPr>
      <w:r w:rsidRPr="007D08CC">
        <w:rPr>
          <w:szCs w:val="24"/>
        </w:rPr>
        <w:t>адрес регистрации,</w:t>
      </w:r>
    </w:p>
    <w:p w14:paraId="3107DF82" w14:textId="77777777" w:rsidR="007D08CC" w:rsidRPr="007D08CC" w:rsidRDefault="007D08CC" w:rsidP="007D08CC">
      <w:pPr>
        <w:pStyle w:val="aff2"/>
        <w:ind w:firstLine="0"/>
        <w:jc w:val="right"/>
        <w:rPr>
          <w:szCs w:val="24"/>
        </w:rPr>
      </w:pPr>
      <w:r w:rsidRPr="007D08CC">
        <w:rPr>
          <w:szCs w:val="24"/>
        </w:rPr>
        <w:t>_____________________________________________</w:t>
      </w:r>
    </w:p>
    <w:p w14:paraId="16163CCB" w14:textId="77777777" w:rsidR="007D08CC" w:rsidRPr="007D08CC" w:rsidRDefault="007D08CC" w:rsidP="007D08CC">
      <w:pPr>
        <w:pStyle w:val="aff2"/>
        <w:ind w:firstLine="0"/>
        <w:jc w:val="right"/>
        <w:rPr>
          <w:szCs w:val="24"/>
        </w:rPr>
      </w:pPr>
      <w:r w:rsidRPr="007D08CC">
        <w:rPr>
          <w:szCs w:val="24"/>
        </w:rPr>
        <w:t>адрес фактического проживания, телефон,</w:t>
      </w:r>
    </w:p>
    <w:p w14:paraId="6E2704EB" w14:textId="77777777" w:rsidR="007D08CC" w:rsidRPr="007D08CC" w:rsidRDefault="007D08CC" w:rsidP="007D08CC">
      <w:pPr>
        <w:pStyle w:val="aff2"/>
        <w:ind w:firstLine="0"/>
        <w:jc w:val="right"/>
        <w:rPr>
          <w:szCs w:val="24"/>
        </w:rPr>
      </w:pPr>
      <w:r w:rsidRPr="007D08CC">
        <w:rPr>
          <w:szCs w:val="24"/>
        </w:rPr>
        <w:t>_____________________________________________</w:t>
      </w:r>
    </w:p>
    <w:p w14:paraId="69F4AF05" w14:textId="77777777" w:rsidR="007D08CC" w:rsidRPr="007D08CC" w:rsidRDefault="007D08CC" w:rsidP="007D08CC">
      <w:pPr>
        <w:pStyle w:val="aff2"/>
        <w:ind w:firstLine="0"/>
        <w:jc w:val="right"/>
        <w:rPr>
          <w:szCs w:val="24"/>
        </w:rPr>
      </w:pPr>
      <w:r w:rsidRPr="007D08CC">
        <w:rPr>
          <w:szCs w:val="24"/>
        </w:rPr>
        <w:t>адрес электронной почты</w:t>
      </w:r>
    </w:p>
    <w:p w14:paraId="6AEB3233" w14:textId="77777777" w:rsidR="007D08CC" w:rsidRPr="007D08CC" w:rsidRDefault="007D08CC" w:rsidP="007D08CC">
      <w:pPr>
        <w:pStyle w:val="aff2"/>
        <w:jc w:val="right"/>
        <w:rPr>
          <w:szCs w:val="24"/>
        </w:rPr>
      </w:pPr>
    </w:p>
    <w:p w14:paraId="5BF1B122" w14:textId="77777777" w:rsidR="007D08CC" w:rsidRPr="007D08CC" w:rsidRDefault="007D08CC" w:rsidP="007D08CC">
      <w:pPr>
        <w:pStyle w:val="31"/>
        <w:spacing w:before="0" w:line="240" w:lineRule="auto"/>
        <w:jc w:val="center"/>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Заявление о выдаче акта освидетельствования</w:t>
      </w:r>
    </w:p>
    <w:p w14:paraId="622540B0" w14:textId="77777777" w:rsidR="007D08CC" w:rsidRPr="007D08CC" w:rsidRDefault="007D08CC" w:rsidP="007D08CC">
      <w:pPr>
        <w:pStyle w:val="31"/>
        <w:spacing w:before="0" w:line="240" w:lineRule="auto"/>
        <w:jc w:val="center"/>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4A2F89E3" w14:textId="77777777" w:rsidR="007D08CC" w:rsidRPr="007D08CC" w:rsidRDefault="007D08CC" w:rsidP="007D08CC">
      <w:pPr>
        <w:pStyle w:val="aff2"/>
        <w:rPr>
          <w:szCs w:val="24"/>
        </w:rPr>
      </w:pPr>
    </w:p>
    <w:tbl>
      <w:tblPr>
        <w:tblW w:w="9645" w:type="dxa"/>
        <w:tblLayout w:type="fixed"/>
        <w:tblCellMar>
          <w:left w:w="10" w:type="dxa"/>
          <w:right w:w="10" w:type="dxa"/>
        </w:tblCellMar>
        <w:tblLook w:val="04A0" w:firstRow="1" w:lastRow="0" w:firstColumn="1" w:lastColumn="0" w:noHBand="0" w:noVBand="1"/>
      </w:tblPr>
      <w:tblGrid>
        <w:gridCol w:w="851"/>
        <w:gridCol w:w="4482"/>
        <w:gridCol w:w="4312"/>
      </w:tblGrid>
      <w:tr w:rsidR="007D08CC" w:rsidRPr="007D08CC" w14:paraId="585A7015" w14:textId="77777777" w:rsidTr="007D08CC">
        <w:tc>
          <w:tcPr>
            <w:tcW w:w="850" w:type="dxa"/>
            <w:tcBorders>
              <w:top w:val="single" w:sz="2" w:space="0" w:color="000000"/>
              <w:left w:val="single" w:sz="2" w:space="0" w:color="000000"/>
              <w:bottom w:val="single" w:sz="2" w:space="0" w:color="000000"/>
              <w:right w:val="single" w:sz="2" w:space="0" w:color="000000"/>
            </w:tcBorders>
            <w:hideMark/>
          </w:tcPr>
          <w:p w14:paraId="1CC99D2A" w14:textId="77777777" w:rsidR="007D08CC" w:rsidRPr="007D08CC" w:rsidRDefault="007D08CC">
            <w:pPr>
              <w:pStyle w:val="aff2"/>
              <w:ind w:firstLine="0"/>
              <w:jc w:val="center"/>
              <w:rPr>
                <w:szCs w:val="24"/>
              </w:rPr>
            </w:pPr>
            <w:r w:rsidRPr="007D08CC">
              <w:rPr>
                <w:szCs w:val="24"/>
              </w:rPr>
              <w:t>1</w:t>
            </w:r>
          </w:p>
        </w:tc>
        <w:tc>
          <w:tcPr>
            <w:tcW w:w="8788" w:type="dxa"/>
            <w:gridSpan w:val="2"/>
            <w:tcBorders>
              <w:top w:val="single" w:sz="2" w:space="0" w:color="000000"/>
              <w:left w:val="nil"/>
              <w:bottom w:val="single" w:sz="2" w:space="0" w:color="000000"/>
              <w:right w:val="single" w:sz="2" w:space="0" w:color="000000"/>
            </w:tcBorders>
            <w:hideMark/>
          </w:tcPr>
          <w:p w14:paraId="7D9F039C"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Сведения о владельце сертификата материнского (семейного) капитала</w:t>
            </w:r>
          </w:p>
        </w:tc>
      </w:tr>
      <w:tr w:rsidR="007D08CC" w:rsidRPr="007D08CC" w14:paraId="66601E66" w14:textId="77777777" w:rsidTr="007D08CC">
        <w:tc>
          <w:tcPr>
            <w:tcW w:w="850" w:type="dxa"/>
            <w:tcBorders>
              <w:top w:val="nil"/>
              <w:left w:val="single" w:sz="2" w:space="0" w:color="000000"/>
              <w:bottom w:val="single" w:sz="2" w:space="0" w:color="000000"/>
              <w:right w:val="single" w:sz="2" w:space="0" w:color="000000"/>
            </w:tcBorders>
            <w:hideMark/>
          </w:tcPr>
          <w:p w14:paraId="208AAB93" w14:textId="77777777" w:rsidR="007D08CC" w:rsidRPr="007D08CC" w:rsidRDefault="007D08CC">
            <w:pPr>
              <w:pStyle w:val="aff2"/>
              <w:ind w:firstLine="0"/>
              <w:jc w:val="center"/>
              <w:rPr>
                <w:szCs w:val="24"/>
              </w:rPr>
            </w:pPr>
            <w:r w:rsidRPr="007D08CC">
              <w:rPr>
                <w:szCs w:val="24"/>
              </w:rPr>
              <w:t>1.1.</w:t>
            </w:r>
          </w:p>
        </w:tc>
        <w:tc>
          <w:tcPr>
            <w:tcW w:w="4479" w:type="dxa"/>
            <w:tcBorders>
              <w:top w:val="nil"/>
              <w:left w:val="nil"/>
              <w:bottom w:val="single" w:sz="2" w:space="0" w:color="000000"/>
              <w:right w:val="single" w:sz="2" w:space="0" w:color="000000"/>
            </w:tcBorders>
            <w:hideMark/>
          </w:tcPr>
          <w:p w14:paraId="02E4E6FF"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Фамилия</w:t>
            </w:r>
          </w:p>
        </w:tc>
        <w:tc>
          <w:tcPr>
            <w:tcW w:w="4309" w:type="dxa"/>
            <w:tcBorders>
              <w:top w:val="nil"/>
              <w:left w:val="nil"/>
              <w:bottom w:val="single" w:sz="2" w:space="0" w:color="000000"/>
              <w:right w:val="single" w:sz="2" w:space="0" w:color="000000"/>
            </w:tcBorders>
          </w:tcPr>
          <w:p w14:paraId="227E67C8" w14:textId="77777777" w:rsidR="007D08CC" w:rsidRPr="007D08CC" w:rsidRDefault="007D08CC">
            <w:pPr>
              <w:pStyle w:val="aff2"/>
              <w:rPr>
                <w:szCs w:val="24"/>
              </w:rPr>
            </w:pPr>
          </w:p>
        </w:tc>
      </w:tr>
      <w:tr w:rsidR="007D08CC" w:rsidRPr="007D08CC" w14:paraId="7ACBA87F" w14:textId="77777777" w:rsidTr="007D08CC">
        <w:tc>
          <w:tcPr>
            <w:tcW w:w="850" w:type="dxa"/>
            <w:tcBorders>
              <w:top w:val="nil"/>
              <w:left w:val="single" w:sz="2" w:space="0" w:color="000000"/>
              <w:bottom w:val="single" w:sz="2" w:space="0" w:color="000000"/>
              <w:right w:val="single" w:sz="2" w:space="0" w:color="000000"/>
            </w:tcBorders>
            <w:hideMark/>
          </w:tcPr>
          <w:p w14:paraId="107B2F7C" w14:textId="77777777" w:rsidR="007D08CC" w:rsidRPr="007D08CC" w:rsidRDefault="007D08CC">
            <w:pPr>
              <w:pStyle w:val="aff2"/>
              <w:ind w:firstLine="0"/>
              <w:jc w:val="center"/>
              <w:rPr>
                <w:szCs w:val="24"/>
              </w:rPr>
            </w:pPr>
            <w:r w:rsidRPr="007D08CC">
              <w:rPr>
                <w:szCs w:val="24"/>
              </w:rPr>
              <w:t>1.2.</w:t>
            </w:r>
          </w:p>
        </w:tc>
        <w:tc>
          <w:tcPr>
            <w:tcW w:w="4479" w:type="dxa"/>
            <w:tcBorders>
              <w:top w:val="nil"/>
              <w:left w:val="nil"/>
              <w:bottom w:val="single" w:sz="2" w:space="0" w:color="000000"/>
              <w:right w:val="single" w:sz="2" w:space="0" w:color="000000"/>
            </w:tcBorders>
            <w:hideMark/>
          </w:tcPr>
          <w:p w14:paraId="60D96842"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Имя</w:t>
            </w:r>
          </w:p>
        </w:tc>
        <w:tc>
          <w:tcPr>
            <w:tcW w:w="4309" w:type="dxa"/>
            <w:tcBorders>
              <w:top w:val="nil"/>
              <w:left w:val="nil"/>
              <w:bottom w:val="single" w:sz="2" w:space="0" w:color="000000"/>
              <w:right w:val="single" w:sz="2" w:space="0" w:color="000000"/>
            </w:tcBorders>
          </w:tcPr>
          <w:p w14:paraId="0F819F5F" w14:textId="77777777" w:rsidR="007D08CC" w:rsidRPr="007D08CC" w:rsidRDefault="007D08CC">
            <w:pPr>
              <w:pStyle w:val="aff2"/>
              <w:rPr>
                <w:szCs w:val="24"/>
              </w:rPr>
            </w:pPr>
          </w:p>
        </w:tc>
      </w:tr>
      <w:tr w:rsidR="007D08CC" w:rsidRPr="007D08CC" w14:paraId="285F263E" w14:textId="77777777" w:rsidTr="007D08CC">
        <w:tc>
          <w:tcPr>
            <w:tcW w:w="850" w:type="dxa"/>
            <w:tcBorders>
              <w:top w:val="nil"/>
              <w:left w:val="single" w:sz="2" w:space="0" w:color="000000"/>
              <w:bottom w:val="single" w:sz="2" w:space="0" w:color="000000"/>
              <w:right w:val="single" w:sz="2" w:space="0" w:color="000000"/>
            </w:tcBorders>
            <w:hideMark/>
          </w:tcPr>
          <w:p w14:paraId="720BF7AF" w14:textId="77777777" w:rsidR="007D08CC" w:rsidRPr="007D08CC" w:rsidRDefault="007D08CC">
            <w:pPr>
              <w:pStyle w:val="aff2"/>
              <w:ind w:firstLine="0"/>
              <w:jc w:val="center"/>
              <w:rPr>
                <w:szCs w:val="24"/>
              </w:rPr>
            </w:pPr>
            <w:r w:rsidRPr="007D08CC">
              <w:rPr>
                <w:szCs w:val="24"/>
              </w:rPr>
              <w:t>1.3.</w:t>
            </w:r>
          </w:p>
        </w:tc>
        <w:tc>
          <w:tcPr>
            <w:tcW w:w="4479" w:type="dxa"/>
            <w:tcBorders>
              <w:top w:val="nil"/>
              <w:left w:val="nil"/>
              <w:bottom w:val="single" w:sz="2" w:space="0" w:color="000000"/>
              <w:right w:val="single" w:sz="2" w:space="0" w:color="000000"/>
            </w:tcBorders>
            <w:hideMark/>
          </w:tcPr>
          <w:p w14:paraId="5029F5FA"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Отчество (при наличии)</w:t>
            </w:r>
          </w:p>
        </w:tc>
        <w:tc>
          <w:tcPr>
            <w:tcW w:w="4309" w:type="dxa"/>
            <w:tcBorders>
              <w:top w:val="nil"/>
              <w:left w:val="nil"/>
              <w:bottom w:val="single" w:sz="2" w:space="0" w:color="000000"/>
              <w:right w:val="single" w:sz="2" w:space="0" w:color="000000"/>
            </w:tcBorders>
          </w:tcPr>
          <w:p w14:paraId="74CE45F8" w14:textId="77777777" w:rsidR="007D08CC" w:rsidRPr="007D08CC" w:rsidRDefault="007D08CC">
            <w:pPr>
              <w:pStyle w:val="aff2"/>
              <w:rPr>
                <w:szCs w:val="24"/>
              </w:rPr>
            </w:pPr>
          </w:p>
        </w:tc>
      </w:tr>
      <w:tr w:rsidR="007D08CC" w:rsidRPr="007D08CC" w14:paraId="33C98EE4" w14:textId="77777777" w:rsidTr="007D08CC">
        <w:tc>
          <w:tcPr>
            <w:tcW w:w="850" w:type="dxa"/>
            <w:tcBorders>
              <w:top w:val="nil"/>
              <w:left w:val="single" w:sz="2" w:space="0" w:color="000000"/>
              <w:bottom w:val="single" w:sz="2" w:space="0" w:color="000000"/>
              <w:right w:val="single" w:sz="2" w:space="0" w:color="000000"/>
            </w:tcBorders>
            <w:hideMark/>
          </w:tcPr>
          <w:p w14:paraId="654AE8C5" w14:textId="77777777" w:rsidR="007D08CC" w:rsidRPr="007D08CC" w:rsidRDefault="007D08CC">
            <w:pPr>
              <w:pStyle w:val="aff2"/>
              <w:ind w:firstLine="0"/>
              <w:jc w:val="center"/>
              <w:rPr>
                <w:szCs w:val="24"/>
              </w:rPr>
            </w:pPr>
            <w:r w:rsidRPr="007D08CC">
              <w:rPr>
                <w:szCs w:val="24"/>
              </w:rPr>
              <w:t>2.</w:t>
            </w:r>
          </w:p>
        </w:tc>
        <w:tc>
          <w:tcPr>
            <w:tcW w:w="8788" w:type="dxa"/>
            <w:gridSpan w:val="2"/>
            <w:tcBorders>
              <w:top w:val="nil"/>
              <w:left w:val="nil"/>
              <w:bottom w:val="single" w:sz="2" w:space="0" w:color="000000"/>
              <w:right w:val="single" w:sz="2" w:space="0" w:color="000000"/>
            </w:tcBorders>
            <w:hideMark/>
          </w:tcPr>
          <w:p w14:paraId="05D0BC04"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Сведения о государственном сертификате на материнский (семейный) капитал</w:t>
            </w:r>
          </w:p>
        </w:tc>
      </w:tr>
      <w:tr w:rsidR="007D08CC" w:rsidRPr="007D08CC" w14:paraId="71012F8E" w14:textId="77777777" w:rsidTr="007D08CC">
        <w:tc>
          <w:tcPr>
            <w:tcW w:w="850" w:type="dxa"/>
            <w:tcBorders>
              <w:top w:val="nil"/>
              <w:left w:val="single" w:sz="2" w:space="0" w:color="000000"/>
              <w:bottom w:val="single" w:sz="2" w:space="0" w:color="000000"/>
              <w:right w:val="single" w:sz="2" w:space="0" w:color="000000"/>
            </w:tcBorders>
            <w:hideMark/>
          </w:tcPr>
          <w:p w14:paraId="567B8576" w14:textId="77777777" w:rsidR="007D08CC" w:rsidRPr="007D08CC" w:rsidRDefault="007D08CC">
            <w:pPr>
              <w:pStyle w:val="aff2"/>
              <w:ind w:firstLine="0"/>
              <w:jc w:val="center"/>
              <w:rPr>
                <w:szCs w:val="24"/>
              </w:rPr>
            </w:pPr>
            <w:r w:rsidRPr="007D08CC">
              <w:rPr>
                <w:szCs w:val="24"/>
              </w:rPr>
              <w:t>2.1.</w:t>
            </w:r>
          </w:p>
        </w:tc>
        <w:tc>
          <w:tcPr>
            <w:tcW w:w="4479" w:type="dxa"/>
            <w:tcBorders>
              <w:top w:val="nil"/>
              <w:left w:val="nil"/>
              <w:bottom w:val="single" w:sz="2" w:space="0" w:color="000000"/>
              <w:right w:val="single" w:sz="2" w:space="0" w:color="000000"/>
            </w:tcBorders>
            <w:hideMark/>
          </w:tcPr>
          <w:p w14:paraId="5BBBE864"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Серия и номер</w:t>
            </w:r>
          </w:p>
        </w:tc>
        <w:tc>
          <w:tcPr>
            <w:tcW w:w="4309" w:type="dxa"/>
            <w:tcBorders>
              <w:top w:val="nil"/>
              <w:left w:val="nil"/>
              <w:bottom w:val="single" w:sz="2" w:space="0" w:color="000000"/>
              <w:right w:val="single" w:sz="2" w:space="0" w:color="000000"/>
            </w:tcBorders>
          </w:tcPr>
          <w:p w14:paraId="52CF2D14" w14:textId="77777777" w:rsidR="007D08CC" w:rsidRPr="007D08CC" w:rsidRDefault="007D08CC">
            <w:pPr>
              <w:pStyle w:val="aff2"/>
              <w:rPr>
                <w:szCs w:val="24"/>
              </w:rPr>
            </w:pPr>
          </w:p>
        </w:tc>
      </w:tr>
      <w:tr w:rsidR="007D08CC" w:rsidRPr="007D08CC" w14:paraId="54FA7932" w14:textId="77777777" w:rsidTr="007D08CC">
        <w:tc>
          <w:tcPr>
            <w:tcW w:w="850" w:type="dxa"/>
            <w:tcBorders>
              <w:top w:val="nil"/>
              <w:left w:val="single" w:sz="2" w:space="0" w:color="000000"/>
              <w:bottom w:val="single" w:sz="2" w:space="0" w:color="000000"/>
              <w:right w:val="single" w:sz="2" w:space="0" w:color="000000"/>
            </w:tcBorders>
            <w:hideMark/>
          </w:tcPr>
          <w:p w14:paraId="558A4BE0" w14:textId="77777777" w:rsidR="007D08CC" w:rsidRPr="007D08CC" w:rsidRDefault="007D08CC">
            <w:pPr>
              <w:pStyle w:val="aff2"/>
              <w:ind w:firstLine="0"/>
              <w:jc w:val="center"/>
              <w:rPr>
                <w:szCs w:val="24"/>
              </w:rPr>
            </w:pPr>
            <w:r w:rsidRPr="007D08CC">
              <w:rPr>
                <w:szCs w:val="24"/>
              </w:rPr>
              <w:t>2.2.</w:t>
            </w:r>
          </w:p>
        </w:tc>
        <w:tc>
          <w:tcPr>
            <w:tcW w:w="4479" w:type="dxa"/>
            <w:tcBorders>
              <w:top w:val="nil"/>
              <w:left w:val="nil"/>
              <w:bottom w:val="single" w:sz="2" w:space="0" w:color="000000"/>
              <w:right w:val="single" w:sz="2" w:space="0" w:color="000000"/>
            </w:tcBorders>
            <w:hideMark/>
          </w:tcPr>
          <w:p w14:paraId="358DC2CB"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Дата выдачи</w:t>
            </w:r>
          </w:p>
        </w:tc>
        <w:tc>
          <w:tcPr>
            <w:tcW w:w="4309" w:type="dxa"/>
            <w:tcBorders>
              <w:top w:val="nil"/>
              <w:left w:val="nil"/>
              <w:bottom w:val="single" w:sz="2" w:space="0" w:color="000000"/>
              <w:right w:val="single" w:sz="2" w:space="0" w:color="000000"/>
            </w:tcBorders>
          </w:tcPr>
          <w:p w14:paraId="1A76A73C" w14:textId="77777777" w:rsidR="007D08CC" w:rsidRPr="007D08CC" w:rsidRDefault="007D08CC">
            <w:pPr>
              <w:pStyle w:val="aff2"/>
              <w:rPr>
                <w:szCs w:val="24"/>
              </w:rPr>
            </w:pPr>
          </w:p>
        </w:tc>
      </w:tr>
      <w:tr w:rsidR="007D08CC" w:rsidRPr="007D08CC" w14:paraId="761E8A47" w14:textId="77777777" w:rsidTr="007D08CC">
        <w:tc>
          <w:tcPr>
            <w:tcW w:w="850" w:type="dxa"/>
            <w:tcBorders>
              <w:top w:val="nil"/>
              <w:left w:val="single" w:sz="2" w:space="0" w:color="000000"/>
              <w:bottom w:val="single" w:sz="2" w:space="0" w:color="000000"/>
              <w:right w:val="single" w:sz="2" w:space="0" w:color="000000"/>
            </w:tcBorders>
            <w:hideMark/>
          </w:tcPr>
          <w:p w14:paraId="2808492F" w14:textId="77777777" w:rsidR="007D08CC" w:rsidRPr="007D08CC" w:rsidRDefault="007D08CC">
            <w:pPr>
              <w:pStyle w:val="aff2"/>
              <w:ind w:firstLine="0"/>
              <w:jc w:val="center"/>
              <w:rPr>
                <w:szCs w:val="24"/>
              </w:rPr>
            </w:pPr>
            <w:r w:rsidRPr="007D08CC">
              <w:rPr>
                <w:szCs w:val="24"/>
              </w:rPr>
              <w:t>2.3.</w:t>
            </w:r>
          </w:p>
        </w:tc>
        <w:tc>
          <w:tcPr>
            <w:tcW w:w="4479" w:type="dxa"/>
            <w:tcBorders>
              <w:top w:val="nil"/>
              <w:left w:val="nil"/>
              <w:bottom w:val="single" w:sz="2" w:space="0" w:color="000000"/>
              <w:right w:val="single" w:sz="2" w:space="0" w:color="000000"/>
            </w:tcBorders>
            <w:hideMark/>
          </w:tcPr>
          <w:p w14:paraId="60EC57A1"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Наименование территориального органа Пенсионного фонда Российской Федерации</w:t>
            </w:r>
          </w:p>
        </w:tc>
        <w:tc>
          <w:tcPr>
            <w:tcW w:w="4309" w:type="dxa"/>
            <w:tcBorders>
              <w:top w:val="nil"/>
              <w:left w:val="nil"/>
              <w:bottom w:val="single" w:sz="2" w:space="0" w:color="000000"/>
              <w:right w:val="single" w:sz="2" w:space="0" w:color="000000"/>
            </w:tcBorders>
          </w:tcPr>
          <w:p w14:paraId="65EAA73C" w14:textId="77777777" w:rsidR="007D08CC" w:rsidRPr="007D08CC" w:rsidRDefault="007D08CC">
            <w:pPr>
              <w:pStyle w:val="aff2"/>
              <w:rPr>
                <w:szCs w:val="24"/>
              </w:rPr>
            </w:pPr>
          </w:p>
        </w:tc>
      </w:tr>
      <w:tr w:rsidR="007D08CC" w:rsidRPr="007D08CC" w14:paraId="67C25A68" w14:textId="77777777" w:rsidTr="007D08CC">
        <w:tc>
          <w:tcPr>
            <w:tcW w:w="850" w:type="dxa"/>
            <w:tcBorders>
              <w:top w:val="nil"/>
              <w:left w:val="single" w:sz="2" w:space="0" w:color="000000"/>
              <w:bottom w:val="single" w:sz="2" w:space="0" w:color="000000"/>
              <w:right w:val="single" w:sz="2" w:space="0" w:color="000000"/>
            </w:tcBorders>
            <w:hideMark/>
          </w:tcPr>
          <w:p w14:paraId="0CABABB3" w14:textId="77777777" w:rsidR="007D08CC" w:rsidRPr="007D08CC" w:rsidRDefault="007D08CC">
            <w:pPr>
              <w:pStyle w:val="aff2"/>
              <w:ind w:firstLine="0"/>
              <w:jc w:val="center"/>
              <w:rPr>
                <w:szCs w:val="24"/>
              </w:rPr>
            </w:pPr>
            <w:r w:rsidRPr="007D08CC">
              <w:rPr>
                <w:szCs w:val="24"/>
              </w:rPr>
              <w:t>3.</w:t>
            </w:r>
          </w:p>
        </w:tc>
        <w:tc>
          <w:tcPr>
            <w:tcW w:w="4479" w:type="dxa"/>
            <w:tcBorders>
              <w:top w:val="nil"/>
              <w:left w:val="nil"/>
              <w:bottom w:val="single" w:sz="2" w:space="0" w:color="000000"/>
              <w:right w:val="single" w:sz="2" w:space="0" w:color="000000"/>
            </w:tcBorders>
            <w:hideMark/>
          </w:tcPr>
          <w:p w14:paraId="30E6A6B4"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Сведения о земельном участке</w:t>
            </w:r>
          </w:p>
        </w:tc>
        <w:tc>
          <w:tcPr>
            <w:tcW w:w="4309" w:type="dxa"/>
            <w:tcBorders>
              <w:top w:val="nil"/>
              <w:left w:val="nil"/>
              <w:bottom w:val="single" w:sz="2" w:space="0" w:color="000000"/>
              <w:right w:val="single" w:sz="2" w:space="0" w:color="000000"/>
            </w:tcBorders>
          </w:tcPr>
          <w:p w14:paraId="1B961578" w14:textId="77777777" w:rsidR="007D08CC" w:rsidRPr="007D08CC" w:rsidRDefault="007D08CC">
            <w:pPr>
              <w:pStyle w:val="aff2"/>
              <w:rPr>
                <w:szCs w:val="24"/>
              </w:rPr>
            </w:pPr>
          </w:p>
        </w:tc>
      </w:tr>
      <w:tr w:rsidR="007D08CC" w:rsidRPr="007D08CC" w14:paraId="52230450" w14:textId="77777777" w:rsidTr="007D08CC">
        <w:tc>
          <w:tcPr>
            <w:tcW w:w="850" w:type="dxa"/>
            <w:tcBorders>
              <w:top w:val="nil"/>
              <w:left w:val="single" w:sz="2" w:space="0" w:color="000000"/>
              <w:bottom w:val="single" w:sz="2" w:space="0" w:color="000000"/>
              <w:right w:val="single" w:sz="2" w:space="0" w:color="000000"/>
            </w:tcBorders>
            <w:hideMark/>
          </w:tcPr>
          <w:p w14:paraId="2613425E" w14:textId="77777777" w:rsidR="007D08CC" w:rsidRPr="007D08CC" w:rsidRDefault="007D08CC">
            <w:pPr>
              <w:pStyle w:val="aff2"/>
              <w:ind w:firstLine="0"/>
              <w:jc w:val="center"/>
              <w:rPr>
                <w:szCs w:val="24"/>
              </w:rPr>
            </w:pPr>
            <w:r w:rsidRPr="007D08CC">
              <w:rPr>
                <w:szCs w:val="24"/>
              </w:rPr>
              <w:t>3.1.</w:t>
            </w:r>
          </w:p>
        </w:tc>
        <w:tc>
          <w:tcPr>
            <w:tcW w:w="4479" w:type="dxa"/>
            <w:tcBorders>
              <w:top w:val="nil"/>
              <w:left w:val="nil"/>
              <w:bottom w:val="single" w:sz="2" w:space="0" w:color="000000"/>
              <w:right w:val="single" w:sz="2" w:space="0" w:color="000000"/>
            </w:tcBorders>
            <w:hideMark/>
          </w:tcPr>
          <w:p w14:paraId="4BE5C9EB"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Кадастровый номер земельного участка</w:t>
            </w:r>
          </w:p>
        </w:tc>
        <w:tc>
          <w:tcPr>
            <w:tcW w:w="4309" w:type="dxa"/>
            <w:tcBorders>
              <w:top w:val="nil"/>
              <w:left w:val="nil"/>
              <w:bottom w:val="single" w:sz="2" w:space="0" w:color="000000"/>
              <w:right w:val="single" w:sz="2" w:space="0" w:color="000000"/>
            </w:tcBorders>
          </w:tcPr>
          <w:p w14:paraId="498017EF" w14:textId="77777777" w:rsidR="007D08CC" w:rsidRPr="007D08CC" w:rsidRDefault="007D08CC">
            <w:pPr>
              <w:pStyle w:val="aff2"/>
              <w:rPr>
                <w:szCs w:val="24"/>
              </w:rPr>
            </w:pPr>
          </w:p>
        </w:tc>
      </w:tr>
      <w:tr w:rsidR="007D08CC" w:rsidRPr="007D08CC" w14:paraId="49242FFF" w14:textId="77777777" w:rsidTr="007D08CC">
        <w:tc>
          <w:tcPr>
            <w:tcW w:w="850" w:type="dxa"/>
            <w:tcBorders>
              <w:top w:val="nil"/>
              <w:left w:val="single" w:sz="2" w:space="0" w:color="000000"/>
              <w:bottom w:val="single" w:sz="2" w:space="0" w:color="000000"/>
              <w:right w:val="single" w:sz="2" w:space="0" w:color="000000"/>
            </w:tcBorders>
            <w:hideMark/>
          </w:tcPr>
          <w:p w14:paraId="24695EC2" w14:textId="77777777" w:rsidR="007D08CC" w:rsidRPr="007D08CC" w:rsidRDefault="007D08CC">
            <w:pPr>
              <w:pStyle w:val="aff2"/>
              <w:ind w:firstLine="0"/>
              <w:jc w:val="center"/>
              <w:rPr>
                <w:szCs w:val="24"/>
              </w:rPr>
            </w:pPr>
            <w:r w:rsidRPr="007D08CC">
              <w:rPr>
                <w:szCs w:val="24"/>
              </w:rPr>
              <w:t>3.2.</w:t>
            </w:r>
          </w:p>
        </w:tc>
        <w:tc>
          <w:tcPr>
            <w:tcW w:w="4479" w:type="dxa"/>
            <w:tcBorders>
              <w:top w:val="nil"/>
              <w:left w:val="nil"/>
              <w:bottom w:val="single" w:sz="2" w:space="0" w:color="000000"/>
              <w:right w:val="single" w:sz="2" w:space="0" w:color="000000"/>
            </w:tcBorders>
            <w:hideMark/>
          </w:tcPr>
          <w:p w14:paraId="79650F51"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Адрес земельного участка</w:t>
            </w:r>
          </w:p>
        </w:tc>
        <w:tc>
          <w:tcPr>
            <w:tcW w:w="4309" w:type="dxa"/>
            <w:tcBorders>
              <w:top w:val="nil"/>
              <w:left w:val="nil"/>
              <w:bottom w:val="single" w:sz="2" w:space="0" w:color="000000"/>
              <w:right w:val="single" w:sz="2" w:space="0" w:color="000000"/>
            </w:tcBorders>
          </w:tcPr>
          <w:p w14:paraId="35098446" w14:textId="77777777" w:rsidR="007D08CC" w:rsidRPr="007D08CC" w:rsidRDefault="007D08CC">
            <w:pPr>
              <w:pStyle w:val="aff2"/>
              <w:rPr>
                <w:szCs w:val="24"/>
              </w:rPr>
            </w:pPr>
          </w:p>
        </w:tc>
      </w:tr>
      <w:tr w:rsidR="007D08CC" w:rsidRPr="007D08CC" w14:paraId="340D9224" w14:textId="77777777" w:rsidTr="007D08CC">
        <w:tc>
          <w:tcPr>
            <w:tcW w:w="850" w:type="dxa"/>
            <w:tcBorders>
              <w:top w:val="nil"/>
              <w:left w:val="single" w:sz="2" w:space="0" w:color="000000"/>
              <w:bottom w:val="single" w:sz="2" w:space="0" w:color="000000"/>
              <w:right w:val="single" w:sz="2" w:space="0" w:color="000000"/>
            </w:tcBorders>
            <w:hideMark/>
          </w:tcPr>
          <w:p w14:paraId="0C5216D1" w14:textId="77777777" w:rsidR="007D08CC" w:rsidRPr="007D08CC" w:rsidRDefault="007D08CC">
            <w:pPr>
              <w:pStyle w:val="aff2"/>
              <w:ind w:firstLine="0"/>
              <w:jc w:val="center"/>
              <w:rPr>
                <w:szCs w:val="24"/>
              </w:rPr>
            </w:pPr>
            <w:r w:rsidRPr="007D08CC">
              <w:rPr>
                <w:szCs w:val="24"/>
              </w:rPr>
              <w:t>4.</w:t>
            </w:r>
          </w:p>
        </w:tc>
        <w:tc>
          <w:tcPr>
            <w:tcW w:w="8788" w:type="dxa"/>
            <w:gridSpan w:val="2"/>
            <w:tcBorders>
              <w:top w:val="nil"/>
              <w:left w:val="nil"/>
              <w:bottom w:val="single" w:sz="2" w:space="0" w:color="000000"/>
              <w:right w:val="single" w:sz="2" w:space="0" w:color="000000"/>
            </w:tcBorders>
            <w:hideMark/>
          </w:tcPr>
          <w:p w14:paraId="444206D9"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Сведения об объекте индивидуального жилищного строительства</w:t>
            </w:r>
          </w:p>
        </w:tc>
      </w:tr>
      <w:tr w:rsidR="007D08CC" w:rsidRPr="007D08CC" w14:paraId="025AC523" w14:textId="77777777" w:rsidTr="007D08CC">
        <w:tc>
          <w:tcPr>
            <w:tcW w:w="850" w:type="dxa"/>
            <w:tcBorders>
              <w:top w:val="nil"/>
              <w:left w:val="single" w:sz="2" w:space="0" w:color="000000"/>
              <w:bottom w:val="single" w:sz="2" w:space="0" w:color="000000"/>
              <w:right w:val="single" w:sz="2" w:space="0" w:color="000000"/>
            </w:tcBorders>
            <w:hideMark/>
          </w:tcPr>
          <w:p w14:paraId="07AC4AB8" w14:textId="77777777" w:rsidR="007D08CC" w:rsidRPr="007D08CC" w:rsidRDefault="007D08CC">
            <w:pPr>
              <w:pStyle w:val="aff2"/>
              <w:ind w:firstLine="0"/>
              <w:jc w:val="center"/>
              <w:rPr>
                <w:szCs w:val="24"/>
              </w:rPr>
            </w:pPr>
            <w:r w:rsidRPr="007D08CC">
              <w:rPr>
                <w:szCs w:val="24"/>
              </w:rPr>
              <w:t>4.1.</w:t>
            </w:r>
          </w:p>
        </w:tc>
        <w:tc>
          <w:tcPr>
            <w:tcW w:w="4479" w:type="dxa"/>
            <w:tcBorders>
              <w:top w:val="nil"/>
              <w:left w:val="nil"/>
              <w:bottom w:val="single" w:sz="2" w:space="0" w:color="000000"/>
              <w:right w:val="single" w:sz="2" w:space="0" w:color="000000"/>
            </w:tcBorders>
            <w:hideMark/>
          </w:tcPr>
          <w:p w14:paraId="77BB2DF0"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Кадастровый номер объекта индивидуального жилищного строительства</w:t>
            </w:r>
          </w:p>
        </w:tc>
        <w:tc>
          <w:tcPr>
            <w:tcW w:w="4309" w:type="dxa"/>
            <w:tcBorders>
              <w:top w:val="nil"/>
              <w:left w:val="nil"/>
              <w:bottom w:val="single" w:sz="2" w:space="0" w:color="000000"/>
              <w:right w:val="single" w:sz="2" w:space="0" w:color="000000"/>
            </w:tcBorders>
          </w:tcPr>
          <w:p w14:paraId="62DE39C2" w14:textId="77777777" w:rsidR="007D08CC" w:rsidRPr="007D08CC" w:rsidRDefault="007D08CC">
            <w:pPr>
              <w:pStyle w:val="aff2"/>
              <w:rPr>
                <w:szCs w:val="24"/>
              </w:rPr>
            </w:pPr>
          </w:p>
        </w:tc>
      </w:tr>
      <w:tr w:rsidR="007D08CC" w:rsidRPr="007D08CC" w14:paraId="519E3394" w14:textId="77777777" w:rsidTr="007D08CC">
        <w:tc>
          <w:tcPr>
            <w:tcW w:w="850" w:type="dxa"/>
            <w:tcBorders>
              <w:top w:val="nil"/>
              <w:left w:val="single" w:sz="2" w:space="0" w:color="000000"/>
              <w:bottom w:val="single" w:sz="2" w:space="0" w:color="000000"/>
              <w:right w:val="single" w:sz="2" w:space="0" w:color="000000"/>
            </w:tcBorders>
            <w:hideMark/>
          </w:tcPr>
          <w:p w14:paraId="6F497447" w14:textId="77777777" w:rsidR="007D08CC" w:rsidRPr="007D08CC" w:rsidRDefault="007D08CC">
            <w:pPr>
              <w:pStyle w:val="aff2"/>
              <w:ind w:firstLine="0"/>
              <w:jc w:val="center"/>
              <w:rPr>
                <w:szCs w:val="24"/>
              </w:rPr>
            </w:pPr>
            <w:r w:rsidRPr="007D08CC">
              <w:rPr>
                <w:szCs w:val="24"/>
              </w:rPr>
              <w:t>4.2.</w:t>
            </w:r>
          </w:p>
        </w:tc>
        <w:tc>
          <w:tcPr>
            <w:tcW w:w="4479" w:type="dxa"/>
            <w:tcBorders>
              <w:top w:val="nil"/>
              <w:left w:val="nil"/>
              <w:bottom w:val="single" w:sz="2" w:space="0" w:color="000000"/>
              <w:right w:val="single" w:sz="2" w:space="0" w:color="000000"/>
            </w:tcBorders>
            <w:hideMark/>
          </w:tcPr>
          <w:p w14:paraId="6FFEBA35"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Адрес объекта индивидуального жилищного строительства</w:t>
            </w:r>
          </w:p>
        </w:tc>
        <w:tc>
          <w:tcPr>
            <w:tcW w:w="4309" w:type="dxa"/>
            <w:tcBorders>
              <w:top w:val="nil"/>
              <w:left w:val="nil"/>
              <w:bottom w:val="single" w:sz="2" w:space="0" w:color="000000"/>
              <w:right w:val="single" w:sz="2" w:space="0" w:color="000000"/>
            </w:tcBorders>
          </w:tcPr>
          <w:p w14:paraId="1A3A821C" w14:textId="77777777" w:rsidR="007D08CC" w:rsidRPr="007D08CC" w:rsidRDefault="007D08CC">
            <w:pPr>
              <w:pStyle w:val="aff2"/>
              <w:rPr>
                <w:szCs w:val="24"/>
              </w:rPr>
            </w:pPr>
          </w:p>
        </w:tc>
      </w:tr>
      <w:tr w:rsidR="007D08CC" w:rsidRPr="007D08CC" w14:paraId="421ADFC7" w14:textId="77777777" w:rsidTr="007D08CC">
        <w:tc>
          <w:tcPr>
            <w:tcW w:w="850" w:type="dxa"/>
            <w:tcBorders>
              <w:top w:val="nil"/>
              <w:left w:val="single" w:sz="2" w:space="0" w:color="000000"/>
              <w:bottom w:val="single" w:sz="2" w:space="0" w:color="000000"/>
              <w:right w:val="single" w:sz="2" w:space="0" w:color="000000"/>
            </w:tcBorders>
            <w:hideMark/>
          </w:tcPr>
          <w:p w14:paraId="3D2D9294" w14:textId="77777777" w:rsidR="007D08CC" w:rsidRPr="007D08CC" w:rsidRDefault="007D08CC">
            <w:pPr>
              <w:pStyle w:val="aff2"/>
              <w:ind w:firstLine="0"/>
              <w:jc w:val="center"/>
              <w:rPr>
                <w:szCs w:val="24"/>
              </w:rPr>
            </w:pPr>
            <w:r w:rsidRPr="007D08CC">
              <w:rPr>
                <w:szCs w:val="24"/>
              </w:rPr>
              <w:t>5</w:t>
            </w:r>
          </w:p>
        </w:tc>
        <w:tc>
          <w:tcPr>
            <w:tcW w:w="8788" w:type="dxa"/>
            <w:gridSpan w:val="2"/>
            <w:tcBorders>
              <w:top w:val="nil"/>
              <w:left w:val="nil"/>
              <w:bottom w:val="single" w:sz="2" w:space="0" w:color="000000"/>
              <w:right w:val="single" w:sz="2" w:space="0" w:color="000000"/>
            </w:tcBorders>
            <w:hideMark/>
          </w:tcPr>
          <w:p w14:paraId="185CFB21"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Сведения о документе, на основании которого проведены работы по строительству (реконструкции)</w:t>
            </w:r>
          </w:p>
        </w:tc>
      </w:tr>
      <w:tr w:rsidR="007D08CC" w:rsidRPr="007D08CC" w14:paraId="3EF6ADA5" w14:textId="77777777" w:rsidTr="007D08CC">
        <w:tc>
          <w:tcPr>
            <w:tcW w:w="850" w:type="dxa"/>
            <w:tcBorders>
              <w:top w:val="nil"/>
              <w:left w:val="single" w:sz="2" w:space="0" w:color="000000"/>
              <w:bottom w:val="single" w:sz="2" w:space="0" w:color="000000"/>
              <w:right w:val="single" w:sz="2" w:space="0" w:color="000000"/>
            </w:tcBorders>
            <w:hideMark/>
          </w:tcPr>
          <w:p w14:paraId="1C07B760" w14:textId="77777777" w:rsidR="007D08CC" w:rsidRPr="007D08CC" w:rsidRDefault="007D08CC">
            <w:pPr>
              <w:pStyle w:val="aff2"/>
              <w:ind w:firstLine="0"/>
              <w:jc w:val="center"/>
              <w:rPr>
                <w:szCs w:val="24"/>
              </w:rPr>
            </w:pPr>
            <w:r w:rsidRPr="007D08CC">
              <w:rPr>
                <w:szCs w:val="24"/>
              </w:rPr>
              <w:t>5.1.</w:t>
            </w:r>
          </w:p>
        </w:tc>
        <w:tc>
          <w:tcPr>
            <w:tcW w:w="4479" w:type="dxa"/>
            <w:tcBorders>
              <w:top w:val="nil"/>
              <w:left w:val="nil"/>
              <w:bottom w:val="single" w:sz="2" w:space="0" w:color="000000"/>
              <w:right w:val="single" w:sz="2" w:space="0" w:color="000000"/>
            </w:tcBorders>
            <w:hideMark/>
          </w:tcPr>
          <w:p w14:paraId="6F12AECC"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 xml:space="preserve">Вид документа (разрешение на строительство (реконструкцию)/ </w:t>
            </w:r>
            <w:r w:rsidRPr="007D08CC">
              <w:rPr>
                <w:rFonts w:ascii="Times New Roman" w:hAnsi="Times New Roman" w:cs="Times New Roman"/>
              </w:rPr>
              <w:lastRenderedPageBreak/>
              <w:t>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309" w:type="dxa"/>
            <w:tcBorders>
              <w:top w:val="nil"/>
              <w:left w:val="nil"/>
              <w:bottom w:val="single" w:sz="2" w:space="0" w:color="000000"/>
              <w:right w:val="single" w:sz="2" w:space="0" w:color="000000"/>
            </w:tcBorders>
          </w:tcPr>
          <w:p w14:paraId="3AC8A88B" w14:textId="77777777" w:rsidR="007D08CC" w:rsidRPr="007D08CC" w:rsidRDefault="007D08CC">
            <w:pPr>
              <w:pStyle w:val="aff2"/>
              <w:rPr>
                <w:szCs w:val="24"/>
              </w:rPr>
            </w:pPr>
          </w:p>
        </w:tc>
      </w:tr>
      <w:tr w:rsidR="007D08CC" w:rsidRPr="007D08CC" w14:paraId="4FFA2E1B" w14:textId="77777777" w:rsidTr="007D08CC">
        <w:tc>
          <w:tcPr>
            <w:tcW w:w="850" w:type="dxa"/>
            <w:tcBorders>
              <w:top w:val="nil"/>
              <w:left w:val="single" w:sz="2" w:space="0" w:color="000000"/>
              <w:bottom w:val="single" w:sz="2" w:space="0" w:color="000000"/>
              <w:right w:val="single" w:sz="2" w:space="0" w:color="000000"/>
            </w:tcBorders>
            <w:hideMark/>
          </w:tcPr>
          <w:p w14:paraId="187061EB" w14:textId="77777777" w:rsidR="007D08CC" w:rsidRPr="007D08CC" w:rsidRDefault="007D08CC">
            <w:pPr>
              <w:pStyle w:val="aff2"/>
              <w:ind w:firstLine="0"/>
              <w:jc w:val="center"/>
              <w:rPr>
                <w:szCs w:val="24"/>
              </w:rPr>
            </w:pPr>
            <w:r w:rsidRPr="007D08CC">
              <w:rPr>
                <w:szCs w:val="24"/>
              </w:rPr>
              <w:t>5.2.</w:t>
            </w:r>
          </w:p>
        </w:tc>
        <w:tc>
          <w:tcPr>
            <w:tcW w:w="4479" w:type="dxa"/>
            <w:tcBorders>
              <w:top w:val="nil"/>
              <w:left w:val="nil"/>
              <w:bottom w:val="single" w:sz="2" w:space="0" w:color="000000"/>
              <w:right w:val="single" w:sz="2" w:space="0" w:color="000000"/>
            </w:tcBorders>
            <w:hideMark/>
          </w:tcPr>
          <w:p w14:paraId="2A693915"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Номер документа</w:t>
            </w:r>
          </w:p>
        </w:tc>
        <w:tc>
          <w:tcPr>
            <w:tcW w:w="4309" w:type="dxa"/>
            <w:tcBorders>
              <w:top w:val="nil"/>
              <w:left w:val="nil"/>
              <w:bottom w:val="single" w:sz="2" w:space="0" w:color="000000"/>
              <w:right w:val="single" w:sz="2" w:space="0" w:color="000000"/>
            </w:tcBorders>
          </w:tcPr>
          <w:p w14:paraId="21BFA3C3" w14:textId="77777777" w:rsidR="007D08CC" w:rsidRPr="007D08CC" w:rsidRDefault="007D08CC">
            <w:pPr>
              <w:pStyle w:val="aff2"/>
              <w:rPr>
                <w:szCs w:val="24"/>
              </w:rPr>
            </w:pPr>
          </w:p>
        </w:tc>
      </w:tr>
      <w:tr w:rsidR="007D08CC" w:rsidRPr="007D08CC" w14:paraId="74D9DFF6" w14:textId="77777777" w:rsidTr="007D08CC">
        <w:tc>
          <w:tcPr>
            <w:tcW w:w="850" w:type="dxa"/>
            <w:tcBorders>
              <w:top w:val="nil"/>
              <w:left w:val="single" w:sz="2" w:space="0" w:color="000000"/>
              <w:bottom w:val="single" w:sz="2" w:space="0" w:color="000000"/>
              <w:right w:val="single" w:sz="2" w:space="0" w:color="000000"/>
            </w:tcBorders>
            <w:hideMark/>
          </w:tcPr>
          <w:p w14:paraId="4BC79979" w14:textId="77777777" w:rsidR="007D08CC" w:rsidRPr="007D08CC" w:rsidRDefault="007D08CC">
            <w:pPr>
              <w:pStyle w:val="aff2"/>
              <w:ind w:firstLine="0"/>
              <w:jc w:val="center"/>
              <w:rPr>
                <w:szCs w:val="24"/>
              </w:rPr>
            </w:pPr>
            <w:r w:rsidRPr="007D08CC">
              <w:rPr>
                <w:szCs w:val="24"/>
              </w:rPr>
              <w:t>5.3.</w:t>
            </w:r>
          </w:p>
        </w:tc>
        <w:tc>
          <w:tcPr>
            <w:tcW w:w="4479" w:type="dxa"/>
            <w:tcBorders>
              <w:top w:val="nil"/>
              <w:left w:val="nil"/>
              <w:bottom w:val="single" w:sz="2" w:space="0" w:color="000000"/>
              <w:right w:val="single" w:sz="2" w:space="0" w:color="000000"/>
            </w:tcBorders>
            <w:hideMark/>
          </w:tcPr>
          <w:p w14:paraId="4357A4BA"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Дата выдачи документа</w:t>
            </w:r>
          </w:p>
        </w:tc>
        <w:tc>
          <w:tcPr>
            <w:tcW w:w="4309" w:type="dxa"/>
            <w:tcBorders>
              <w:top w:val="nil"/>
              <w:left w:val="nil"/>
              <w:bottom w:val="single" w:sz="2" w:space="0" w:color="000000"/>
              <w:right w:val="single" w:sz="2" w:space="0" w:color="000000"/>
            </w:tcBorders>
          </w:tcPr>
          <w:p w14:paraId="14575162" w14:textId="77777777" w:rsidR="007D08CC" w:rsidRPr="007D08CC" w:rsidRDefault="007D08CC">
            <w:pPr>
              <w:pStyle w:val="aff2"/>
              <w:rPr>
                <w:szCs w:val="24"/>
              </w:rPr>
            </w:pPr>
          </w:p>
        </w:tc>
      </w:tr>
      <w:tr w:rsidR="007D08CC" w:rsidRPr="007D08CC" w14:paraId="6F1E6908" w14:textId="77777777" w:rsidTr="007D08CC">
        <w:tc>
          <w:tcPr>
            <w:tcW w:w="850" w:type="dxa"/>
            <w:tcBorders>
              <w:top w:val="nil"/>
              <w:left w:val="single" w:sz="2" w:space="0" w:color="000000"/>
              <w:bottom w:val="single" w:sz="2" w:space="0" w:color="000000"/>
              <w:right w:val="single" w:sz="2" w:space="0" w:color="000000"/>
            </w:tcBorders>
            <w:hideMark/>
          </w:tcPr>
          <w:p w14:paraId="6571C585" w14:textId="77777777" w:rsidR="007D08CC" w:rsidRPr="007D08CC" w:rsidRDefault="007D08CC">
            <w:pPr>
              <w:pStyle w:val="aff2"/>
              <w:ind w:firstLine="0"/>
              <w:jc w:val="center"/>
              <w:rPr>
                <w:szCs w:val="24"/>
              </w:rPr>
            </w:pPr>
            <w:r w:rsidRPr="007D08CC">
              <w:rPr>
                <w:szCs w:val="24"/>
              </w:rPr>
              <w:t>5.4.</w:t>
            </w:r>
          </w:p>
        </w:tc>
        <w:tc>
          <w:tcPr>
            <w:tcW w:w="4479" w:type="dxa"/>
            <w:tcBorders>
              <w:top w:val="nil"/>
              <w:left w:val="nil"/>
              <w:bottom w:val="single" w:sz="2" w:space="0" w:color="000000"/>
              <w:right w:val="single" w:sz="2" w:space="0" w:color="000000"/>
            </w:tcBorders>
            <w:hideMark/>
          </w:tcPr>
          <w:p w14:paraId="58B3618C"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09" w:type="dxa"/>
            <w:tcBorders>
              <w:top w:val="nil"/>
              <w:left w:val="nil"/>
              <w:bottom w:val="single" w:sz="2" w:space="0" w:color="000000"/>
              <w:right w:val="single" w:sz="2" w:space="0" w:color="000000"/>
            </w:tcBorders>
          </w:tcPr>
          <w:p w14:paraId="74B216B7" w14:textId="77777777" w:rsidR="007D08CC" w:rsidRPr="007D08CC" w:rsidRDefault="007D08CC">
            <w:pPr>
              <w:pStyle w:val="aff2"/>
              <w:rPr>
                <w:szCs w:val="24"/>
              </w:rPr>
            </w:pPr>
          </w:p>
        </w:tc>
      </w:tr>
      <w:tr w:rsidR="007D08CC" w:rsidRPr="007D08CC" w14:paraId="0A38E86B" w14:textId="77777777" w:rsidTr="007D08CC">
        <w:tc>
          <w:tcPr>
            <w:tcW w:w="850" w:type="dxa"/>
            <w:tcBorders>
              <w:top w:val="nil"/>
              <w:left w:val="single" w:sz="2" w:space="0" w:color="000000"/>
              <w:bottom w:val="single" w:sz="2" w:space="0" w:color="000000"/>
              <w:right w:val="single" w:sz="2" w:space="0" w:color="000000"/>
            </w:tcBorders>
            <w:hideMark/>
          </w:tcPr>
          <w:p w14:paraId="7CB0502A" w14:textId="77777777" w:rsidR="007D08CC" w:rsidRPr="007D08CC" w:rsidRDefault="007D08CC">
            <w:pPr>
              <w:pStyle w:val="aff2"/>
              <w:ind w:firstLine="0"/>
              <w:jc w:val="center"/>
              <w:rPr>
                <w:szCs w:val="24"/>
              </w:rPr>
            </w:pPr>
            <w:r w:rsidRPr="007D08CC">
              <w:rPr>
                <w:szCs w:val="24"/>
              </w:rPr>
              <w:t>5.5.</w:t>
            </w:r>
          </w:p>
        </w:tc>
        <w:tc>
          <w:tcPr>
            <w:tcW w:w="4479" w:type="dxa"/>
            <w:tcBorders>
              <w:top w:val="nil"/>
              <w:left w:val="nil"/>
              <w:bottom w:val="single" w:sz="2" w:space="0" w:color="000000"/>
              <w:right w:val="single" w:sz="2" w:space="0" w:color="000000"/>
            </w:tcBorders>
            <w:hideMark/>
          </w:tcPr>
          <w:p w14:paraId="130049A1"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Вид проведенных работ (строительство или реконструкция)</w:t>
            </w:r>
          </w:p>
        </w:tc>
        <w:tc>
          <w:tcPr>
            <w:tcW w:w="4309" w:type="dxa"/>
            <w:tcBorders>
              <w:top w:val="nil"/>
              <w:left w:val="nil"/>
              <w:bottom w:val="single" w:sz="2" w:space="0" w:color="000000"/>
              <w:right w:val="single" w:sz="2" w:space="0" w:color="000000"/>
            </w:tcBorders>
          </w:tcPr>
          <w:p w14:paraId="0D156E66" w14:textId="77777777" w:rsidR="007D08CC" w:rsidRPr="007D08CC" w:rsidRDefault="007D08CC">
            <w:pPr>
              <w:pStyle w:val="aff2"/>
              <w:rPr>
                <w:szCs w:val="24"/>
              </w:rPr>
            </w:pPr>
          </w:p>
        </w:tc>
      </w:tr>
      <w:tr w:rsidR="007D08CC" w:rsidRPr="007D08CC" w14:paraId="389574EA" w14:textId="77777777" w:rsidTr="007D08CC">
        <w:tc>
          <w:tcPr>
            <w:tcW w:w="850" w:type="dxa"/>
            <w:tcBorders>
              <w:top w:val="nil"/>
              <w:left w:val="single" w:sz="2" w:space="0" w:color="000000"/>
              <w:bottom w:val="single" w:sz="2" w:space="0" w:color="000000"/>
              <w:right w:val="single" w:sz="2" w:space="0" w:color="000000"/>
            </w:tcBorders>
            <w:hideMark/>
          </w:tcPr>
          <w:p w14:paraId="44390E8A" w14:textId="77777777" w:rsidR="007D08CC" w:rsidRPr="007D08CC" w:rsidRDefault="007D08CC">
            <w:pPr>
              <w:pStyle w:val="aff2"/>
              <w:ind w:firstLine="0"/>
              <w:jc w:val="center"/>
              <w:rPr>
                <w:szCs w:val="24"/>
              </w:rPr>
            </w:pPr>
            <w:r w:rsidRPr="007D08CC">
              <w:rPr>
                <w:szCs w:val="24"/>
              </w:rPr>
              <w:t>5.6.</w:t>
            </w:r>
          </w:p>
        </w:tc>
        <w:tc>
          <w:tcPr>
            <w:tcW w:w="4479" w:type="dxa"/>
            <w:tcBorders>
              <w:top w:val="nil"/>
              <w:left w:val="nil"/>
              <w:bottom w:val="single" w:sz="2" w:space="0" w:color="000000"/>
              <w:right w:val="single" w:sz="2" w:space="0" w:color="000000"/>
            </w:tcBorders>
            <w:hideMark/>
          </w:tcPr>
          <w:p w14:paraId="5BEF8A6A"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Площадь объекта до реконструкции</w:t>
            </w:r>
          </w:p>
        </w:tc>
        <w:tc>
          <w:tcPr>
            <w:tcW w:w="4309" w:type="dxa"/>
            <w:tcBorders>
              <w:top w:val="nil"/>
              <w:left w:val="nil"/>
              <w:bottom w:val="single" w:sz="2" w:space="0" w:color="000000"/>
              <w:right w:val="single" w:sz="2" w:space="0" w:color="000000"/>
            </w:tcBorders>
          </w:tcPr>
          <w:p w14:paraId="0F9DECE3" w14:textId="77777777" w:rsidR="007D08CC" w:rsidRPr="007D08CC" w:rsidRDefault="007D08CC">
            <w:pPr>
              <w:pStyle w:val="aff2"/>
              <w:rPr>
                <w:szCs w:val="24"/>
              </w:rPr>
            </w:pPr>
          </w:p>
        </w:tc>
      </w:tr>
      <w:tr w:rsidR="007D08CC" w:rsidRPr="007D08CC" w14:paraId="58C8DD3F" w14:textId="77777777" w:rsidTr="007D08CC">
        <w:tc>
          <w:tcPr>
            <w:tcW w:w="850" w:type="dxa"/>
            <w:tcBorders>
              <w:top w:val="nil"/>
              <w:left w:val="single" w:sz="2" w:space="0" w:color="000000"/>
              <w:bottom w:val="single" w:sz="2" w:space="0" w:color="000000"/>
              <w:right w:val="single" w:sz="2" w:space="0" w:color="000000"/>
            </w:tcBorders>
            <w:hideMark/>
          </w:tcPr>
          <w:p w14:paraId="58B3148A" w14:textId="77777777" w:rsidR="007D08CC" w:rsidRPr="007D08CC" w:rsidRDefault="007D08CC">
            <w:pPr>
              <w:pStyle w:val="aff2"/>
              <w:ind w:firstLine="0"/>
              <w:jc w:val="center"/>
              <w:rPr>
                <w:szCs w:val="24"/>
              </w:rPr>
            </w:pPr>
            <w:r w:rsidRPr="007D08CC">
              <w:rPr>
                <w:szCs w:val="24"/>
              </w:rPr>
              <w:t>5.7.</w:t>
            </w:r>
          </w:p>
        </w:tc>
        <w:tc>
          <w:tcPr>
            <w:tcW w:w="4479" w:type="dxa"/>
            <w:tcBorders>
              <w:top w:val="nil"/>
              <w:left w:val="nil"/>
              <w:bottom w:val="single" w:sz="2" w:space="0" w:color="000000"/>
              <w:right w:val="single" w:sz="2" w:space="0" w:color="000000"/>
            </w:tcBorders>
            <w:hideMark/>
          </w:tcPr>
          <w:p w14:paraId="6927E2AC"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Площадь объекта после реконструкции</w:t>
            </w:r>
          </w:p>
        </w:tc>
        <w:tc>
          <w:tcPr>
            <w:tcW w:w="4309" w:type="dxa"/>
            <w:tcBorders>
              <w:top w:val="nil"/>
              <w:left w:val="nil"/>
              <w:bottom w:val="single" w:sz="2" w:space="0" w:color="000000"/>
              <w:right w:val="single" w:sz="2" w:space="0" w:color="000000"/>
            </w:tcBorders>
          </w:tcPr>
          <w:p w14:paraId="3A2FD9F2" w14:textId="77777777" w:rsidR="007D08CC" w:rsidRPr="007D08CC" w:rsidRDefault="007D08CC">
            <w:pPr>
              <w:pStyle w:val="aff2"/>
              <w:rPr>
                <w:szCs w:val="24"/>
              </w:rPr>
            </w:pPr>
          </w:p>
        </w:tc>
      </w:tr>
      <w:tr w:rsidR="007D08CC" w:rsidRPr="007D08CC" w14:paraId="585CB25C" w14:textId="77777777" w:rsidTr="007D08CC">
        <w:tc>
          <w:tcPr>
            <w:tcW w:w="850" w:type="dxa"/>
            <w:tcBorders>
              <w:top w:val="nil"/>
              <w:left w:val="single" w:sz="2" w:space="0" w:color="000000"/>
              <w:bottom w:val="single" w:sz="2" w:space="0" w:color="000000"/>
              <w:right w:val="single" w:sz="2" w:space="0" w:color="000000"/>
            </w:tcBorders>
            <w:hideMark/>
          </w:tcPr>
          <w:p w14:paraId="2CDCACE7" w14:textId="77777777" w:rsidR="007D08CC" w:rsidRPr="007D08CC" w:rsidRDefault="007D08CC">
            <w:pPr>
              <w:pStyle w:val="aff2"/>
              <w:ind w:firstLine="0"/>
              <w:jc w:val="center"/>
              <w:rPr>
                <w:szCs w:val="24"/>
              </w:rPr>
            </w:pPr>
            <w:r w:rsidRPr="007D08CC">
              <w:rPr>
                <w:szCs w:val="24"/>
              </w:rPr>
              <w:t>5.8.</w:t>
            </w:r>
          </w:p>
        </w:tc>
        <w:tc>
          <w:tcPr>
            <w:tcW w:w="4479" w:type="dxa"/>
            <w:tcBorders>
              <w:top w:val="nil"/>
              <w:left w:val="nil"/>
              <w:bottom w:val="single" w:sz="2" w:space="0" w:color="000000"/>
              <w:right w:val="single" w:sz="2" w:space="0" w:color="000000"/>
            </w:tcBorders>
            <w:hideMark/>
          </w:tcPr>
          <w:p w14:paraId="28E1ECCA"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Виды произведенных работ</w:t>
            </w:r>
          </w:p>
        </w:tc>
        <w:tc>
          <w:tcPr>
            <w:tcW w:w="4309" w:type="dxa"/>
            <w:tcBorders>
              <w:top w:val="nil"/>
              <w:left w:val="nil"/>
              <w:bottom w:val="single" w:sz="2" w:space="0" w:color="000000"/>
              <w:right w:val="single" w:sz="2" w:space="0" w:color="000000"/>
            </w:tcBorders>
          </w:tcPr>
          <w:p w14:paraId="7E45D72C" w14:textId="77777777" w:rsidR="007D08CC" w:rsidRPr="007D08CC" w:rsidRDefault="007D08CC">
            <w:pPr>
              <w:pStyle w:val="aff2"/>
              <w:rPr>
                <w:szCs w:val="24"/>
              </w:rPr>
            </w:pPr>
          </w:p>
        </w:tc>
      </w:tr>
      <w:tr w:rsidR="007D08CC" w:rsidRPr="007D08CC" w14:paraId="45376791" w14:textId="77777777" w:rsidTr="007D08CC">
        <w:tc>
          <w:tcPr>
            <w:tcW w:w="850" w:type="dxa"/>
            <w:tcBorders>
              <w:top w:val="nil"/>
              <w:left w:val="single" w:sz="2" w:space="0" w:color="000000"/>
              <w:bottom w:val="single" w:sz="2" w:space="0" w:color="000000"/>
              <w:right w:val="single" w:sz="2" w:space="0" w:color="000000"/>
            </w:tcBorders>
            <w:hideMark/>
          </w:tcPr>
          <w:p w14:paraId="77336B87" w14:textId="77777777" w:rsidR="007D08CC" w:rsidRPr="007D08CC" w:rsidRDefault="007D08CC">
            <w:pPr>
              <w:pStyle w:val="aff2"/>
              <w:ind w:firstLine="0"/>
              <w:jc w:val="center"/>
              <w:rPr>
                <w:szCs w:val="24"/>
              </w:rPr>
            </w:pPr>
            <w:r w:rsidRPr="007D08CC">
              <w:rPr>
                <w:szCs w:val="24"/>
              </w:rPr>
              <w:t>5.9.</w:t>
            </w:r>
          </w:p>
        </w:tc>
        <w:tc>
          <w:tcPr>
            <w:tcW w:w="4479" w:type="dxa"/>
            <w:tcBorders>
              <w:top w:val="nil"/>
              <w:left w:val="nil"/>
              <w:bottom w:val="single" w:sz="2" w:space="0" w:color="000000"/>
              <w:right w:val="single" w:sz="2" w:space="0" w:color="000000"/>
            </w:tcBorders>
            <w:hideMark/>
          </w:tcPr>
          <w:p w14:paraId="0AB120C5"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Основные материалы</w:t>
            </w:r>
          </w:p>
        </w:tc>
        <w:tc>
          <w:tcPr>
            <w:tcW w:w="4309" w:type="dxa"/>
            <w:tcBorders>
              <w:top w:val="nil"/>
              <w:left w:val="nil"/>
              <w:bottom w:val="single" w:sz="2" w:space="0" w:color="000000"/>
              <w:right w:val="single" w:sz="2" w:space="0" w:color="000000"/>
            </w:tcBorders>
          </w:tcPr>
          <w:p w14:paraId="4842C975" w14:textId="77777777" w:rsidR="007D08CC" w:rsidRPr="007D08CC" w:rsidRDefault="007D08CC">
            <w:pPr>
              <w:pStyle w:val="aff2"/>
              <w:rPr>
                <w:szCs w:val="24"/>
              </w:rPr>
            </w:pPr>
          </w:p>
        </w:tc>
      </w:tr>
    </w:tbl>
    <w:p w14:paraId="798D0C40" w14:textId="77777777" w:rsidR="007D08CC" w:rsidRPr="007D08CC" w:rsidRDefault="007D08CC" w:rsidP="007D08CC">
      <w:pPr>
        <w:pStyle w:val="aff2"/>
        <w:rPr>
          <w:szCs w:val="24"/>
        </w:rPr>
      </w:pPr>
      <w:r w:rsidRPr="007D08CC">
        <w:rPr>
          <w:szCs w:val="24"/>
        </w:rPr>
        <w:t>3. К заявлению прилагаются следующие документа: (указывается перечень прилагаемых документов)</w:t>
      </w:r>
    </w:p>
    <w:p w14:paraId="331BE6A4" w14:textId="77777777" w:rsidR="007D08CC" w:rsidRPr="007D08CC" w:rsidRDefault="007D08CC" w:rsidP="007D08CC">
      <w:pPr>
        <w:pStyle w:val="aff2"/>
        <w:rPr>
          <w:szCs w:val="24"/>
        </w:rPr>
      </w:pPr>
    </w:p>
    <w:p w14:paraId="506BF0ED" w14:textId="77777777" w:rsidR="007D08CC" w:rsidRPr="007D08CC" w:rsidRDefault="007D08CC" w:rsidP="007D08CC">
      <w:pPr>
        <w:pStyle w:val="aff2"/>
        <w:rPr>
          <w:szCs w:val="24"/>
        </w:rPr>
      </w:pPr>
      <w:r w:rsidRPr="007D08CC">
        <w:rPr>
          <w:szCs w:val="24"/>
        </w:rPr>
        <w:t>Результат предоставления муниципальной услуги прошу предоставить (нужное подчеркнуть):</w:t>
      </w:r>
    </w:p>
    <w:p w14:paraId="58069BA6" w14:textId="77777777" w:rsidR="007D08CC" w:rsidRPr="007D08CC" w:rsidRDefault="007D08CC" w:rsidP="007D08CC">
      <w:pPr>
        <w:pStyle w:val="aff2"/>
        <w:rPr>
          <w:szCs w:val="24"/>
        </w:rPr>
      </w:pPr>
      <w:r w:rsidRPr="007D08CC">
        <w:rPr>
          <w:szCs w:val="24"/>
        </w:rPr>
        <w:t>- при личном обращении;</w:t>
      </w:r>
    </w:p>
    <w:p w14:paraId="108E0A32" w14:textId="77777777" w:rsidR="007D08CC" w:rsidRPr="007D08CC" w:rsidRDefault="007D08CC" w:rsidP="007D08CC">
      <w:pPr>
        <w:pStyle w:val="aff2"/>
        <w:rPr>
          <w:szCs w:val="24"/>
        </w:rPr>
      </w:pPr>
      <w:r w:rsidRPr="007D08CC">
        <w:rPr>
          <w:szCs w:val="24"/>
        </w:rPr>
        <w:t>- посредством почтового отправления на адрес, указанный в заявлении;</w:t>
      </w:r>
    </w:p>
    <w:p w14:paraId="3429E04E" w14:textId="77777777" w:rsidR="007D08CC" w:rsidRPr="007D08CC" w:rsidRDefault="007D08CC" w:rsidP="007D08CC">
      <w:pPr>
        <w:pStyle w:val="aff2"/>
        <w:rPr>
          <w:szCs w:val="24"/>
        </w:rPr>
      </w:pPr>
      <w:r w:rsidRPr="007D08CC">
        <w:rPr>
          <w:szCs w:val="24"/>
        </w:rPr>
        <w:t>- посредством электронной почты ____________________________________.</w:t>
      </w:r>
    </w:p>
    <w:p w14:paraId="458ED665" w14:textId="77777777" w:rsidR="007D08CC" w:rsidRPr="007D08CC" w:rsidRDefault="007D08CC" w:rsidP="007D08CC">
      <w:pPr>
        <w:pStyle w:val="aff2"/>
        <w:rPr>
          <w:szCs w:val="24"/>
        </w:rPr>
      </w:pPr>
    </w:p>
    <w:p w14:paraId="13C3B42A"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 _________________________________</w:t>
      </w:r>
    </w:p>
    <w:p w14:paraId="55E37012"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подпись заявителя фамилия, имя, отчество заявителя</w:t>
      </w:r>
    </w:p>
    <w:p w14:paraId="114F40F4" w14:textId="77777777" w:rsidR="007D08CC" w:rsidRPr="007D08CC" w:rsidRDefault="007D08CC" w:rsidP="007D08CC">
      <w:pPr>
        <w:pStyle w:val="aff2"/>
        <w:rPr>
          <w:szCs w:val="24"/>
        </w:rPr>
      </w:pPr>
    </w:p>
    <w:p w14:paraId="287B7F06" w14:textId="77777777" w:rsidR="007D08CC" w:rsidRPr="007D08CC" w:rsidRDefault="007D08CC" w:rsidP="007D08CC">
      <w:pPr>
        <w:pStyle w:val="aff2"/>
        <w:ind w:firstLine="0"/>
        <w:jc w:val="center"/>
        <w:rPr>
          <w:szCs w:val="24"/>
        </w:rPr>
      </w:pPr>
      <w:r w:rsidRPr="007D08CC">
        <w:rPr>
          <w:szCs w:val="24"/>
        </w:rPr>
        <w:t>"___" ___________ 20_______ г.</w:t>
      </w:r>
    </w:p>
    <w:p w14:paraId="24C4CD5E" w14:textId="77777777" w:rsidR="007D08CC" w:rsidRPr="007D08CC" w:rsidRDefault="007D08CC" w:rsidP="007D08CC">
      <w:pPr>
        <w:pStyle w:val="aff2"/>
        <w:rPr>
          <w:szCs w:val="24"/>
        </w:rPr>
      </w:pPr>
    </w:p>
    <w:p w14:paraId="2D074DDD" w14:textId="77777777" w:rsidR="007D08CC" w:rsidRPr="007D08CC" w:rsidRDefault="007D08CC" w:rsidP="007D08CC">
      <w:pPr>
        <w:pStyle w:val="aff2"/>
        <w:ind w:firstLine="0"/>
        <w:jc w:val="right"/>
        <w:rPr>
          <w:szCs w:val="24"/>
        </w:rPr>
      </w:pPr>
    </w:p>
    <w:p w14:paraId="0C42F267" w14:textId="77777777" w:rsidR="007D08CC" w:rsidRPr="007D08CC" w:rsidRDefault="007D08CC" w:rsidP="007D08CC">
      <w:pPr>
        <w:pStyle w:val="aff2"/>
        <w:ind w:firstLine="0"/>
        <w:jc w:val="right"/>
        <w:rPr>
          <w:szCs w:val="24"/>
        </w:rPr>
      </w:pPr>
    </w:p>
    <w:p w14:paraId="7F5A0818" w14:textId="77777777" w:rsidR="007D08CC" w:rsidRPr="007D08CC" w:rsidRDefault="007D08CC" w:rsidP="007D08CC">
      <w:pPr>
        <w:pStyle w:val="aff2"/>
        <w:ind w:firstLine="0"/>
        <w:jc w:val="right"/>
        <w:rPr>
          <w:szCs w:val="24"/>
        </w:rPr>
      </w:pPr>
    </w:p>
    <w:p w14:paraId="3BF58724" w14:textId="77777777" w:rsidR="007D08CC" w:rsidRPr="007D08CC" w:rsidRDefault="007D08CC" w:rsidP="007D08CC">
      <w:pPr>
        <w:pStyle w:val="aff2"/>
        <w:ind w:firstLine="0"/>
        <w:jc w:val="right"/>
        <w:rPr>
          <w:szCs w:val="24"/>
        </w:rPr>
      </w:pPr>
    </w:p>
    <w:p w14:paraId="554E44D2" w14:textId="77777777" w:rsidR="007D08CC" w:rsidRPr="007D08CC" w:rsidRDefault="007D08CC" w:rsidP="007D08CC">
      <w:pPr>
        <w:pStyle w:val="aff2"/>
        <w:ind w:firstLine="0"/>
        <w:jc w:val="right"/>
        <w:rPr>
          <w:szCs w:val="24"/>
        </w:rPr>
      </w:pPr>
    </w:p>
    <w:p w14:paraId="36B316D7" w14:textId="77777777" w:rsidR="007D08CC" w:rsidRPr="007D08CC" w:rsidRDefault="007D08CC" w:rsidP="007D08CC">
      <w:pPr>
        <w:pStyle w:val="aff2"/>
        <w:ind w:firstLine="0"/>
        <w:jc w:val="right"/>
        <w:rPr>
          <w:szCs w:val="24"/>
        </w:rPr>
      </w:pPr>
    </w:p>
    <w:p w14:paraId="0F7FF4D3" w14:textId="77777777" w:rsidR="007D08CC" w:rsidRPr="007D08CC" w:rsidRDefault="007D08CC" w:rsidP="007D08CC">
      <w:pPr>
        <w:pStyle w:val="aff2"/>
        <w:ind w:firstLine="0"/>
        <w:jc w:val="right"/>
        <w:rPr>
          <w:szCs w:val="24"/>
        </w:rPr>
      </w:pPr>
    </w:p>
    <w:p w14:paraId="3ADFF767" w14:textId="77777777" w:rsidR="007D08CC" w:rsidRPr="007D08CC" w:rsidRDefault="007D08CC" w:rsidP="007D08CC">
      <w:pPr>
        <w:pStyle w:val="aff2"/>
        <w:ind w:firstLine="0"/>
        <w:jc w:val="right"/>
        <w:rPr>
          <w:szCs w:val="24"/>
        </w:rPr>
      </w:pPr>
    </w:p>
    <w:p w14:paraId="3D22FF76" w14:textId="77777777" w:rsidR="007D08CC" w:rsidRPr="007D08CC" w:rsidRDefault="007D08CC" w:rsidP="007D08CC">
      <w:pPr>
        <w:pStyle w:val="aff2"/>
        <w:ind w:firstLine="0"/>
        <w:jc w:val="right"/>
        <w:rPr>
          <w:szCs w:val="24"/>
        </w:rPr>
      </w:pPr>
    </w:p>
    <w:p w14:paraId="02AF31EE" w14:textId="77777777" w:rsidR="007D08CC" w:rsidRPr="007D08CC" w:rsidRDefault="007D08CC" w:rsidP="007D08CC">
      <w:pPr>
        <w:pStyle w:val="aff2"/>
        <w:ind w:firstLine="0"/>
        <w:jc w:val="right"/>
        <w:rPr>
          <w:szCs w:val="24"/>
        </w:rPr>
      </w:pPr>
    </w:p>
    <w:p w14:paraId="161B25B2" w14:textId="77777777" w:rsidR="007D08CC" w:rsidRPr="007D08CC" w:rsidRDefault="007D08CC" w:rsidP="007D08CC">
      <w:pPr>
        <w:pStyle w:val="aff2"/>
        <w:ind w:firstLine="0"/>
        <w:jc w:val="right"/>
        <w:rPr>
          <w:szCs w:val="24"/>
        </w:rPr>
      </w:pPr>
    </w:p>
    <w:p w14:paraId="2A81D3EB" w14:textId="77777777" w:rsidR="007D08CC" w:rsidRPr="007D08CC" w:rsidRDefault="007D08CC" w:rsidP="007D08CC">
      <w:pPr>
        <w:pStyle w:val="aff2"/>
        <w:ind w:firstLine="0"/>
        <w:jc w:val="right"/>
        <w:rPr>
          <w:szCs w:val="24"/>
        </w:rPr>
      </w:pPr>
    </w:p>
    <w:p w14:paraId="51AB95F8" w14:textId="77777777" w:rsidR="007D08CC" w:rsidRPr="007D08CC" w:rsidRDefault="007D08CC" w:rsidP="007D08CC">
      <w:pPr>
        <w:pStyle w:val="aff2"/>
        <w:ind w:firstLine="0"/>
        <w:jc w:val="right"/>
        <w:rPr>
          <w:szCs w:val="24"/>
        </w:rPr>
      </w:pPr>
    </w:p>
    <w:p w14:paraId="3EA51C64" w14:textId="77777777" w:rsidR="007D08CC" w:rsidRPr="007D08CC" w:rsidRDefault="007D08CC" w:rsidP="007D08CC">
      <w:pPr>
        <w:pStyle w:val="aff2"/>
        <w:ind w:firstLine="0"/>
        <w:jc w:val="right"/>
        <w:rPr>
          <w:szCs w:val="24"/>
        </w:rPr>
      </w:pPr>
    </w:p>
    <w:p w14:paraId="5F3F053D" w14:textId="77777777" w:rsidR="007D08CC" w:rsidRPr="007D08CC" w:rsidRDefault="007D08CC" w:rsidP="007D08CC">
      <w:pPr>
        <w:pStyle w:val="aff2"/>
        <w:ind w:firstLine="0"/>
        <w:jc w:val="right"/>
        <w:rPr>
          <w:szCs w:val="24"/>
        </w:rPr>
      </w:pPr>
    </w:p>
    <w:p w14:paraId="0FB8D7FE" w14:textId="77777777" w:rsidR="007D08CC" w:rsidRPr="007D08CC" w:rsidRDefault="007D08CC" w:rsidP="007D08CC">
      <w:pPr>
        <w:pStyle w:val="aff2"/>
        <w:ind w:firstLine="0"/>
        <w:jc w:val="right"/>
        <w:rPr>
          <w:szCs w:val="24"/>
        </w:rPr>
      </w:pPr>
    </w:p>
    <w:p w14:paraId="4142F527" w14:textId="77777777" w:rsidR="007D08CC" w:rsidRPr="007D08CC" w:rsidRDefault="007D08CC" w:rsidP="007D08CC">
      <w:pPr>
        <w:pStyle w:val="aff2"/>
        <w:ind w:firstLine="0"/>
        <w:jc w:val="right"/>
        <w:rPr>
          <w:szCs w:val="24"/>
        </w:rPr>
      </w:pPr>
    </w:p>
    <w:p w14:paraId="40C3B6C1" w14:textId="77777777" w:rsidR="007D08CC" w:rsidRPr="007D08CC" w:rsidRDefault="007D08CC" w:rsidP="007D08CC">
      <w:pPr>
        <w:pStyle w:val="aff2"/>
        <w:ind w:firstLine="0"/>
        <w:jc w:val="right"/>
        <w:rPr>
          <w:szCs w:val="24"/>
        </w:rPr>
      </w:pPr>
    </w:p>
    <w:p w14:paraId="13BD2486" w14:textId="77777777" w:rsidR="007D08CC" w:rsidRDefault="007D08CC" w:rsidP="007D08CC">
      <w:pPr>
        <w:pStyle w:val="aff2"/>
        <w:ind w:firstLine="0"/>
        <w:jc w:val="right"/>
        <w:rPr>
          <w:szCs w:val="24"/>
        </w:rPr>
      </w:pPr>
    </w:p>
    <w:p w14:paraId="2F46DEEF" w14:textId="78C7600F" w:rsidR="007D08CC" w:rsidRPr="007D08CC" w:rsidRDefault="007D08CC" w:rsidP="007D08CC">
      <w:pPr>
        <w:pStyle w:val="aff2"/>
        <w:ind w:firstLine="0"/>
        <w:jc w:val="right"/>
        <w:rPr>
          <w:szCs w:val="24"/>
        </w:rPr>
      </w:pPr>
      <w:r w:rsidRPr="007D08CC">
        <w:rPr>
          <w:szCs w:val="24"/>
        </w:rPr>
        <w:lastRenderedPageBreak/>
        <w:t>Приложение к заявлению</w:t>
      </w:r>
    </w:p>
    <w:p w14:paraId="4CE341FA" w14:textId="77777777" w:rsidR="007D08CC" w:rsidRPr="007D08CC" w:rsidRDefault="007D08CC" w:rsidP="007D08CC">
      <w:pPr>
        <w:pStyle w:val="aff2"/>
        <w:rPr>
          <w:szCs w:val="24"/>
        </w:rPr>
      </w:pPr>
    </w:p>
    <w:p w14:paraId="4566F4C7" w14:textId="77777777" w:rsidR="007D08CC" w:rsidRPr="007D08CC" w:rsidRDefault="007D08CC" w:rsidP="007D08CC">
      <w:pPr>
        <w:pStyle w:val="31"/>
        <w:jc w:val="center"/>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СОГЛАСИЕ НА ОБРАБОТКУ ПЕРСОНАЛЬНЫХ ДАННЫХ</w:t>
      </w:r>
    </w:p>
    <w:p w14:paraId="19C951C8" w14:textId="77777777" w:rsidR="007D08CC" w:rsidRPr="007D08CC" w:rsidRDefault="007D08CC" w:rsidP="007D08CC">
      <w:pPr>
        <w:pStyle w:val="aff2"/>
        <w:rPr>
          <w:szCs w:val="24"/>
        </w:rPr>
      </w:pPr>
    </w:p>
    <w:p w14:paraId="5B53372D" w14:textId="77777777" w:rsidR="007D08CC" w:rsidRPr="007D08CC" w:rsidRDefault="007D08CC" w:rsidP="007D08CC">
      <w:pPr>
        <w:pStyle w:val="aff2"/>
        <w:ind w:firstLine="709"/>
        <w:rPr>
          <w:szCs w:val="24"/>
        </w:rPr>
      </w:pPr>
      <w:r w:rsidRPr="007D08CC">
        <w:rPr>
          <w:szCs w:val="24"/>
        </w:rPr>
        <w:t>Я _________________________________________________________________,</w:t>
      </w:r>
    </w:p>
    <w:p w14:paraId="2278AB2A" w14:textId="77777777" w:rsidR="007D08CC" w:rsidRPr="007D08CC" w:rsidRDefault="007D08CC" w:rsidP="007D08CC">
      <w:pPr>
        <w:pStyle w:val="aff2"/>
        <w:ind w:firstLine="709"/>
        <w:rPr>
          <w:szCs w:val="24"/>
        </w:rPr>
      </w:pPr>
      <w:r w:rsidRPr="007D08CC">
        <w:rPr>
          <w:szCs w:val="24"/>
        </w:rPr>
        <w:t>(фамилия, имя, отчество субъекта персональных данных)</w:t>
      </w:r>
    </w:p>
    <w:p w14:paraId="0A4B40BB" w14:textId="77777777" w:rsidR="007D08CC" w:rsidRPr="007D08CC" w:rsidRDefault="007D08CC" w:rsidP="007D08CC">
      <w:pPr>
        <w:pStyle w:val="aff2"/>
        <w:ind w:firstLine="709"/>
        <w:rPr>
          <w:szCs w:val="24"/>
        </w:rPr>
      </w:pPr>
      <w:r w:rsidRPr="007D08CC">
        <w:rPr>
          <w:szCs w:val="24"/>
        </w:rPr>
        <w:t>документ, удостоверяющий личность</w:t>
      </w:r>
    </w:p>
    <w:p w14:paraId="03FEEA94" w14:textId="77777777" w:rsidR="007D08CC" w:rsidRPr="007D08CC" w:rsidRDefault="007D08CC" w:rsidP="007D08CC">
      <w:pPr>
        <w:pStyle w:val="aff2"/>
        <w:ind w:firstLine="709"/>
        <w:rPr>
          <w:szCs w:val="24"/>
        </w:rPr>
      </w:pPr>
      <w:r w:rsidRPr="007D08CC">
        <w:rPr>
          <w:szCs w:val="24"/>
        </w:rPr>
        <w:t>_________________________________________________________________________</w:t>
      </w:r>
    </w:p>
    <w:p w14:paraId="6579DC6C" w14:textId="77777777" w:rsidR="007D08CC" w:rsidRPr="007D08CC" w:rsidRDefault="007D08CC" w:rsidP="007D08CC">
      <w:pPr>
        <w:pStyle w:val="aff2"/>
        <w:ind w:firstLine="709"/>
        <w:rPr>
          <w:szCs w:val="24"/>
        </w:rPr>
      </w:pPr>
      <w:r w:rsidRPr="007D08CC">
        <w:rPr>
          <w:szCs w:val="24"/>
        </w:rPr>
        <w:t>(вид документа) серия, номер</w:t>
      </w:r>
    </w:p>
    <w:p w14:paraId="0F09FEF8" w14:textId="77777777" w:rsidR="007D08CC" w:rsidRPr="007D08CC" w:rsidRDefault="007D08CC" w:rsidP="007D08CC">
      <w:pPr>
        <w:pStyle w:val="aff2"/>
        <w:ind w:firstLine="709"/>
        <w:rPr>
          <w:szCs w:val="24"/>
        </w:rPr>
      </w:pPr>
      <w:r w:rsidRPr="007D08CC">
        <w:rPr>
          <w:szCs w:val="24"/>
        </w:rPr>
        <w:t>выдан __________________________________________________________________,</w:t>
      </w:r>
    </w:p>
    <w:p w14:paraId="0D871A82" w14:textId="77777777" w:rsidR="007D08CC" w:rsidRPr="007D08CC" w:rsidRDefault="007D08CC" w:rsidP="007D08CC">
      <w:pPr>
        <w:pStyle w:val="aff2"/>
        <w:ind w:firstLine="709"/>
        <w:rPr>
          <w:szCs w:val="24"/>
        </w:rPr>
      </w:pPr>
      <w:r w:rsidRPr="007D08CC">
        <w:rPr>
          <w:szCs w:val="24"/>
        </w:rPr>
        <w:t>(дата выдачи указанного документа, наименование органа,</w:t>
      </w:r>
    </w:p>
    <w:p w14:paraId="1310995D" w14:textId="77777777" w:rsidR="007D08CC" w:rsidRPr="007D08CC" w:rsidRDefault="007D08CC" w:rsidP="007D08CC">
      <w:pPr>
        <w:pStyle w:val="aff2"/>
        <w:ind w:firstLine="709"/>
        <w:rPr>
          <w:szCs w:val="24"/>
        </w:rPr>
      </w:pPr>
      <w:r w:rsidRPr="007D08CC">
        <w:rPr>
          <w:szCs w:val="24"/>
        </w:rPr>
        <w:t>выдавшего документ)</w:t>
      </w:r>
    </w:p>
    <w:p w14:paraId="7ED837BC" w14:textId="77777777" w:rsidR="007D08CC" w:rsidRPr="007D08CC" w:rsidRDefault="007D08CC" w:rsidP="007D08CC">
      <w:pPr>
        <w:pStyle w:val="aff2"/>
        <w:ind w:firstLine="709"/>
        <w:rPr>
          <w:szCs w:val="24"/>
        </w:rPr>
      </w:pPr>
      <w:r w:rsidRPr="007D08CC">
        <w:rPr>
          <w:szCs w:val="24"/>
        </w:rPr>
        <w:t>зарегистрирован (на) по адресу:</w:t>
      </w:r>
    </w:p>
    <w:p w14:paraId="47DF14EB" w14:textId="77777777" w:rsidR="007D08CC" w:rsidRPr="007D08CC" w:rsidRDefault="007D08CC" w:rsidP="007D08CC">
      <w:pPr>
        <w:pStyle w:val="aff2"/>
        <w:ind w:firstLine="709"/>
        <w:rPr>
          <w:szCs w:val="24"/>
        </w:rPr>
      </w:pPr>
      <w:r w:rsidRPr="007D08CC">
        <w:rPr>
          <w:szCs w:val="24"/>
        </w:rPr>
        <w:t>________________________________________________________________________,</w:t>
      </w:r>
    </w:p>
    <w:p w14:paraId="54324B52" w14:textId="77777777" w:rsidR="007D08CC" w:rsidRPr="007D08CC" w:rsidRDefault="007D08CC" w:rsidP="007D08CC">
      <w:pPr>
        <w:pStyle w:val="aff2"/>
        <w:ind w:firstLine="709"/>
        <w:rPr>
          <w:szCs w:val="24"/>
        </w:rPr>
      </w:pPr>
      <w:r w:rsidRPr="007D08CC">
        <w:rPr>
          <w:szCs w:val="24"/>
        </w:rPr>
        <w:t>в целях оказания муниципальной услуги ___________________________________</w:t>
      </w:r>
    </w:p>
    <w:p w14:paraId="28805B5D" w14:textId="77777777" w:rsidR="007D08CC" w:rsidRPr="007D08CC" w:rsidRDefault="007D08CC" w:rsidP="007D08CC">
      <w:pPr>
        <w:pStyle w:val="aff2"/>
        <w:ind w:firstLine="709"/>
        <w:rPr>
          <w:szCs w:val="24"/>
        </w:rPr>
      </w:pPr>
      <w:r w:rsidRPr="007D08CC">
        <w:rPr>
          <w:szCs w:val="24"/>
        </w:rPr>
        <w:t>_________________________________________________________________________</w:t>
      </w:r>
    </w:p>
    <w:p w14:paraId="5F3DB8B4" w14:textId="77777777" w:rsidR="007D08CC" w:rsidRPr="007D08CC" w:rsidRDefault="007D08CC" w:rsidP="007D08CC">
      <w:pPr>
        <w:pStyle w:val="aff2"/>
        <w:ind w:firstLine="709"/>
        <w:rPr>
          <w:szCs w:val="24"/>
        </w:rPr>
      </w:pPr>
      <w:r w:rsidRPr="007D08CC">
        <w:rPr>
          <w:szCs w:val="24"/>
        </w:rPr>
        <w:t xml:space="preserve">даю согласие администрации Урмарского муниципального округа Чувашской Республики, находящейся по адресу: Чувашская Республика, </w:t>
      </w:r>
      <w:proofErr w:type="spellStart"/>
      <w:r w:rsidRPr="007D08CC">
        <w:rPr>
          <w:szCs w:val="24"/>
        </w:rPr>
        <w:t>пгт</w:t>
      </w:r>
      <w:proofErr w:type="spellEnd"/>
      <w:r w:rsidRPr="007D08CC">
        <w:rPr>
          <w:szCs w:val="24"/>
        </w:rPr>
        <w:t>. Урмары, ул. Мира, д. 5, ИНН 2100002742, ОГРН 1222100009207</w:t>
      </w:r>
    </w:p>
    <w:p w14:paraId="5DE3BAE3" w14:textId="77777777" w:rsidR="007D08CC" w:rsidRPr="007D08CC" w:rsidRDefault="007D08CC" w:rsidP="007D08CC">
      <w:pPr>
        <w:pStyle w:val="aff2"/>
        <w:ind w:firstLine="709"/>
        <w:rPr>
          <w:szCs w:val="24"/>
        </w:rPr>
      </w:pPr>
      <w:r w:rsidRPr="007D08CC">
        <w:rPr>
          <w:szCs w:val="24"/>
        </w:rPr>
        <w:t xml:space="preserve">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сведения о дате рождения, пол, СНИЛС, гражданство, то есть на совершение действий, предусмотренных </w:t>
      </w:r>
      <w:hyperlink r:id="rId38" w:history="1">
        <w:r w:rsidRPr="007D08CC">
          <w:rPr>
            <w:rStyle w:val="ae"/>
            <w:color w:val="auto"/>
            <w:szCs w:val="24"/>
            <w:u w:val="none"/>
          </w:rPr>
          <w:t>п. 3 ст. 3</w:t>
        </w:r>
      </w:hyperlink>
      <w:r w:rsidRPr="007D08CC">
        <w:rPr>
          <w:szCs w:val="24"/>
        </w:rPr>
        <w:t xml:space="preserve"> Федерального закона от 27.07.2006 N 152-ФЗ "О персональных данных".</w:t>
      </w:r>
    </w:p>
    <w:p w14:paraId="04858D15" w14:textId="77777777" w:rsidR="007D08CC" w:rsidRPr="007D08CC" w:rsidRDefault="007D08CC" w:rsidP="007D08CC">
      <w:pPr>
        <w:pStyle w:val="aff2"/>
        <w:ind w:firstLine="709"/>
        <w:rPr>
          <w:szCs w:val="24"/>
        </w:rPr>
      </w:pPr>
      <w:r w:rsidRPr="007D08CC">
        <w:rPr>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w:t>
      </w:r>
    </w:p>
    <w:p w14:paraId="1282005A" w14:textId="77777777" w:rsidR="007D08CC" w:rsidRPr="007D08CC" w:rsidRDefault="007D08CC" w:rsidP="007D08CC">
      <w:pPr>
        <w:pStyle w:val="aff2"/>
        <w:ind w:firstLine="709"/>
        <w:rPr>
          <w:szCs w:val="24"/>
        </w:rPr>
      </w:pPr>
      <w:r w:rsidRPr="007D08CC">
        <w:rPr>
          <w:szCs w:val="24"/>
        </w:rPr>
        <w:t>информации по внутренней (локальной) сети организации.</w:t>
      </w:r>
    </w:p>
    <w:p w14:paraId="20542622" w14:textId="77777777" w:rsidR="007D08CC" w:rsidRPr="007D08CC" w:rsidRDefault="007D08CC" w:rsidP="007D08CC">
      <w:pPr>
        <w:pStyle w:val="aff2"/>
        <w:ind w:firstLine="709"/>
        <w:rPr>
          <w:szCs w:val="24"/>
        </w:rPr>
      </w:pPr>
    </w:p>
    <w:p w14:paraId="5747AAFC" w14:textId="77777777" w:rsidR="007D08CC" w:rsidRPr="007D08CC" w:rsidRDefault="007D08CC" w:rsidP="007D08CC">
      <w:pPr>
        <w:pStyle w:val="aff2"/>
        <w:ind w:firstLine="709"/>
        <w:rPr>
          <w:szCs w:val="24"/>
        </w:rPr>
      </w:pPr>
      <w:r w:rsidRPr="007D08CC">
        <w:rPr>
          <w:szCs w:val="24"/>
        </w:rPr>
        <w:t>Настоящее согласие действует со дня его подписания до дня отзыва в</w:t>
      </w:r>
    </w:p>
    <w:p w14:paraId="73776E12" w14:textId="77777777" w:rsidR="007D08CC" w:rsidRPr="007D08CC" w:rsidRDefault="007D08CC" w:rsidP="007D08CC">
      <w:pPr>
        <w:pStyle w:val="aff2"/>
        <w:ind w:firstLine="709"/>
        <w:rPr>
          <w:szCs w:val="24"/>
        </w:rPr>
      </w:pPr>
      <w:r w:rsidRPr="007D08CC">
        <w:rPr>
          <w:szCs w:val="24"/>
        </w:rPr>
        <w:t>письменной форме.</w:t>
      </w:r>
    </w:p>
    <w:p w14:paraId="47C6914A" w14:textId="77777777" w:rsidR="007D08CC" w:rsidRPr="007D08CC" w:rsidRDefault="007D08CC" w:rsidP="007D08CC">
      <w:pPr>
        <w:pStyle w:val="aff2"/>
        <w:ind w:firstLine="709"/>
        <w:rPr>
          <w:szCs w:val="24"/>
        </w:rPr>
      </w:pPr>
    </w:p>
    <w:p w14:paraId="27C09B53" w14:textId="77777777" w:rsidR="007D08CC" w:rsidRPr="007D08CC" w:rsidRDefault="007D08CC" w:rsidP="007D08CC">
      <w:pPr>
        <w:pStyle w:val="aff2"/>
        <w:ind w:firstLine="709"/>
        <w:rPr>
          <w:szCs w:val="24"/>
        </w:rPr>
      </w:pPr>
      <w:r w:rsidRPr="007D08CC">
        <w:rPr>
          <w:szCs w:val="24"/>
        </w:rPr>
        <w:t>Дата ____________________ _________________ _______________________</w:t>
      </w:r>
    </w:p>
    <w:p w14:paraId="23139805" w14:textId="77777777" w:rsidR="007D08CC" w:rsidRPr="007D08CC" w:rsidRDefault="007D08CC" w:rsidP="007D08CC">
      <w:pPr>
        <w:pStyle w:val="aff2"/>
        <w:ind w:firstLine="709"/>
        <w:rPr>
          <w:szCs w:val="24"/>
        </w:rPr>
      </w:pPr>
      <w:r w:rsidRPr="007D08CC">
        <w:rPr>
          <w:szCs w:val="24"/>
        </w:rPr>
        <w:t>(подпись) (Ф.И.О.)</w:t>
      </w:r>
    </w:p>
    <w:p w14:paraId="41BBBBA0" w14:textId="77777777" w:rsidR="007D08CC" w:rsidRPr="007D08CC" w:rsidRDefault="007D08CC" w:rsidP="007D08CC">
      <w:pPr>
        <w:pStyle w:val="aff2"/>
        <w:rPr>
          <w:szCs w:val="24"/>
        </w:rPr>
      </w:pPr>
    </w:p>
    <w:tbl>
      <w:tblPr>
        <w:tblW w:w="4252" w:type="dxa"/>
        <w:jc w:val="right"/>
        <w:tblCellMar>
          <w:left w:w="10" w:type="dxa"/>
          <w:right w:w="10" w:type="dxa"/>
        </w:tblCellMar>
        <w:tblLook w:val="04A0" w:firstRow="1" w:lastRow="0" w:firstColumn="1" w:lastColumn="0" w:noHBand="0" w:noVBand="1"/>
      </w:tblPr>
      <w:tblGrid>
        <w:gridCol w:w="4252"/>
      </w:tblGrid>
      <w:tr w:rsidR="007D08CC" w:rsidRPr="007D08CC" w14:paraId="3E777845" w14:textId="77777777" w:rsidTr="007D08CC">
        <w:trPr>
          <w:jc w:val="right"/>
        </w:trPr>
        <w:tc>
          <w:tcPr>
            <w:tcW w:w="4252" w:type="dxa"/>
            <w:hideMark/>
          </w:tcPr>
          <w:p w14:paraId="090A99AC" w14:textId="77777777" w:rsidR="007D08CC" w:rsidRDefault="007D08CC">
            <w:pPr>
              <w:pStyle w:val="aff2"/>
              <w:ind w:firstLine="0"/>
              <w:rPr>
                <w:szCs w:val="24"/>
              </w:rPr>
            </w:pPr>
          </w:p>
          <w:p w14:paraId="429C5734" w14:textId="77777777" w:rsidR="007D08CC" w:rsidRDefault="007D08CC">
            <w:pPr>
              <w:pStyle w:val="aff2"/>
              <w:ind w:firstLine="0"/>
              <w:rPr>
                <w:szCs w:val="24"/>
              </w:rPr>
            </w:pPr>
          </w:p>
          <w:p w14:paraId="21161BF9" w14:textId="77777777" w:rsidR="007D08CC" w:rsidRDefault="007D08CC">
            <w:pPr>
              <w:pStyle w:val="aff2"/>
              <w:ind w:firstLine="0"/>
              <w:rPr>
                <w:szCs w:val="24"/>
              </w:rPr>
            </w:pPr>
          </w:p>
          <w:p w14:paraId="5E22D4F1" w14:textId="77777777" w:rsidR="007D08CC" w:rsidRDefault="007D08CC">
            <w:pPr>
              <w:pStyle w:val="aff2"/>
              <w:ind w:firstLine="0"/>
              <w:rPr>
                <w:szCs w:val="24"/>
              </w:rPr>
            </w:pPr>
          </w:p>
          <w:p w14:paraId="0CE1D7B3" w14:textId="77777777" w:rsidR="007D08CC" w:rsidRDefault="007D08CC">
            <w:pPr>
              <w:pStyle w:val="aff2"/>
              <w:ind w:firstLine="0"/>
              <w:rPr>
                <w:szCs w:val="24"/>
              </w:rPr>
            </w:pPr>
          </w:p>
          <w:p w14:paraId="1BCAFCBD" w14:textId="77777777" w:rsidR="007D08CC" w:rsidRDefault="007D08CC">
            <w:pPr>
              <w:pStyle w:val="aff2"/>
              <w:ind w:firstLine="0"/>
              <w:rPr>
                <w:szCs w:val="24"/>
              </w:rPr>
            </w:pPr>
          </w:p>
          <w:p w14:paraId="46AA27F3" w14:textId="77777777" w:rsidR="007D08CC" w:rsidRDefault="007D08CC">
            <w:pPr>
              <w:pStyle w:val="aff2"/>
              <w:ind w:firstLine="0"/>
              <w:rPr>
                <w:szCs w:val="24"/>
              </w:rPr>
            </w:pPr>
          </w:p>
          <w:p w14:paraId="7FFC9D5C" w14:textId="77777777" w:rsidR="007D08CC" w:rsidRDefault="007D08CC">
            <w:pPr>
              <w:pStyle w:val="aff2"/>
              <w:ind w:firstLine="0"/>
              <w:rPr>
                <w:szCs w:val="24"/>
              </w:rPr>
            </w:pPr>
          </w:p>
          <w:p w14:paraId="0CFEE0FF" w14:textId="77777777" w:rsidR="007D08CC" w:rsidRDefault="007D08CC">
            <w:pPr>
              <w:pStyle w:val="aff2"/>
              <w:ind w:firstLine="0"/>
              <w:rPr>
                <w:szCs w:val="24"/>
              </w:rPr>
            </w:pPr>
          </w:p>
          <w:p w14:paraId="0D22D12E" w14:textId="77777777" w:rsidR="007D08CC" w:rsidRDefault="007D08CC">
            <w:pPr>
              <w:pStyle w:val="aff2"/>
              <w:ind w:firstLine="0"/>
              <w:rPr>
                <w:szCs w:val="24"/>
              </w:rPr>
            </w:pPr>
          </w:p>
          <w:p w14:paraId="507BD08B" w14:textId="77777777" w:rsidR="007D08CC" w:rsidRDefault="007D08CC">
            <w:pPr>
              <w:pStyle w:val="aff2"/>
              <w:ind w:firstLine="0"/>
              <w:rPr>
                <w:szCs w:val="24"/>
              </w:rPr>
            </w:pPr>
          </w:p>
          <w:p w14:paraId="42827D4C" w14:textId="77777777" w:rsidR="007D08CC" w:rsidRDefault="007D08CC">
            <w:pPr>
              <w:pStyle w:val="aff2"/>
              <w:ind w:firstLine="0"/>
              <w:rPr>
                <w:szCs w:val="24"/>
              </w:rPr>
            </w:pPr>
          </w:p>
          <w:p w14:paraId="5FF361B6" w14:textId="77777777" w:rsidR="007D08CC" w:rsidRDefault="007D08CC">
            <w:pPr>
              <w:pStyle w:val="aff2"/>
              <w:ind w:firstLine="0"/>
              <w:rPr>
                <w:szCs w:val="24"/>
              </w:rPr>
            </w:pPr>
          </w:p>
          <w:p w14:paraId="5A19D1B9" w14:textId="230DB55C" w:rsidR="007D08CC" w:rsidRPr="007D08CC" w:rsidRDefault="007D08CC">
            <w:pPr>
              <w:pStyle w:val="aff2"/>
              <w:ind w:firstLine="0"/>
              <w:rPr>
                <w:szCs w:val="24"/>
              </w:rPr>
            </w:pPr>
            <w:r w:rsidRPr="007D08CC">
              <w:rPr>
                <w:szCs w:val="24"/>
              </w:rPr>
              <w:lastRenderedPageBreak/>
              <w:t>Приложение N 2 к Административному регламенту</w:t>
            </w:r>
          </w:p>
          <w:p w14:paraId="2B8F95ED" w14:textId="77777777" w:rsidR="007D08CC" w:rsidRPr="007D08CC" w:rsidRDefault="007D08CC">
            <w:pPr>
              <w:pStyle w:val="aff2"/>
              <w:ind w:firstLine="0"/>
              <w:rPr>
                <w:szCs w:val="24"/>
              </w:rPr>
            </w:pPr>
            <w:r w:rsidRPr="007D08CC">
              <w:rPr>
                <w:szCs w:val="24"/>
              </w:rPr>
              <w:t>администрации Урмарского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14:paraId="5496AC32" w14:textId="77777777" w:rsidR="007D08CC" w:rsidRDefault="007D08CC" w:rsidP="007D08CC">
      <w:pPr>
        <w:pStyle w:val="31"/>
        <w:jc w:val="center"/>
        <w:rPr>
          <w:rFonts w:ascii="Times New Roman" w:hAnsi="Times New Roman" w:cs="Times New Roman"/>
          <w:b w:val="0"/>
          <w:bCs w:val="0"/>
          <w:color w:val="auto"/>
          <w:sz w:val="24"/>
          <w:szCs w:val="24"/>
        </w:rPr>
      </w:pPr>
    </w:p>
    <w:p w14:paraId="084DBA60" w14:textId="16F87469" w:rsidR="007D08CC" w:rsidRPr="007D08CC" w:rsidRDefault="007D08CC" w:rsidP="007D08CC">
      <w:pPr>
        <w:pStyle w:val="31"/>
        <w:jc w:val="center"/>
        <w:rPr>
          <w:rFonts w:ascii="Times New Roman" w:hAnsi="Times New Roman" w:cs="Times New Roman"/>
          <w:b w:val="0"/>
          <w:bCs w:val="0"/>
          <w:color w:val="auto"/>
          <w:kern w:val="3"/>
          <w:sz w:val="24"/>
          <w:szCs w:val="24"/>
        </w:rPr>
      </w:pPr>
      <w:r w:rsidRPr="007D08CC">
        <w:rPr>
          <w:rFonts w:ascii="Times New Roman" w:hAnsi="Times New Roman" w:cs="Times New Roman"/>
          <w:b w:val="0"/>
          <w:bCs w:val="0"/>
          <w:color w:val="auto"/>
          <w:sz w:val="24"/>
          <w:szCs w:val="24"/>
        </w:rPr>
        <w:t>Перечень</w:t>
      </w:r>
    </w:p>
    <w:p w14:paraId="28F3970B" w14:textId="77777777" w:rsidR="007D08CC" w:rsidRPr="007D08CC" w:rsidRDefault="007D08CC" w:rsidP="007D08CC">
      <w:pPr>
        <w:pStyle w:val="aff2"/>
        <w:ind w:firstLine="0"/>
        <w:jc w:val="center"/>
        <w:rPr>
          <w:szCs w:val="24"/>
        </w:rPr>
      </w:pPr>
      <w:r w:rsidRPr="007D08CC">
        <w:rPr>
          <w:szCs w:val="24"/>
        </w:rPr>
        <w:t>признаков заявителей, уполномоченных лиц (законных представителей)</w:t>
      </w:r>
    </w:p>
    <w:p w14:paraId="23F6543E" w14:textId="77777777" w:rsidR="007D08CC" w:rsidRPr="007D08CC" w:rsidRDefault="007D08CC" w:rsidP="007D08CC">
      <w:pPr>
        <w:pStyle w:val="aff2"/>
        <w:rPr>
          <w:szCs w:val="24"/>
        </w:rPr>
      </w:pPr>
    </w:p>
    <w:tbl>
      <w:tblPr>
        <w:tblW w:w="9810" w:type="dxa"/>
        <w:tblLayout w:type="fixed"/>
        <w:tblCellMar>
          <w:left w:w="10" w:type="dxa"/>
          <w:right w:w="10" w:type="dxa"/>
        </w:tblCellMar>
        <w:tblLook w:val="04A0" w:firstRow="1" w:lastRow="0" w:firstColumn="1" w:lastColumn="0" w:noHBand="0" w:noVBand="1"/>
      </w:tblPr>
      <w:tblGrid>
        <w:gridCol w:w="1985"/>
        <w:gridCol w:w="850"/>
        <w:gridCol w:w="6975"/>
      </w:tblGrid>
      <w:tr w:rsidR="007D08CC" w:rsidRPr="007D08CC" w14:paraId="297688F0" w14:textId="77777777" w:rsidTr="007D08CC">
        <w:tc>
          <w:tcPr>
            <w:tcW w:w="1984" w:type="dxa"/>
            <w:tcBorders>
              <w:top w:val="single" w:sz="2" w:space="0" w:color="000000"/>
              <w:left w:val="single" w:sz="2" w:space="0" w:color="000000"/>
              <w:bottom w:val="single" w:sz="2" w:space="0" w:color="000000"/>
              <w:right w:val="single" w:sz="2" w:space="0" w:color="000000"/>
            </w:tcBorders>
            <w:hideMark/>
          </w:tcPr>
          <w:p w14:paraId="3C0AA0CC" w14:textId="77777777" w:rsidR="007D08CC" w:rsidRPr="007D08CC" w:rsidRDefault="007D08CC">
            <w:pPr>
              <w:pStyle w:val="aff2"/>
              <w:ind w:firstLine="0"/>
              <w:jc w:val="center"/>
              <w:rPr>
                <w:szCs w:val="24"/>
              </w:rPr>
            </w:pPr>
            <w:r w:rsidRPr="007D08CC">
              <w:rPr>
                <w:szCs w:val="24"/>
              </w:rPr>
              <w:t>Признак заявителя</w:t>
            </w:r>
          </w:p>
        </w:tc>
        <w:tc>
          <w:tcPr>
            <w:tcW w:w="850" w:type="dxa"/>
            <w:tcBorders>
              <w:top w:val="single" w:sz="2" w:space="0" w:color="000000"/>
              <w:left w:val="nil"/>
              <w:bottom w:val="single" w:sz="2" w:space="0" w:color="000000"/>
              <w:right w:val="single" w:sz="2" w:space="0" w:color="000000"/>
            </w:tcBorders>
            <w:hideMark/>
          </w:tcPr>
          <w:p w14:paraId="7EC77684" w14:textId="77777777" w:rsidR="007D08CC" w:rsidRPr="007D08CC" w:rsidRDefault="007D08CC">
            <w:pPr>
              <w:pStyle w:val="aff2"/>
              <w:ind w:firstLine="0"/>
              <w:jc w:val="center"/>
              <w:rPr>
                <w:szCs w:val="24"/>
              </w:rPr>
            </w:pPr>
            <w:r w:rsidRPr="007D08CC">
              <w:rPr>
                <w:szCs w:val="24"/>
              </w:rPr>
              <w:t>N</w:t>
            </w:r>
          </w:p>
        </w:tc>
        <w:tc>
          <w:tcPr>
            <w:tcW w:w="6974" w:type="dxa"/>
            <w:tcBorders>
              <w:top w:val="single" w:sz="2" w:space="0" w:color="000000"/>
              <w:left w:val="nil"/>
              <w:bottom w:val="single" w:sz="2" w:space="0" w:color="000000"/>
              <w:right w:val="single" w:sz="2" w:space="0" w:color="000000"/>
            </w:tcBorders>
            <w:hideMark/>
          </w:tcPr>
          <w:p w14:paraId="451A9FF0" w14:textId="77777777" w:rsidR="007D08CC" w:rsidRPr="007D08CC" w:rsidRDefault="007D08CC">
            <w:pPr>
              <w:pStyle w:val="aff2"/>
              <w:ind w:firstLine="0"/>
              <w:jc w:val="center"/>
              <w:rPr>
                <w:szCs w:val="24"/>
              </w:rPr>
            </w:pPr>
            <w:r w:rsidRPr="007D08CC">
              <w:rPr>
                <w:szCs w:val="24"/>
              </w:rPr>
              <w:t>Значения признака заявителя</w:t>
            </w:r>
          </w:p>
        </w:tc>
      </w:tr>
      <w:tr w:rsidR="007D08CC" w:rsidRPr="007D08CC" w14:paraId="64511611" w14:textId="77777777" w:rsidTr="007D08CC">
        <w:tc>
          <w:tcPr>
            <w:tcW w:w="1984" w:type="dxa"/>
            <w:tcBorders>
              <w:top w:val="nil"/>
              <w:left w:val="single" w:sz="2" w:space="0" w:color="000000"/>
              <w:bottom w:val="single" w:sz="2" w:space="0" w:color="000000"/>
              <w:right w:val="single" w:sz="2" w:space="0" w:color="000000"/>
            </w:tcBorders>
            <w:hideMark/>
          </w:tcPr>
          <w:p w14:paraId="4370355B" w14:textId="77777777" w:rsidR="007D08CC" w:rsidRPr="007D08CC" w:rsidRDefault="007D08CC">
            <w:pPr>
              <w:pStyle w:val="af5"/>
              <w:rPr>
                <w:rFonts w:ascii="Times New Roman" w:hAnsi="Times New Roman" w:cs="Times New Roman"/>
              </w:rPr>
            </w:pPr>
            <w:proofErr w:type="spellStart"/>
            <w:r w:rsidRPr="007D08CC">
              <w:rPr>
                <w:rFonts w:ascii="Times New Roman" w:hAnsi="Times New Roman" w:cs="Times New Roman"/>
              </w:rPr>
              <w:t>Категирия</w:t>
            </w:r>
            <w:proofErr w:type="spellEnd"/>
            <w:r w:rsidRPr="007D08CC">
              <w:rPr>
                <w:rFonts w:ascii="Times New Roman" w:hAnsi="Times New Roman" w:cs="Times New Roman"/>
              </w:rPr>
              <w:t xml:space="preserve"> заявителя</w:t>
            </w:r>
          </w:p>
        </w:tc>
        <w:tc>
          <w:tcPr>
            <w:tcW w:w="850" w:type="dxa"/>
            <w:tcBorders>
              <w:top w:val="nil"/>
              <w:left w:val="nil"/>
              <w:bottom w:val="single" w:sz="2" w:space="0" w:color="000000"/>
              <w:right w:val="single" w:sz="2" w:space="0" w:color="000000"/>
            </w:tcBorders>
            <w:hideMark/>
          </w:tcPr>
          <w:p w14:paraId="42BBB98D" w14:textId="77777777" w:rsidR="007D08CC" w:rsidRPr="007D08CC" w:rsidRDefault="007D08CC">
            <w:pPr>
              <w:pStyle w:val="aff2"/>
              <w:ind w:firstLine="0"/>
              <w:jc w:val="center"/>
              <w:rPr>
                <w:szCs w:val="24"/>
              </w:rPr>
            </w:pPr>
            <w:r w:rsidRPr="007D08CC">
              <w:rPr>
                <w:szCs w:val="24"/>
              </w:rPr>
              <w:t>1</w:t>
            </w:r>
          </w:p>
        </w:tc>
        <w:tc>
          <w:tcPr>
            <w:tcW w:w="6974" w:type="dxa"/>
            <w:tcBorders>
              <w:top w:val="nil"/>
              <w:left w:val="nil"/>
              <w:bottom w:val="single" w:sz="2" w:space="0" w:color="000000"/>
              <w:right w:val="single" w:sz="2" w:space="0" w:color="000000"/>
            </w:tcBorders>
          </w:tcPr>
          <w:p w14:paraId="36CA39BA"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Физические лица, получившие государственный сертификат на материнский (семейный) капитал;</w:t>
            </w:r>
          </w:p>
          <w:p w14:paraId="071576CE" w14:textId="77777777" w:rsidR="007D08CC" w:rsidRPr="007D08CC" w:rsidRDefault="007D08CC">
            <w:pPr>
              <w:pStyle w:val="aff2"/>
              <w:rPr>
                <w:szCs w:val="24"/>
              </w:rPr>
            </w:pPr>
          </w:p>
          <w:p w14:paraId="5D7B7555"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лицо, уполномоченное физическим лицом, получившим государственный сертификат на материнский (семейный) капитал.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7D08CC" w:rsidRPr="007D08CC" w14:paraId="68204A68" w14:textId="77777777" w:rsidTr="007D08CC">
        <w:tc>
          <w:tcPr>
            <w:tcW w:w="1984" w:type="dxa"/>
            <w:tcBorders>
              <w:top w:val="nil"/>
              <w:left w:val="single" w:sz="2" w:space="0" w:color="000000"/>
              <w:bottom w:val="single" w:sz="2" w:space="0" w:color="000000"/>
              <w:right w:val="single" w:sz="2" w:space="0" w:color="000000"/>
            </w:tcBorders>
            <w:hideMark/>
          </w:tcPr>
          <w:p w14:paraId="15C8825D" w14:textId="77777777" w:rsidR="007D08CC" w:rsidRPr="007D08CC" w:rsidRDefault="007D08CC">
            <w:pPr>
              <w:pStyle w:val="af5"/>
              <w:rPr>
                <w:rFonts w:ascii="Times New Roman" w:hAnsi="Times New Roman" w:cs="Times New Roman"/>
              </w:rPr>
            </w:pPr>
            <w:r w:rsidRPr="007D08CC">
              <w:rPr>
                <w:rFonts w:ascii="Times New Roman" w:hAnsi="Times New Roman" w:cs="Times New Roman"/>
              </w:rPr>
              <w:t>Цель обращения</w:t>
            </w:r>
          </w:p>
        </w:tc>
        <w:tc>
          <w:tcPr>
            <w:tcW w:w="850" w:type="dxa"/>
            <w:tcBorders>
              <w:top w:val="nil"/>
              <w:left w:val="nil"/>
              <w:bottom w:val="single" w:sz="2" w:space="0" w:color="000000"/>
              <w:right w:val="single" w:sz="2" w:space="0" w:color="000000"/>
            </w:tcBorders>
            <w:hideMark/>
          </w:tcPr>
          <w:p w14:paraId="483DEABF" w14:textId="77777777" w:rsidR="007D08CC" w:rsidRPr="007D08CC" w:rsidRDefault="007D08CC">
            <w:pPr>
              <w:pStyle w:val="aff2"/>
              <w:ind w:firstLine="0"/>
              <w:jc w:val="center"/>
              <w:rPr>
                <w:szCs w:val="24"/>
              </w:rPr>
            </w:pPr>
            <w:r w:rsidRPr="007D08CC">
              <w:rPr>
                <w:szCs w:val="24"/>
              </w:rPr>
              <w:t>2</w:t>
            </w:r>
          </w:p>
        </w:tc>
        <w:tc>
          <w:tcPr>
            <w:tcW w:w="6974" w:type="dxa"/>
            <w:tcBorders>
              <w:top w:val="nil"/>
              <w:left w:val="nil"/>
              <w:bottom w:val="single" w:sz="2" w:space="0" w:color="000000"/>
              <w:right w:val="single" w:sz="2" w:space="0" w:color="000000"/>
            </w:tcBorders>
            <w:hideMark/>
          </w:tcPr>
          <w:p w14:paraId="0A638DBD" w14:textId="77777777" w:rsidR="007D08CC" w:rsidRPr="007D08CC" w:rsidRDefault="007D08CC">
            <w:pPr>
              <w:pStyle w:val="aff2"/>
              <w:ind w:firstLine="0"/>
              <w:rPr>
                <w:szCs w:val="24"/>
              </w:rPr>
            </w:pPr>
            <w:r w:rsidRPr="007D08CC">
              <w:rPr>
                <w:szCs w:val="24"/>
              </w:rPr>
              <w:t>Получение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84131CD" w14:textId="77777777" w:rsidR="007D08CC" w:rsidRPr="007D08CC" w:rsidRDefault="007D08CC">
            <w:pPr>
              <w:pStyle w:val="aff2"/>
              <w:ind w:firstLine="0"/>
              <w:rPr>
                <w:szCs w:val="24"/>
              </w:rPr>
            </w:pPr>
            <w:r w:rsidRPr="007D08CC">
              <w:rPr>
                <w:szCs w:val="24"/>
              </w:rPr>
              <w:t>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tc>
      </w:tr>
    </w:tbl>
    <w:p w14:paraId="39D355D1" w14:textId="77777777" w:rsidR="007D08CC" w:rsidRPr="007D08CC" w:rsidRDefault="007D08CC" w:rsidP="007D08CC">
      <w:pPr>
        <w:rPr>
          <w:rFonts w:ascii="Times New Roman" w:hAnsi="Times New Roman" w:cs="Times New Roman"/>
          <w:vanish/>
          <w:kern w:val="3"/>
          <w:sz w:val="24"/>
          <w:szCs w:val="24"/>
        </w:rPr>
      </w:pPr>
    </w:p>
    <w:tbl>
      <w:tblPr>
        <w:tblW w:w="4252" w:type="dxa"/>
        <w:tblCellMar>
          <w:left w:w="10" w:type="dxa"/>
          <w:right w:w="10" w:type="dxa"/>
        </w:tblCellMar>
        <w:tblLook w:val="04A0" w:firstRow="1" w:lastRow="0" w:firstColumn="1" w:lastColumn="0" w:noHBand="0" w:noVBand="1"/>
      </w:tblPr>
      <w:tblGrid>
        <w:gridCol w:w="4252"/>
      </w:tblGrid>
      <w:tr w:rsidR="007D08CC" w:rsidRPr="007D08CC" w14:paraId="01D09724" w14:textId="77777777" w:rsidTr="007D08CC">
        <w:tc>
          <w:tcPr>
            <w:tcW w:w="4252" w:type="dxa"/>
            <w:hideMark/>
          </w:tcPr>
          <w:p w14:paraId="7B900B30" w14:textId="77777777" w:rsidR="007D08CC" w:rsidRPr="007D08CC" w:rsidRDefault="007D08CC">
            <w:pPr>
              <w:pStyle w:val="aff2"/>
              <w:ind w:firstLine="0"/>
              <w:rPr>
                <w:szCs w:val="24"/>
              </w:rPr>
            </w:pPr>
            <w:r w:rsidRPr="007D08CC">
              <w:rPr>
                <w:szCs w:val="24"/>
              </w:rPr>
              <w:t>Приложение N 3 к Административному регламенту</w:t>
            </w:r>
          </w:p>
          <w:p w14:paraId="600A2F97" w14:textId="77777777" w:rsidR="007D08CC" w:rsidRPr="007D08CC" w:rsidRDefault="007D08CC">
            <w:pPr>
              <w:pStyle w:val="aff2"/>
              <w:ind w:firstLine="0"/>
              <w:rPr>
                <w:szCs w:val="24"/>
              </w:rPr>
            </w:pPr>
            <w:r w:rsidRPr="007D08CC">
              <w:rPr>
                <w:szCs w:val="24"/>
              </w:rPr>
              <w:t>администрации Урмарского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14:paraId="3A42E70B" w14:textId="77777777" w:rsidR="007D08CC" w:rsidRPr="007D08CC" w:rsidRDefault="007D08CC" w:rsidP="007D08CC">
      <w:pPr>
        <w:pStyle w:val="af5"/>
        <w:rPr>
          <w:rFonts w:ascii="Times New Roman" w:hAnsi="Times New Roman" w:cs="Times New Roman"/>
          <w:kern w:val="3"/>
        </w:rPr>
      </w:pPr>
      <w:r w:rsidRPr="007D08CC">
        <w:rPr>
          <w:rFonts w:ascii="Times New Roman" w:hAnsi="Times New Roman" w:cs="Times New Roman"/>
        </w:rPr>
        <w:t>_____________________________________</w:t>
      </w:r>
    </w:p>
    <w:p w14:paraId="33A655DC"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должностное лицо, которому</w:t>
      </w:r>
    </w:p>
    <w:p w14:paraId="0F38A0A2"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направляется жалоба</w:t>
      </w:r>
    </w:p>
    <w:p w14:paraId="0A7713D0"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от</w:t>
      </w:r>
    </w:p>
    <w:p w14:paraId="153FC571"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w:t>
      </w:r>
    </w:p>
    <w:p w14:paraId="4A864057"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(фамилия, имя, отчество (последнее - при наличии) заявителя),</w:t>
      </w:r>
    </w:p>
    <w:p w14:paraId="1B5F1D9A"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зарегистрированного (-ой) по адресу:</w:t>
      </w:r>
    </w:p>
    <w:p w14:paraId="2AFF682D"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w:t>
      </w:r>
    </w:p>
    <w:p w14:paraId="234C47E9"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w:t>
      </w:r>
    </w:p>
    <w:p w14:paraId="406F8D03" w14:textId="77777777" w:rsidR="007D08CC" w:rsidRPr="007D08CC" w:rsidRDefault="007D08CC" w:rsidP="007D08CC">
      <w:pPr>
        <w:pStyle w:val="aff2"/>
        <w:ind w:firstLine="0"/>
        <w:jc w:val="right"/>
        <w:rPr>
          <w:szCs w:val="24"/>
        </w:rPr>
      </w:pPr>
      <w:r w:rsidRPr="007D08CC">
        <w:rPr>
          <w:szCs w:val="24"/>
        </w:rPr>
        <w:t>телефон</w:t>
      </w:r>
    </w:p>
    <w:p w14:paraId="12817DFD"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lastRenderedPageBreak/>
        <w:t>_____________________________________</w:t>
      </w:r>
    </w:p>
    <w:p w14:paraId="0CCB1AD8" w14:textId="77777777" w:rsidR="007D08CC" w:rsidRPr="007D08CC" w:rsidRDefault="007D08CC" w:rsidP="007D08CC">
      <w:pPr>
        <w:pStyle w:val="31"/>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ЖАЛОБА на действия (бездействия) или решения, осуществленные (принятые) в ходе предоставления муниципальной услуги</w:t>
      </w:r>
    </w:p>
    <w:p w14:paraId="66D19254"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w:t>
      </w:r>
    </w:p>
    <w:p w14:paraId="10E793C2" w14:textId="77777777" w:rsidR="007D08CC" w:rsidRPr="007D08CC" w:rsidRDefault="007D08CC" w:rsidP="007D08CC">
      <w:pPr>
        <w:pStyle w:val="aff2"/>
        <w:ind w:firstLine="0"/>
        <w:rPr>
          <w:szCs w:val="24"/>
        </w:rPr>
      </w:pPr>
      <w:r w:rsidRPr="007D08CC">
        <w:rPr>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14:paraId="1F1C3AE4"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1. Предмет жалобы (краткое изложение обжалуемых действий</w:t>
      </w:r>
    </w:p>
    <w:p w14:paraId="190C0643"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(бездействий) или решений)</w:t>
      </w:r>
    </w:p>
    <w:p w14:paraId="7D58EC1D"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57670214"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25C7A8B0"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2. Причина несогласия (основания, по которым лицо, подающее жалобу,</w:t>
      </w:r>
    </w:p>
    <w:p w14:paraId="779F1F3B"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не согласно с действием (бездействием) или решением со ссылками на пункты</w:t>
      </w:r>
    </w:p>
    <w:p w14:paraId="2E7E1C96"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административного регламента, либо статьи закона)</w:t>
      </w:r>
    </w:p>
    <w:p w14:paraId="371B6D9A"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32486EE2"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1FD2A7F3" w14:textId="77777777" w:rsidR="007D08CC" w:rsidRPr="007D08CC" w:rsidRDefault="007D08CC" w:rsidP="007D08CC">
      <w:pPr>
        <w:pStyle w:val="aff2"/>
        <w:rPr>
          <w:szCs w:val="24"/>
        </w:rPr>
      </w:pPr>
    </w:p>
    <w:p w14:paraId="6F81D291"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3. Приложение (документы, либо копии документов, подтверждающие</w:t>
      </w:r>
    </w:p>
    <w:p w14:paraId="6277F4D7"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изложенные обстоятельства):</w:t>
      </w:r>
    </w:p>
    <w:p w14:paraId="2EF8D92A"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1BAFD9CE"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44437A7E"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6BBF18A0"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Способ получения ответа (нужное подчеркнуть):</w:t>
      </w:r>
    </w:p>
    <w:p w14:paraId="1D209EB3"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 при личном обращении;</w:t>
      </w:r>
    </w:p>
    <w:p w14:paraId="0774F426"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 посредством почтового отправления на адрес, указанный в заявлении;</w:t>
      </w:r>
    </w:p>
    <w:p w14:paraId="2CC71558"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 посредством электронной почты ___________________________________.</w:t>
      </w:r>
    </w:p>
    <w:p w14:paraId="6C8AAC01" w14:textId="77777777" w:rsidR="007D08CC" w:rsidRPr="007D08CC" w:rsidRDefault="007D08CC" w:rsidP="007D08CC">
      <w:pPr>
        <w:pStyle w:val="aff2"/>
        <w:rPr>
          <w:szCs w:val="24"/>
        </w:rPr>
      </w:pPr>
    </w:p>
    <w:p w14:paraId="1EF596CE"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 _________________________________</w:t>
      </w:r>
    </w:p>
    <w:p w14:paraId="4EA71ACD"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подпись заявителя фамилия, имя, отчество заявителя</w:t>
      </w:r>
    </w:p>
    <w:p w14:paraId="7BBC0CA0"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 ___________ 20__ г.</w:t>
      </w:r>
    </w:p>
    <w:tbl>
      <w:tblPr>
        <w:tblW w:w="4082" w:type="dxa"/>
        <w:jc w:val="right"/>
        <w:tblCellMar>
          <w:left w:w="10" w:type="dxa"/>
          <w:right w:w="10" w:type="dxa"/>
        </w:tblCellMar>
        <w:tblLook w:val="04A0" w:firstRow="1" w:lastRow="0" w:firstColumn="1" w:lastColumn="0" w:noHBand="0" w:noVBand="1"/>
      </w:tblPr>
      <w:tblGrid>
        <w:gridCol w:w="4082"/>
      </w:tblGrid>
      <w:tr w:rsidR="007D08CC" w:rsidRPr="007D08CC" w14:paraId="6041779D" w14:textId="77777777" w:rsidTr="007D08CC">
        <w:trPr>
          <w:jc w:val="right"/>
        </w:trPr>
        <w:tc>
          <w:tcPr>
            <w:tcW w:w="4082" w:type="dxa"/>
            <w:hideMark/>
          </w:tcPr>
          <w:p w14:paraId="73E383D9" w14:textId="77777777" w:rsidR="007D08CC" w:rsidRDefault="007D08CC" w:rsidP="007D08CC">
            <w:pPr>
              <w:pStyle w:val="aff2"/>
              <w:ind w:firstLine="0"/>
              <w:jc w:val="right"/>
              <w:rPr>
                <w:szCs w:val="24"/>
              </w:rPr>
            </w:pPr>
          </w:p>
          <w:p w14:paraId="6E1BBD89" w14:textId="77777777" w:rsidR="007D08CC" w:rsidRDefault="007D08CC" w:rsidP="007D08CC">
            <w:pPr>
              <w:pStyle w:val="aff2"/>
              <w:ind w:firstLine="0"/>
              <w:jc w:val="right"/>
              <w:rPr>
                <w:szCs w:val="24"/>
              </w:rPr>
            </w:pPr>
          </w:p>
          <w:p w14:paraId="5EACB561" w14:textId="77777777" w:rsidR="007D08CC" w:rsidRDefault="007D08CC" w:rsidP="007D08CC">
            <w:pPr>
              <w:pStyle w:val="aff2"/>
              <w:ind w:firstLine="0"/>
              <w:jc w:val="right"/>
              <w:rPr>
                <w:szCs w:val="24"/>
              </w:rPr>
            </w:pPr>
          </w:p>
          <w:p w14:paraId="692BEB33" w14:textId="77777777" w:rsidR="007D08CC" w:rsidRDefault="007D08CC" w:rsidP="007D08CC">
            <w:pPr>
              <w:pStyle w:val="aff2"/>
              <w:ind w:firstLine="0"/>
              <w:jc w:val="right"/>
              <w:rPr>
                <w:szCs w:val="24"/>
              </w:rPr>
            </w:pPr>
          </w:p>
          <w:p w14:paraId="54BEE857" w14:textId="77777777" w:rsidR="007D08CC" w:rsidRDefault="007D08CC" w:rsidP="007D08CC">
            <w:pPr>
              <w:pStyle w:val="aff2"/>
              <w:ind w:firstLine="0"/>
              <w:jc w:val="right"/>
              <w:rPr>
                <w:szCs w:val="24"/>
              </w:rPr>
            </w:pPr>
          </w:p>
          <w:p w14:paraId="607D0DE6" w14:textId="77777777" w:rsidR="007D08CC" w:rsidRDefault="007D08CC" w:rsidP="007D08CC">
            <w:pPr>
              <w:pStyle w:val="aff2"/>
              <w:ind w:firstLine="0"/>
              <w:jc w:val="right"/>
              <w:rPr>
                <w:szCs w:val="24"/>
              </w:rPr>
            </w:pPr>
          </w:p>
          <w:p w14:paraId="4E47BABE" w14:textId="77777777" w:rsidR="007D08CC" w:rsidRDefault="007D08CC" w:rsidP="007D08CC">
            <w:pPr>
              <w:pStyle w:val="aff2"/>
              <w:ind w:firstLine="0"/>
              <w:jc w:val="right"/>
              <w:rPr>
                <w:szCs w:val="24"/>
              </w:rPr>
            </w:pPr>
          </w:p>
          <w:p w14:paraId="4EAEC50C" w14:textId="77777777" w:rsidR="007D08CC" w:rsidRDefault="007D08CC" w:rsidP="007D08CC">
            <w:pPr>
              <w:pStyle w:val="aff2"/>
              <w:ind w:firstLine="0"/>
              <w:jc w:val="right"/>
              <w:rPr>
                <w:szCs w:val="24"/>
              </w:rPr>
            </w:pPr>
          </w:p>
          <w:p w14:paraId="67833C60" w14:textId="77777777" w:rsidR="007D08CC" w:rsidRDefault="007D08CC" w:rsidP="007D08CC">
            <w:pPr>
              <w:pStyle w:val="aff2"/>
              <w:ind w:firstLine="0"/>
              <w:jc w:val="right"/>
              <w:rPr>
                <w:szCs w:val="24"/>
              </w:rPr>
            </w:pPr>
          </w:p>
          <w:p w14:paraId="7047983D" w14:textId="77777777" w:rsidR="007D08CC" w:rsidRDefault="007D08CC" w:rsidP="007D08CC">
            <w:pPr>
              <w:pStyle w:val="aff2"/>
              <w:ind w:firstLine="0"/>
              <w:jc w:val="right"/>
              <w:rPr>
                <w:szCs w:val="24"/>
              </w:rPr>
            </w:pPr>
          </w:p>
          <w:p w14:paraId="26149729" w14:textId="77777777" w:rsidR="007D08CC" w:rsidRDefault="007D08CC" w:rsidP="007D08CC">
            <w:pPr>
              <w:pStyle w:val="aff2"/>
              <w:ind w:firstLine="0"/>
              <w:jc w:val="right"/>
              <w:rPr>
                <w:szCs w:val="24"/>
              </w:rPr>
            </w:pPr>
          </w:p>
          <w:p w14:paraId="7FEB3235" w14:textId="77777777" w:rsidR="007D08CC" w:rsidRDefault="007D08CC" w:rsidP="007D08CC">
            <w:pPr>
              <w:pStyle w:val="aff2"/>
              <w:ind w:firstLine="0"/>
              <w:jc w:val="right"/>
              <w:rPr>
                <w:szCs w:val="24"/>
              </w:rPr>
            </w:pPr>
          </w:p>
          <w:p w14:paraId="6C510910" w14:textId="77777777" w:rsidR="007D08CC" w:rsidRDefault="007D08CC" w:rsidP="007D08CC">
            <w:pPr>
              <w:pStyle w:val="aff2"/>
              <w:ind w:firstLine="0"/>
              <w:jc w:val="right"/>
              <w:rPr>
                <w:szCs w:val="24"/>
              </w:rPr>
            </w:pPr>
          </w:p>
          <w:p w14:paraId="4CBE64D7" w14:textId="77777777" w:rsidR="007D08CC" w:rsidRDefault="007D08CC" w:rsidP="007D08CC">
            <w:pPr>
              <w:pStyle w:val="aff2"/>
              <w:ind w:firstLine="0"/>
              <w:jc w:val="right"/>
              <w:rPr>
                <w:szCs w:val="24"/>
              </w:rPr>
            </w:pPr>
          </w:p>
          <w:p w14:paraId="1A2172AC" w14:textId="77777777" w:rsidR="007D08CC" w:rsidRDefault="007D08CC" w:rsidP="007D08CC">
            <w:pPr>
              <w:pStyle w:val="aff2"/>
              <w:ind w:firstLine="0"/>
              <w:jc w:val="right"/>
              <w:rPr>
                <w:szCs w:val="24"/>
              </w:rPr>
            </w:pPr>
          </w:p>
          <w:p w14:paraId="741D888D" w14:textId="77777777" w:rsidR="007D08CC" w:rsidRDefault="007D08CC" w:rsidP="007D08CC">
            <w:pPr>
              <w:pStyle w:val="aff2"/>
              <w:ind w:firstLine="0"/>
              <w:jc w:val="right"/>
              <w:rPr>
                <w:szCs w:val="24"/>
              </w:rPr>
            </w:pPr>
          </w:p>
          <w:p w14:paraId="751B4DB5" w14:textId="77777777" w:rsidR="007D08CC" w:rsidRDefault="007D08CC" w:rsidP="007D08CC">
            <w:pPr>
              <w:pStyle w:val="aff2"/>
              <w:ind w:firstLine="0"/>
              <w:jc w:val="right"/>
              <w:rPr>
                <w:szCs w:val="24"/>
              </w:rPr>
            </w:pPr>
          </w:p>
          <w:p w14:paraId="79FDA84E" w14:textId="77777777" w:rsidR="007D08CC" w:rsidRDefault="007D08CC" w:rsidP="007D08CC">
            <w:pPr>
              <w:pStyle w:val="aff2"/>
              <w:ind w:firstLine="0"/>
              <w:jc w:val="right"/>
              <w:rPr>
                <w:szCs w:val="24"/>
              </w:rPr>
            </w:pPr>
          </w:p>
          <w:p w14:paraId="7E8AA492" w14:textId="77777777" w:rsidR="007D08CC" w:rsidRDefault="007D08CC" w:rsidP="007D08CC">
            <w:pPr>
              <w:pStyle w:val="aff2"/>
              <w:ind w:firstLine="0"/>
              <w:jc w:val="right"/>
              <w:rPr>
                <w:szCs w:val="24"/>
              </w:rPr>
            </w:pPr>
          </w:p>
          <w:p w14:paraId="32B56446" w14:textId="77777777" w:rsidR="007D08CC" w:rsidRDefault="007D08CC" w:rsidP="007D08CC">
            <w:pPr>
              <w:pStyle w:val="aff2"/>
              <w:ind w:firstLine="0"/>
              <w:jc w:val="right"/>
              <w:rPr>
                <w:szCs w:val="24"/>
              </w:rPr>
            </w:pPr>
          </w:p>
          <w:p w14:paraId="3EEC7C8F" w14:textId="77777777" w:rsidR="007D08CC" w:rsidRDefault="007D08CC" w:rsidP="007D08CC">
            <w:pPr>
              <w:pStyle w:val="aff2"/>
              <w:ind w:firstLine="0"/>
              <w:jc w:val="right"/>
              <w:rPr>
                <w:szCs w:val="24"/>
              </w:rPr>
            </w:pPr>
          </w:p>
          <w:p w14:paraId="1205EB2D" w14:textId="77777777" w:rsidR="007D08CC" w:rsidRDefault="007D08CC" w:rsidP="007D08CC">
            <w:pPr>
              <w:pStyle w:val="aff2"/>
              <w:ind w:firstLine="0"/>
              <w:jc w:val="right"/>
              <w:rPr>
                <w:szCs w:val="24"/>
              </w:rPr>
            </w:pPr>
          </w:p>
          <w:p w14:paraId="783D5460" w14:textId="11735EBB" w:rsidR="007D08CC" w:rsidRPr="007D08CC" w:rsidRDefault="007D08CC" w:rsidP="007D08CC">
            <w:pPr>
              <w:pStyle w:val="aff2"/>
              <w:ind w:firstLine="0"/>
              <w:jc w:val="right"/>
              <w:rPr>
                <w:szCs w:val="24"/>
              </w:rPr>
            </w:pPr>
            <w:r w:rsidRPr="007D08CC">
              <w:rPr>
                <w:szCs w:val="24"/>
              </w:rPr>
              <w:lastRenderedPageBreak/>
              <w:t>Приложение N 4к Административному регламенту</w:t>
            </w:r>
          </w:p>
          <w:p w14:paraId="63DAE99F" w14:textId="77777777" w:rsidR="007D08CC" w:rsidRPr="007D08CC" w:rsidRDefault="007D08CC" w:rsidP="007D08CC">
            <w:pPr>
              <w:pStyle w:val="aff2"/>
              <w:ind w:firstLine="0"/>
              <w:jc w:val="right"/>
              <w:rPr>
                <w:szCs w:val="24"/>
              </w:rPr>
            </w:pPr>
            <w:r w:rsidRPr="007D08CC">
              <w:rPr>
                <w:szCs w:val="24"/>
              </w:rPr>
              <w:t>администрации Урмарского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14:paraId="4A96AFBB" w14:textId="77777777" w:rsidR="007D08CC" w:rsidRPr="007D08CC" w:rsidRDefault="007D08CC" w:rsidP="007D08CC">
      <w:pPr>
        <w:pStyle w:val="aff2"/>
        <w:jc w:val="right"/>
        <w:rPr>
          <w:szCs w:val="24"/>
        </w:rPr>
      </w:pPr>
    </w:p>
    <w:p w14:paraId="11E06FC7" w14:textId="77777777" w:rsidR="007D08CC" w:rsidRPr="007D08CC" w:rsidRDefault="007D08CC" w:rsidP="007D08CC">
      <w:pPr>
        <w:pStyle w:val="aff2"/>
        <w:ind w:firstLine="0"/>
        <w:jc w:val="right"/>
        <w:rPr>
          <w:szCs w:val="24"/>
        </w:rPr>
      </w:pPr>
      <w:r w:rsidRPr="007D08CC">
        <w:rPr>
          <w:szCs w:val="24"/>
        </w:rPr>
        <w:t>Кому: ___________________________</w:t>
      </w:r>
    </w:p>
    <w:p w14:paraId="6A2CECC6" w14:textId="77777777" w:rsidR="007D08CC" w:rsidRPr="007D08CC" w:rsidRDefault="007D08CC" w:rsidP="007D08CC">
      <w:pPr>
        <w:pStyle w:val="aff2"/>
        <w:ind w:firstLine="0"/>
        <w:jc w:val="right"/>
        <w:rPr>
          <w:szCs w:val="24"/>
        </w:rPr>
      </w:pPr>
      <w:r w:rsidRPr="007D08CC">
        <w:rPr>
          <w:szCs w:val="24"/>
        </w:rPr>
        <w:t>Ф.И.О. (при наличии),</w:t>
      </w:r>
    </w:p>
    <w:p w14:paraId="58844CB5" w14:textId="77777777" w:rsidR="007D08CC" w:rsidRPr="007D08CC" w:rsidRDefault="007D08CC" w:rsidP="007D08CC">
      <w:pPr>
        <w:pStyle w:val="aff2"/>
        <w:ind w:firstLine="0"/>
        <w:jc w:val="right"/>
        <w:rPr>
          <w:szCs w:val="24"/>
        </w:rPr>
      </w:pPr>
      <w:r w:rsidRPr="007D08CC">
        <w:rPr>
          <w:szCs w:val="24"/>
        </w:rPr>
        <w:t>Почтовый адрес: _________________</w:t>
      </w:r>
    </w:p>
    <w:p w14:paraId="667FA15B" w14:textId="77777777" w:rsidR="007D08CC" w:rsidRPr="007D08CC" w:rsidRDefault="007D08CC" w:rsidP="007D08CC">
      <w:pPr>
        <w:pStyle w:val="aff2"/>
        <w:ind w:firstLine="0"/>
        <w:jc w:val="right"/>
        <w:rPr>
          <w:szCs w:val="24"/>
        </w:rPr>
      </w:pPr>
      <w:r w:rsidRPr="007D08CC">
        <w:rPr>
          <w:szCs w:val="24"/>
        </w:rPr>
        <w:t>Телефон: ________________________</w:t>
      </w:r>
    </w:p>
    <w:p w14:paraId="495E0596" w14:textId="77777777" w:rsidR="007D08CC" w:rsidRPr="007D08CC" w:rsidRDefault="007D08CC" w:rsidP="007D08CC">
      <w:pPr>
        <w:pStyle w:val="aff2"/>
        <w:ind w:firstLine="0"/>
        <w:jc w:val="right"/>
        <w:rPr>
          <w:szCs w:val="24"/>
        </w:rPr>
      </w:pPr>
      <w:r w:rsidRPr="007D08CC">
        <w:rPr>
          <w:szCs w:val="24"/>
        </w:rPr>
        <w:t>Адрес электронной почты: ________</w:t>
      </w:r>
    </w:p>
    <w:p w14:paraId="37092A0D" w14:textId="77777777" w:rsidR="007D08CC" w:rsidRPr="007D08CC" w:rsidRDefault="007D08CC" w:rsidP="007D08CC">
      <w:pPr>
        <w:pStyle w:val="aff2"/>
        <w:rPr>
          <w:szCs w:val="24"/>
        </w:rPr>
      </w:pPr>
    </w:p>
    <w:p w14:paraId="759F1766" w14:textId="77777777" w:rsidR="007D08CC" w:rsidRPr="007D08CC" w:rsidRDefault="007D08CC" w:rsidP="007D08CC">
      <w:pPr>
        <w:pStyle w:val="31"/>
        <w:jc w:val="center"/>
        <w:rPr>
          <w:rFonts w:ascii="Times New Roman" w:hAnsi="Times New Roman" w:cs="Times New Roman"/>
          <w:b w:val="0"/>
          <w:bCs w:val="0"/>
          <w:color w:val="auto"/>
          <w:sz w:val="24"/>
          <w:szCs w:val="24"/>
        </w:rPr>
      </w:pPr>
      <w:r w:rsidRPr="007D08CC">
        <w:rPr>
          <w:rFonts w:ascii="Times New Roman" w:hAnsi="Times New Roman" w:cs="Times New Roman"/>
          <w:b w:val="0"/>
          <w:bCs w:val="0"/>
          <w:color w:val="auto"/>
          <w:sz w:val="24"/>
          <w:szCs w:val="24"/>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p>
    <w:p w14:paraId="7351ACB9" w14:textId="77777777" w:rsidR="007D08CC" w:rsidRPr="007D08CC" w:rsidRDefault="007D08CC" w:rsidP="007D08CC">
      <w:pPr>
        <w:pStyle w:val="aff2"/>
        <w:jc w:val="center"/>
        <w:rPr>
          <w:szCs w:val="24"/>
        </w:rPr>
      </w:pPr>
    </w:p>
    <w:p w14:paraId="1F5C1B09"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 ____________ 20___ г.</w:t>
      </w:r>
    </w:p>
    <w:p w14:paraId="2B85FC6A" w14:textId="77777777" w:rsidR="007D08CC" w:rsidRPr="007D08CC" w:rsidRDefault="007D08CC" w:rsidP="007D08CC">
      <w:pPr>
        <w:pStyle w:val="aff2"/>
        <w:rPr>
          <w:szCs w:val="24"/>
        </w:rPr>
      </w:pPr>
    </w:p>
    <w:p w14:paraId="4E3147AC"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Вы обратились с заявлением о выдаче акта освидетельствования</w:t>
      </w:r>
    </w:p>
    <w:p w14:paraId="5397712B"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проведения основных работ по строительству (реконструкции) объекта</w:t>
      </w:r>
    </w:p>
    <w:p w14:paraId="73DD56BC"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индивидуального жилищного строительства, осуществляемому за счет средств</w:t>
      </w:r>
    </w:p>
    <w:p w14:paraId="0D555B84"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материнского (семейного) капитала, расположенного по адресу: ____________</w:t>
      </w:r>
    </w:p>
    <w:p w14:paraId="1EA49C1D"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2C05D11D" w14:textId="77777777" w:rsidR="007D08CC" w:rsidRPr="007D08CC" w:rsidRDefault="007D08CC" w:rsidP="007D08CC">
      <w:pPr>
        <w:pStyle w:val="aff2"/>
        <w:rPr>
          <w:szCs w:val="24"/>
        </w:rPr>
      </w:pPr>
    </w:p>
    <w:p w14:paraId="7634116F"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Заявление принято "____" __________ 20____ г., регистрационный N _______.</w:t>
      </w:r>
    </w:p>
    <w:p w14:paraId="468DCF9A" w14:textId="77777777" w:rsidR="007D08CC" w:rsidRPr="007D08CC" w:rsidRDefault="007D08CC" w:rsidP="007D08CC">
      <w:pPr>
        <w:pStyle w:val="aff2"/>
        <w:rPr>
          <w:szCs w:val="24"/>
        </w:rPr>
      </w:pPr>
    </w:p>
    <w:p w14:paraId="49621F96"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По результатам рассмотрения заявления Вам отказано в выдаче акта</w:t>
      </w:r>
    </w:p>
    <w:p w14:paraId="546292C2"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освидетельствования проведения основных работ по строительству</w:t>
      </w:r>
    </w:p>
    <w:p w14:paraId="64A51170"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(реконструкции) объекта индивидуального жилищного строительства,</w:t>
      </w:r>
    </w:p>
    <w:p w14:paraId="2B9AE449"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осуществляемому за счет средств материнского (семейного) капитала,</w:t>
      </w:r>
    </w:p>
    <w:p w14:paraId="70347BE4"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расположенному по адресу: _______________________________________________</w:t>
      </w:r>
    </w:p>
    <w:p w14:paraId="2881BC96"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142C898E"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на основании</w:t>
      </w:r>
    </w:p>
    <w:p w14:paraId="0BA5D5DF"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_________________________________________________________________________</w:t>
      </w:r>
    </w:p>
    <w:p w14:paraId="740A71D9" w14:textId="77777777" w:rsidR="007D08CC" w:rsidRPr="007D08CC" w:rsidRDefault="007D08CC" w:rsidP="007D08CC">
      <w:pPr>
        <w:pStyle w:val="aff2"/>
        <w:rPr>
          <w:szCs w:val="24"/>
        </w:rPr>
      </w:pPr>
    </w:p>
    <w:p w14:paraId="4FBE879E"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 ______________ _____________________</w:t>
      </w:r>
    </w:p>
    <w:p w14:paraId="5B65A6EB"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(должность уполномоченного (ФИО) (подпись)</w:t>
      </w:r>
    </w:p>
    <w:p w14:paraId="65C15C23"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сотрудника органа,</w:t>
      </w:r>
    </w:p>
    <w:p w14:paraId="45F89197"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осуществляющего выдачу акта</w:t>
      </w:r>
    </w:p>
    <w:p w14:paraId="6BF636C1"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освидетельствования)</w:t>
      </w:r>
    </w:p>
    <w:p w14:paraId="5F9F6F57" w14:textId="77777777" w:rsidR="007D08CC" w:rsidRPr="007D08CC" w:rsidRDefault="007D08CC" w:rsidP="007D08CC">
      <w:pPr>
        <w:pStyle w:val="aff2"/>
        <w:rPr>
          <w:szCs w:val="24"/>
        </w:rPr>
      </w:pPr>
    </w:p>
    <w:p w14:paraId="027F45BC"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МП</w:t>
      </w:r>
    </w:p>
    <w:p w14:paraId="67A2EAB4" w14:textId="77777777" w:rsidR="007D08CC" w:rsidRPr="007D08CC" w:rsidRDefault="007D08CC" w:rsidP="007D08CC">
      <w:pPr>
        <w:pStyle w:val="aff2"/>
        <w:rPr>
          <w:szCs w:val="24"/>
        </w:rPr>
      </w:pPr>
    </w:p>
    <w:p w14:paraId="7012D814"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Исполнитель:</w:t>
      </w:r>
    </w:p>
    <w:p w14:paraId="1DF85C32"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________________________________,</w:t>
      </w:r>
    </w:p>
    <w:p w14:paraId="5BF5B76A" w14:textId="77777777" w:rsidR="007D08CC" w:rsidRPr="007D08CC" w:rsidRDefault="007D08CC" w:rsidP="007D08CC">
      <w:pPr>
        <w:pStyle w:val="af5"/>
        <w:rPr>
          <w:rFonts w:ascii="Times New Roman" w:hAnsi="Times New Roman" w:cs="Times New Roman"/>
        </w:rPr>
      </w:pPr>
      <w:r w:rsidRPr="007D08CC">
        <w:rPr>
          <w:rFonts w:ascii="Times New Roman" w:hAnsi="Times New Roman" w:cs="Times New Roman"/>
        </w:rPr>
        <w:t>(ФИО)</w:t>
      </w:r>
    </w:p>
    <w:p w14:paraId="11FDA4CE" w14:textId="77777777" w:rsidR="00D870AD" w:rsidRPr="007D08CC" w:rsidRDefault="00D870AD" w:rsidP="007D08CC">
      <w:pPr>
        <w:pStyle w:val="10"/>
        <w:spacing w:before="0" w:after="0" w:line="240" w:lineRule="auto"/>
        <w:ind w:right="4962"/>
        <w:jc w:val="both"/>
        <w:rPr>
          <w:rFonts w:cs="Times New Roman"/>
          <w:b w:val="0"/>
          <w:bCs w:val="0"/>
          <w:sz w:val="24"/>
          <w:szCs w:val="24"/>
          <w:lang w:val="x-none"/>
        </w:rPr>
      </w:pPr>
    </w:p>
    <w:sectPr w:rsidR="00D870AD" w:rsidRPr="007D08CC" w:rsidSect="007D08CC">
      <w:headerReference w:type="default" r:id="rId39"/>
      <w:pgSz w:w="11910" w:h="16840"/>
      <w:pgMar w:top="1134" w:right="71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29709" w14:textId="77777777" w:rsidR="00790BB6" w:rsidRDefault="00790BB6" w:rsidP="00C65999">
      <w:pPr>
        <w:spacing w:after="0" w:line="240" w:lineRule="auto"/>
      </w:pPr>
      <w:r>
        <w:separator/>
      </w:r>
    </w:p>
  </w:endnote>
  <w:endnote w:type="continuationSeparator" w:id="0">
    <w:p w14:paraId="0E7EF8D1" w14:textId="77777777" w:rsidR="00790BB6" w:rsidRDefault="00790BB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50974" w14:textId="77777777" w:rsidR="00790BB6" w:rsidRDefault="00790BB6" w:rsidP="00C65999">
      <w:pPr>
        <w:spacing w:after="0" w:line="240" w:lineRule="auto"/>
      </w:pPr>
      <w:r>
        <w:separator/>
      </w:r>
    </w:p>
  </w:footnote>
  <w:footnote w:type="continuationSeparator" w:id="0">
    <w:p w14:paraId="5022C79D" w14:textId="77777777" w:rsidR="00790BB6" w:rsidRDefault="00790BB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7"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08D21FC"/>
    <w:multiLevelType w:val="singleLevel"/>
    <w:tmpl w:val="608D21FC"/>
    <w:lvl w:ilvl="0">
      <w:start w:val="1"/>
      <w:numFmt w:val="decimal"/>
      <w:suff w:val="space"/>
      <w:lvlText w:val="%1."/>
      <w:lvlJc w:val="left"/>
      <w:pPr>
        <w:ind w:left="0" w:firstLine="0"/>
      </w:p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6"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2"/>
  </w:num>
  <w:num w:numId="3">
    <w:abstractNumId w:val="19"/>
  </w:num>
  <w:num w:numId="4">
    <w:abstractNumId w:val="9"/>
  </w:num>
  <w:num w:numId="5">
    <w:abstractNumId w:val="18"/>
  </w:num>
  <w:num w:numId="6">
    <w:abstractNumId w:val="11"/>
  </w:num>
  <w:num w:numId="7">
    <w:abstractNumId w:val="5"/>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2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0BB6"/>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8CC"/>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9007625">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unicipal.garant.ru/document/redirect/12177515/2110" TargetMode="External"/><Relationship Id="rId18" Type="http://schemas.openxmlformats.org/officeDocument/2006/relationships/hyperlink" Target="https://municipal.garant.ru/document/redirect/12177515/91" TargetMode="External"/><Relationship Id="rId26" Type="http://schemas.openxmlformats.org/officeDocument/2006/relationships/hyperlink" Target="https://municipal.garant.ru/document/redirect/12177515/1601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unicipal.garant.ru/document/redirect/12177515/16172" TargetMode="External"/><Relationship Id="rId34" Type="http://schemas.openxmlformats.org/officeDocument/2006/relationships/hyperlink" Target="https://municipal.garant.ru/document/redirect/12177515/16011" TargetMode="External"/><Relationship Id="rId7" Type="http://schemas.openxmlformats.org/officeDocument/2006/relationships/endnotes" Target="endnotes.xml"/><Relationship Id="rId12" Type="http://schemas.openxmlformats.org/officeDocument/2006/relationships/hyperlink" Target="https://municipal.garant.ru/document/redirect/12184522/0" TargetMode="External"/><Relationship Id="rId17" Type="http://schemas.openxmlformats.org/officeDocument/2006/relationships/hyperlink" Target="https://municipal.garant.ru/document/redirect/12177515/706" TargetMode="External"/><Relationship Id="rId25" Type="http://schemas.openxmlformats.org/officeDocument/2006/relationships/hyperlink" Target="https://municipal.garant.ru/document/redirect/12148555/1401" TargetMode="External"/><Relationship Id="rId33" Type="http://schemas.openxmlformats.org/officeDocument/2006/relationships/hyperlink" Target="https://municipal.garant.ru/document/redirect/12177515/16011" TargetMode="External"/><Relationship Id="rId38" Type="http://schemas.openxmlformats.org/officeDocument/2006/relationships/hyperlink" Target="https://municipal.garant.ru/document/redirect/12148567/303" TargetMode="External"/><Relationship Id="rId2" Type="http://schemas.openxmlformats.org/officeDocument/2006/relationships/numbering" Target="numbering.xml"/><Relationship Id="rId16" Type="http://schemas.openxmlformats.org/officeDocument/2006/relationships/hyperlink" Target="https://municipal.garant.ru/document/redirect/12177515/101" TargetMode="External"/><Relationship Id="rId20" Type="http://schemas.openxmlformats.org/officeDocument/2006/relationships/hyperlink" Target="https://municipal.garant.ru/document/redirect/12177515/16011" TargetMode="External"/><Relationship Id="rId29" Type="http://schemas.openxmlformats.org/officeDocument/2006/relationships/hyperlink" Target="https://municipal.garant.ru/document/redirect/12177515/160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402676078/0" TargetMode="External"/><Relationship Id="rId24" Type="http://schemas.openxmlformats.org/officeDocument/2006/relationships/hyperlink" Target="https://municipal.garant.ru/document/redirect/12177515/0" TargetMode="External"/><Relationship Id="rId32" Type="http://schemas.openxmlformats.org/officeDocument/2006/relationships/hyperlink" Target="https://municipal.garant.ru/document/redirect/12177515/16011" TargetMode="External"/><Relationship Id="rId37" Type="http://schemas.openxmlformats.org/officeDocument/2006/relationships/hyperlink" Target="https://municipal.garant.ru/document/redirect/12177515/1601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nicipal.garant.ru/document/redirect/12177515/701" TargetMode="External"/><Relationship Id="rId23" Type="http://schemas.openxmlformats.org/officeDocument/2006/relationships/hyperlink" Target="https://municipal.garant.ru/document/redirect/12184522/0" TargetMode="External"/><Relationship Id="rId28" Type="http://schemas.openxmlformats.org/officeDocument/2006/relationships/hyperlink" Target="https://municipal.garant.ru/document/redirect/12177515/16011" TargetMode="External"/><Relationship Id="rId36" Type="http://schemas.openxmlformats.org/officeDocument/2006/relationships/hyperlink" Target="https://municipal.garant.ru/document/redirect/12177515/16011" TargetMode="External"/><Relationship Id="rId10" Type="http://schemas.openxmlformats.org/officeDocument/2006/relationships/hyperlink" Target="https://municipal.garant.ru/document/redirect/12188916/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16011" TargetMode="External"/><Relationship Id="rId4" Type="http://schemas.openxmlformats.org/officeDocument/2006/relationships/settings" Target="settings.xml"/><Relationship Id="rId9" Type="http://schemas.openxmlformats.org/officeDocument/2006/relationships/hyperlink" Target="https://municipal.garant.ru/document/redirect/186367/0" TargetMode="External"/><Relationship Id="rId14" Type="http://schemas.openxmlformats.org/officeDocument/2006/relationships/hyperlink" Target="https://municipal.garant.ru/document/redirect/12177515/2120" TargetMode="External"/><Relationship Id="rId22" Type="http://schemas.openxmlformats.org/officeDocument/2006/relationships/hyperlink" Target="https://municipal.garant.ru/document/redirect/10164504/15" TargetMode="External"/><Relationship Id="rId27" Type="http://schemas.openxmlformats.org/officeDocument/2006/relationships/hyperlink" Target="https://municipal.garant.ru/document/redirect/12177515/16011" TargetMode="External"/><Relationship Id="rId30" Type="http://schemas.openxmlformats.org/officeDocument/2006/relationships/hyperlink" Target="https://municipal.garant.ru/document/redirect/12177515/16011" TargetMode="External"/><Relationship Id="rId35"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12117</Words>
  <Characters>69071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57</cp:revision>
  <cp:lastPrinted>2024-12-23T10:49:00Z</cp:lastPrinted>
  <dcterms:created xsi:type="dcterms:W3CDTF">2024-12-18T13:00:00Z</dcterms:created>
  <dcterms:modified xsi:type="dcterms:W3CDTF">2024-12-23T10:49:00Z</dcterms:modified>
</cp:coreProperties>
</file>