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656"/>
        <w:gridCol w:w="656"/>
        <w:gridCol w:w="1475"/>
        <w:gridCol w:w="656"/>
        <w:gridCol w:w="2020"/>
        <w:gridCol w:w="153"/>
      </w:tblGrid>
      <w:tr w:rsidR="00B354CC" w:rsidRPr="00B354CC" w:rsidTr="00B354CC">
        <w:trPr>
          <w:trHeight w:val="330"/>
        </w:trPr>
        <w:tc>
          <w:tcPr>
            <w:tcW w:w="9079" w:type="dxa"/>
            <w:gridSpan w:val="7"/>
            <w:noWrap/>
            <w:hideMark/>
          </w:tcPr>
          <w:p w:rsidR="00B354CC" w:rsidRPr="00B354CC" w:rsidRDefault="00B354CC" w:rsidP="009B43E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C"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</w:p>
        </w:tc>
      </w:tr>
      <w:tr w:rsidR="00B354CC" w:rsidRPr="00B354CC" w:rsidTr="00B354CC">
        <w:trPr>
          <w:trHeight w:val="1320"/>
        </w:trPr>
        <w:tc>
          <w:tcPr>
            <w:tcW w:w="9079" w:type="dxa"/>
            <w:gridSpan w:val="7"/>
            <w:hideMark/>
          </w:tcPr>
          <w:p w:rsidR="009B43E4" w:rsidRDefault="00B354CC" w:rsidP="009B4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4CC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 Собрания депутатов  Красноармейского муниципального </w:t>
            </w:r>
            <w:r w:rsidRPr="00B354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округа </w:t>
            </w:r>
            <w:r w:rsidR="009B43E4" w:rsidRPr="009B43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3E4" w:rsidRPr="00B354CC">
              <w:rPr>
                <w:rFonts w:ascii="Times New Roman" w:hAnsi="Times New Roman" w:cs="Times New Roman"/>
                <w:sz w:val="26"/>
                <w:szCs w:val="26"/>
              </w:rPr>
              <w:t>"Об исполнении бюджета</w:t>
            </w:r>
            <w:r w:rsidR="009B43E4" w:rsidRPr="009B43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3E4" w:rsidRPr="00B354CC">
              <w:rPr>
                <w:rFonts w:ascii="Times New Roman" w:hAnsi="Times New Roman" w:cs="Times New Roman"/>
                <w:sz w:val="26"/>
                <w:szCs w:val="26"/>
              </w:rPr>
              <w:t>Красноармейского муниципального</w:t>
            </w:r>
            <w:r w:rsidR="009B43E4" w:rsidRPr="009B43E4">
              <w:rPr>
                <w:rFonts w:ascii="Times New Roman" w:hAnsi="Times New Roman" w:cs="Times New Roman"/>
                <w:sz w:val="26"/>
                <w:szCs w:val="26"/>
              </w:rPr>
              <w:t xml:space="preserve"> округа </w:t>
            </w:r>
            <w:r w:rsidR="009B43E4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 за 2022 год</w:t>
            </w:r>
            <w:r w:rsidR="009B43E4" w:rsidRPr="009B43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354CC" w:rsidRPr="009B43E4" w:rsidRDefault="00B354CC" w:rsidP="009B4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4CC" w:rsidRPr="00B354CC" w:rsidTr="00B354CC">
        <w:trPr>
          <w:gridAfter w:val="1"/>
          <w:wAfter w:w="153" w:type="dxa"/>
          <w:trHeight w:val="330"/>
        </w:trPr>
        <w:tc>
          <w:tcPr>
            <w:tcW w:w="4229" w:type="dxa"/>
            <w:gridSpan w:val="2"/>
            <w:noWrap/>
            <w:hideMark/>
          </w:tcPr>
          <w:p w:rsidR="00B354CC" w:rsidRPr="00B354CC" w:rsidRDefault="00B354CC" w:rsidP="009B4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" w:type="dxa"/>
            <w:noWrap/>
            <w:hideMark/>
          </w:tcPr>
          <w:p w:rsidR="00B354CC" w:rsidRPr="00B354CC" w:rsidRDefault="00B354CC" w:rsidP="009B4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noWrap/>
            <w:hideMark/>
          </w:tcPr>
          <w:p w:rsidR="00B354CC" w:rsidRPr="00B354CC" w:rsidRDefault="00B354CC" w:rsidP="009B4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  <w:noWrap/>
            <w:hideMark/>
          </w:tcPr>
          <w:p w:rsidR="00B354CC" w:rsidRPr="00B354CC" w:rsidRDefault="00B354CC" w:rsidP="009B4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9B4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4CC" w:rsidRPr="00B354CC" w:rsidTr="009B43E4">
        <w:trPr>
          <w:gridAfter w:val="1"/>
          <w:wAfter w:w="153" w:type="dxa"/>
          <w:trHeight w:val="330"/>
        </w:trPr>
        <w:tc>
          <w:tcPr>
            <w:tcW w:w="3681" w:type="dxa"/>
            <w:noWrap/>
          </w:tcPr>
          <w:p w:rsidR="00B354CC" w:rsidRPr="00B354CC" w:rsidRDefault="00B354CC" w:rsidP="009B4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8" w:type="dxa"/>
            <w:noWrap/>
            <w:hideMark/>
          </w:tcPr>
          <w:p w:rsidR="00B354CC" w:rsidRPr="00B354CC" w:rsidRDefault="00B354CC" w:rsidP="009B4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" w:type="dxa"/>
            <w:noWrap/>
            <w:hideMark/>
          </w:tcPr>
          <w:p w:rsidR="00B354CC" w:rsidRPr="00B354CC" w:rsidRDefault="00B354CC" w:rsidP="009B4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noWrap/>
            <w:hideMark/>
          </w:tcPr>
          <w:p w:rsidR="00B354CC" w:rsidRPr="00B354CC" w:rsidRDefault="00B354CC" w:rsidP="009B4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  <w:noWrap/>
            <w:hideMark/>
          </w:tcPr>
          <w:p w:rsidR="00B354CC" w:rsidRPr="00B354CC" w:rsidRDefault="00B354CC" w:rsidP="009B4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9B4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noWrap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8" w:type="dxa"/>
            <w:noWrap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" w:type="dxa"/>
            <w:noWrap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noWrap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  <w:noWrap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54CC" w:rsidRPr="00B354CC" w:rsidTr="00B354CC">
        <w:trPr>
          <w:trHeight w:val="1050"/>
        </w:trPr>
        <w:tc>
          <w:tcPr>
            <w:tcW w:w="9079" w:type="dxa"/>
            <w:gridSpan w:val="7"/>
            <w:hideMark/>
          </w:tcPr>
          <w:p w:rsidR="00B354CC" w:rsidRPr="00B354CC" w:rsidRDefault="00B354CC" w:rsidP="00B354C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4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Расходы</w:t>
            </w:r>
            <w:r w:rsidRPr="00B354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бюджета Красноармейского муниципального округа  Чувашской Республики</w:t>
            </w:r>
            <w:r w:rsidRPr="00B354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по ведомственной структуре расходов бюджета Красноармейского муниципального округа Чувашской Республики за 2022 год</w:t>
            </w:r>
          </w:p>
        </w:tc>
      </w:tr>
      <w:tr w:rsidR="00B354CC" w:rsidRPr="00B354CC" w:rsidTr="009B43E4">
        <w:trPr>
          <w:gridAfter w:val="1"/>
          <w:wAfter w:w="153" w:type="dxa"/>
          <w:trHeight w:val="1050"/>
        </w:trPr>
        <w:tc>
          <w:tcPr>
            <w:tcW w:w="3681" w:type="dxa"/>
            <w:tcBorders>
              <w:bottom w:val="single" w:sz="4" w:space="0" w:color="auto"/>
            </w:tcBorders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4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hideMark/>
          </w:tcPr>
          <w:p w:rsidR="00B354CC" w:rsidRPr="00B354CC" w:rsidRDefault="00B354CC" w:rsidP="00B35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hideMark/>
          </w:tcPr>
          <w:p w:rsidR="00B354CC" w:rsidRPr="00B354CC" w:rsidRDefault="00B354CC" w:rsidP="00B354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hideMark/>
          </w:tcPr>
          <w:p w:rsidR="00B354CC" w:rsidRPr="009B43E4" w:rsidRDefault="00B354CC" w:rsidP="00B354CC">
            <w:pPr>
              <w:rPr>
                <w:rFonts w:ascii="Times New Roman" w:hAnsi="Times New Roman" w:cs="Times New Roman"/>
              </w:rPr>
            </w:pPr>
          </w:p>
          <w:p w:rsidR="009B43E4" w:rsidRPr="009B43E4" w:rsidRDefault="009B43E4" w:rsidP="00B354CC">
            <w:pPr>
              <w:rPr>
                <w:rFonts w:ascii="Times New Roman" w:hAnsi="Times New Roman" w:cs="Times New Roman"/>
              </w:rPr>
            </w:pPr>
            <w:r w:rsidRPr="009B43E4">
              <w:rPr>
                <w:rFonts w:ascii="Times New Roman" w:hAnsi="Times New Roman" w:cs="Times New Roman"/>
              </w:rPr>
              <w:t>( в рублях)</w:t>
            </w:r>
          </w:p>
        </w:tc>
      </w:tr>
      <w:tr w:rsidR="00B354CC" w:rsidRPr="00B354CC" w:rsidTr="009B43E4">
        <w:trPr>
          <w:gridAfter w:val="1"/>
          <w:wAfter w:w="153" w:type="dxa"/>
          <w:trHeight w:val="28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C" w:rsidRPr="00B354CC" w:rsidRDefault="00B354CC" w:rsidP="00B354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54CC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Главный распорядитель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Раздел  Подраздел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 xml:space="preserve">Целевая статья (муниципальные программы и непрограммные направления деятельности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Группа вида расходов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Сумма</w:t>
            </w:r>
          </w:p>
        </w:tc>
      </w:tr>
      <w:tr w:rsidR="00B354CC" w:rsidRPr="00B354CC" w:rsidTr="009B43E4">
        <w:trPr>
          <w:gridAfter w:val="1"/>
          <w:wAfter w:w="153" w:type="dxa"/>
          <w:trHeight w:val="31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C" w:rsidRPr="00B354CC" w:rsidRDefault="00B354CC" w:rsidP="00B354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54C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C" w:rsidRPr="00B354CC" w:rsidRDefault="00B354CC" w:rsidP="00B354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54C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C" w:rsidRPr="00B354CC" w:rsidRDefault="00B354CC" w:rsidP="00B354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54C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54CC" w:rsidRPr="00B354CC" w:rsidRDefault="00B354CC" w:rsidP="00B354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54C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C" w:rsidRPr="00B354CC" w:rsidRDefault="00B354CC" w:rsidP="00B354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54C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CC" w:rsidRPr="00B354CC" w:rsidRDefault="00B354CC" w:rsidP="00B354C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354CC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B354CC" w:rsidRPr="00B354CC" w:rsidTr="009B43E4">
        <w:trPr>
          <w:gridAfter w:val="1"/>
          <w:wAfter w:w="153" w:type="dxa"/>
          <w:trHeight w:val="285"/>
        </w:trPr>
        <w:tc>
          <w:tcPr>
            <w:tcW w:w="3681" w:type="dxa"/>
            <w:tcBorders>
              <w:top w:val="single" w:sz="4" w:space="0" w:color="auto"/>
            </w:tcBorders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  <w:b/>
                <w:bCs/>
              </w:rPr>
            </w:pPr>
            <w:r w:rsidRPr="00B354CC">
              <w:rPr>
                <w:rFonts w:ascii="Times New Roman" w:hAnsi="Times New Roman" w:cs="Times New Roman"/>
                <w:b/>
                <w:bCs/>
              </w:rPr>
              <w:t>РАСХОДЫ, ВСЕГО</w:t>
            </w:r>
          </w:p>
        </w:tc>
        <w:tc>
          <w:tcPr>
            <w:tcW w:w="548" w:type="dxa"/>
            <w:tcBorders>
              <w:top w:val="single" w:sz="4" w:space="0" w:color="auto"/>
            </w:tcBorders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</w:tcBorders>
            <w:noWrap/>
            <w:hideMark/>
          </w:tcPr>
          <w:p w:rsidR="00B354CC" w:rsidRDefault="00B354CC" w:rsidP="00B35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54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531 423 537,95</w:t>
            </w:r>
          </w:p>
          <w:p w:rsidR="00B354CC" w:rsidRPr="00B354CC" w:rsidRDefault="00B354CC" w:rsidP="00B354C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bookmarkStart w:id="0" w:name="_GoBack"/>
        <w:bookmarkEnd w:id="0"/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  <w:b/>
                <w:bCs/>
              </w:rPr>
            </w:pPr>
            <w:r w:rsidRPr="00B354CC">
              <w:rPr>
                <w:rFonts w:ascii="Times New Roman" w:hAnsi="Times New Roman" w:cs="Times New Roman"/>
                <w:b/>
                <w:bCs/>
              </w:rPr>
              <w:t>Администрация Красноармейского муниципального  округа  Чувашской Республики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  <w:b/>
                <w:bCs/>
              </w:rPr>
            </w:pPr>
            <w:r w:rsidRPr="00B354CC">
              <w:rPr>
                <w:rFonts w:ascii="Times New Roman" w:hAnsi="Times New Roman" w:cs="Times New Roman"/>
                <w:b/>
                <w:bCs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  <w:b/>
                <w:bCs/>
              </w:rPr>
            </w:pPr>
            <w:r w:rsidRPr="00B354CC">
              <w:rPr>
                <w:rFonts w:ascii="Times New Roman" w:hAnsi="Times New Roman" w:cs="Times New Roman"/>
                <w:b/>
                <w:bCs/>
              </w:rPr>
              <w:t>216 041 650,76</w:t>
            </w:r>
          </w:p>
        </w:tc>
      </w:tr>
      <w:tr w:rsidR="00B354CC" w:rsidRPr="00B354CC" w:rsidTr="00B354CC">
        <w:trPr>
          <w:gridAfter w:val="1"/>
          <w:wAfter w:w="153" w:type="dxa"/>
          <w:trHeight w:val="72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A210312980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1 500,00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A210312980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1 500,00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A210312980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1 500,00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A330111980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400 300,00</w:t>
            </w:r>
          </w:p>
        </w:tc>
      </w:tr>
      <w:tr w:rsidR="00B354CC" w:rsidRPr="00B354CC" w:rsidTr="00B354CC">
        <w:trPr>
          <w:gridAfter w:val="1"/>
          <w:wAfter w:w="153" w:type="dxa"/>
          <w:trHeight w:val="157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A330111980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389 300,00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A330111980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389 300,00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A330111980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11 000,00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A330111980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11 000,00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A3Э0113800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A3Э0113800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3 000,00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A3Э0113800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3 000,00</w:t>
            </w:r>
          </w:p>
        </w:tc>
      </w:tr>
      <w:tr w:rsidR="00B354CC" w:rsidRPr="00B354CC" w:rsidTr="00B354CC">
        <w:trPr>
          <w:gridAfter w:val="1"/>
          <w:wAfter w:w="153" w:type="dxa"/>
          <w:trHeight w:val="220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Ч410455491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1 744 021,00</w:t>
            </w:r>
          </w:p>
        </w:tc>
      </w:tr>
      <w:tr w:rsidR="00B354CC" w:rsidRPr="00B354CC" w:rsidTr="00B354CC">
        <w:trPr>
          <w:gridAfter w:val="1"/>
          <w:wAfter w:w="153" w:type="dxa"/>
          <w:trHeight w:val="157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Ч410455491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1 744 021,00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Ч410455491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1 744 021,00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Обеспечение функций муниципальных органов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Ч5Э0100200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36 547 380,01</w:t>
            </w:r>
          </w:p>
        </w:tc>
      </w:tr>
      <w:tr w:rsidR="00B354CC" w:rsidRPr="00B354CC" w:rsidTr="00B354CC">
        <w:trPr>
          <w:gridAfter w:val="1"/>
          <w:wAfter w:w="153" w:type="dxa"/>
          <w:trHeight w:val="157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Ч5Э0100200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31 917 409,94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Ч5Э0100200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31 917 409,94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Ч5Э0100200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4 554 970,07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Ч5Э0100200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4 554 970,07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Ч5Э0100200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75 000,00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Ч5Э0100200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75 000,00</w:t>
            </w:r>
          </w:p>
        </w:tc>
      </w:tr>
      <w:tr w:rsidR="00B354CC" w:rsidRPr="00B354CC" w:rsidTr="00B354CC">
        <w:trPr>
          <w:gridAfter w:val="1"/>
          <w:wAfter w:w="153" w:type="dxa"/>
          <w:trHeight w:val="189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Ч540151200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64 400,00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Ч540151200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64 400,00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Ч540151200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64 400,00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Ч5Э0173790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546 200,00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Ч5Э0173790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546 200,00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Ч5Э0173790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546 200,00</w:t>
            </w:r>
          </w:p>
        </w:tc>
      </w:tr>
      <w:tr w:rsidR="00B354CC" w:rsidRPr="00B354CC" w:rsidTr="00B354CC">
        <w:trPr>
          <w:gridAfter w:val="1"/>
          <w:wAfter w:w="153" w:type="dxa"/>
          <w:trHeight w:val="157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A420273610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7 500,00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A420273610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7 500,00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A420273610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7 500,00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Ч410373450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5 650 404,97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Ч410373450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98 057,82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Ч410373450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98 057,82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Ч410373450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5 552 347,15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Ч410373450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5 468 195,15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Ч410373450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84 152,00</w:t>
            </w:r>
          </w:p>
        </w:tc>
      </w:tr>
      <w:tr w:rsidR="00B354CC" w:rsidRPr="00B354CC" w:rsidTr="00B354CC">
        <w:trPr>
          <w:gridAfter w:val="1"/>
          <w:wAfter w:w="153" w:type="dxa"/>
          <w:trHeight w:val="220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Ч410422360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537 700,00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Ч410422360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537 700,00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Ч410422360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537 700,00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Переподготовка и повышение квалификации кадров для муниципальной службы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Ч530273710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116 000,00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Ч530273710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116 000,00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Ч530273710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116 000,00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Ч5Э0100600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14 174 050,00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Ч5Э0100600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14 174 050,00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Ч5Э0100600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14 174 050,00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Ч5Э0173770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15 400,00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Ч5Э0173770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15 400,00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Ч5Э0173770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15 400,00</w:t>
            </w:r>
          </w:p>
        </w:tc>
      </w:tr>
      <w:tr w:rsidR="00B354CC" w:rsidRPr="00B354CC" w:rsidTr="00B354CC">
        <w:trPr>
          <w:gridAfter w:val="1"/>
          <w:wAfter w:w="153" w:type="dxa"/>
          <w:trHeight w:val="126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 xml:space="preserve">Создание условий для комфортного проживания населения путем организации свободного доступа к сети Интернет по технологии </w:t>
            </w:r>
            <w:proofErr w:type="spellStart"/>
            <w:r w:rsidRPr="00B354CC">
              <w:rPr>
                <w:rFonts w:ascii="Times New Roman" w:hAnsi="Times New Roman" w:cs="Times New Roman"/>
              </w:rPr>
              <w:t>Wi-Fi</w:t>
            </w:r>
            <w:proofErr w:type="spellEnd"/>
            <w:r w:rsidRPr="00B354CC">
              <w:rPr>
                <w:rFonts w:ascii="Times New Roman" w:hAnsi="Times New Roman" w:cs="Times New Roman"/>
              </w:rPr>
              <w:t xml:space="preserve"> в общественных местах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Ч610277550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560 311,00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Ч610277550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560 311,00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Ч610277550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560 311,00</w:t>
            </w:r>
          </w:p>
        </w:tc>
      </w:tr>
      <w:tr w:rsidR="00B354CC" w:rsidRPr="00B354CC" w:rsidTr="00B354CC">
        <w:trPr>
          <w:gridAfter w:val="1"/>
          <w:wAfter w:w="153" w:type="dxa"/>
          <w:trHeight w:val="126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Ч610473820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311 440,00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Ч610473820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311 440,00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Ч610473820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311 440,00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Размещение и демонтаж информационного, рекламного материала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Ч620173810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113 140,00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Ч620173810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113 140,00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Ч620173810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113 140,00</w:t>
            </w:r>
          </w:p>
        </w:tc>
      </w:tr>
      <w:tr w:rsidR="00B354CC" w:rsidRPr="00B354CC" w:rsidTr="00B354CC">
        <w:trPr>
          <w:gridAfter w:val="1"/>
          <w:wAfter w:w="153" w:type="dxa"/>
          <w:trHeight w:val="126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Ч410451180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998 500,00</w:t>
            </w:r>
          </w:p>
        </w:tc>
      </w:tr>
      <w:tr w:rsidR="00B354CC" w:rsidRPr="00B354CC" w:rsidTr="00B354CC">
        <w:trPr>
          <w:gridAfter w:val="1"/>
          <w:wAfter w:w="153" w:type="dxa"/>
          <w:trHeight w:val="157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Ч410451180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926 000,00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Ч410451180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926 000,00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Ч410451180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72 500,00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Ч410451180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72 500,00</w:t>
            </w:r>
          </w:p>
        </w:tc>
      </w:tr>
      <w:tr w:rsidR="00B354CC" w:rsidRPr="00B354CC" w:rsidTr="00B354CC">
        <w:trPr>
          <w:gridAfter w:val="1"/>
          <w:wAfter w:w="153" w:type="dxa"/>
          <w:trHeight w:val="283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</w:t>
            </w:r>
            <w:r w:rsidRPr="00B354CC">
              <w:rPr>
                <w:rFonts w:ascii="Times New Roman" w:hAnsi="Times New Roman" w:cs="Times New Roman"/>
              </w:rPr>
              <w:lastRenderedPageBreak/>
              <w:t>счет субвенции, предоставляемой из федерального бюджета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Ч540259300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1 560 100,00</w:t>
            </w:r>
          </w:p>
        </w:tc>
      </w:tr>
      <w:tr w:rsidR="00B354CC" w:rsidRPr="00B354CC" w:rsidTr="00B354CC">
        <w:trPr>
          <w:gridAfter w:val="1"/>
          <w:wAfter w:w="153" w:type="dxa"/>
          <w:trHeight w:val="157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Ч540259300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1 032 000,00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Ч540259300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1 032 000,00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Ч540259300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528 100,00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Ч540259300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528 100,00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Ц850576320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1 439 750,00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Ц850576320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1 439 750,00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Ц850576320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1 439 750,00</w:t>
            </w:r>
          </w:p>
        </w:tc>
      </w:tr>
      <w:tr w:rsidR="00B354CC" w:rsidRPr="00B354CC" w:rsidTr="00B354CC">
        <w:trPr>
          <w:gridAfter w:val="1"/>
          <w:wAfter w:w="153" w:type="dxa"/>
          <w:trHeight w:val="220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Ч410422360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150 000,00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Ч410422360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150 000,00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Ч410422360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150 000,00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Ц810470280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154 600,00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Ц810470280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153 780,00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Ц810470280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153 780,00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Ц810470280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820,00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Ц810470280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820,00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A310170380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A310170380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A310170380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126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B354CC">
              <w:rPr>
                <w:rFonts w:ascii="Times New Roman" w:hAnsi="Times New Roman" w:cs="Times New Roman"/>
              </w:rPr>
              <w:t>ресоциализацию</w:t>
            </w:r>
            <w:proofErr w:type="spellEnd"/>
            <w:r w:rsidRPr="00B354CC">
              <w:rPr>
                <w:rFonts w:ascii="Times New Roman" w:hAnsi="Times New Roman" w:cs="Times New Roman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A310272550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A310272550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5 000,00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A310272550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5 000,00</w:t>
            </w:r>
          </w:p>
        </w:tc>
      </w:tr>
      <w:tr w:rsidR="00B354CC" w:rsidRPr="00B354CC" w:rsidTr="00B354CC">
        <w:trPr>
          <w:gridAfter w:val="1"/>
          <w:wAfter w:w="153" w:type="dxa"/>
          <w:trHeight w:val="157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 xml:space="preserve">Реализация мероприятий, направленных на профилактику и предупреждение бытовой преступности, а также преступлений, совершенных в </w:t>
            </w:r>
            <w:r w:rsidRPr="00B354CC">
              <w:rPr>
                <w:rFonts w:ascii="Times New Roman" w:hAnsi="Times New Roman" w:cs="Times New Roman"/>
              </w:rPr>
              <w:lastRenderedPageBreak/>
              <w:t>состоянии алкогольного и наркотического опьянения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A310376280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A310376280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5 000,00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A310376280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5 000,00</w:t>
            </w:r>
          </w:p>
        </w:tc>
      </w:tr>
      <w:tr w:rsidR="00B354CC" w:rsidRPr="00B354CC" w:rsidTr="00B354CC">
        <w:trPr>
          <w:gridAfter w:val="1"/>
          <w:wAfter w:w="153" w:type="dxa"/>
          <w:trHeight w:val="157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A310672560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A310672560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5 000,00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A310672560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5 000,00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A320272630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22 500,00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A320272630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22 500,00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A320272630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22 500,00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A330179930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A330179930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A330179930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Ц830574360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Ц830574360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Ц830574360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220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B354CC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B354CC">
              <w:rPr>
                <w:rFonts w:ascii="Times New Roman" w:hAnsi="Times New Roman" w:cs="Times New Roman"/>
              </w:rPr>
              <w:t xml:space="preserve"> преступлений и административных правонарушений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Ц850276251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712 412,10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Ц850276251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712 412,10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Ц850276251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712 412,10</w:t>
            </w:r>
          </w:p>
        </w:tc>
      </w:tr>
      <w:tr w:rsidR="00B354CC" w:rsidRPr="00B354CC" w:rsidTr="00B354CC">
        <w:trPr>
          <w:gridAfter w:val="1"/>
          <w:wAfter w:w="153" w:type="dxa"/>
          <w:trHeight w:val="315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Финансовое обеспечение передаваемых государственных полномочий Чувашской Республики по организации на территории поселений, муниципальных округов и городских округов мероприятий при осуществлении деятельности по обращению с животными без владельцев, а также по расчету и предоставлению субвенций бюджетам поселений на осуществление указанных полномочий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Ц970112750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142 926,00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Ц970112750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142 926,00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Ц970112750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142 926,00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на подготовку проектов межевания земельных участков и на проведение кадастровых работ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Ц9Б03L5990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237 500,00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Ц9Б03L5990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237 500,00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Ц9Б03L5990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237 500,00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 xml:space="preserve">Стимулирование развития приоритетных </w:t>
            </w:r>
            <w:proofErr w:type="spellStart"/>
            <w:r w:rsidRPr="00B354CC">
              <w:rPr>
                <w:rFonts w:ascii="Times New Roman" w:hAnsi="Times New Roman" w:cs="Times New Roman"/>
              </w:rPr>
              <w:t>подотраслей</w:t>
            </w:r>
            <w:proofErr w:type="spellEnd"/>
            <w:r w:rsidRPr="00B354CC">
              <w:rPr>
                <w:rFonts w:ascii="Times New Roman" w:hAnsi="Times New Roman" w:cs="Times New Roman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Ц9И07L5020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34 276,70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Ц9И07L5020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34 276,70</w:t>
            </w:r>
          </w:p>
        </w:tc>
      </w:tr>
      <w:tr w:rsidR="00B354CC" w:rsidRPr="00B354CC" w:rsidTr="00B354CC">
        <w:trPr>
          <w:gridAfter w:val="1"/>
          <w:wAfter w:w="153" w:type="dxa"/>
          <w:trHeight w:val="126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Ц9И07L5020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34 276,70</w:t>
            </w:r>
          </w:p>
        </w:tc>
      </w:tr>
      <w:tr w:rsidR="00B354CC" w:rsidRPr="00B354CC" w:rsidTr="00B354CC">
        <w:trPr>
          <w:gridAfter w:val="1"/>
          <w:wAfter w:w="153" w:type="dxa"/>
          <w:trHeight w:val="157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 xml:space="preserve">Стимулирование развития приоритетных </w:t>
            </w:r>
            <w:proofErr w:type="spellStart"/>
            <w:r w:rsidRPr="00B354CC">
              <w:rPr>
                <w:rFonts w:ascii="Times New Roman" w:hAnsi="Times New Roman" w:cs="Times New Roman"/>
              </w:rPr>
              <w:t>подотраслей</w:t>
            </w:r>
            <w:proofErr w:type="spellEnd"/>
            <w:r w:rsidRPr="00B354CC">
              <w:rPr>
                <w:rFonts w:ascii="Times New Roman" w:hAnsi="Times New Roman" w:cs="Times New Roman"/>
              </w:rPr>
              <w:t xml:space="preserve"> агропромышленного комплекса и развитие малых форм хозяйствования по направлениям, не обеспечиваемым </w:t>
            </w:r>
            <w:proofErr w:type="spellStart"/>
            <w:r w:rsidRPr="00B354CC">
              <w:rPr>
                <w:rFonts w:ascii="Times New Roman" w:hAnsi="Times New Roman" w:cs="Times New Roman"/>
              </w:rPr>
              <w:t>софинансированием</w:t>
            </w:r>
            <w:proofErr w:type="spellEnd"/>
            <w:r w:rsidRPr="00B354CC">
              <w:rPr>
                <w:rFonts w:ascii="Times New Roman" w:hAnsi="Times New Roman" w:cs="Times New Roman"/>
              </w:rPr>
              <w:t xml:space="preserve"> из федерального бюджета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Ц9И07S5020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137 223,30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Ц9И07S5020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137 223,30</w:t>
            </w:r>
          </w:p>
        </w:tc>
      </w:tr>
      <w:tr w:rsidR="00B354CC" w:rsidRPr="00B354CC" w:rsidTr="00B354CC">
        <w:trPr>
          <w:gridAfter w:val="1"/>
          <w:wAfter w:w="153" w:type="dxa"/>
          <w:trHeight w:val="126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Ц9И07S5020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137 223,30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Ц9И09S6810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450 667,14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Ц9И09S6810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450 667,14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Ц9И09S6810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450 667,14</w:t>
            </w:r>
          </w:p>
        </w:tc>
      </w:tr>
      <w:tr w:rsidR="00B354CC" w:rsidRPr="00B354CC" w:rsidTr="00B354CC">
        <w:trPr>
          <w:gridAfter w:val="1"/>
          <w:wAfter w:w="153" w:type="dxa"/>
          <w:trHeight w:val="126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на поддержку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Ц9И17S021П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1 452 366,00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Ц9И17S021П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1 452 366,00</w:t>
            </w:r>
          </w:p>
        </w:tc>
      </w:tr>
      <w:tr w:rsidR="00B354CC" w:rsidRPr="00B354CC" w:rsidTr="00B354CC">
        <w:trPr>
          <w:gridAfter w:val="1"/>
          <w:wAfter w:w="153" w:type="dxa"/>
          <w:trHeight w:val="126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Ц9И17S021П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1 452 366,00</w:t>
            </w:r>
          </w:p>
        </w:tc>
      </w:tr>
      <w:tr w:rsidR="00B354CC" w:rsidRPr="00B354CC" w:rsidTr="00B354CC">
        <w:trPr>
          <w:gridAfter w:val="1"/>
          <w:wAfter w:w="153" w:type="dxa"/>
          <w:trHeight w:val="252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Ч220101040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0,00</w:t>
            </w:r>
          </w:p>
        </w:tc>
      </w:tr>
      <w:tr w:rsidR="00B354CC" w:rsidRPr="00B354CC" w:rsidTr="00B354CC">
        <w:trPr>
          <w:gridAfter w:val="1"/>
          <w:wAfter w:w="153" w:type="dxa"/>
          <w:trHeight w:val="157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Ч220101040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Ч220101040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Ч220101040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B354CC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Ч220101040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0,00</w:t>
            </w:r>
          </w:p>
        </w:tc>
      </w:tr>
      <w:tr w:rsidR="00B354CC" w:rsidRPr="00B354CC" w:rsidTr="00B354CC">
        <w:trPr>
          <w:gridAfter w:val="1"/>
          <w:wAfter w:w="153" w:type="dxa"/>
          <w:trHeight w:val="157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Возмещение части затрат перевозчикам, осуществляющим перевозки пассажиров и багажа городским электрическим и автомобильным транспортом по муниципальным маршрутам регулярных перевозок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Ч220177500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906 343,30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Ч220177500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906 343,30</w:t>
            </w:r>
          </w:p>
        </w:tc>
      </w:tr>
      <w:tr w:rsidR="00B354CC" w:rsidRPr="00B354CC" w:rsidTr="00B354CC">
        <w:trPr>
          <w:gridAfter w:val="1"/>
          <w:wAfter w:w="153" w:type="dxa"/>
          <w:trHeight w:val="126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Ч220177500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906 343,30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Реализация инициативных проектов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A6201S6570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8 428 859,08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A6201S6570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8 428 859,08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A6201S6570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8 428 859,08</w:t>
            </w:r>
          </w:p>
        </w:tc>
      </w:tr>
      <w:tr w:rsidR="00B354CC" w:rsidRPr="00B354CC" w:rsidTr="00B354CC">
        <w:trPr>
          <w:gridAfter w:val="1"/>
          <w:wAfter w:w="153" w:type="dxa"/>
          <w:trHeight w:val="157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Ч210374181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6 363 514,14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Ч210374181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6 363 514,14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Ч210374181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6 363 514,14</w:t>
            </w:r>
          </w:p>
        </w:tc>
      </w:tr>
      <w:tr w:rsidR="00B354CC" w:rsidRPr="00B354CC" w:rsidTr="00B354CC">
        <w:trPr>
          <w:gridAfter w:val="1"/>
          <w:wAfter w:w="153" w:type="dxa"/>
          <w:trHeight w:val="126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Ч210374182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664 789,01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Ч210374182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664 789,01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Ч210374182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664 789,01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Ч210374192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924 981,16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Ч210374192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924 981,16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Ч210374192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924 981,16</w:t>
            </w:r>
          </w:p>
        </w:tc>
      </w:tr>
      <w:tr w:rsidR="00B354CC" w:rsidRPr="00B354CC" w:rsidTr="00B354CC">
        <w:trPr>
          <w:gridAfter w:val="1"/>
          <w:wAfter w:w="153" w:type="dxa"/>
          <w:trHeight w:val="157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Ч2103S4181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30 300 684,00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Ч2103S4181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30 300 684,00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Ч2103S4181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30 300 684,00</w:t>
            </w:r>
          </w:p>
        </w:tc>
      </w:tr>
      <w:tr w:rsidR="00B354CC" w:rsidRPr="00B354CC" w:rsidTr="00B354CC">
        <w:trPr>
          <w:gridAfter w:val="1"/>
          <w:wAfter w:w="153" w:type="dxa"/>
          <w:trHeight w:val="126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Ч2103S4182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16 759 900,00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Ч2103S4182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16 759 900,00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Ч2103S4182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16 759 900,00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Ч2103S4191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5 485 270,00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Ч2103S4191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5 485 270,00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Ч2103S4191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5 485 270,00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Ч2103S4192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2 723 400,00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Ч2103S4192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2 723 400,00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Ч2103S4192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2 723 400,00</w:t>
            </w:r>
          </w:p>
        </w:tc>
      </w:tr>
      <w:tr w:rsidR="00B354CC" w:rsidRPr="00B354CC" w:rsidTr="00B354CC">
        <w:trPr>
          <w:gridAfter w:val="1"/>
          <w:wAfter w:w="153" w:type="dxa"/>
          <w:trHeight w:val="126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Ч2103S4210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1 003 263,00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Ч2103S4210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1 003 263,00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Ч2103S4210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1 003 263,00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Обеспечение безопасности участия детей в дорожном движении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Ч230174310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305 000,00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Ч230174310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305 000,00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Ч230174310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305 000,00</w:t>
            </w:r>
          </w:p>
        </w:tc>
      </w:tr>
      <w:tr w:rsidR="00B354CC" w:rsidRPr="00B354CC" w:rsidTr="00B354CC">
        <w:trPr>
          <w:gridAfter w:val="1"/>
          <w:wAfter w:w="153" w:type="dxa"/>
          <w:trHeight w:val="189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A410276120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684 555,68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A410276120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684 555,68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A410276120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684 555,68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Проведение землеустроительных работ в целях координатного описания границы муниципального образования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Ч910177180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Ч910177180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Ч910177180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Разработка генеральных планов муниципальных образований Чувашской Республики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Ч910402390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1 355 000,00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Ч910402390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1 355 000,00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Ч910402390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1 355 000,00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A110372770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711 824,80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A110372770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711 824,80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B354CC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A110372770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711 824,80</w:t>
            </w:r>
          </w:p>
        </w:tc>
      </w:tr>
      <w:tr w:rsidR="00B354CC" w:rsidRPr="00B354CC" w:rsidTr="00B354CC">
        <w:trPr>
          <w:gridAfter w:val="1"/>
          <w:wAfter w:w="153" w:type="dxa"/>
          <w:trHeight w:val="157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A110372950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1 800 000,00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A110372950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1 800 000,00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A110372950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1 800 000,00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Капитальный ремонт жилищного фонда, в том числе многоквартирных домов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A110374750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531 700,00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A110374750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531 700,00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A110374750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531 700,00</w:t>
            </w:r>
          </w:p>
        </w:tc>
      </w:tr>
      <w:tr w:rsidR="00B354CC" w:rsidRPr="00B354CC" w:rsidTr="00B354CC">
        <w:trPr>
          <w:gridAfter w:val="1"/>
          <w:wAfter w:w="153" w:type="dxa"/>
          <w:trHeight w:val="189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A620175330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A620175330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A620175330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126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A110170230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684 297,83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A110170230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224 297,83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A110170230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224 297,83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A110170230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460 000,00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A110170230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460 000,00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189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 xml:space="preserve">Капитальный и текущий ремонт, модернизация котельных с использованием </w:t>
            </w:r>
            <w:proofErr w:type="spellStart"/>
            <w:r w:rsidRPr="00B354CC">
              <w:rPr>
                <w:rFonts w:ascii="Times New Roman" w:hAnsi="Times New Roman" w:cs="Times New Roman"/>
              </w:rPr>
              <w:t>энергоэффективного</w:t>
            </w:r>
            <w:proofErr w:type="spellEnd"/>
            <w:r w:rsidRPr="00B354CC">
              <w:rPr>
                <w:rFonts w:ascii="Times New Roman" w:hAnsi="Times New Roman" w:cs="Times New Roman"/>
              </w:rPr>
              <w:t xml:space="preserve"> оборудования, замена неэффективных отопительных котлов в индивидуальных системах отопления зданий, строений, сооружений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A110172900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A110172900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0,00</w:t>
            </w:r>
          </w:p>
        </w:tc>
      </w:tr>
      <w:tr w:rsidR="00B354CC" w:rsidRPr="00B354CC" w:rsidTr="00B354CC">
        <w:trPr>
          <w:gridAfter w:val="1"/>
          <w:wAfter w:w="153" w:type="dxa"/>
          <w:trHeight w:val="126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A110172900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Строительство (реконструкция) котельных, инженерных сетей муниципальных образований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A110172930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940 000,00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A110172930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940 000,00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A110172930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940 000,00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A1201SA010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10 981 434,81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A1201SA010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10 981 434,81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A1201SA010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10 981 434,81</w:t>
            </w:r>
          </w:p>
        </w:tc>
      </w:tr>
      <w:tr w:rsidR="00B354CC" w:rsidRPr="00B354CC" w:rsidTr="00B354CC">
        <w:trPr>
          <w:gridAfter w:val="1"/>
          <w:wAfter w:w="153" w:type="dxa"/>
          <w:trHeight w:val="126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A130173090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1 343 085,02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A130173090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1 343 085,02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A130173090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1 343 085,02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A140272840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434 894,51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A140272840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434 894,51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A140272840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434 894,51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Реализация инициативных проектов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A6201S6570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10 155 735,20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A6201S6570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10 155 735,20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A6201S6570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10 155 735,20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Модернизация уличного освещения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A110172880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278 078,47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A110172880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278 078,47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A110172880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278 078,47</w:t>
            </w:r>
          </w:p>
        </w:tc>
      </w:tr>
      <w:tr w:rsidR="00B354CC" w:rsidRPr="00B354CC" w:rsidTr="00B354CC">
        <w:trPr>
          <w:gridAfter w:val="1"/>
          <w:wAfter w:w="153" w:type="dxa"/>
          <w:trHeight w:val="126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A110175360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374 473,80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A110175360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374 473,80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A110175360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374 473,80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A510270370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13 000,00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A510270370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13 000,00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A510270370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13 000,00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A510277400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2 613 348,25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A510277400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2 613 348,25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A510277400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2 613 348,25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Реализация мероприятий по благоустройству территории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A510277420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5 388 466,08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A510277420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5 386 466,08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A510277420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5 386 466,08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A510277420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2 000,00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A510277420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A5102S2710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9 696 599,70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A5102S2710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9 696 599,70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A5102S2710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9 696 599,70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A51F255550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3 831 631,42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A51F255550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3 831 631,42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A51F255550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3 831 631,42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Реализация инициативных проектов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A6201S6570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3 430 112,00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A6201S6570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3 430 112,00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A6201S6570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3 430 112,00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Ц71E275150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3 812 620,00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Ц71E275150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3 812 620,00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Ц71E275150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3 812 620,00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Ц410740390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458 913,20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Ц410740390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231 413,20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Ц410740390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231 413,20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Ц410740390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227 500,00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Ц410740390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227 500,00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Выплаты пенсии за выслугу лет муниципальным служащим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Ц310170520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22 615,76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Ц310170520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22 615,76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Ц310170520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22 615,76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A6101L5764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703 135,64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A6101L5764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703 135,64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A6101L5764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703 135,64</w:t>
            </w:r>
          </w:p>
        </w:tc>
      </w:tr>
      <w:tr w:rsidR="00B354CC" w:rsidRPr="00B354CC" w:rsidTr="00B354CC">
        <w:trPr>
          <w:gridAfter w:val="1"/>
          <w:wAfter w:w="153" w:type="dxa"/>
          <w:trHeight w:val="346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Ц310122570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233 929,00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Ц310122570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233 929,00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Ц310122570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233 929,00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Ч5Э0173450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58 611,00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Ч5Э0173450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58 611,00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Ч5Э0173450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58 611,00</w:t>
            </w:r>
          </w:p>
        </w:tc>
      </w:tr>
      <w:tr w:rsidR="00B354CC" w:rsidRPr="00B354CC" w:rsidTr="00B354CC">
        <w:trPr>
          <w:gridAfter w:val="1"/>
          <w:wAfter w:w="153" w:type="dxa"/>
          <w:trHeight w:val="126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A2103L4970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7 275 848,68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A2103L4970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7 275 848,68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A2103L4970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7 275 848,68</w:t>
            </w:r>
          </w:p>
        </w:tc>
      </w:tr>
      <w:tr w:rsidR="00B354CC" w:rsidRPr="00B354CC" w:rsidTr="00B354CC">
        <w:trPr>
          <w:gridAfter w:val="1"/>
          <w:wAfter w:w="153" w:type="dxa"/>
          <w:trHeight w:val="126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A22011A820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4 486 713,00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A22011A820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4 486 713,00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A22011A820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4 486 713,00</w:t>
            </w:r>
          </w:p>
        </w:tc>
      </w:tr>
      <w:tr w:rsidR="00B354CC" w:rsidRPr="00B354CC" w:rsidTr="00B354CC">
        <w:trPr>
          <w:gridAfter w:val="1"/>
          <w:wAfter w:w="153" w:type="dxa"/>
          <w:trHeight w:val="126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A2201R0820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1 324 455,00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A2201R0820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1 324 455,00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A2201R0820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1 324 455,00</w:t>
            </w:r>
          </w:p>
        </w:tc>
      </w:tr>
      <w:tr w:rsidR="00B354CC" w:rsidRPr="00B354CC" w:rsidTr="00B354CC">
        <w:trPr>
          <w:gridAfter w:val="1"/>
          <w:wAfter w:w="153" w:type="dxa"/>
          <w:trHeight w:val="126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  <w:b/>
                <w:bCs/>
              </w:rPr>
            </w:pPr>
            <w:r w:rsidRPr="00B354CC">
              <w:rPr>
                <w:rFonts w:ascii="Times New Roman" w:hAnsi="Times New Roman" w:cs="Times New Roman"/>
                <w:b/>
                <w:bCs/>
              </w:rPr>
              <w:t xml:space="preserve">Отдел культуры, социального развития и </w:t>
            </w:r>
            <w:proofErr w:type="spellStart"/>
            <w:r w:rsidRPr="00B354CC">
              <w:rPr>
                <w:rFonts w:ascii="Times New Roman" w:hAnsi="Times New Roman" w:cs="Times New Roman"/>
                <w:b/>
                <w:bCs/>
              </w:rPr>
              <w:t>ахивного</w:t>
            </w:r>
            <w:proofErr w:type="spellEnd"/>
            <w:r w:rsidRPr="00B354CC">
              <w:rPr>
                <w:rFonts w:ascii="Times New Roman" w:hAnsi="Times New Roman" w:cs="Times New Roman"/>
                <w:b/>
                <w:bCs/>
              </w:rPr>
              <w:t xml:space="preserve"> дела администрации Красноармейского муниципального округа Чувашской Республики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  <w:b/>
                <w:bCs/>
              </w:rPr>
            </w:pPr>
            <w:r w:rsidRPr="00B354CC">
              <w:rPr>
                <w:rFonts w:ascii="Times New Roman" w:hAnsi="Times New Roman" w:cs="Times New Roman"/>
                <w:b/>
                <w:bCs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  <w:b/>
                <w:bCs/>
              </w:rPr>
            </w:pPr>
            <w:r w:rsidRPr="00B354CC">
              <w:rPr>
                <w:rFonts w:ascii="Times New Roman" w:hAnsi="Times New Roman" w:cs="Times New Roman"/>
                <w:b/>
                <w:bCs/>
              </w:rPr>
              <w:t>35 403 329,05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Обеспечение функций муниципальных органов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Ц4Э0100200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2 660 800,00</w:t>
            </w:r>
          </w:p>
        </w:tc>
      </w:tr>
      <w:tr w:rsidR="00B354CC" w:rsidRPr="00B354CC" w:rsidTr="00B354CC">
        <w:trPr>
          <w:gridAfter w:val="1"/>
          <w:wAfter w:w="153" w:type="dxa"/>
          <w:trHeight w:val="157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Ц4Э0100200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2 590 800,00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Ц4Э0100200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2 590 800,00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Ц4Э0100200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70 000,00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Ц4Э0100200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70 000,00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220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Ч410455491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172 740,00</w:t>
            </w:r>
          </w:p>
        </w:tc>
      </w:tr>
      <w:tr w:rsidR="00B354CC" w:rsidRPr="00B354CC" w:rsidTr="00B354CC">
        <w:trPr>
          <w:gridAfter w:val="1"/>
          <w:wAfter w:w="153" w:type="dxa"/>
          <w:trHeight w:val="157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Ч410455491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172 740,00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Ч410455491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172 740,00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Обеспечение деятельности государственных библиотек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Ц410240410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5 417 200,00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Ц410240410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5 417 200,00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Ц410240410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5 417 200,00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Обеспечение деятельности муниципальных музеев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Ц410370760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532 800,00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Ц410370760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532 800,00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Ц410370760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532 800,00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Ц410740390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15 843 700,00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Ц410740390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15 843 700,00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Ц410740390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15 843 700,00</w:t>
            </w:r>
          </w:p>
        </w:tc>
      </w:tr>
      <w:tr w:rsidR="00B354CC" w:rsidRPr="00B354CC" w:rsidTr="00B354CC">
        <w:trPr>
          <w:gridAfter w:val="1"/>
          <w:wAfter w:w="153" w:type="dxa"/>
          <w:trHeight w:val="126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Ц4115L4670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598 348,48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Ц4115L4670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598 348,48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Ц4115L4670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598 348,48</w:t>
            </w:r>
          </w:p>
        </w:tc>
      </w:tr>
      <w:tr w:rsidR="00B354CC" w:rsidRPr="00B354CC" w:rsidTr="00B354CC">
        <w:trPr>
          <w:gridAfter w:val="1"/>
          <w:wAfter w:w="153" w:type="dxa"/>
          <w:trHeight w:val="252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proofErr w:type="spellStart"/>
            <w:r w:rsidRPr="00B354C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354CC">
              <w:rPr>
                <w:rFonts w:ascii="Times New Roman" w:hAnsi="Times New Roman" w:cs="Times New Roman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Ц4115S7090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1 796 236,56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Ц4115S7090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1 796 236,56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Ц4115S7090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1 796 236,56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Ц4115S9830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59 140,00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Ц4115S9830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59 140,00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Ц4115S9830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59 140,00</w:t>
            </w:r>
          </w:p>
        </w:tc>
      </w:tr>
      <w:tr w:rsidR="00B354CC" w:rsidRPr="00B354CC" w:rsidTr="00B354CC">
        <w:trPr>
          <w:gridAfter w:val="1"/>
          <w:wAfter w:w="153" w:type="dxa"/>
          <w:trHeight w:val="157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Ц41A255194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85 000,00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Ц41A255194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85 000,00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Ц41A255194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85 000,00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Ц4602S2350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6 252 900,00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Ц4602S2350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6 252 900,00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Ц4602S2350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6 252 900,00</w:t>
            </w:r>
          </w:p>
        </w:tc>
      </w:tr>
      <w:tr w:rsidR="00B354CC" w:rsidRPr="00B354CC" w:rsidTr="00B354CC">
        <w:trPr>
          <w:gridAfter w:val="1"/>
          <w:wAfter w:w="153" w:type="dxa"/>
          <w:trHeight w:val="157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Финансовое обеспечение повышения оплаты труда отдельным категориям работников бюджетной сферы, предусмотренным указами Президента Российской Федерации от 7 мая 2012 г. № 597, от 1 июня 2012 г. № 761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Ч410422680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487 700,00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Ч410422680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487 700,00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Ч410422680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487 700,00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Ц410740390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0,00</w:t>
            </w:r>
          </w:p>
        </w:tc>
      </w:tr>
      <w:tr w:rsidR="00B354CC" w:rsidRPr="00B354CC" w:rsidTr="00B354CC">
        <w:trPr>
          <w:gridAfter w:val="1"/>
          <w:wAfter w:w="153" w:type="dxa"/>
          <w:trHeight w:val="157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Ц410740390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Ц410740390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Ц411071060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341 896,01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Ц411071060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341 896,01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Ц411071060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341 896,01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Ц310110550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633 168,00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Ц310110550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633 168,00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Ц310110550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633 168,00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Реализация государственной политики в сфере охраны труда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Ц630112440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71 700,00</w:t>
            </w:r>
          </w:p>
        </w:tc>
      </w:tr>
      <w:tr w:rsidR="00B354CC" w:rsidRPr="00B354CC" w:rsidTr="00B354CC">
        <w:trPr>
          <w:gridAfter w:val="1"/>
          <w:wAfter w:w="153" w:type="dxa"/>
          <w:trHeight w:val="157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Ц630112440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69 500,00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Ц630112440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69 500,00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Ц630112440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2 200,00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Ц630112440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2 200,00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Ц510171390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450 000,00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Ц510171390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450 000,00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Ц510171390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450 000,00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126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  <w:b/>
                <w:bCs/>
              </w:rPr>
            </w:pPr>
            <w:r w:rsidRPr="00B354CC">
              <w:rPr>
                <w:rFonts w:ascii="Times New Roman" w:hAnsi="Times New Roman" w:cs="Times New Roman"/>
                <w:b/>
                <w:bCs/>
              </w:rPr>
              <w:t>Отдел образования и молодежной политики администрации Красноармейского муниципального округа Чувашской Республики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  <w:b/>
                <w:bCs/>
              </w:rPr>
            </w:pPr>
            <w:r w:rsidRPr="00B354CC">
              <w:rPr>
                <w:rFonts w:ascii="Times New Roman" w:hAnsi="Times New Roman" w:cs="Times New Roman"/>
                <w:b/>
                <w:bCs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  <w:b/>
                <w:bCs/>
              </w:rPr>
            </w:pPr>
            <w:r w:rsidRPr="00B354CC">
              <w:rPr>
                <w:rFonts w:ascii="Times New Roman" w:hAnsi="Times New Roman" w:cs="Times New Roman"/>
                <w:b/>
                <w:bCs/>
              </w:rPr>
              <w:t>274 561 055,10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Обеспечение функций муниципальных органов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Ц7Э0100200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2 226 899,99</w:t>
            </w:r>
          </w:p>
        </w:tc>
      </w:tr>
      <w:tr w:rsidR="00B354CC" w:rsidRPr="00B354CC" w:rsidTr="00B354CC">
        <w:trPr>
          <w:gridAfter w:val="1"/>
          <w:wAfter w:w="153" w:type="dxa"/>
          <w:trHeight w:val="157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Ц7Э0100200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2 226 899,99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Ц7Э0100200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2 226 899,99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Ц7Э0111990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744 000,00</w:t>
            </w:r>
          </w:p>
        </w:tc>
      </w:tr>
      <w:tr w:rsidR="00B354CC" w:rsidRPr="00B354CC" w:rsidTr="00B354CC">
        <w:trPr>
          <w:gridAfter w:val="1"/>
          <w:wAfter w:w="153" w:type="dxa"/>
          <w:trHeight w:val="157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Ц7Э0111990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720 700,00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Ц7Э0111990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720 700,00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Ц7Э0111990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23 300,00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Ц7Э0111990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23 300,00</w:t>
            </w:r>
          </w:p>
        </w:tc>
      </w:tr>
      <w:tr w:rsidR="00B354CC" w:rsidRPr="00B354CC" w:rsidTr="00B354CC">
        <w:trPr>
          <w:gridAfter w:val="1"/>
          <w:wAfter w:w="153" w:type="dxa"/>
          <w:trHeight w:val="220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Ч410455491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130 909,00</w:t>
            </w:r>
          </w:p>
        </w:tc>
      </w:tr>
      <w:tr w:rsidR="00B354CC" w:rsidRPr="00B354CC" w:rsidTr="00B354CC">
        <w:trPr>
          <w:gridAfter w:val="1"/>
          <w:wAfter w:w="153" w:type="dxa"/>
          <w:trHeight w:val="157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Ч410455491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130 909,00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Ч410455491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130 909,00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Ц610172260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199 993,86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Ц610172260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199 993,86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0401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Ц610172260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199 993,86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A510270370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A510270370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A510270370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Обеспечение деятельности детских дошкольных образовательных организаций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Ц710170670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4 838 217,18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Ц710170670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4 838 217,18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Ц710170670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4 838 217,18</w:t>
            </w:r>
          </w:p>
        </w:tc>
      </w:tr>
      <w:tr w:rsidR="00B354CC" w:rsidRPr="00B354CC" w:rsidTr="00B354CC">
        <w:trPr>
          <w:gridAfter w:val="1"/>
          <w:wAfter w:w="153" w:type="dxa"/>
          <w:trHeight w:val="157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Ц710212000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29 851 800,00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Ц710212000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29 851 800,00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Ц710212000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29 851 800,00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Ц7130S0860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17 100 000,00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Ц7130S0860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17 100 000,00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Ц7130S0860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17 100 000,00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1 104 350,00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1 104 350,00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1 104 350,00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A510270370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A510270370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A510270370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Ц710170550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19 279 427,87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Ц710170550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19 279 427,87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Ц710170550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19 279 427,87</w:t>
            </w:r>
          </w:p>
        </w:tc>
      </w:tr>
      <w:tr w:rsidR="00B354CC" w:rsidRPr="00B354CC" w:rsidTr="00B354CC">
        <w:trPr>
          <w:gridAfter w:val="1"/>
          <w:wAfter w:w="153" w:type="dxa"/>
          <w:trHeight w:val="283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Ц710212010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123 682 400,00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Ц710212010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123 682 400,00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Ц710212010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123 682 400,00</w:t>
            </w:r>
          </w:p>
        </w:tc>
      </w:tr>
      <w:tr w:rsidR="00B354CC" w:rsidRPr="00B354CC" w:rsidTr="00B354CC">
        <w:trPr>
          <w:gridAfter w:val="1"/>
          <w:wAfter w:w="153" w:type="dxa"/>
          <w:trHeight w:val="252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Ц710553030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7 918 537,67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Ц710553030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7 918 537,67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Ц710553030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7 918 537,67</w:t>
            </w:r>
          </w:p>
        </w:tc>
      </w:tr>
      <w:tr w:rsidR="00B354CC" w:rsidRPr="00B354CC" w:rsidTr="00B354CC">
        <w:trPr>
          <w:gridAfter w:val="1"/>
          <w:wAfter w:w="153" w:type="dxa"/>
          <w:trHeight w:val="126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Ц7114L3040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4 719 498,85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Ц7114L3040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4 719 498,85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Ц7114L3040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4 719 498,85</w:t>
            </w:r>
          </w:p>
        </w:tc>
      </w:tr>
      <w:tr w:rsidR="00B354CC" w:rsidRPr="00B354CC" w:rsidTr="00B354CC">
        <w:trPr>
          <w:gridAfter w:val="1"/>
          <w:wAfter w:w="153" w:type="dxa"/>
          <w:trHeight w:val="220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Ц7114S1560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504 159,56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Ц7114S1560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504 159,56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Ц7114S1560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504 159,56</w:t>
            </w:r>
          </w:p>
        </w:tc>
      </w:tr>
      <w:tr w:rsidR="00B354CC" w:rsidRPr="00B354CC" w:rsidTr="00B354CC">
        <w:trPr>
          <w:gridAfter w:val="1"/>
          <w:wAfter w:w="153" w:type="dxa"/>
          <w:trHeight w:val="189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Ц7130S2700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32 535 886,41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Ц7130S2700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32 535 886,41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Ц7130S2700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32 535 886,41</w:t>
            </w:r>
          </w:p>
        </w:tc>
      </w:tr>
      <w:tr w:rsidR="00B354CC" w:rsidRPr="00B354CC" w:rsidTr="00B354CC">
        <w:trPr>
          <w:gridAfter w:val="1"/>
          <w:wAfter w:w="153" w:type="dxa"/>
          <w:trHeight w:val="189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 xml:space="preserve"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</w:t>
            </w:r>
            <w:r w:rsidRPr="00B354CC">
              <w:rPr>
                <w:rFonts w:ascii="Times New Roman" w:hAnsi="Times New Roman" w:cs="Times New Roman"/>
              </w:rPr>
              <w:lastRenderedPageBreak/>
              <w:t>сельской местности и малых городах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Ц71E151690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2 932 167,78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Ц71E151690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2 932 167,78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Ц71E151690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2 932 167,78</w:t>
            </w:r>
          </w:p>
        </w:tc>
      </w:tr>
      <w:tr w:rsidR="00B354CC" w:rsidRPr="00B354CC" w:rsidTr="00B354CC">
        <w:trPr>
          <w:gridAfter w:val="1"/>
          <w:wAfter w:w="153" w:type="dxa"/>
          <w:trHeight w:val="220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Ц76EВ5179F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465 798,34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Ц76EВ5179F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465 798,34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Ц76EВ5179F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465 798,34</w:t>
            </w:r>
          </w:p>
        </w:tc>
      </w:tr>
      <w:tr w:rsidR="00B354CC" w:rsidRPr="00B354CC" w:rsidTr="00B354CC">
        <w:trPr>
          <w:gridAfter w:val="1"/>
          <w:wAfter w:w="153" w:type="dxa"/>
          <w:trHeight w:val="189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образовательных организаций в рамках модернизации инфраструктуры)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Ц7707S2700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Ц7707S2700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Ц7707S2700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9 892 115,00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9 892 115,00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Ч4104SA720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9 892 115,00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A510270370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A510270370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A510270370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Ц710170560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6 552 831,45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Ц710170560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6 552 831,45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Ц710170560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6 552 831,45</w:t>
            </w:r>
          </w:p>
        </w:tc>
      </w:tr>
      <w:tr w:rsidR="00B354CC" w:rsidRPr="00B354CC" w:rsidTr="00B354CC">
        <w:trPr>
          <w:gridAfter w:val="1"/>
          <w:wAfter w:w="153" w:type="dxa"/>
          <w:trHeight w:val="283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proofErr w:type="spellStart"/>
            <w:r w:rsidRPr="00B354C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B354CC">
              <w:rPr>
                <w:rFonts w:ascii="Times New Roman" w:hAnsi="Times New Roman" w:cs="Times New Roman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Ц7101S7080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662 910,00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Ц7101S7080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662 910,00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Ц7101S7080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662 910,00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Ц710971850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170 000,00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Ц710971850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170 000,00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Ц710971850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170 000,00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126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Ц71E254910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476 721,83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Ц71E254910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476 721,83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Ц71E254910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476 721,83</w:t>
            </w:r>
          </w:p>
        </w:tc>
      </w:tr>
      <w:tr w:rsidR="00B354CC" w:rsidRPr="00B354CC" w:rsidTr="00B354CC">
        <w:trPr>
          <w:gridAfter w:val="1"/>
          <w:wAfter w:w="153" w:type="dxa"/>
          <w:trHeight w:val="220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Ч410422360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173 200,00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Ч410422360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173 200,00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Ч410422360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173 200,00</w:t>
            </w:r>
          </w:p>
        </w:tc>
      </w:tr>
      <w:tr w:rsidR="00B354CC" w:rsidRPr="00B354CC" w:rsidTr="00B354CC">
        <w:trPr>
          <w:gridAfter w:val="1"/>
          <w:wAfter w:w="153" w:type="dxa"/>
          <w:trHeight w:val="157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Финансовое обеспечение повышения оплаты труда отдельным категориям работников бюджетной сферы, предусмотренным указами Президента Российской Федерации от 7 мая 2012 г. № 597, от 1 июня 2012 г. № 761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Ч410422680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330 000,00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Ч410422680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330 000,00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Ч410422680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330 000,00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Поддержка талантливой и одаренной молодежи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Ц711172130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Ц711172130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Стипендии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Ц711172130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Ц720112120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65 000,00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Ц720112120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65 000,00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Ц720112120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65 000,00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Ц720372140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1 063 195,00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Ц720372140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499 240,00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Ц720372140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499 240,00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Ц720372140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563 955,00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Ц720372140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563 955,00</w:t>
            </w:r>
          </w:p>
        </w:tc>
      </w:tr>
      <w:tr w:rsidR="00B354CC" w:rsidRPr="00B354CC" w:rsidTr="00B354CC">
        <w:trPr>
          <w:gridAfter w:val="1"/>
          <w:wAfter w:w="153" w:type="dxa"/>
          <w:trHeight w:val="157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Ц710170700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3 811 631,13</w:t>
            </w:r>
          </w:p>
        </w:tc>
      </w:tr>
      <w:tr w:rsidR="00B354CC" w:rsidRPr="00B354CC" w:rsidTr="00B354CC">
        <w:trPr>
          <w:gridAfter w:val="1"/>
          <w:wAfter w:w="153" w:type="dxa"/>
          <w:trHeight w:val="157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Ц710170700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3 115 878,59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Ц710170700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3 115 878,59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Ц710170700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679 752,54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Ц710170700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679 752,54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Ц710170700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16 000,00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Ц710170700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16 000,00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Ц310110550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2 934 155,50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Ц310110550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2 934 155,50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Ц310110550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2 934 155,50</w:t>
            </w:r>
          </w:p>
        </w:tc>
      </w:tr>
      <w:tr w:rsidR="00B354CC" w:rsidRPr="00B354CC" w:rsidTr="00B354CC">
        <w:trPr>
          <w:gridAfter w:val="1"/>
          <w:wAfter w:w="153" w:type="dxa"/>
          <w:trHeight w:val="220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Ц711412040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43 000,00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Ц711412040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43 000,00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Ц711412040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43 000,00</w:t>
            </w:r>
          </w:p>
        </w:tc>
      </w:tr>
      <w:tr w:rsidR="00B354CC" w:rsidRPr="00B354CC" w:rsidTr="00B354CC">
        <w:trPr>
          <w:gridAfter w:val="1"/>
          <w:wAfter w:w="153" w:type="dxa"/>
          <w:trHeight w:val="346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Ц71142029П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21 046,16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B354CC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Ц71142029П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21 046,16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Ц71142029П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21 046,16</w:t>
            </w:r>
          </w:p>
        </w:tc>
      </w:tr>
      <w:tr w:rsidR="00B354CC" w:rsidRPr="00B354CC" w:rsidTr="00B354CC">
        <w:trPr>
          <w:gridAfter w:val="1"/>
          <w:wAfter w:w="153" w:type="dxa"/>
          <w:trHeight w:val="346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призванных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Ц711422170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11 202,52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Ц711422170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11 202,52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Ц711422170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11 202,52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  <w:b/>
                <w:bCs/>
              </w:rPr>
            </w:pPr>
            <w:r w:rsidRPr="00B354CC">
              <w:rPr>
                <w:rFonts w:ascii="Times New Roman" w:hAnsi="Times New Roman" w:cs="Times New Roman"/>
                <w:b/>
                <w:bCs/>
              </w:rPr>
              <w:t>Финансовый отдел администрации Красноармейского муниципального округа Чувашской Республики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  <w:b/>
                <w:bCs/>
              </w:rPr>
            </w:pPr>
            <w:r w:rsidRPr="00B354CC">
              <w:rPr>
                <w:rFonts w:ascii="Times New Roman" w:hAnsi="Times New Roman" w:cs="Times New Roman"/>
                <w:b/>
                <w:bCs/>
              </w:rPr>
              <w:t>992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  <w:b/>
                <w:bCs/>
              </w:rPr>
            </w:pPr>
            <w:r w:rsidRPr="00B354CC">
              <w:rPr>
                <w:rFonts w:ascii="Times New Roman" w:hAnsi="Times New Roman" w:cs="Times New Roman"/>
                <w:b/>
                <w:bCs/>
              </w:rPr>
              <w:t>5 417 503,04</w:t>
            </w:r>
          </w:p>
        </w:tc>
      </w:tr>
      <w:tr w:rsidR="00B354CC" w:rsidRPr="00B354CC" w:rsidTr="00B354CC">
        <w:trPr>
          <w:gridAfter w:val="1"/>
          <w:wAfter w:w="153" w:type="dxa"/>
          <w:trHeight w:val="220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Ч410455491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376 030,00</w:t>
            </w:r>
          </w:p>
        </w:tc>
      </w:tr>
      <w:tr w:rsidR="00B354CC" w:rsidRPr="00B354CC" w:rsidTr="00B354CC">
        <w:trPr>
          <w:gridAfter w:val="1"/>
          <w:wAfter w:w="153" w:type="dxa"/>
          <w:trHeight w:val="157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Ч410455491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376 030,00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Ч410455491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376 030,00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Обеспечение функций муниципальных органов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Ч4Э0100200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4 811 048,04</w:t>
            </w:r>
          </w:p>
        </w:tc>
      </w:tr>
      <w:tr w:rsidR="00B354CC" w:rsidRPr="00B354CC" w:rsidTr="00B354CC">
        <w:trPr>
          <w:gridAfter w:val="1"/>
          <w:wAfter w:w="153" w:type="dxa"/>
          <w:trHeight w:val="157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Ч4Э0100200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4 698 350,00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Ч4Э0100200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4 698 350,00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Ч4Э0100200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112 698,04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Ч4Э0100200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112 698,04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Ч410173430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Ч410173430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Ч410173430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Ч530273710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Ч530273710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Ч530273710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10 000,00</w:t>
            </w:r>
          </w:p>
        </w:tc>
      </w:tr>
      <w:tr w:rsidR="00B354CC" w:rsidRPr="00B354CC" w:rsidTr="00B354CC">
        <w:trPr>
          <w:gridAfter w:val="1"/>
          <w:wAfter w:w="153" w:type="dxa"/>
          <w:trHeight w:val="126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Ч610473820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220 425,00</w:t>
            </w:r>
          </w:p>
        </w:tc>
      </w:tr>
      <w:tr w:rsidR="00B354CC" w:rsidRPr="00B354CC" w:rsidTr="00B354CC">
        <w:trPr>
          <w:gridAfter w:val="1"/>
          <w:wAfter w:w="153" w:type="dxa"/>
          <w:trHeight w:val="630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Ч610473820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220 425,00</w:t>
            </w:r>
          </w:p>
        </w:tc>
      </w:tr>
      <w:tr w:rsidR="00B354CC" w:rsidRPr="00B354CC" w:rsidTr="00B354CC">
        <w:trPr>
          <w:gridAfter w:val="1"/>
          <w:wAfter w:w="153" w:type="dxa"/>
          <w:trHeight w:val="945"/>
        </w:trPr>
        <w:tc>
          <w:tcPr>
            <w:tcW w:w="3681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8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65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5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Ч610473820</w:t>
            </w:r>
          </w:p>
        </w:tc>
        <w:tc>
          <w:tcPr>
            <w:tcW w:w="546" w:type="dxa"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020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  <w:r w:rsidRPr="00B354CC">
              <w:rPr>
                <w:rFonts w:ascii="Times New Roman" w:hAnsi="Times New Roman" w:cs="Times New Roman"/>
              </w:rPr>
              <w:t>220 425,00</w:t>
            </w:r>
          </w:p>
        </w:tc>
      </w:tr>
      <w:tr w:rsidR="00B354CC" w:rsidRPr="00B354CC" w:rsidTr="00B354CC">
        <w:trPr>
          <w:gridAfter w:val="1"/>
          <w:wAfter w:w="153" w:type="dxa"/>
          <w:trHeight w:val="315"/>
        </w:trPr>
        <w:tc>
          <w:tcPr>
            <w:tcW w:w="3681" w:type="dxa"/>
            <w:noWrap/>
            <w:hideMark/>
          </w:tcPr>
          <w:p w:rsidR="00B354CC" w:rsidRPr="00B354CC" w:rsidRDefault="00B354CC" w:rsidP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  <w:noWrap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noWrap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noWrap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noWrap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noWrap/>
            <w:hideMark/>
          </w:tcPr>
          <w:p w:rsidR="00B354CC" w:rsidRPr="00B354CC" w:rsidRDefault="00B354CC">
            <w:pPr>
              <w:rPr>
                <w:rFonts w:ascii="Times New Roman" w:hAnsi="Times New Roman" w:cs="Times New Roman"/>
              </w:rPr>
            </w:pPr>
          </w:p>
        </w:tc>
      </w:tr>
    </w:tbl>
    <w:p w:rsidR="007139FD" w:rsidRPr="00B354CC" w:rsidRDefault="007139FD">
      <w:pPr>
        <w:rPr>
          <w:rFonts w:ascii="Times New Roman" w:hAnsi="Times New Roman" w:cs="Times New Roman"/>
        </w:rPr>
      </w:pPr>
    </w:p>
    <w:sectPr w:rsidR="007139FD" w:rsidRPr="00B35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CC"/>
    <w:rsid w:val="007139FD"/>
    <w:rsid w:val="009B43E4"/>
    <w:rsid w:val="00B3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6ECC"/>
  <w15:chartTrackingRefBased/>
  <w15:docId w15:val="{1389D564-1026-4902-BD27-904691B1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41</Pages>
  <Words>8988</Words>
  <Characters>51234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Павлова</dc:creator>
  <cp:keywords/>
  <dc:description/>
  <cp:lastModifiedBy>Светлана Павлова</cp:lastModifiedBy>
  <cp:revision>1</cp:revision>
  <dcterms:created xsi:type="dcterms:W3CDTF">2023-03-06T13:57:00Z</dcterms:created>
  <dcterms:modified xsi:type="dcterms:W3CDTF">2023-03-06T14:15:00Z</dcterms:modified>
</cp:coreProperties>
</file>