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bookmarkStart w:id="0" w:name="_GoBack"/>
            <w:bookmarkEnd w:id="0"/>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1C481A">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1C481A">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sidR="001C481A">
              <w:rPr>
                <w:rFonts w:ascii="Times New Roman" w:hAnsi="Times New Roman" w:cs="Times New Roman"/>
                <w:b/>
                <w:noProof/>
                <w:sz w:val="24"/>
                <w:szCs w:val="24"/>
              </w:rPr>
              <w:t>289</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1C481A">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001C481A">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г. №</w:t>
            </w:r>
            <w:r w:rsidR="001C481A">
              <w:rPr>
                <w:rFonts w:ascii="Times New Roman" w:hAnsi="Times New Roman" w:cs="Times New Roman"/>
                <w:b/>
                <w:bCs/>
                <w:noProof/>
                <w:sz w:val="24"/>
                <w:szCs w:val="24"/>
              </w:rPr>
              <w:t xml:space="preserve"> 289</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103A18" w:rsidP="008952DC">
      <w:pPr>
        <w:spacing w:after="0" w:line="240" w:lineRule="auto"/>
        <w:ind w:right="3967"/>
        <w:jc w:val="both"/>
        <w:rPr>
          <w:rFonts w:ascii="Times New Roman" w:eastAsia="Times New Roman" w:hAnsi="Times New Roman" w:cs="Times New Roman"/>
          <w:b/>
          <w:sz w:val="24"/>
          <w:szCs w:val="24"/>
          <w:lang w:eastAsia="ru-RU"/>
        </w:rPr>
      </w:pPr>
      <w:r w:rsidRPr="00103A18">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103A18">
        <w:rPr>
          <w:rFonts w:ascii="Times New Roman" w:eastAsia="Times New Roman" w:hAnsi="Times New Roman" w:cs="Times New Roman"/>
          <w:b/>
          <w:kern w:val="3"/>
          <w:sz w:val="24"/>
          <w:lang w:eastAsia="ru-RU"/>
        </w:rPr>
        <w:t>Безвозмездное принятие имущества в муниципальную собственность Цивильского муниципального округа Чувашской Республики</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1C481A">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156591" w:rsidRPr="00103A18" w:rsidRDefault="00103A18" w:rsidP="00103A18">
      <w:pPr>
        <w:pStyle w:val="af0"/>
        <w:widowControl w:val="0"/>
        <w:numPr>
          <w:ilvl w:val="0"/>
          <w:numId w:val="3"/>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103A18">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103A18">
          <w:rPr>
            <w:rFonts w:ascii="Times New Roman CYR" w:eastAsia="Times New Roman" w:hAnsi="Times New Roman CYR" w:cs="Times New Roman CYR"/>
            <w:sz w:val="24"/>
            <w:szCs w:val="24"/>
            <w:lang w:eastAsia="ru-RU"/>
          </w:rPr>
          <w:t>административный регламент</w:t>
        </w:r>
      </w:hyperlink>
      <w:r w:rsidRPr="00103A18">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"Безвозмездное принятие имущества в муниципальную собственность Цивильского муниципального округа Чувашской Республики".</w:t>
      </w:r>
    </w:p>
    <w:p w:rsidR="0050018F" w:rsidRDefault="0050018F" w:rsidP="0050018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Default="00225B00" w:rsidP="00514106">
      <w:pPr>
        <w:spacing w:after="0" w:line="240" w:lineRule="auto"/>
        <w:contextualSpacing/>
        <w:jc w:val="both"/>
        <w:rPr>
          <w:rFonts w:ascii="Times New Roman" w:hAnsi="Times New Roman" w:cs="Times New Roman"/>
          <w:sz w:val="24"/>
          <w:szCs w:val="24"/>
        </w:rPr>
      </w:pPr>
    </w:p>
    <w:p w:rsidR="001C481A" w:rsidRDefault="001C481A" w:rsidP="00514106">
      <w:pPr>
        <w:spacing w:after="0" w:line="240" w:lineRule="auto"/>
        <w:contextualSpacing/>
        <w:jc w:val="both"/>
        <w:rPr>
          <w:rFonts w:ascii="Times New Roman" w:hAnsi="Times New Roman" w:cs="Times New Roman"/>
          <w:sz w:val="24"/>
          <w:szCs w:val="24"/>
        </w:rPr>
      </w:pPr>
    </w:p>
    <w:p w:rsidR="001C481A" w:rsidRPr="00C32A44" w:rsidRDefault="001C481A"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1C481A" w:rsidRDefault="001C481A" w:rsidP="001C481A">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1C481A" w:rsidRPr="00DB1219" w:rsidRDefault="001C481A" w:rsidP="001C481A">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1C481A" w:rsidRPr="00DB1219" w:rsidRDefault="001C481A" w:rsidP="001C481A">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1C481A" w:rsidRPr="00DB1219" w:rsidRDefault="001C481A" w:rsidP="001C481A">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2975B4" w:rsidRPr="00DB1219" w:rsidRDefault="002975B4" w:rsidP="002975B4">
      <w:pPr>
        <w:spacing w:after="0" w:line="240" w:lineRule="auto"/>
        <w:ind w:firstLine="567"/>
        <w:contextualSpacing/>
        <w:rPr>
          <w:rFonts w:ascii="Times New Roman" w:hAnsi="Times New Roman" w:cs="Times New Roman"/>
          <w:sz w:val="24"/>
          <w:szCs w:val="24"/>
        </w:rPr>
      </w:pP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sidR="001C481A">
        <w:rPr>
          <w:rFonts w:ascii="Times New Roman" w:hAnsi="Times New Roman" w:cs="Times New Roman"/>
          <w:sz w:val="24"/>
          <w:szCs w:val="24"/>
        </w:rPr>
        <w:t>23</w:t>
      </w:r>
      <w:r w:rsidRPr="00DB1219">
        <w:rPr>
          <w:rFonts w:ascii="Times New Roman" w:hAnsi="Times New Roman" w:cs="Times New Roman"/>
          <w:sz w:val="24"/>
          <w:szCs w:val="24"/>
        </w:rPr>
        <w:t>»</w:t>
      </w:r>
      <w:r w:rsidR="001C481A">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2975B4" w:rsidRPr="00DB1219" w:rsidRDefault="002975B4" w:rsidP="002975B4">
      <w:pPr>
        <w:spacing w:after="0" w:line="240" w:lineRule="auto"/>
        <w:ind w:firstLine="567"/>
        <w:contextualSpacing/>
        <w:rPr>
          <w:rFonts w:ascii="Times New Roman" w:hAnsi="Times New Roman" w:cs="Times New Roman"/>
          <w:sz w:val="24"/>
          <w:szCs w:val="24"/>
        </w:rPr>
      </w:pP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2975B4" w:rsidRPr="00DB1219" w:rsidRDefault="002975B4" w:rsidP="002975B4">
      <w:pPr>
        <w:spacing w:after="0" w:line="240" w:lineRule="auto"/>
        <w:ind w:firstLine="567"/>
        <w:contextualSpacing/>
        <w:rPr>
          <w:rFonts w:ascii="Times New Roman" w:hAnsi="Times New Roman" w:cs="Times New Roman"/>
          <w:sz w:val="24"/>
          <w:szCs w:val="24"/>
        </w:rPr>
      </w:pP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2975B4" w:rsidRPr="00DB1219" w:rsidRDefault="002975B4" w:rsidP="002975B4">
      <w:pPr>
        <w:spacing w:after="0" w:line="240" w:lineRule="auto"/>
        <w:ind w:firstLine="567"/>
        <w:contextualSpacing/>
        <w:rPr>
          <w:rFonts w:ascii="Times New Roman" w:hAnsi="Times New Roman" w:cs="Times New Roman"/>
          <w:sz w:val="24"/>
          <w:szCs w:val="24"/>
        </w:rPr>
      </w:pPr>
    </w:p>
    <w:p w:rsidR="002975B4" w:rsidRDefault="001C481A"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1C481A" w:rsidRPr="00DB1219" w:rsidRDefault="001C481A" w:rsidP="002975B4">
      <w:pPr>
        <w:spacing w:after="0" w:line="240" w:lineRule="auto"/>
        <w:ind w:firstLine="567"/>
        <w:contextualSpacing/>
        <w:rPr>
          <w:rFonts w:ascii="Times New Roman" w:hAnsi="Times New Roman" w:cs="Times New Roman"/>
          <w:sz w:val="24"/>
          <w:szCs w:val="24"/>
        </w:rPr>
      </w:pPr>
    </w:p>
    <w:p w:rsidR="001C481A" w:rsidRDefault="001C481A" w:rsidP="002975B4">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1C481A" w:rsidRDefault="001C481A" w:rsidP="002975B4">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2975B4" w:rsidRPr="001C481A" w:rsidRDefault="001C481A" w:rsidP="002975B4">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2975B4" w:rsidRPr="00DB1219" w:rsidRDefault="002975B4" w:rsidP="002975B4">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2975B4" w:rsidRPr="00DB1219" w:rsidRDefault="002975B4" w:rsidP="002975B4">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C48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sidR="001C481A">
        <w:rPr>
          <w:rFonts w:ascii="Times New Roman" w:hAnsi="Times New Roman" w:cs="Times New Roman"/>
          <w:sz w:val="24"/>
          <w:szCs w:val="24"/>
        </w:rPr>
        <w:t>Н</w:t>
      </w:r>
      <w:r w:rsidRPr="00DB1219">
        <w:rPr>
          <w:rFonts w:ascii="Times New Roman" w:hAnsi="Times New Roman" w:cs="Times New Roman"/>
          <w:sz w:val="24"/>
          <w:szCs w:val="24"/>
        </w:rPr>
        <w:t xml:space="preserve">. </w:t>
      </w:r>
      <w:r w:rsidR="001C481A">
        <w:rPr>
          <w:rFonts w:ascii="Times New Roman" w:hAnsi="Times New Roman" w:cs="Times New Roman"/>
          <w:sz w:val="24"/>
          <w:szCs w:val="24"/>
        </w:rPr>
        <w:t>Сорокина</w:t>
      </w:r>
    </w:p>
    <w:p w:rsidR="002975B4" w:rsidRPr="00DB1219" w:rsidRDefault="002975B4" w:rsidP="002975B4">
      <w:pPr>
        <w:spacing w:after="0" w:line="240" w:lineRule="auto"/>
        <w:ind w:left="2124" w:firstLine="567"/>
        <w:contextualSpacing/>
        <w:rPr>
          <w:rFonts w:ascii="Times New Roman" w:hAnsi="Times New Roman" w:cs="Times New Roman"/>
          <w:sz w:val="24"/>
          <w:szCs w:val="24"/>
        </w:rPr>
      </w:pPr>
    </w:p>
    <w:p w:rsidR="002975B4" w:rsidRPr="00DB1219" w:rsidRDefault="002975B4" w:rsidP="002975B4">
      <w:pPr>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sidR="001C481A" w:rsidRPr="00DB1219">
        <w:rPr>
          <w:rFonts w:ascii="Times New Roman" w:hAnsi="Times New Roman" w:cs="Times New Roman"/>
          <w:sz w:val="24"/>
          <w:szCs w:val="24"/>
        </w:rPr>
        <w:t>«</w:t>
      </w:r>
      <w:r w:rsidR="001C481A">
        <w:rPr>
          <w:rFonts w:ascii="Times New Roman" w:hAnsi="Times New Roman" w:cs="Times New Roman"/>
          <w:sz w:val="24"/>
          <w:szCs w:val="24"/>
        </w:rPr>
        <w:t>23</w:t>
      </w:r>
      <w:r w:rsidR="001C481A" w:rsidRPr="00DB1219">
        <w:rPr>
          <w:rFonts w:ascii="Times New Roman" w:hAnsi="Times New Roman" w:cs="Times New Roman"/>
          <w:sz w:val="24"/>
          <w:szCs w:val="24"/>
        </w:rPr>
        <w:t>»</w:t>
      </w:r>
      <w:r w:rsidR="001C481A">
        <w:rPr>
          <w:rFonts w:ascii="Times New Roman" w:hAnsi="Times New Roman" w:cs="Times New Roman"/>
          <w:sz w:val="24"/>
          <w:szCs w:val="24"/>
        </w:rPr>
        <w:t xml:space="preserve"> марта </w:t>
      </w:r>
      <w:r w:rsidR="001C481A" w:rsidRPr="00DB1219">
        <w:rPr>
          <w:rFonts w:ascii="Times New Roman" w:hAnsi="Times New Roman" w:cs="Times New Roman"/>
          <w:sz w:val="24"/>
          <w:szCs w:val="24"/>
        </w:rPr>
        <w:t>202</w:t>
      </w:r>
      <w:r w:rsidR="001C481A">
        <w:rPr>
          <w:rFonts w:ascii="Times New Roman" w:hAnsi="Times New Roman" w:cs="Times New Roman"/>
          <w:sz w:val="24"/>
          <w:szCs w:val="24"/>
        </w:rPr>
        <w:t xml:space="preserve">3 </w:t>
      </w:r>
      <w:r w:rsidR="001C481A" w:rsidRPr="00DB1219">
        <w:rPr>
          <w:rFonts w:ascii="Times New Roman" w:hAnsi="Times New Roman" w:cs="Times New Roman"/>
          <w:sz w:val="24"/>
          <w:szCs w:val="24"/>
        </w:rPr>
        <w:t>г.</w:t>
      </w: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1C481A" w:rsidRDefault="001C481A"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1C481A"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sidR="001C481A">
        <w:rPr>
          <w:rFonts w:ascii="Times New Roman" w:eastAsia="Times New Roman" w:hAnsi="Times New Roman" w:cs="Times New Roman"/>
          <w:bCs/>
          <w:sz w:val="20"/>
          <w:szCs w:val="20"/>
          <w:lang w:eastAsia="ru-RU"/>
        </w:rPr>
        <w:t xml:space="preserve"> </w:t>
      </w:r>
    </w:p>
    <w:p w:rsidR="002975B4" w:rsidRPr="002975B4" w:rsidRDefault="001C481A"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002975B4"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002975B4" w:rsidRPr="002975B4">
        <w:rPr>
          <w:rFonts w:ascii="Times New Roman" w:eastAsia="Times New Roman" w:hAnsi="Times New Roman" w:cs="Times New Roman"/>
          <w:bCs/>
          <w:sz w:val="20"/>
          <w:szCs w:val="20"/>
          <w:lang w:eastAsia="ru-RU"/>
        </w:rPr>
        <w:t xml:space="preserve"> N</w:t>
      </w:r>
      <w:r w:rsidR="008C04C4">
        <w:rPr>
          <w:rFonts w:ascii="Times New Roman" w:eastAsia="Times New Roman" w:hAnsi="Times New Roman" w:cs="Times New Roman"/>
          <w:bCs/>
          <w:sz w:val="20"/>
          <w:szCs w:val="20"/>
          <w:lang w:eastAsia="ru-RU"/>
        </w:rPr>
        <w:t xml:space="preserve"> 289</w:t>
      </w:r>
    </w:p>
    <w:p w:rsidR="00225B00" w:rsidRPr="00C32A44" w:rsidRDefault="00225B00" w:rsidP="00225B00">
      <w:pPr>
        <w:contextualSpacing/>
        <w:jc w:val="both"/>
        <w:rPr>
          <w:rFonts w:ascii="Times New Roman" w:hAnsi="Times New Roman" w:cs="Times New Roman"/>
          <w:sz w:val="24"/>
          <w:szCs w:val="24"/>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2975B4">
        <w:rPr>
          <w:rFonts w:ascii="Times New Roman CYR" w:eastAsia="Times New Roman" w:hAnsi="Times New Roman CYR" w:cs="Times New Roman CYR"/>
          <w:b/>
          <w:bCs/>
          <w:sz w:val="24"/>
          <w:szCs w:val="24"/>
          <w:lang w:eastAsia="ru-RU"/>
        </w:rPr>
        <w:t>Административный регламент</w:t>
      </w:r>
      <w:r>
        <w:rPr>
          <w:rFonts w:ascii="Times New Roman CYR" w:eastAsia="Times New Roman" w:hAnsi="Times New Roman CYR" w:cs="Times New Roman CYR"/>
          <w:b/>
          <w:bCs/>
          <w:sz w:val="24"/>
          <w:szCs w:val="24"/>
          <w:lang w:eastAsia="ru-RU"/>
        </w:rPr>
        <w:t xml:space="preserve"> </w:t>
      </w:r>
      <w:r w:rsidRPr="002975B4">
        <w:rPr>
          <w:rFonts w:ascii="Times New Roman CYR" w:eastAsia="Times New Roman" w:hAnsi="Times New Roman CYR" w:cs="Times New Roman CYR"/>
          <w:b/>
          <w:bCs/>
          <w:sz w:val="24"/>
          <w:szCs w:val="24"/>
          <w:lang w:eastAsia="ru-RU"/>
        </w:rPr>
        <w:t>администрации Цивильского муниципального округа Чувашской Республики по предоставлению муниципальной услуги "Безвозмездное принятие имущества в муниципальную собственность Цивильского муниципального округа Чувашской Республики"</w:t>
      </w:r>
    </w:p>
    <w:bookmarkEnd w:id="1"/>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I. Общие положения</w:t>
      </w: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2975B4">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"Безвозмездное принятие имущества в муниципальную собственность Цивильского муниципального округа Чувашской Республики" (далее - Административный регламент, муниципальная услуга)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безвозмездному принятию имущества в муниципальную собственность.</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2975B4">
        <w:rPr>
          <w:rFonts w:ascii="Times New Roman CYR" w:eastAsia="Times New Roman" w:hAnsi="Times New Roman CYR" w:cs="Times New Roman CYR"/>
          <w:b/>
          <w:bCs/>
          <w:sz w:val="24"/>
          <w:szCs w:val="24"/>
          <w:lang w:eastAsia="ru-RU"/>
        </w:rPr>
        <w:t>1.2. Круг заявителей</w:t>
      </w:r>
    </w:p>
    <w:bookmarkEnd w:id="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юридические лица, индивидуальные предприниматели, безвозмездно передающие в муниципальную собственность Цивильского муниципального округа Чувашской Республики имущество лично, либо уполномоченные лица при наличии надлежащим образом оформленных полномочий для получения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2975B4">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2975B4">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2975B4">
        <w:rPr>
          <w:rFonts w:ascii="Times New Roman CYR" w:eastAsia="Times New Roman" w:hAnsi="Times New Roman CYR" w:cs="Times New Roman CYR"/>
          <w:b/>
          <w:bCs/>
          <w:sz w:val="24"/>
          <w:szCs w:val="24"/>
          <w:lang w:eastAsia="ru-RU"/>
        </w:rPr>
        <w:t>2.1. Наименование муниципальной услуги</w:t>
      </w:r>
    </w:p>
    <w:bookmarkEnd w:id="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Муниципальная услуга имеет следующее наименование: "Безвозмездное принятие имущества в муниципальную собственность Цивильского муниципального округа </w:t>
      </w:r>
      <w:r w:rsidRPr="002975B4">
        <w:rPr>
          <w:rFonts w:ascii="Times New Roman CYR" w:eastAsia="Times New Roman" w:hAnsi="Times New Roman CYR" w:cs="Times New Roman CYR"/>
          <w:sz w:val="24"/>
          <w:szCs w:val="24"/>
          <w:lang w:eastAsia="ru-RU"/>
        </w:rPr>
        <w:lastRenderedPageBreak/>
        <w:t>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2975B4">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692978" w:rsidRDefault="00692978" w:rsidP="00692978">
      <w:pPr>
        <w:pStyle w:val="2"/>
        <w:shd w:val="clear" w:color="auto" w:fill="FFFFFF"/>
        <w:spacing w:before="0" w:beforeAutospacing="0" w:after="0" w:afterAutospacing="0"/>
        <w:ind w:firstLine="567"/>
        <w:contextualSpacing/>
        <w:jc w:val="both"/>
        <w:rPr>
          <w:b w:val="0"/>
          <w:sz w:val="24"/>
          <w:szCs w:val="24"/>
        </w:rPr>
      </w:pPr>
    </w:p>
    <w:p w:rsidR="002975B4" w:rsidRPr="002975B4" w:rsidRDefault="002975B4" w:rsidP="00692978">
      <w:pPr>
        <w:pStyle w:val="2"/>
        <w:shd w:val="clear" w:color="auto" w:fill="FFFFFF"/>
        <w:spacing w:before="0" w:beforeAutospacing="0" w:after="0" w:afterAutospacing="0"/>
        <w:ind w:firstLine="567"/>
        <w:contextualSpacing/>
        <w:jc w:val="both"/>
        <w:rPr>
          <w:rFonts w:ascii="Times New Roman CYR" w:hAnsi="Times New Roman CYR" w:cs="Times New Roman CYR"/>
          <w:sz w:val="24"/>
          <w:szCs w:val="24"/>
        </w:rPr>
      </w:pPr>
      <w:r w:rsidRPr="002975B4">
        <w:rPr>
          <w:b w:val="0"/>
          <w:sz w:val="24"/>
          <w:szCs w:val="24"/>
        </w:rPr>
        <w:t xml:space="preserve">Муниципальная услуга предоставляется органом местного самоуправления - администрацией Цивильского муниципального округа Чувашской Республики (далее - администрация) и осуществляется через </w:t>
      </w:r>
      <w:r w:rsidR="003C5FF7">
        <w:rPr>
          <w:b w:val="0"/>
          <w:sz w:val="24"/>
          <w:szCs w:val="24"/>
        </w:rPr>
        <w:t>о</w:t>
      </w:r>
      <w:r w:rsidR="0071560E" w:rsidRPr="0071560E">
        <w:rPr>
          <w:b w:val="0"/>
          <w:sz w:val="24"/>
          <w:szCs w:val="24"/>
        </w:rPr>
        <w:t>тдел экономики и инвестиционной деятельности, земельных и имущественных отношений</w:t>
      </w:r>
      <w:r w:rsidR="00983ABA">
        <w:rPr>
          <w:b w:val="0"/>
          <w:sz w:val="24"/>
          <w:szCs w:val="24"/>
        </w:rPr>
        <w:t xml:space="preserve"> администрации Цивильского муниципального округа Чувашской Республики</w:t>
      </w:r>
      <w:r w:rsidR="0071560E">
        <w:rPr>
          <w:b w:val="0"/>
          <w:sz w:val="24"/>
          <w:szCs w:val="24"/>
        </w:rPr>
        <w:t xml:space="preserve"> </w:t>
      </w:r>
      <w:r w:rsidRPr="002975B4">
        <w:rPr>
          <w:rFonts w:ascii="Times New Roman CYR" w:hAnsi="Times New Roman CYR" w:cs="Times New Roman CYR"/>
          <w:b w:val="0"/>
          <w:sz w:val="24"/>
          <w:szCs w:val="24"/>
        </w:rPr>
        <w:t>(далее также - уполномоченное структурное подразделение).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администрацией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соответствии со </w:t>
      </w:r>
      <w:hyperlink r:id="rId12" w:history="1">
        <w:r w:rsidRPr="002975B4">
          <w:rPr>
            <w:rFonts w:ascii="Times New Roman CYR" w:eastAsia="Times New Roman" w:hAnsi="Times New Roman CYR" w:cs="Times New Roman CYR"/>
            <w:sz w:val="24"/>
            <w:szCs w:val="24"/>
            <w:lang w:eastAsia="ru-RU"/>
          </w:rPr>
          <w:t>статьей 15</w:t>
        </w:r>
      </w:hyperlink>
      <w:r w:rsidRPr="002975B4">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2975B4">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2975B4">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bookmarkEnd w:id="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 случае принятия решения о безвозмездном принятии имущества в муниципальную собственность Цивильского муниципального округа Чувашской Республики - выдача (направление) договора о безвозмездной передаче имущества в муниципальную собственность Цивильского муниципального округа Чувашской Республики и акта приема-передачи (оригинал 1 экз.);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 случае принятия решения об отказе в принятии имущества в муниципальную собственность Цивильского муниципального округа Чувашской Республики - выдача (направление) письменного уведомления администрации об отказе в принятии имущества в муниципальную собственность Цивильского муниципального округа Чувашской Республики (далее также - уведомление) (оригинал 1 экз.);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2"/>
      <w:r w:rsidRPr="002975B4">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содержащее:</w:t>
      </w:r>
    </w:p>
    <w:bookmarkEnd w:id="1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дату;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номер;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информацию о принятом решении;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подпись должностного лица, принявшего решение.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принятии имущества в муниципальную собственность Цивильского муниципального округа Чувашской Республики, содержащее: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дату;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номер;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информацию о принятом решении;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 основания для отказа и возможности их устранения;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подпись должностного лица.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3"/>
      <w:r w:rsidRPr="002975B4">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2.4. Срок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Срок принятия решения о безвозмездном принятии имущества в муниципальную собственность Цивильского муниципального округа Чувашской Республики, начиная со дня регистрации в администрации заявления с документами, указанными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Административного регламента, не должен превышать сорока пяти рабочих дней.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42"/>
      <w:r w:rsidRPr="002975B4">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уполномоченного лица (представителя заявителя) считается дата регистрации заявления о безвозмездном принятии имущества в муниципальную собственность Цивильского муниципального округа Чувашской Республики в МФЦ.</w:t>
      </w:r>
    </w:p>
    <w:bookmarkEnd w:id="1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три рабочих дня с момента обнаружения ошибки или получения от любого заинтересованного лица письменного заявления об ошибке.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5"/>
      <w:r w:rsidRPr="002975B4">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3" w:history="1">
        <w:r w:rsidRPr="002975B4">
          <w:rPr>
            <w:rFonts w:ascii="Times New Roman CYR" w:eastAsia="Times New Roman" w:hAnsi="Times New Roman CYR" w:cs="Times New Roman CYR"/>
            <w:sz w:val="24"/>
            <w:szCs w:val="24"/>
            <w:lang w:eastAsia="ru-RU"/>
          </w:rPr>
          <w:t>официальном сайте</w:t>
        </w:r>
      </w:hyperlink>
      <w:r w:rsidRPr="002975B4">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w:t>
      </w:r>
      <w:hyperlink r:id="rId14" w:history="1">
        <w:r w:rsidRPr="002975B4">
          <w:rPr>
            <w:rFonts w:ascii="Times New Roman CYR" w:eastAsia="Times New Roman" w:hAnsi="Times New Roman CYR" w:cs="Times New Roman CYR"/>
            <w:sz w:val="24"/>
            <w:szCs w:val="24"/>
            <w:lang w:eastAsia="ru-RU"/>
          </w:rPr>
          <w:t>федеральной государственной информационной системе</w:t>
        </w:r>
      </w:hyperlink>
      <w:r w:rsidRPr="002975B4">
        <w:rPr>
          <w:rFonts w:ascii="Times New Roman CYR" w:eastAsia="Times New Roman" w:hAnsi="Times New Roman CYR" w:cs="Times New Roman CYR"/>
          <w:sz w:val="24"/>
          <w:szCs w:val="24"/>
          <w:lang w:eastAsia="ru-RU"/>
        </w:rPr>
        <w:t xml:space="preserve"> "Федеральный реестр государственных и муниципальных услуг (функций)" (далее - Федеральный реестр государственных и муниципальных услуг), на </w:t>
      </w:r>
      <w:hyperlink r:id="rId15"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6"/>
      <w:r w:rsidRPr="002975B4">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61"/>
      <w:r w:rsidRPr="002975B4">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Для безвозмездного принятия имущества в муниципальную собственность Цивильского муниципального округа Чувашской Республики, заявители представляют в администрацию заявление с предложением о передаче имущества в муниципальную собственность Цивильского муниципального округа Чувашской Республики (далее - Заявление) (</w:t>
      </w:r>
      <w:hyperlink w:anchor="sub_1100" w:history="1">
        <w:r w:rsidRPr="002975B4">
          <w:rPr>
            <w:rFonts w:ascii="Times New Roman CYR" w:eastAsia="Times New Roman" w:hAnsi="Times New Roman CYR" w:cs="Times New Roman CYR"/>
            <w:sz w:val="24"/>
            <w:szCs w:val="24"/>
            <w:lang w:eastAsia="ru-RU"/>
          </w:rPr>
          <w:t>приложение N 1</w:t>
        </w:r>
      </w:hyperlink>
      <w:r w:rsidRPr="002975B4">
        <w:rPr>
          <w:rFonts w:ascii="Times New Roman CYR" w:eastAsia="Times New Roman" w:hAnsi="Times New Roman CYR" w:cs="Times New Roman CYR"/>
          <w:sz w:val="24"/>
          <w:szCs w:val="24"/>
          <w:lang w:eastAsia="ru-RU"/>
        </w:rPr>
        <w:t xml:space="preserve">, </w:t>
      </w:r>
      <w:hyperlink w:anchor="sub_1200" w:history="1">
        <w:r w:rsidRPr="002975B4">
          <w:rPr>
            <w:rFonts w:ascii="Times New Roman CYR" w:eastAsia="Times New Roman" w:hAnsi="Times New Roman CYR" w:cs="Times New Roman CYR"/>
            <w:sz w:val="24"/>
            <w:szCs w:val="24"/>
            <w:lang w:eastAsia="ru-RU"/>
          </w:rPr>
          <w:t>приложение N 2</w:t>
        </w:r>
      </w:hyperlink>
      <w:r w:rsidRPr="002975B4">
        <w:rPr>
          <w:rFonts w:ascii="Times New Roman CYR" w:eastAsia="Times New Roman" w:hAnsi="Times New Roman CYR" w:cs="Times New Roman CYR"/>
          <w:sz w:val="24"/>
          <w:szCs w:val="24"/>
          <w:lang w:eastAsia="ru-RU"/>
        </w:rPr>
        <w:t xml:space="preserve"> к Административному регламенту).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заявлении указывается следующая обязательная информация: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наименование органа, в который направляется 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почтовый адрес, по которому должен быть направлен ответ или уведомление о переадресации заявления, контактный телефон;</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суть заявления с указанием основных характеристик имущества, предполагаемого к передаче с указанием его стоимости;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 личная подпись и дата.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К Заявлению прилагается согласие на обработку персональных данных в соответствии с </w:t>
      </w:r>
      <w:hyperlink r:id="rId16" w:history="1">
        <w:r w:rsidRPr="002975B4">
          <w:rPr>
            <w:rFonts w:ascii="Times New Roman CYR" w:eastAsia="Times New Roman" w:hAnsi="Times New Roman CYR" w:cs="Times New Roman CYR"/>
            <w:sz w:val="24"/>
            <w:szCs w:val="24"/>
            <w:lang w:eastAsia="ru-RU"/>
          </w:rPr>
          <w:t>Федеральным законом</w:t>
        </w:r>
      </w:hyperlink>
      <w:r w:rsidRPr="002975B4">
        <w:rPr>
          <w:rFonts w:ascii="Times New Roman CYR" w:eastAsia="Times New Roman" w:hAnsi="Times New Roman CYR" w:cs="Times New Roman CYR"/>
          <w:sz w:val="24"/>
          <w:szCs w:val="24"/>
          <w:lang w:eastAsia="ru-RU"/>
        </w:rPr>
        <w:t xml:space="preserve"> от 27 июля 2006 г. N 152-ФЗ "О персональных данных" (приложение к Заявлению).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 Заявлению прикладываются следующие документы: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611"/>
      <w:r w:rsidRPr="002975B4">
        <w:rPr>
          <w:rFonts w:ascii="Times New Roman CYR" w:eastAsia="Times New Roman" w:hAnsi="Times New Roman CYR" w:cs="Times New Roman CYR"/>
          <w:sz w:val="24"/>
          <w:szCs w:val="24"/>
          <w:lang w:eastAsia="ru-RU"/>
        </w:rPr>
        <w:t>2.6.1.1. При передаче объектов недвижимого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6111"/>
      <w:bookmarkEnd w:id="16"/>
      <w:r w:rsidRPr="002975B4">
        <w:rPr>
          <w:rFonts w:ascii="Times New Roman CYR" w:eastAsia="Times New Roman" w:hAnsi="Times New Roman CYR" w:cs="Times New Roman CYR"/>
          <w:sz w:val="24"/>
          <w:szCs w:val="24"/>
          <w:lang w:eastAsia="ru-RU"/>
        </w:rPr>
        <w:t>1) технический план (допускается предоставление технического паспорта, если объект недвижимости введен в эксплуатацию до 01.01.2016);</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112"/>
      <w:bookmarkEnd w:id="17"/>
      <w:r w:rsidRPr="002975B4">
        <w:rPr>
          <w:rFonts w:ascii="Times New Roman CYR" w:eastAsia="Times New Roman" w:hAnsi="Times New Roman CYR" w:cs="Times New Roman CYR"/>
          <w:sz w:val="24"/>
          <w:szCs w:val="24"/>
          <w:lang w:eastAsia="ru-RU"/>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 если права не зарегистрированы в Едином государственном реестре недвижимости, за исключением подлежащего передаче имущества, расположенного в многоквартирном жилом доме;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13"/>
      <w:bookmarkEnd w:id="18"/>
      <w:r w:rsidRPr="002975B4">
        <w:rPr>
          <w:rFonts w:ascii="Times New Roman CYR" w:eastAsia="Times New Roman" w:hAnsi="Times New Roman CYR" w:cs="Times New Roman CYR"/>
          <w:sz w:val="24"/>
          <w:szCs w:val="24"/>
          <w:lang w:eastAsia="ru-RU"/>
        </w:rPr>
        <w:t>3) для физических лиц:</w:t>
      </w:r>
    </w:p>
    <w:bookmarkEnd w:id="1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копия паспорта;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нотариально удостоверенное согласие другого супруга на передачу имущества в случае, если гражданин состоит в зарегистрированном браке;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14"/>
      <w:r w:rsidRPr="002975B4">
        <w:rPr>
          <w:rFonts w:ascii="Times New Roman CYR" w:eastAsia="Times New Roman" w:hAnsi="Times New Roman CYR" w:cs="Times New Roman CYR"/>
          <w:sz w:val="24"/>
          <w:szCs w:val="24"/>
          <w:lang w:eastAsia="ru-RU"/>
        </w:rPr>
        <w:t>4) юридические лица дополнительно представляют:</w:t>
      </w:r>
    </w:p>
    <w:bookmarkEnd w:id="2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решение учредителей в письменной форме о безвозмездной передаче имущества в 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2"/>
      <w:r w:rsidRPr="002975B4">
        <w:rPr>
          <w:rFonts w:ascii="Times New Roman CYR" w:eastAsia="Times New Roman" w:hAnsi="Times New Roman CYR" w:cs="Times New Roman CYR"/>
          <w:sz w:val="24"/>
          <w:szCs w:val="24"/>
          <w:lang w:eastAsia="ru-RU"/>
        </w:rPr>
        <w:t>2.6.1.2. При передаче объектов движимого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21"/>
      <w:bookmarkEnd w:id="21"/>
      <w:r w:rsidRPr="002975B4">
        <w:rPr>
          <w:rFonts w:ascii="Times New Roman CYR" w:eastAsia="Times New Roman" w:hAnsi="Times New Roman CYR" w:cs="Times New Roman CYR"/>
          <w:sz w:val="24"/>
          <w:szCs w:val="24"/>
          <w:lang w:eastAsia="ru-RU"/>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2"/>
      <w:bookmarkEnd w:id="22"/>
      <w:r w:rsidRPr="002975B4">
        <w:rPr>
          <w:rFonts w:ascii="Times New Roman CYR" w:eastAsia="Times New Roman" w:hAnsi="Times New Roman CYR" w:cs="Times New Roman CYR"/>
          <w:sz w:val="24"/>
          <w:szCs w:val="24"/>
          <w:lang w:eastAsia="ru-RU"/>
        </w:rPr>
        <w:t>2) справка о балансовой и остаточной стоимости (либо оценочный отчет о рыночной стоимости) имущества на дату передачи;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23"/>
      <w:bookmarkEnd w:id="23"/>
      <w:r w:rsidRPr="002975B4">
        <w:rPr>
          <w:rFonts w:ascii="Times New Roman CYR" w:eastAsia="Times New Roman" w:hAnsi="Times New Roman CYR" w:cs="Times New Roman CYR"/>
          <w:sz w:val="24"/>
          <w:szCs w:val="24"/>
          <w:lang w:eastAsia="ru-RU"/>
        </w:rPr>
        <w:t xml:space="preserve">3) </w:t>
      </w:r>
      <w:hyperlink r:id="rId17" w:history="1">
        <w:r w:rsidRPr="002975B4">
          <w:rPr>
            <w:rFonts w:ascii="Times New Roman CYR" w:eastAsia="Times New Roman" w:hAnsi="Times New Roman CYR" w:cs="Times New Roman CYR"/>
            <w:sz w:val="24"/>
            <w:szCs w:val="24"/>
            <w:lang w:eastAsia="ru-RU"/>
          </w:rPr>
          <w:t>паспорт транспортного средства</w:t>
        </w:r>
      </w:hyperlink>
      <w:r w:rsidRPr="002975B4">
        <w:rPr>
          <w:rFonts w:ascii="Times New Roman CYR" w:eastAsia="Times New Roman" w:hAnsi="Times New Roman CYR" w:cs="Times New Roman CYR"/>
          <w:sz w:val="24"/>
          <w:szCs w:val="24"/>
          <w:lang w:eastAsia="ru-RU"/>
        </w:rPr>
        <w:t xml:space="preserve">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24"/>
      <w:bookmarkEnd w:id="24"/>
      <w:r w:rsidRPr="002975B4">
        <w:rPr>
          <w:rFonts w:ascii="Times New Roman CYR" w:eastAsia="Times New Roman" w:hAnsi="Times New Roman CYR" w:cs="Times New Roman CYR"/>
          <w:sz w:val="24"/>
          <w:szCs w:val="24"/>
          <w:lang w:eastAsia="ru-RU"/>
        </w:rP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25"/>
      <w:bookmarkEnd w:id="25"/>
      <w:r w:rsidRPr="002975B4">
        <w:rPr>
          <w:rFonts w:ascii="Times New Roman CYR" w:eastAsia="Times New Roman" w:hAnsi="Times New Roman CYR" w:cs="Times New Roman CYR"/>
          <w:sz w:val="24"/>
          <w:szCs w:val="24"/>
          <w:lang w:eastAsia="ru-RU"/>
        </w:rPr>
        <w:t>5) копия паспорта для физических лиц;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26"/>
      <w:bookmarkEnd w:id="26"/>
      <w:r w:rsidRPr="002975B4">
        <w:rPr>
          <w:rFonts w:ascii="Times New Roman CYR" w:eastAsia="Times New Roman" w:hAnsi="Times New Roman CYR" w:cs="Times New Roman CYR"/>
          <w:sz w:val="24"/>
          <w:szCs w:val="24"/>
          <w:lang w:eastAsia="ru-RU"/>
        </w:rPr>
        <w:t>6) юридические лица дополнительно представляют:</w:t>
      </w:r>
    </w:p>
    <w:bookmarkEnd w:id="2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решение учредителей в письменной форме о безвозмездной передаче имущества в 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3"/>
      <w:r w:rsidRPr="002975B4">
        <w:rPr>
          <w:rFonts w:ascii="Times New Roman CYR" w:eastAsia="Times New Roman" w:hAnsi="Times New Roman CYR" w:cs="Times New Roman CYR"/>
          <w:sz w:val="24"/>
          <w:szCs w:val="24"/>
          <w:lang w:eastAsia="ru-RU"/>
        </w:rPr>
        <w:t>2.6.1.3. 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31"/>
      <w:bookmarkEnd w:id="28"/>
      <w:r w:rsidRPr="002975B4">
        <w:rPr>
          <w:rFonts w:ascii="Times New Roman CYR" w:eastAsia="Times New Roman" w:hAnsi="Times New Roman CYR" w:cs="Times New Roman CYR"/>
          <w:sz w:val="24"/>
          <w:szCs w:val="24"/>
          <w:lang w:eastAsia="ru-RU"/>
        </w:rPr>
        <w:t>1) техническое описание объекта, подготовленное специализированной организацией, которое должно содержать следующие разделы:</w:t>
      </w:r>
    </w:p>
    <w:bookmarkEnd w:id="2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описание местоположения - сведения о характерных точках контура объекта (номер контура, координаты, тип контура, высота, глубина), наименование, назначение, </w:t>
      </w:r>
      <w:r w:rsidRPr="002975B4">
        <w:rPr>
          <w:rFonts w:ascii="Times New Roman CYR" w:eastAsia="Times New Roman" w:hAnsi="Times New Roman CYR" w:cs="Times New Roman CYR"/>
          <w:sz w:val="24"/>
          <w:szCs w:val="24"/>
          <w:lang w:eastAsia="ru-RU"/>
        </w:rPr>
        <w:lastRenderedPageBreak/>
        <w:t>местоположение, протяженность, кадастровый номер земельного участка (земельных участков) на котором расположено сооружение, год создания;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графическое изображение (схема геодезических построений, схема расположения сооружения на земельном участке, чертеж контура);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краткое словесное описание объекта (материал, протяженность, диаметр, объем и т.п.);</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32"/>
      <w:r w:rsidRPr="002975B4">
        <w:rPr>
          <w:rFonts w:ascii="Times New Roman CYR" w:eastAsia="Times New Roman" w:hAnsi="Times New Roman CYR" w:cs="Times New Roman CYR"/>
          <w:sz w:val="24"/>
          <w:szCs w:val="24"/>
          <w:lang w:eastAsia="ru-RU"/>
        </w:rPr>
        <w:t>2) копия паспорта для физических лиц;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33"/>
      <w:bookmarkEnd w:id="30"/>
      <w:r w:rsidRPr="002975B4">
        <w:rPr>
          <w:rFonts w:ascii="Times New Roman CYR" w:eastAsia="Times New Roman" w:hAnsi="Times New Roman CYR" w:cs="Times New Roman CYR"/>
          <w:sz w:val="24"/>
          <w:szCs w:val="24"/>
          <w:lang w:eastAsia="ru-RU"/>
        </w:rPr>
        <w:t>3) юридические лица дополнительно представляют:</w:t>
      </w:r>
    </w:p>
    <w:bookmarkEnd w:id="3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решение учредителей в письменной форме о безвозмездной передаче имущества в 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 своему желанию заявитель дополнительно может представить иные документы, которые, по его мнению, имеют значение для принятия решения.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путем личного обращения;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через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посредством электронной почты;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через организации федеральной почтовой связи.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2"/>
      <w:r w:rsidRPr="002975B4">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 собственной инициативе заявителем могут быть представлены: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21"/>
      <w:r w:rsidRPr="002975B4">
        <w:rPr>
          <w:rFonts w:ascii="Times New Roman CYR" w:eastAsia="Times New Roman" w:hAnsi="Times New Roman CYR" w:cs="Times New Roman CYR"/>
          <w:sz w:val="24"/>
          <w:szCs w:val="24"/>
          <w:lang w:eastAsia="ru-RU"/>
        </w:rPr>
        <w:t>а) выписка из Единого государственного реестра недвижимости с информацией о зарегистрированных правах и ограничениях;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22"/>
      <w:bookmarkEnd w:id="33"/>
      <w:r w:rsidRPr="002975B4">
        <w:rPr>
          <w:rFonts w:ascii="Times New Roman CYR" w:eastAsia="Times New Roman" w:hAnsi="Times New Roman CYR" w:cs="Times New Roman CYR"/>
          <w:sz w:val="24"/>
          <w:szCs w:val="24"/>
          <w:lang w:eastAsia="ru-RU"/>
        </w:rPr>
        <w:t>б) выписка из Единого государственного реестра юридических лиц, подтверждающая факт внесения записи об организации;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23"/>
      <w:bookmarkEnd w:id="34"/>
      <w:r w:rsidRPr="002975B4">
        <w:rPr>
          <w:rFonts w:ascii="Times New Roman CYR" w:eastAsia="Times New Roman" w:hAnsi="Times New Roman CYR" w:cs="Times New Roman CYR"/>
          <w:sz w:val="24"/>
          <w:szCs w:val="24"/>
          <w:lang w:eastAsia="ru-RU"/>
        </w:rPr>
        <w:t>в) выписка из Единого государственного реестра индивидуальных предпринимателей, подтверждающая факт внесения записи об индивидуальном предпринимателе.</w:t>
      </w:r>
    </w:p>
    <w:bookmarkEnd w:id="3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6" w:name="sub_27"/>
      <w:r w:rsidRPr="002975B4">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3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ненадлежащее оформление Заявления (</w:t>
      </w:r>
      <w:hyperlink w:anchor="sub_261" w:history="1">
        <w:r w:rsidRPr="002975B4">
          <w:rPr>
            <w:rFonts w:ascii="Times New Roman CYR" w:eastAsia="Times New Roman" w:hAnsi="Times New Roman CYR" w:cs="Times New Roman CYR"/>
            <w:sz w:val="24"/>
            <w:szCs w:val="24"/>
            <w:lang w:eastAsia="ru-RU"/>
          </w:rPr>
          <w:t>пункт 2.6.1 подраздела 2.6</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наличие факсимильных подписей, содержащихся на представляемых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28"/>
      <w:r w:rsidRPr="002975B4">
        <w:rPr>
          <w:rFonts w:ascii="Times New Roman CYR" w:eastAsia="Times New Roman" w:hAnsi="Times New Roman CYR" w:cs="Times New Roman CYR"/>
          <w:b/>
          <w:bCs/>
          <w:sz w:val="24"/>
          <w:szCs w:val="24"/>
          <w:lang w:eastAsia="ru-RU"/>
        </w:rPr>
        <w:lastRenderedPageBreak/>
        <w:t>2.8. Исчерпывающий перечень оснований для приостановления или отказа в предоставлении муниципальной услуги</w:t>
      </w:r>
    </w:p>
    <w:bookmarkEnd w:id="3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81"/>
      <w:r w:rsidRPr="002975B4">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282"/>
      <w:bookmarkEnd w:id="38"/>
      <w:r w:rsidRPr="002975B4">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3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обнаружение недостоверных сведений, противоречий в представленных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предложение о передаче имущества, имеющего неустранимые дефекты, не позволяющие использовать его по своему назначению;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письмо об отказе балансодержателя в принятии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sub_29"/>
      <w:r w:rsidRPr="002975B4">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4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1" w:name="sub_210"/>
      <w:r w:rsidRPr="002975B4">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2" w:name="sub_211"/>
      <w:r w:rsidRPr="002975B4">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4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3" w:name="sub_212"/>
      <w:r w:rsidRPr="002975B4">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4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w:t>
      </w:r>
      <w:r w:rsidRPr="002975B4">
        <w:rPr>
          <w:rFonts w:ascii="Times New Roman CYR" w:eastAsia="Times New Roman" w:hAnsi="Times New Roman CYR" w:cs="Times New Roman CYR"/>
          <w:sz w:val="24"/>
          <w:szCs w:val="24"/>
          <w:lang w:eastAsia="ru-RU"/>
        </w:rPr>
        <w:lastRenderedPageBreak/>
        <w:t xml:space="preserve">для беспрепятственного доступа в него инвалидов в соответствии с </w:t>
      </w:r>
      <w:hyperlink r:id="rId18" w:history="1">
        <w:r w:rsidRPr="002975B4">
          <w:rPr>
            <w:rFonts w:ascii="Times New Roman CYR" w:eastAsia="Times New Roman" w:hAnsi="Times New Roman CYR" w:cs="Times New Roman CYR"/>
            <w:sz w:val="24"/>
            <w:szCs w:val="24"/>
            <w:lang w:eastAsia="ru-RU"/>
          </w:rPr>
          <w:t>законодательством</w:t>
        </w:r>
      </w:hyperlink>
      <w:r w:rsidRPr="002975B4">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9" w:history="1">
        <w:r w:rsidRPr="002975B4">
          <w:rPr>
            <w:rFonts w:ascii="Times New Roman CYR" w:eastAsia="Times New Roman" w:hAnsi="Times New Roman CYR" w:cs="Times New Roman CYR"/>
            <w:sz w:val="24"/>
            <w:szCs w:val="24"/>
            <w:lang w:eastAsia="ru-RU"/>
          </w:rPr>
          <w:t>официальном сайте</w:t>
        </w:r>
      </w:hyperlink>
      <w:r w:rsidRPr="002975B4">
        <w:rPr>
          <w:rFonts w:ascii="Times New Roman CYR" w:eastAsia="Times New Roman" w:hAnsi="Times New Roman CYR" w:cs="Times New Roman CYR"/>
          <w:sz w:val="24"/>
          <w:szCs w:val="24"/>
          <w:lang w:eastAsia="ru-RU"/>
        </w:rPr>
        <w:t xml:space="preserve"> органа местного самоуправления, на </w:t>
      </w:r>
      <w:hyperlink r:id="rId20"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4" w:name="sub_213"/>
      <w:r w:rsidRPr="002975B4">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4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131"/>
      <w:r w:rsidRPr="002975B4">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4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21"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132"/>
      <w:r w:rsidRPr="002975B4">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4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отсутствие жалоб.</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7" w:name="sub_214"/>
      <w:r w:rsidRPr="002975B4">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2141"/>
      <w:r w:rsidRPr="002975B4">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2142"/>
      <w:bookmarkEnd w:id="48"/>
      <w:r w:rsidRPr="002975B4">
        <w:rPr>
          <w:rFonts w:ascii="Times New Roman CYR" w:eastAsia="Times New Roman" w:hAnsi="Times New Roman CYR" w:cs="Times New Roman CYR"/>
          <w:sz w:val="24"/>
          <w:szCs w:val="24"/>
          <w:lang w:eastAsia="ru-RU"/>
        </w:rPr>
        <w:t>2.14.2. Предоставление муниципальной услуги в электронной форме не предусмотрено.</w:t>
      </w:r>
    </w:p>
    <w:bookmarkEnd w:id="4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1003"/>
      <w:r w:rsidRPr="002975B4">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5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31"/>
      <w:r w:rsidRPr="002975B4">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5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311"/>
      <w:r w:rsidRPr="002975B4">
        <w:rPr>
          <w:rFonts w:ascii="Times New Roman CYR" w:eastAsia="Times New Roman" w:hAnsi="Times New Roman CYR" w:cs="Times New Roman CYR"/>
          <w:sz w:val="24"/>
          <w:szCs w:val="24"/>
          <w:lang w:eastAsia="ru-RU"/>
        </w:rPr>
        <w:t>1. Безвозмездное принятие имущества в муниципальную 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12"/>
      <w:bookmarkEnd w:id="52"/>
      <w:r w:rsidRPr="002975B4">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5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4" w:name="sub_32"/>
      <w:r w:rsidRPr="002975B4">
        <w:rPr>
          <w:rFonts w:ascii="Times New Roman CYR" w:eastAsia="Times New Roman" w:hAnsi="Times New Roman CYR" w:cs="Times New Roman CYR"/>
          <w:b/>
          <w:bCs/>
          <w:sz w:val="24"/>
          <w:szCs w:val="24"/>
          <w:lang w:eastAsia="ru-RU"/>
        </w:rPr>
        <w:t>3.2. Профилирование заявителя</w:t>
      </w:r>
    </w:p>
    <w:bookmarkEnd w:id="5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300" w:history="1">
        <w:r w:rsidRPr="002975B4">
          <w:rPr>
            <w:rFonts w:ascii="Times New Roman CYR" w:eastAsia="Times New Roman" w:hAnsi="Times New Roman CYR" w:cs="Times New Roman CYR"/>
            <w:sz w:val="24"/>
            <w:szCs w:val="24"/>
            <w:lang w:eastAsia="ru-RU"/>
          </w:rPr>
          <w:t>приложении N 3</w:t>
        </w:r>
      </w:hyperlink>
      <w:r w:rsidRPr="002975B4">
        <w:rPr>
          <w:rFonts w:ascii="Times New Roman CYR" w:eastAsia="Times New Roman" w:hAnsi="Times New Roman CYR" w:cs="Times New Roman CYR"/>
          <w:sz w:val="24"/>
          <w:szCs w:val="24"/>
          <w:lang w:eastAsia="ru-RU"/>
        </w:rPr>
        <w:t xml:space="preserve"> к Административному регламенту.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5" w:name="sub_33"/>
      <w:r w:rsidRPr="002975B4">
        <w:rPr>
          <w:rFonts w:ascii="Times New Roman CYR" w:eastAsia="Times New Roman" w:hAnsi="Times New Roman CYR" w:cs="Times New Roman CYR"/>
          <w:b/>
          <w:bCs/>
          <w:sz w:val="24"/>
          <w:szCs w:val="24"/>
          <w:lang w:eastAsia="ru-RU"/>
        </w:rPr>
        <w:t>3.3. Вариант 1. Безвозмездное принятие имущества в муниципальную собственность Цивильского муниципального округа Чувашской Республики</w:t>
      </w:r>
    </w:p>
    <w:bookmarkEnd w:id="5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31"/>
      <w:r w:rsidRPr="002975B4">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45 рабочих дней со дня регистрации заявления администрацией.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32"/>
      <w:bookmarkEnd w:id="56"/>
      <w:r w:rsidRPr="002975B4">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(направление) договора о безвозмездной передаче имущества в муниципальную собственность Цивильского муниципального округа Чувашской Республики и акта приема-передачи либо письменного уведомления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33"/>
      <w:bookmarkEnd w:id="57"/>
      <w:r w:rsidRPr="002975B4">
        <w:rPr>
          <w:rFonts w:ascii="Times New Roman CYR" w:eastAsia="Times New Roman" w:hAnsi="Times New Roman CYR" w:cs="Times New Roman CYR"/>
          <w:sz w:val="24"/>
          <w:szCs w:val="24"/>
          <w:lang w:eastAsia="ru-RU"/>
        </w:rPr>
        <w:lastRenderedPageBreak/>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2975B4">
          <w:rPr>
            <w:rFonts w:ascii="Times New Roman CYR" w:eastAsia="Times New Roman" w:hAnsi="Times New Roman CYR" w:cs="Times New Roman CYR"/>
            <w:sz w:val="24"/>
            <w:szCs w:val="24"/>
            <w:lang w:eastAsia="ru-RU"/>
          </w:rPr>
          <w:t>подразделом 2.7</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334"/>
      <w:bookmarkEnd w:id="58"/>
      <w:r w:rsidRPr="002975B4">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335"/>
      <w:bookmarkEnd w:id="59"/>
      <w:r w:rsidRPr="002975B4">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r w:rsidR="00DB24C0">
        <w:rPr>
          <w:rFonts w:ascii="Times New Roman CYR" w:eastAsia="Times New Roman" w:hAnsi="Times New Roman CYR" w:cs="Times New Roman CYR"/>
          <w:sz w:val="24"/>
          <w:szCs w:val="24"/>
          <w:lang w:eastAsia="ru-RU"/>
        </w:rPr>
        <w:t>пунктом 2.8.2 раздела II</w:t>
      </w:r>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36"/>
      <w:bookmarkEnd w:id="60"/>
      <w:r w:rsidRPr="002975B4">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6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межведомственное информационное взаимодействие;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361"/>
      <w:r w:rsidRPr="002975B4">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2975B4">
          <w:rPr>
            <w:rFonts w:ascii="Times New Roman CYR" w:eastAsia="Times New Roman" w:hAnsi="Times New Roman CYR" w:cs="Times New Roman CYR"/>
            <w:sz w:val="24"/>
            <w:szCs w:val="24"/>
            <w:lang w:eastAsia="ru-RU"/>
          </w:rPr>
          <w:t>пункте 2.6.1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bookmarkEnd w:id="6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3362"/>
      <w:r w:rsidRPr="002975B4">
        <w:rPr>
          <w:rFonts w:ascii="Times New Roman CYR" w:eastAsia="Times New Roman" w:hAnsi="Times New Roman CYR" w:cs="Times New Roman CYR"/>
          <w:sz w:val="24"/>
          <w:szCs w:val="24"/>
          <w:lang w:eastAsia="ru-RU"/>
        </w:rPr>
        <w:t xml:space="preserve">3.3.6.2. В случае не предоставления заявителем документов, предусмотренных </w:t>
      </w:r>
      <w:hyperlink w:anchor="sub_262" w:history="1">
        <w:r w:rsidRPr="002975B4">
          <w:rPr>
            <w:rFonts w:ascii="Times New Roman CYR" w:eastAsia="Times New Roman" w:hAnsi="Times New Roman CYR" w:cs="Times New Roman CYR"/>
            <w:sz w:val="24"/>
            <w:szCs w:val="24"/>
            <w:lang w:eastAsia="ru-RU"/>
          </w:rPr>
          <w:t>пунктом 2.6.2.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2-х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bookmarkEnd w:id="6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Порядок осуществления межведомственного информационного взаимодействия.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2" w:history="1">
        <w:r w:rsidRPr="002975B4">
          <w:rPr>
            <w:rFonts w:ascii="Times New Roman CYR" w:eastAsia="Times New Roman" w:hAnsi="Times New Roman CYR" w:cs="Times New Roman CYR"/>
            <w:sz w:val="24"/>
            <w:szCs w:val="24"/>
            <w:lang w:eastAsia="ru-RU"/>
          </w:rPr>
          <w:t>законодательства</w:t>
        </w:r>
      </w:hyperlink>
      <w:r w:rsidRPr="002975B4">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w:t>
      </w:r>
      <w:r w:rsidRPr="002975B4">
        <w:rPr>
          <w:rFonts w:ascii="Times New Roman CYR" w:eastAsia="Times New Roman" w:hAnsi="Times New Roman CYR" w:cs="Times New Roman CYR"/>
          <w:sz w:val="24"/>
          <w:szCs w:val="24"/>
          <w:lang w:eastAsia="ru-RU"/>
        </w:rPr>
        <w:lastRenderedPageBreak/>
        <w:t>предусмотренные нормативными правовыми актами как необходимые для представления таких документа и (или) информации;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дата направления межведомственного запроса;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23" w:history="1">
        <w:r w:rsidRPr="002975B4">
          <w:rPr>
            <w:rFonts w:ascii="Times New Roman CYR" w:eastAsia="Times New Roman" w:hAnsi="Times New Roman CYR" w:cs="Times New Roman CYR"/>
            <w:sz w:val="24"/>
            <w:szCs w:val="24"/>
            <w:lang w:eastAsia="ru-RU"/>
          </w:rPr>
          <w:t>частью 5 статьи 7</w:t>
        </w:r>
      </w:hyperlink>
      <w:r w:rsidRPr="002975B4">
        <w:rPr>
          <w:rFonts w:ascii="Times New Roman CYR" w:eastAsia="Times New Roman" w:hAnsi="Times New Roman CYR" w:cs="Times New Roman CYR"/>
          <w:sz w:val="24"/>
          <w:szCs w:val="24"/>
          <w:lang w:eastAsia="ru-RU"/>
        </w:rPr>
        <w:t xml:space="preserve"> Федерального закона N 210-ФЗ (при направлении межведомственного запроса в случае, предусмотренном частью 5 статьи Федерального закона N 210-ФЗ).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3363"/>
      <w:r w:rsidRPr="002975B4">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2975B4">
          <w:rPr>
            <w:rFonts w:ascii="Times New Roman CYR" w:eastAsia="Times New Roman" w:hAnsi="Times New Roman CYR" w:cs="Times New Roman CYR"/>
            <w:sz w:val="24"/>
            <w:szCs w:val="24"/>
            <w:lang w:eastAsia="ru-RU"/>
          </w:rPr>
          <w:t>подразделом 1.2 раздела 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2975B4">
          <w:rPr>
            <w:rFonts w:ascii="Times New Roman CYR" w:eastAsia="Times New Roman" w:hAnsi="Times New Roman CYR" w:cs="Times New Roman CYR"/>
            <w:sz w:val="24"/>
            <w:szCs w:val="24"/>
            <w:lang w:eastAsia="ru-RU"/>
          </w:rPr>
          <w:t>пункте 2.6.1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2975B4">
          <w:rPr>
            <w:rFonts w:ascii="Times New Roman CYR" w:eastAsia="Times New Roman" w:hAnsi="Times New Roman CYR" w:cs="Times New Roman CYR"/>
            <w:sz w:val="24"/>
            <w:szCs w:val="24"/>
            <w:lang w:eastAsia="ru-RU"/>
          </w:rPr>
          <w:t>пункте 2.8.2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подготавливает, предварительно согласованное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безвозмездном принятии имущества в муниципальную 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готовит проект договора о безвозмездном принятии имущества в муниципальную собственность Цивильского муниципального округа Чувашской Республики в 2 экз., который подписывают заявитель, глава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оформляет акт приема-передачи имущества в 2 экз., который подписывают заявитель, глава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Один экземпляр договора, акта приема-передачи о безвозмездной передаче имущества в муниципальную собственность остается в уполномоченном структурном подразделении, второй - выдаётся заявителю.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Сведения об имуществе вносятся в Единый реестр муниципальной собственности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Подписание договора о безвозмездном принятии имущества в муниципальную собственность и актов приема-передачи, их выдача должна быть осуществлена в течение 45 рабочих дней со дня регистрации Заявления с приложением документов от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Письменное уведомление об отказе в предоставлении услуги с указанием оснований для отказа подписывается главой Цивильского муниципального округа Чувашской </w:t>
      </w:r>
      <w:r w:rsidRPr="002975B4">
        <w:rPr>
          <w:rFonts w:ascii="Times New Roman CYR" w:eastAsia="Times New Roman" w:hAnsi="Times New Roman CYR" w:cs="Times New Roman CYR"/>
          <w:sz w:val="24"/>
          <w:szCs w:val="24"/>
          <w:lang w:eastAsia="ru-RU"/>
        </w:rPr>
        <w:lastRenderedPageBreak/>
        <w:t>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364"/>
      <w:r w:rsidRPr="002975B4">
        <w:rPr>
          <w:rFonts w:ascii="Times New Roman CYR" w:eastAsia="Times New Roman" w:hAnsi="Times New Roman CYR" w:cs="Times New Roman CYR"/>
          <w:sz w:val="24"/>
          <w:szCs w:val="24"/>
          <w:lang w:eastAsia="ru-RU"/>
        </w:rPr>
        <w:t>3.3.6.4. Заверенная копия постановления, договор о безвозмездном принятии имущества в муниципальную собственность Цивильского муниципального округа Чувашской Республики, акт приема-передачи либо уведомление об отказе с указанием причин отказа выдается (направляется) заявителям либо уполномоченным лицам при наличии надлежащим образом оформленных полномочий в течение 1 рабочего дня со дня подписания.</w:t>
      </w:r>
    </w:p>
    <w:bookmarkEnd w:id="6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37"/>
      <w:r w:rsidRPr="002975B4">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38"/>
      <w:bookmarkEnd w:id="66"/>
      <w:r w:rsidRPr="002975B4">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bookmarkEnd w:id="6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8" w:name="sub_34"/>
      <w:r w:rsidRPr="002975B4">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6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41"/>
      <w:r w:rsidRPr="002975B4">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три рабочих дня с момента обнаружения ошибки или получения от любого заинтересованного лица письменного заявления об ошибке.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42"/>
      <w:bookmarkEnd w:id="69"/>
      <w:r w:rsidRPr="002975B4">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43"/>
      <w:bookmarkEnd w:id="70"/>
      <w:r w:rsidRPr="002975B4">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44"/>
      <w:bookmarkEnd w:id="71"/>
      <w:r w:rsidRPr="002975B4">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45"/>
      <w:bookmarkEnd w:id="72"/>
      <w:r w:rsidRPr="002975B4">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46"/>
      <w:bookmarkEnd w:id="73"/>
      <w:r w:rsidRPr="002975B4">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7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регистрации заявления составляет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347"/>
      <w:r w:rsidRPr="002975B4">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7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6" w:name="sub_1004"/>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lastRenderedPageBreak/>
        <w:t>IV. Формы контроля за исполнением Административного регламента</w:t>
      </w:r>
    </w:p>
    <w:bookmarkEnd w:id="7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7" w:name="sub_41"/>
      <w:r w:rsidRPr="002975B4">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8" w:name="sub_42"/>
      <w:r w:rsidRPr="002975B4">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9" w:name="sub_43"/>
      <w:r w:rsidRPr="002975B4">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Pr="002975B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0" w:name="sub_44"/>
      <w:r w:rsidRPr="002975B4">
        <w:rPr>
          <w:rFonts w:ascii="Times New Roman CYR" w:eastAsia="Times New Roman" w:hAnsi="Times New Roman CYR" w:cs="Times New Roman CYR"/>
          <w:b/>
          <w:bCs/>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1" w:name="sub_1005"/>
      <w:r w:rsidRPr="002975B4">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8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2" w:name="sub_51"/>
      <w:r w:rsidRPr="002975B4">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8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4"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3" w:name="sub_52"/>
      <w:r w:rsidRPr="002975B4">
        <w:rPr>
          <w:rFonts w:ascii="Times New Roman CYR" w:eastAsia="Times New Roman" w:hAnsi="Times New Roman CYR" w:cs="Times New Roman CYR"/>
          <w:b/>
          <w:bCs/>
          <w:sz w:val="24"/>
          <w:szCs w:val="24"/>
          <w:lang w:eastAsia="ru-RU"/>
        </w:rPr>
        <w:t>5.2. Предмет жалобы</w:t>
      </w:r>
    </w:p>
    <w:bookmarkEnd w:id="8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5" w:history="1">
        <w:r w:rsidRPr="002975B4">
          <w:rPr>
            <w:rFonts w:ascii="Times New Roman CYR" w:eastAsia="Times New Roman" w:hAnsi="Times New Roman CYR" w:cs="Times New Roman CYR"/>
            <w:sz w:val="24"/>
            <w:szCs w:val="24"/>
            <w:lang w:eastAsia="ru-RU"/>
          </w:rPr>
          <w:t>статьями 11.1</w:t>
        </w:r>
      </w:hyperlink>
      <w:r w:rsidRPr="002975B4">
        <w:rPr>
          <w:rFonts w:ascii="Times New Roman CYR" w:eastAsia="Times New Roman" w:hAnsi="Times New Roman CYR" w:cs="Times New Roman CYR"/>
          <w:sz w:val="24"/>
          <w:szCs w:val="24"/>
          <w:lang w:eastAsia="ru-RU"/>
        </w:rPr>
        <w:t xml:space="preserve"> и </w:t>
      </w:r>
      <w:hyperlink r:id="rId26" w:history="1">
        <w:r w:rsidRPr="002975B4">
          <w:rPr>
            <w:rFonts w:ascii="Times New Roman CYR" w:eastAsia="Times New Roman" w:hAnsi="Times New Roman CYR" w:cs="Times New Roman CYR"/>
            <w:sz w:val="24"/>
            <w:szCs w:val="24"/>
            <w:lang w:eastAsia="ru-RU"/>
          </w:rPr>
          <w:t>11.2</w:t>
        </w:r>
      </w:hyperlink>
      <w:r w:rsidRPr="002975B4">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2975B4">
        <w:rPr>
          <w:rFonts w:ascii="Times New Roman CYR" w:eastAsia="Times New Roman" w:hAnsi="Times New Roman CYR" w:cs="Times New Roman CYR"/>
          <w:sz w:val="24"/>
          <w:szCs w:val="24"/>
          <w:lang w:eastAsia="ru-RU"/>
        </w:rPr>
        <w:lastRenderedPageBreak/>
        <w:t>правовыми актами Чувашской Республики, муниципальными нормативными правовыми актами;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7"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2975B4">
          <w:rPr>
            <w:rFonts w:ascii="Times New Roman CYR" w:eastAsia="Times New Roman" w:hAnsi="Times New Roman CYR" w:cs="Times New Roman CYR"/>
            <w:sz w:val="24"/>
            <w:szCs w:val="24"/>
            <w:lang w:eastAsia="ru-RU"/>
          </w:rPr>
          <w:t>подразделом 2.8 раздела II</w:t>
        </w:r>
      </w:hyperlink>
      <w:r w:rsidRPr="002975B4">
        <w:rPr>
          <w:rFonts w:ascii="Times New Roman CYR" w:eastAsia="Times New Roman" w:hAnsi="Times New Roman CYR" w:cs="Times New Roman CYR"/>
          <w:sz w:val="24"/>
          <w:szCs w:val="24"/>
          <w:lang w:eastAsia="ru-RU"/>
        </w:rPr>
        <w:t xml:space="preserve"> настоящего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4" w:name="sub_53"/>
      <w:r w:rsidRPr="002975B4">
        <w:rPr>
          <w:rFonts w:ascii="Times New Roman CYR" w:eastAsia="Times New Roman" w:hAnsi="Times New Roman CYR" w:cs="Times New Roman CYR"/>
          <w:b/>
          <w:bCs/>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bookmarkEnd w:id="8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28"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5" w:name="sub_54"/>
      <w:r w:rsidRPr="002975B4">
        <w:rPr>
          <w:rFonts w:ascii="Times New Roman CYR" w:eastAsia="Times New Roman" w:hAnsi="Times New Roman CYR" w:cs="Times New Roman CYR"/>
          <w:b/>
          <w:bCs/>
          <w:sz w:val="24"/>
          <w:szCs w:val="24"/>
          <w:lang w:eastAsia="ru-RU"/>
        </w:rPr>
        <w:t>5.4. Порядок подачи и рассмотрения жалобы</w:t>
      </w:r>
    </w:p>
    <w:bookmarkEnd w:id="8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9" w:history="1">
        <w:r w:rsidRPr="002975B4">
          <w:rPr>
            <w:rFonts w:ascii="Times New Roman CYR" w:eastAsia="Times New Roman" w:hAnsi="Times New Roman CYR" w:cs="Times New Roman CYR"/>
            <w:sz w:val="24"/>
            <w:szCs w:val="24"/>
            <w:lang w:eastAsia="ru-RU"/>
          </w:rPr>
          <w:t>официального сайта</w:t>
        </w:r>
      </w:hyperlink>
      <w:r w:rsidRPr="002975B4">
        <w:rPr>
          <w:rFonts w:ascii="Times New Roman CYR" w:eastAsia="Times New Roman" w:hAnsi="Times New Roman CYR" w:cs="Times New Roman CYR"/>
          <w:sz w:val="24"/>
          <w:szCs w:val="24"/>
          <w:lang w:eastAsia="ru-RU"/>
        </w:rPr>
        <w:t xml:space="preserve"> органа местного самоуправления, </w:t>
      </w:r>
      <w:hyperlink r:id="rId30" w:history="1">
        <w:r w:rsidRPr="002975B4">
          <w:rPr>
            <w:rFonts w:ascii="Times New Roman CYR" w:eastAsia="Times New Roman" w:hAnsi="Times New Roman CYR" w:cs="Times New Roman CYR"/>
            <w:sz w:val="24"/>
            <w:szCs w:val="24"/>
            <w:lang w:eastAsia="ru-RU"/>
          </w:rPr>
          <w:t>Единого портала</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Жалоба (</w:t>
      </w:r>
      <w:hyperlink w:anchor="sub_1400" w:history="1">
        <w:r w:rsidRPr="002975B4">
          <w:rPr>
            <w:rFonts w:ascii="Times New Roman CYR" w:eastAsia="Times New Roman" w:hAnsi="Times New Roman CYR" w:cs="Times New Roman CYR"/>
            <w:sz w:val="24"/>
            <w:szCs w:val="24"/>
            <w:lang w:eastAsia="ru-RU"/>
          </w:rPr>
          <w:t>приложение N 4</w:t>
        </w:r>
      </w:hyperlink>
      <w:r w:rsidRPr="002975B4">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1" w:history="1">
        <w:r w:rsidRPr="002975B4">
          <w:rPr>
            <w:rFonts w:ascii="Times New Roman CYR" w:eastAsia="Times New Roman" w:hAnsi="Times New Roman CYR" w:cs="Times New Roman CYR"/>
            <w:sz w:val="24"/>
            <w:szCs w:val="24"/>
            <w:lang w:eastAsia="ru-RU"/>
          </w:rPr>
          <w:t>Федеральным законом</w:t>
        </w:r>
      </w:hyperlink>
      <w:r w:rsidRPr="002975B4">
        <w:rPr>
          <w:rFonts w:ascii="Times New Roman CYR" w:eastAsia="Times New Roman" w:hAnsi="Times New Roman CYR" w:cs="Times New Roman CYR"/>
          <w:sz w:val="24"/>
          <w:szCs w:val="24"/>
          <w:lang w:eastAsia="ru-RU"/>
        </w:rPr>
        <w:t xml:space="preserve"> N 210-ФЗ должна содержать:</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2"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975B4">
        <w:rPr>
          <w:rFonts w:ascii="Times New Roman CYR" w:eastAsia="Times New Roman" w:hAnsi="Times New Roman CYR" w:cs="Times New Roman CYR"/>
          <w:sz w:val="24"/>
          <w:szCs w:val="24"/>
          <w:lang w:eastAsia="ru-RU"/>
        </w:rPr>
        <w:lastRenderedPageBreak/>
        <w:t>электронной почты (при наличии) и почтовый адрес, по которым должен быть направлен ответ заявителю;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3"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работника;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4"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5" w:history="1">
        <w:r w:rsidRPr="002975B4">
          <w:rPr>
            <w:rFonts w:ascii="Times New Roman CYR" w:eastAsia="Times New Roman" w:hAnsi="Times New Roman CYR" w:cs="Times New Roman CYR"/>
            <w:sz w:val="24"/>
            <w:szCs w:val="24"/>
            <w:lang w:eastAsia="ru-RU"/>
          </w:rPr>
          <w:t>электронной подписью</w:t>
        </w:r>
      </w:hyperlink>
      <w:r w:rsidRPr="002975B4">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6" w:name="sub_55"/>
      <w:r w:rsidRPr="002975B4">
        <w:rPr>
          <w:rFonts w:ascii="Times New Roman CYR" w:eastAsia="Times New Roman" w:hAnsi="Times New Roman CYR" w:cs="Times New Roman CYR"/>
          <w:b/>
          <w:bCs/>
          <w:sz w:val="24"/>
          <w:szCs w:val="24"/>
          <w:lang w:eastAsia="ru-RU"/>
        </w:rPr>
        <w:t>5.5. Сроки рассмотрения жалобы</w:t>
      </w:r>
    </w:p>
    <w:bookmarkEnd w:id="8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6"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7"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7" w:name="sub_56"/>
      <w:r w:rsidRPr="002975B4">
        <w:rPr>
          <w:rFonts w:ascii="Times New Roman CYR" w:eastAsia="Times New Roman" w:hAnsi="Times New Roman CYR" w:cs="Times New Roman CYR"/>
          <w:b/>
          <w:bCs/>
          <w:sz w:val="24"/>
          <w:szCs w:val="24"/>
          <w:lang w:eastAsia="ru-RU"/>
        </w:rPr>
        <w:t>5.6. Результат рассмотрения жалобы</w:t>
      </w:r>
    </w:p>
    <w:bookmarkEnd w:id="8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8" w:history="1">
        <w:r w:rsidRPr="002975B4">
          <w:rPr>
            <w:rFonts w:ascii="Times New Roman CYR" w:eastAsia="Times New Roman" w:hAnsi="Times New Roman CYR" w:cs="Times New Roman CYR"/>
            <w:sz w:val="24"/>
            <w:szCs w:val="24"/>
            <w:lang w:eastAsia="ru-RU"/>
          </w:rPr>
          <w:t>частью 7 статьи 11.2</w:t>
        </w:r>
      </w:hyperlink>
      <w:r w:rsidRPr="002975B4">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удовлетворении жалобы отказывается.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39"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установления в ходе или по результатам рассмотрения жалобы признаков </w:t>
      </w:r>
      <w:r w:rsidRPr="002975B4">
        <w:rPr>
          <w:rFonts w:ascii="Times New Roman CYR" w:eastAsia="Times New Roman" w:hAnsi="Times New Roman CYR" w:cs="Times New Roman CYR"/>
          <w:sz w:val="24"/>
          <w:szCs w:val="24"/>
          <w:lang w:eastAsia="ru-RU"/>
        </w:rPr>
        <w:lastRenderedPageBreak/>
        <w:t>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8" w:name="sub_57"/>
      <w:r w:rsidRPr="002975B4">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8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0"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58"/>
      <w:r w:rsidRPr="002975B4">
        <w:rPr>
          <w:rFonts w:ascii="Times New Roman CYR" w:eastAsia="Times New Roman" w:hAnsi="Times New Roman CYR" w:cs="Times New Roman CYR"/>
          <w:b/>
          <w:bCs/>
          <w:sz w:val="24"/>
          <w:szCs w:val="24"/>
          <w:lang w:eastAsia="ru-RU"/>
        </w:rPr>
        <w:t>5.8. Порядок обжалования решения по жалобе</w:t>
      </w:r>
    </w:p>
    <w:bookmarkEnd w:id="8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0" w:name="sub_59"/>
      <w:r w:rsidRPr="002975B4">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9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1" w:history="1">
        <w:r w:rsidRPr="002975B4">
          <w:rPr>
            <w:rFonts w:ascii="Times New Roman CYR" w:eastAsia="Times New Roman" w:hAnsi="Times New Roman CYR" w:cs="Times New Roman CYR"/>
            <w:sz w:val="24"/>
            <w:szCs w:val="24"/>
            <w:lang w:eastAsia="ru-RU"/>
          </w:rPr>
          <w:t>государственную</w:t>
        </w:r>
      </w:hyperlink>
      <w:r w:rsidRPr="002975B4">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42"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на </w:t>
      </w:r>
      <w:hyperlink r:id="rId43"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устной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форме электронного документа;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 телефону;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письменной форме.</w:t>
      </w:r>
    </w:p>
    <w:p w:rsid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bookmarkStart w:id="91" w:name="sub_1100"/>
      <w:r w:rsidRPr="002975B4">
        <w:rPr>
          <w:rFonts w:ascii="Times New Roman CYR" w:eastAsia="Times New Roman" w:hAnsi="Times New Roman CYR" w:cs="Times New Roman CYR"/>
          <w:b/>
          <w:bCs/>
          <w:sz w:val="24"/>
          <w:szCs w:val="24"/>
          <w:lang w:eastAsia="ru-RU"/>
        </w:rPr>
        <w:lastRenderedPageBreak/>
        <w:t>Приложение N 1</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 администрацию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Чувашской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Я, 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(Ф.И.О.)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паспорт серии __________ N _______, выдан 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прошу принять безвозмездно в муниципальную собственность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муниципального округа Чувашской Республики 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(наименование имущества)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расположенного по адресу 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стоимостью 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 настоящему заявлению прилагаю: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Контактный телефон 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Результаты  решения  о  безвозмездном  принятии  имущества  прошу (нужное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отметить):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лично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представителю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 представителю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Дата _____________________      _______________ 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(подпись)      (полностью Ф.И.О.)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92" w:name="sub_1110"/>
      <w:r w:rsidRPr="002975B4">
        <w:rPr>
          <w:rFonts w:ascii="Times New Roman CYR" w:eastAsia="Times New Roman" w:hAnsi="Times New Roman CYR" w:cs="Times New Roman CYR"/>
          <w:b/>
          <w:bCs/>
          <w:sz w:val="24"/>
          <w:szCs w:val="24"/>
          <w:lang w:eastAsia="ru-RU"/>
        </w:rPr>
        <w:t>Приложение</w:t>
      </w:r>
      <w:r w:rsidRPr="002975B4">
        <w:rPr>
          <w:rFonts w:ascii="Times New Roman CYR" w:eastAsia="Times New Roman" w:hAnsi="Times New Roman CYR" w:cs="Times New Roman CYR"/>
          <w:b/>
          <w:bCs/>
          <w:sz w:val="24"/>
          <w:szCs w:val="24"/>
          <w:lang w:eastAsia="ru-RU"/>
        </w:rPr>
        <w:br/>
        <w:t xml:space="preserve">к </w:t>
      </w:r>
      <w:hyperlink w:anchor="sub_1100" w:history="1">
        <w:r w:rsidRPr="002975B4">
          <w:rPr>
            <w:rFonts w:ascii="Times New Roman CYR" w:eastAsia="Times New Roman" w:hAnsi="Times New Roman CYR" w:cs="Times New Roman CYR"/>
            <w:sz w:val="24"/>
            <w:szCs w:val="24"/>
            <w:lang w:eastAsia="ru-RU"/>
          </w:rPr>
          <w:t>заявлению</w:t>
        </w:r>
      </w:hyperlink>
    </w:p>
    <w:bookmarkEnd w:id="9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Согласие</w:t>
      </w:r>
      <w:r w:rsidRPr="002975B4">
        <w:rPr>
          <w:rFonts w:ascii="Times New Roman CYR" w:eastAsia="Times New Roman" w:hAnsi="Times New Roman CYR" w:cs="Times New Roman CYR"/>
          <w:b/>
          <w:bCs/>
          <w:sz w:val="24"/>
          <w:szCs w:val="24"/>
          <w:lang w:eastAsia="ru-RU"/>
        </w:rPr>
        <w:br/>
        <w:t>на обработку персональных данных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Я 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(фамилия, имя, отчество субъекта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документ, удостоверяющий личность _________________ 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(вид документа)      серия, номер</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выдан 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(дата выдачи указанного документа, наименование органа,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выдавшего документ)</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зарегистрирован (на) по адресу: 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 целях оказания муниципальной услуги по безвозмездной принятии имущества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  муниципальную  собственность  Цивильского  муниципального  округа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Чувашской   Республики  даю   согласие   администрации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муниципального  округа   Чувашской  Республики,  находящейся  по  адресу:</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Чувашская    Республика,   </w:t>
      </w:r>
      <w:r w:rsidR="00DB24C0">
        <w:rPr>
          <w:rFonts w:ascii="Courier New" w:eastAsia="Times New Roman" w:hAnsi="Courier New" w:cs="Courier New"/>
          <w:sz w:val="20"/>
          <w:szCs w:val="20"/>
          <w:lang w:eastAsia="ru-RU"/>
        </w:rPr>
        <w:t>Цивильский</w:t>
      </w:r>
      <w:r w:rsidRPr="002975B4">
        <w:rPr>
          <w:rFonts w:ascii="Courier New" w:eastAsia="Times New Roman" w:hAnsi="Courier New" w:cs="Courier New"/>
          <w:sz w:val="20"/>
          <w:szCs w:val="20"/>
          <w:lang w:eastAsia="ru-RU"/>
        </w:rPr>
        <w:t xml:space="preserve">   район,   </w:t>
      </w:r>
      <w:r w:rsidR="00F30E54" w:rsidRPr="00F30E54">
        <w:rPr>
          <w:rFonts w:ascii="Courier New" w:hAnsi="Courier New" w:cs="Courier New"/>
          <w:sz w:val="20"/>
          <w:szCs w:val="20"/>
        </w:rPr>
        <w:t xml:space="preserve">Цивильский муниципальный округ, г. Цивильск, ул. Маяковского, д. 12, ИНН </w:t>
      </w:r>
      <w:r w:rsidR="00F30E54" w:rsidRPr="00F30E54">
        <w:rPr>
          <w:rFonts w:ascii="Courier New" w:hAnsi="Courier New" w:cs="Courier New"/>
          <w:color w:val="000000"/>
          <w:spacing w:val="-3"/>
          <w:sz w:val="20"/>
          <w:szCs w:val="20"/>
          <w:shd w:val="clear" w:color="auto" w:fill="FFFFFF"/>
        </w:rPr>
        <w:t>2100003111</w:t>
      </w:r>
      <w:r w:rsidR="00F30E54" w:rsidRPr="00F30E54">
        <w:rPr>
          <w:rFonts w:ascii="Courier New" w:hAnsi="Courier New" w:cs="Courier New"/>
          <w:sz w:val="20"/>
          <w:szCs w:val="20"/>
        </w:rPr>
        <w:t xml:space="preserve">, ОГРН </w:t>
      </w:r>
      <w:r w:rsidR="00F30E54" w:rsidRPr="00F30E54">
        <w:rPr>
          <w:rFonts w:ascii="Courier New" w:hAnsi="Courier New" w:cs="Courier New"/>
          <w:color w:val="000000"/>
          <w:spacing w:val="-3"/>
          <w:sz w:val="20"/>
          <w:szCs w:val="20"/>
          <w:shd w:val="clear" w:color="auto" w:fill="FFFFFF"/>
        </w:rPr>
        <w:t>1222100009570</w:t>
      </w:r>
      <w:r w:rsidRPr="00F30E54">
        <w:rPr>
          <w:rFonts w:ascii="Courier New" w:eastAsia="Times New Roman" w:hAnsi="Courier New" w:cs="Courier New"/>
          <w:sz w:val="20"/>
          <w:szCs w:val="20"/>
          <w:lang w:eastAsia="ru-RU"/>
        </w:rPr>
        <w:t>,</w:t>
      </w:r>
      <w:r w:rsidRPr="002975B4">
        <w:rPr>
          <w:rFonts w:ascii="Courier New" w:eastAsia="Times New Roman" w:hAnsi="Courier New" w:cs="Courier New"/>
          <w:sz w:val="20"/>
          <w:szCs w:val="20"/>
          <w:lang w:eastAsia="ru-RU"/>
        </w:rPr>
        <w:t xml:space="preserve"> на  обработку</w:t>
      </w:r>
      <w:r w:rsidR="00F30E54">
        <w:rPr>
          <w:rFonts w:ascii="Courier New" w:eastAsia="Times New Roman" w:hAnsi="Courier New" w:cs="Courier New"/>
          <w:sz w:val="20"/>
          <w:szCs w:val="20"/>
          <w:lang w:eastAsia="ru-RU"/>
        </w:rPr>
        <w:t xml:space="preserve"> </w:t>
      </w:r>
      <w:r w:rsidRPr="002975B4">
        <w:rPr>
          <w:rFonts w:ascii="Courier New" w:eastAsia="Times New Roman" w:hAnsi="Courier New" w:cs="Courier New"/>
          <w:sz w:val="20"/>
          <w:szCs w:val="20"/>
          <w:lang w:eastAsia="ru-RU"/>
        </w:rPr>
        <w:t>следующих  персональных данных:  фамилии, имени,  отчества, адреса  места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жительства  (по  паспорту  и фактический),  номера  основного  документа,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удостоверяющего личность,  сведений о дате выдачи  указанного документа 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выдавшем  его  органе;   контактных  телефонов,  то  есть  на  совершение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действий,  предусмотренных </w:t>
      </w:r>
      <w:hyperlink r:id="rId44" w:history="1">
        <w:r w:rsidRPr="002975B4">
          <w:rPr>
            <w:rFonts w:ascii="Courier New" w:eastAsia="Times New Roman" w:hAnsi="Courier New" w:cs="Courier New"/>
            <w:sz w:val="20"/>
            <w:szCs w:val="20"/>
            <w:lang w:eastAsia="ru-RU"/>
          </w:rPr>
          <w:t>п. 3 ст. 3</w:t>
        </w:r>
      </w:hyperlink>
      <w:r w:rsidRPr="002975B4">
        <w:rPr>
          <w:rFonts w:ascii="Courier New" w:eastAsia="Times New Roman" w:hAnsi="Courier New" w:cs="Courier New"/>
          <w:sz w:val="20"/>
          <w:szCs w:val="20"/>
          <w:lang w:eastAsia="ru-RU"/>
        </w:rPr>
        <w:t xml:space="preserve">  Федерального закона  от 27.07.2006</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N 152-ФЗ "О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Перечень действий с персональными  данными: получение  (сбор) информации,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lastRenderedPageBreak/>
        <w:t>ее  хранение,   комбинирование,  систематизация,   накопление,  уточнение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(обновление,   изменение),   использование,   передачу  (распространение,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предоставление,   доступ),    обезличивание,   блокирование,    удаление,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уничтожение  персональных  данных.  Обработка вышеуказанных  персональных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данных будет осуществляться путем смешанной обработки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 использованием ПЭВМ,  с передачей  полученной  информации по внутренней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(локальной) сети организации.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Настоящее  согласие  действует  со  дня его  подписания  до дня  отзыва в</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письменной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Дата __________________         _________________ 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(подпись)              (Ф.И.О.)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3" w:name="sub_12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2</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 администрацию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Чувашской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(полностью наименование юридического лица)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просит    принять    безвозмездно     в    муниципальную    собственность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(наименование имущества)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расположенного по адресу 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протяженностью 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балансовой стоимостью 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остаточной стоимостью 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по состоянию на 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 настоящему заявлению прилагаем:</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Контактный телефон 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Результаты решения  о безвозмездном  принятии  имущества в  муниципальную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просим (нужное отметить):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лично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 ______________________ 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(должность руководителя)  (подпись руководителя)     (полностью Ф.И.О.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руководителя)</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 ______________ _____ 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4" w:name="sub_13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3</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Перечень</w:t>
      </w:r>
      <w:r w:rsidRPr="002975B4">
        <w:rPr>
          <w:rFonts w:ascii="Times New Roman CYR" w:eastAsia="Times New Roman" w:hAnsi="Times New Roman CYR" w:cs="Times New Roman CYR"/>
          <w:b/>
          <w:bCs/>
          <w:sz w:val="24"/>
          <w:szCs w:val="24"/>
          <w:lang w:eastAsia="ru-RU"/>
        </w:rPr>
        <w:br/>
        <w:t>признаков заявителей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3"/>
        <w:gridCol w:w="781"/>
        <w:gridCol w:w="6640"/>
      </w:tblGrid>
      <w:tr w:rsidR="002975B4" w:rsidRPr="002975B4" w:rsidTr="00983ABA">
        <w:tc>
          <w:tcPr>
            <w:tcW w:w="2083" w:type="dxa"/>
            <w:tcBorders>
              <w:top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Признак заявителя</w:t>
            </w:r>
          </w:p>
        </w:tc>
        <w:tc>
          <w:tcPr>
            <w:tcW w:w="781" w:type="dxa"/>
            <w:tcBorders>
              <w:top w:val="single" w:sz="4" w:space="0" w:color="auto"/>
              <w:left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N</w:t>
            </w:r>
          </w:p>
        </w:tc>
        <w:tc>
          <w:tcPr>
            <w:tcW w:w="6640" w:type="dxa"/>
            <w:tcBorders>
              <w:top w:val="single" w:sz="4" w:space="0" w:color="auto"/>
              <w:left w:val="single" w:sz="4" w:space="0" w:color="auto"/>
              <w:bottom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Значения признака заявителя</w:t>
            </w:r>
          </w:p>
        </w:tc>
      </w:tr>
      <w:tr w:rsidR="002975B4" w:rsidRPr="002975B4" w:rsidTr="00983ABA">
        <w:tc>
          <w:tcPr>
            <w:tcW w:w="2083" w:type="dxa"/>
            <w:tcBorders>
              <w:top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Статус заявителя</w:t>
            </w:r>
          </w:p>
        </w:tc>
        <w:tc>
          <w:tcPr>
            <w:tcW w:w="781" w:type="dxa"/>
            <w:tcBorders>
              <w:top w:val="single" w:sz="4" w:space="0" w:color="auto"/>
              <w:left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1</w:t>
            </w:r>
          </w:p>
        </w:tc>
        <w:tc>
          <w:tcPr>
            <w:tcW w:w="6640" w:type="dxa"/>
            <w:tcBorders>
              <w:top w:val="single" w:sz="4" w:space="0" w:color="auto"/>
              <w:left w:val="single" w:sz="4" w:space="0" w:color="auto"/>
              <w:bottom w:val="single" w:sz="4" w:space="0" w:color="auto"/>
            </w:tcBorders>
          </w:tcPr>
          <w:p w:rsidR="002975B4" w:rsidRPr="002975B4" w:rsidRDefault="002975B4" w:rsidP="002975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физические, юридические лица, индивидуальные предприниматели, безвозмездно передающие в муниципальную собственность Цивильского муниципального округа Чувашской Республики имущество лично, либо уполномоченные лица при наличии надлежащим образом оформленных полномочий для получения муниципальной услуги</w:t>
            </w:r>
          </w:p>
        </w:tc>
      </w:tr>
    </w:tbl>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5" w:name="sub_14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4</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Главе администрации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от 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Ф.И.О., полностью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зарегистрированного(-ой) по адресу:</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телефон 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Жалоба</w:t>
      </w:r>
      <w:r w:rsidRPr="002975B4">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(наименование структурного подразделения, должность, Ф.И.О. должностного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лица администрации, на которое подается жалоба)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6" w:name="sub_1410"/>
      <w:r w:rsidRPr="002975B4">
        <w:rPr>
          <w:rFonts w:ascii="Courier New" w:eastAsia="Times New Roman" w:hAnsi="Courier New" w:cs="Courier New"/>
          <w:sz w:val="20"/>
          <w:szCs w:val="20"/>
          <w:lang w:eastAsia="ru-RU"/>
        </w:rPr>
        <w:t>1. Предмет  жалобы (краткое  изложение обжалуемых  действий (бездействий)</w:t>
      </w:r>
    </w:p>
    <w:bookmarkEnd w:id="96"/>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или решений)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7" w:name="sub_1420"/>
      <w:r w:rsidRPr="002975B4">
        <w:rPr>
          <w:rFonts w:ascii="Courier New" w:eastAsia="Times New Roman" w:hAnsi="Courier New" w:cs="Courier New"/>
          <w:sz w:val="20"/>
          <w:szCs w:val="20"/>
          <w:lang w:eastAsia="ru-RU"/>
        </w:rPr>
        <w:t>2. Причина  несогласия  (основания, по  которым  лицо,  подающее  жалобу,</w:t>
      </w:r>
    </w:p>
    <w:bookmarkEnd w:id="97"/>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административного регламента, либо статьи закона)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8" w:name="sub_1430"/>
      <w:r w:rsidRPr="002975B4">
        <w:rPr>
          <w:rFonts w:ascii="Courier New" w:eastAsia="Times New Roman" w:hAnsi="Courier New" w:cs="Courier New"/>
          <w:sz w:val="20"/>
          <w:szCs w:val="20"/>
          <w:lang w:eastAsia="ru-RU"/>
        </w:rPr>
        <w:t>3. Приложение:   (документы,   либо   копии   документов,  подтверждающие</w:t>
      </w:r>
    </w:p>
    <w:bookmarkEnd w:id="98"/>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изложенные обстоятельства)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Способ получения ответа (нужное подчеркнуть):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при личном обращении;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посредством электронной почты 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 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подпись заявителя фамилия, имя, отчество заявителя</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 ___________ 20____ 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D7E14" w:rsidRPr="00C32A44" w:rsidRDefault="00CD7E14" w:rsidP="00CD7E14">
      <w:pPr>
        <w:suppressAutoHyphens/>
        <w:overflowPunct w:val="0"/>
        <w:autoSpaceDE w:val="0"/>
        <w:autoSpaceDN w:val="0"/>
        <w:spacing w:after="0" w:line="240" w:lineRule="auto"/>
        <w:ind w:firstLine="720"/>
        <w:jc w:val="right"/>
        <w:textAlignment w:val="baseline"/>
        <w:rPr>
          <w:rFonts w:ascii="Times New Roman" w:hAnsi="Times New Roman" w:cs="Times New Roman"/>
          <w:sz w:val="24"/>
          <w:szCs w:val="24"/>
        </w:rPr>
      </w:pPr>
    </w:p>
    <w:sectPr w:rsidR="00CD7E14" w:rsidRPr="00C32A44" w:rsidSect="00C56A3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03" w:rsidRDefault="00CF1203" w:rsidP="00C46FAB">
      <w:pPr>
        <w:spacing w:after="0" w:line="240" w:lineRule="auto"/>
      </w:pPr>
      <w:r>
        <w:separator/>
      </w:r>
    </w:p>
  </w:endnote>
  <w:endnote w:type="continuationSeparator" w:id="0">
    <w:p w:rsidR="00CF1203" w:rsidRDefault="00CF1203"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03" w:rsidRDefault="00CF1203" w:rsidP="00C46FAB">
      <w:pPr>
        <w:spacing w:after="0" w:line="240" w:lineRule="auto"/>
      </w:pPr>
      <w:r>
        <w:separator/>
      </w:r>
    </w:p>
  </w:footnote>
  <w:footnote w:type="continuationSeparator" w:id="0">
    <w:p w:rsidR="00CF1203" w:rsidRDefault="00CF1203"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53BD5"/>
    <w:rsid w:val="00055B58"/>
    <w:rsid w:val="00057081"/>
    <w:rsid w:val="00057773"/>
    <w:rsid w:val="000713D1"/>
    <w:rsid w:val="00091770"/>
    <w:rsid w:val="000962FB"/>
    <w:rsid w:val="000C56C0"/>
    <w:rsid w:val="000D699C"/>
    <w:rsid w:val="000F282F"/>
    <w:rsid w:val="00103A18"/>
    <w:rsid w:val="00103FD6"/>
    <w:rsid w:val="00115C6C"/>
    <w:rsid w:val="0012464D"/>
    <w:rsid w:val="0012484E"/>
    <w:rsid w:val="001302AB"/>
    <w:rsid w:val="001321B9"/>
    <w:rsid w:val="00134B94"/>
    <w:rsid w:val="00136DEC"/>
    <w:rsid w:val="001443D3"/>
    <w:rsid w:val="001449E4"/>
    <w:rsid w:val="00156591"/>
    <w:rsid w:val="001623E7"/>
    <w:rsid w:val="00167C44"/>
    <w:rsid w:val="0017154B"/>
    <w:rsid w:val="00180139"/>
    <w:rsid w:val="001A42CF"/>
    <w:rsid w:val="001A5B67"/>
    <w:rsid w:val="001B4FF3"/>
    <w:rsid w:val="001B6DA1"/>
    <w:rsid w:val="001C1828"/>
    <w:rsid w:val="001C481A"/>
    <w:rsid w:val="001D278D"/>
    <w:rsid w:val="001D3E64"/>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7AE9"/>
    <w:rsid w:val="002B3916"/>
    <w:rsid w:val="002B40C7"/>
    <w:rsid w:val="002E2AAC"/>
    <w:rsid w:val="002E3A24"/>
    <w:rsid w:val="00301EBB"/>
    <w:rsid w:val="00307DF9"/>
    <w:rsid w:val="00323ACD"/>
    <w:rsid w:val="0033286C"/>
    <w:rsid w:val="00332CC9"/>
    <w:rsid w:val="00332DA3"/>
    <w:rsid w:val="00342DD9"/>
    <w:rsid w:val="00355D8C"/>
    <w:rsid w:val="00363B5C"/>
    <w:rsid w:val="003A52AC"/>
    <w:rsid w:val="003B06DB"/>
    <w:rsid w:val="003B3095"/>
    <w:rsid w:val="003B4C1B"/>
    <w:rsid w:val="003B7A1F"/>
    <w:rsid w:val="003C5FF7"/>
    <w:rsid w:val="003D0886"/>
    <w:rsid w:val="003D7D04"/>
    <w:rsid w:val="003D7DF7"/>
    <w:rsid w:val="003E09DD"/>
    <w:rsid w:val="003E4E99"/>
    <w:rsid w:val="003F1621"/>
    <w:rsid w:val="003F70C4"/>
    <w:rsid w:val="0040181D"/>
    <w:rsid w:val="00411BEC"/>
    <w:rsid w:val="004224C2"/>
    <w:rsid w:val="004311F4"/>
    <w:rsid w:val="00434169"/>
    <w:rsid w:val="00441F4B"/>
    <w:rsid w:val="004422D6"/>
    <w:rsid w:val="0044586A"/>
    <w:rsid w:val="00456374"/>
    <w:rsid w:val="00457293"/>
    <w:rsid w:val="00457DBB"/>
    <w:rsid w:val="004621A1"/>
    <w:rsid w:val="00462B24"/>
    <w:rsid w:val="00462EFD"/>
    <w:rsid w:val="00470A1F"/>
    <w:rsid w:val="00473812"/>
    <w:rsid w:val="00481A8D"/>
    <w:rsid w:val="00486B59"/>
    <w:rsid w:val="004939BE"/>
    <w:rsid w:val="004941EA"/>
    <w:rsid w:val="004E0711"/>
    <w:rsid w:val="004E2F05"/>
    <w:rsid w:val="004F48E7"/>
    <w:rsid w:val="0050018F"/>
    <w:rsid w:val="00501CBA"/>
    <w:rsid w:val="005112C7"/>
    <w:rsid w:val="00514106"/>
    <w:rsid w:val="00514429"/>
    <w:rsid w:val="00516611"/>
    <w:rsid w:val="00520EC9"/>
    <w:rsid w:val="00544ACE"/>
    <w:rsid w:val="005464D2"/>
    <w:rsid w:val="00565EC6"/>
    <w:rsid w:val="00576FAB"/>
    <w:rsid w:val="0058264A"/>
    <w:rsid w:val="00584692"/>
    <w:rsid w:val="00585CFE"/>
    <w:rsid w:val="005904D5"/>
    <w:rsid w:val="0059239C"/>
    <w:rsid w:val="005B5CF5"/>
    <w:rsid w:val="005D0A79"/>
    <w:rsid w:val="005E0187"/>
    <w:rsid w:val="005F1204"/>
    <w:rsid w:val="006006D8"/>
    <w:rsid w:val="00600CAC"/>
    <w:rsid w:val="00605566"/>
    <w:rsid w:val="006250F6"/>
    <w:rsid w:val="00634A9E"/>
    <w:rsid w:val="006360A7"/>
    <w:rsid w:val="00640809"/>
    <w:rsid w:val="006419A7"/>
    <w:rsid w:val="00651177"/>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6466"/>
    <w:rsid w:val="0071560E"/>
    <w:rsid w:val="00732DF8"/>
    <w:rsid w:val="00735EB6"/>
    <w:rsid w:val="007434BC"/>
    <w:rsid w:val="00746A0A"/>
    <w:rsid w:val="00751179"/>
    <w:rsid w:val="0076198F"/>
    <w:rsid w:val="00773121"/>
    <w:rsid w:val="007748E7"/>
    <w:rsid w:val="0077678D"/>
    <w:rsid w:val="00781EE7"/>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53C6B"/>
    <w:rsid w:val="00883ECD"/>
    <w:rsid w:val="008907BB"/>
    <w:rsid w:val="00891181"/>
    <w:rsid w:val="008952DC"/>
    <w:rsid w:val="008A41A3"/>
    <w:rsid w:val="008A4EE0"/>
    <w:rsid w:val="008A50C2"/>
    <w:rsid w:val="008B5E89"/>
    <w:rsid w:val="008C04C4"/>
    <w:rsid w:val="008C0DCE"/>
    <w:rsid w:val="008F2873"/>
    <w:rsid w:val="008F2A16"/>
    <w:rsid w:val="00917BFF"/>
    <w:rsid w:val="00920445"/>
    <w:rsid w:val="00922EEA"/>
    <w:rsid w:val="0092590A"/>
    <w:rsid w:val="0093423C"/>
    <w:rsid w:val="00944EA5"/>
    <w:rsid w:val="00960E2A"/>
    <w:rsid w:val="00963C91"/>
    <w:rsid w:val="00965F61"/>
    <w:rsid w:val="00970B0E"/>
    <w:rsid w:val="00983ABA"/>
    <w:rsid w:val="00985B53"/>
    <w:rsid w:val="00997961"/>
    <w:rsid w:val="009A2733"/>
    <w:rsid w:val="009B3827"/>
    <w:rsid w:val="009B5931"/>
    <w:rsid w:val="009D035E"/>
    <w:rsid w:val="009D3834"/>
    <w:rsid w:val="009E4B8D"/>
    <w:rsid w:val="009F0A5E"/>
    <w:rsid w:val="009F614E"/>
    <w:rsid w:val="00A0135A"/>
    <w:rsid w:val="00A10F2D"/>
    <w:rsid w:val="00A2408B"/>
    <w:rsid w:val="00A40D97"/>
    <w:rsid w:val="00A43F17"/>
    <w:rsid w:val="00AA2A7A"/>
    <w:rsid w:val="00AA3077"/>
    <w:rsid w:val="00AC171C"/>
    <w:rsid w:val="00AC1781"/>
    <w:rsid w:val="00AC1C71"/>
    <w:rsid w:val="00AC32F0"/>
    <w:rsid w:val="00AC6EFE"/>
    <w:rsid w:val="00AE130F"/>
    <w:rsid w:val="00AE277D"/>
    <w:rsid w:val="00AE7155"/>
    <w:rsid w:val="00AF015C"/>
    <w:rsid w:val="00AF6036"/>
    <w:rsid w:val="00B21283"/>
    <w:rsid w:val="00B427A7"/>
    <w:rsid w:val="00B54B5E"/>
    <w:rsid w:val="00B60993"/>
    <w:rsid w:val="00B6138D"/>
    <w:rsid w:val="00B66EED"/>
    <w:rsid w:val="00B7160D"/>
    <w:rsid w:val="00B877A4"/>
    <w:rsid w:val="00B92385"/>
    <w:rsid w:val="00BD4D2D"/>
    <w:rsid w:val="00BD5059"/>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56A3B"/>
    <w:rsid w:val="00C624BE"/>
    <w:rsid w:val="00C6269A"/>
    <w:rsid w:val="00C671EC"/>
    <w:rsid w:val="00C67C69"/>
    <w:rsid w:val="00C716F4"/>
    <w:rsid w:val="00C73E13"/>
    <w:rsid w:val="00C967F6"/>
    <w:rsid w:val="00CA3D85"/>
    <w:rsid w:val="00CB0207"/>
    <w:rsid w:val="00CC6923"/>
    <w:rsid w:val="00CD7E14"/>
    <w:rsid w:val="00CF1203"/>
    <w:rsid w:val="00CF1D4A"/>
    <w:rsid w:val="00CF7774"/>
    <w:rsid w:val="00D04374"/>
    <w:rsid w:val="00D21D98"/>
    <w:rsid w:val="00D25A6B"/>
    <w:rsid w:val="00D371C5"/>
    <w:rsid w:val="00D46EE9"/>
    <w:rsid w:val="00D52121"/>
    <w:rsid w:val="00D53AFE"/>
    <w:rsid w:val="00D66F4C"/>
    <w:rsid w:val="00D83ECB"/>
    <w:rsid w:val="00D9177E"/>
    <w:rsid w:val="00D9367A"/>
    <w:rsid w:val="00D937E0"/>
    <w:rsid w:val="00DA24C4"/>
    <w:rsid w:val="00DB1219"/>
    <w:rsid w:val="00DB24C0"/>
    <w:rsid w:val="00DB4FF2"/>
    <w:rsid w:val="00DC48A3"/>
    <w:rsid w:val="00DD7765"/>
    <w:rsid w:val="00DE2FE6"/>
    <w:rsid w:val="00DE421A"/>
    <w:rsid w:val="00DF2DFC"/>
    <w:rsid w:val="00DF5B1F"/>
    <w:rsid w:val="00E15429"/>
    <w:rsid w:val="00E22E31"/>
    <w:rsid w:val="00E25341"/>
    <w:rsid w:val="00E25E26"/>
    <w:rsid w:val="00E268F8"/>
    <w:rsid w:val="00E42312"/>
    <w:rsid w:val="00E42BB6"/>
    <w:rsid w:val="00E43900"/>
    <w:rsid w:val="00E53DD8"/>
    <w:rsid w:val="00E579EB"/>
    <w:rsid w:val="00E81E66"/>
    <w:rsid w:val="00E824F2"/>
    <w:rsid w:val="00E85AEB"/>
    <w:rsid w:val="00E86CB9"/>
    <w:rsid w:val="00E93A0A"/>
    <w:rsid w:val="00EA3A2D"/>
    <w:rsid w:val="00EA7B84"/>
    <w:rsid w:val="00ED2B3A"/>
    <w:rsid w:val="00ED6FD9"/>
    <w:rsid w:val="00EF3AED"/>
    <w:rsid w:val="00EF40F8"/>
    <w:rsid w:val="00EF607F"/>
    <w:rsid w:val="00F01F83"/>
    <w:rsid w:val="00F03480"/>
    <w:rsid w:val="00F07D9D"/>
    <w:rsid w:val="00F12370"/>
    <w:rsid w:val="00F268EA"/>
    <w:rsid w:val="00F27881"/>
    <w:rsid w:val="00F30E54"/>
    <w:rsid w:val="00F34E41"/>
    <w:rsid w:val="00F37C78"/>
    <w:rsid w:val="00F45C6E"/>
    <w:rsid w:val="00F80012"/>
    <w:rsid w:val="00F902BD"/>
    <w:rsid w:val="00F93A81"/>
    <w:rsid w:val="00F974C5"/>
    <w:rsid w:val="00FB249F"/>
    <w:rsid w:val="00FE41D4"/>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7520999/824" TargetMode="External"/><Relationship Id="rId18" Type="http://schemas.openxmlformats.org/officeDocument/2006/relationships/hyperlink" Target="http://internet.garant.ru/document/redirect/10164504/3" TargetMode="External"/><Relationship Id="rId26" Type="http://schemas.openxmlformats.org/officeDocument/2006/relationships/hyperlink" Target="http://internet.garant.ru/document/redirect/12177515/1102" TargetMode="External"/><Relationship Id="rId39" Type="http://schemas.openxmlformats.org/officeDocument/2006/relationships/hyperlink" Target="http://internet.garant.ru/document/redirect/12177515/16011" TargetMode="External"/><Relationship Id="rId3" Type="http://schemas.openxmlformats.org/officeDocument/2006/relationships/styles" Target="styles.xm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77515/16011" TargetMode="Externa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72270082/1000" TargetMode="External"/><Relationship Id="rId25" Type="http://schemas.openxmlformats.org/officeDocument/2006/relationships/hyperlink" Target="http://internet.garant.ru/document/redirect/12177515/1101"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102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7520999/824" TargetMode="External"/><Relationship Id="rId41" Type="http://schemas.openxmlformats.org/officeDocument/2006/relationships/hyperlink" Target="http://internet.garant.ru/document/redirect/1010267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1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705"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7520999/824"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document/redirect/12148567/303"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9742" TargetMode="External"/><Relationship Id="rId22" Type="http://schemas.openxmlformats.org/officeDocument/2006/relationships/hyperlink" Target="http://internet.garant.ru/document/redirect/12148567/0"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37FF2-A353-4B05-8D28-768F8B10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360</cp:revision>
  <cp:lastPrinted>2023-03-23T16:40:00Z</cp:lastPrinted>
  <dcterms:created xsi:type="dcterms:W3CDTF">2022-12-08T12:08:00Z</dcterms:created>
  <dcterms:modified xsi:type="dcterms:W3CDTF">2023-03-23T16:43:00Z</dcterms:modified>
</cp:coreProperties>
</file>