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33" w:type="dxa"/>
        <w:tblInd w:w="-1202" w:type="dxa"/>
        <w:tblLook w:val="01E0" w:firstRow="1" w:lastRow="1" w:firstColumn="1" w:lastColumn="1" w:noHBand="0" w:noVBand="0"/>
      </w:tblPr>
      <w:tblGrid>
        <w:gridCol w:w="12085"/>
        <w:gridCol w:w="528"/>
        <w:gridCol w:w="2020"/>
      </w:tblGrid>
      <w:tr w:rsidR="004B3CB5">
        <w:tc>
          <w:tcPr>
            <w:tcW w:w="4996" w:type="dxa"/>
          </w:tcPr>
          <w:tbl>
            <w:tblPr>
              <w:tblW w:w="10951" w:type="dxa"/>
              <w:tblInd w:w="918" w:type="dxa"/>
              <w:tblLook w:val="01E0" w:firstRow="1" w:lastRow="1" w:firstColumn="1" w:lastColumn="1" w:noHBand="0" w:noVBand="0"/>
            </w:tblPr>
            <w:tblGrid>
              <w:gridCol w:w="4572"/>
              <w:gridCol w:w="1418"/>
              <w:gridCol w:w="4961"/>
            </w:tblGrid>
            <w:tr w:rsidR="004B3CB5" w:rsidTr="0034616C">
              <w:tc>
                <w:tcPr>
                  <w:tcW w:w="4572" w:type="dxa"/>
                </w:tcPr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  <w:t>Чăваш Республики</w:t>
                  </w:r>
                </w:p>
                <w:p w:rsidR="004B3CB5" w:rsidRDefault="00205104">
                  <w:pPr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Елчĕк муниципаллă</w:t>
                  </w: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округĕ</w:t>
                  </w:r>
                </w:p>
                <w:p w:rsidR="004B3CB5" w:rsidRDefault="004B3CB5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</w:pPr>
                </w:p>
                <w:p w:rsidR="004B3CB5" w:rsidRDefault="00205104">
                  <w:pPr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Елчĕк муниципаллă</w:t>
                  </w: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округĕн</w:t>
                  </w: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администрацийĕ</w:t>
                  </w: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>ЙЫШĂНУ</w:t>
                  </w:r>
                </w:p>
                <w:p w:rsidR="004B3CB5" w:rsidRPr="00BB32C9" w:rsidRDefault="004B3CB5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  <w:p w:rsidR="004B3CB5" w:rsidRPr="00BB32C9" w:rsidRDefault="00CE6092">
                  <w:pPr>
                    <w:tabs>
                      <w:tab w:val="left" w:pos="896"/>
                    </w:tabs>
                    <w:contextualSpacing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>202</w:t>
                  </w:r>
                  <w:r w:rsidR="00704A07">
                    <w:rPr>
                      <w:rFonts w:ascii="Arial" w:hAnsi="Arial" w:cs="Arial"/>
                      <w:sz w:val="28"/>
                      <w:szCs w:val="28"/>
                    </w:rPr>
                    <w:t>6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205104" w:rsidRPr="00BB32C9">
                    <w:rPr>
                      <w:sz w:val="28"/>
                      <w:szCs w:val="28"/>
                      <w:lang w:eastAsia="ru-RU"/>
                    </w:rPr>
                    <w:t xml:space="preserve">ҫ. </w:t>
                  </w:r>
                  <w:r w:rsidR="00C362F3" w:rsidRPr="00C362F3">
                    <w:rPr>
                      <w:sz w:val="28"/>
                      <w:szCs w:val="28"/>
                      <w:lang w:eastAsia="ru-RU"/>
                    </w:rPr>
                    <w:t>апрел</w:t>
                  </w:r>
                  <w:r w:rsidR="00C362F3" w:rsidRPr="00C362F3">
                    <w:rPr>
                      <w:sz w:val="28"/>
                      <w:szCs w:val="28"/>
                    </w:rPr>
                    <w:t>ĕ</w:t>
                  </w:r>
                  <w:r w:rsidR="00205104" w:rsidRPr="00C362F3">
                    <w:rPr>
                      <w:rFonts w:ascii="Arial Cyr Chuv" w:hAnsi="Arial Cyr Chuv"/>
                      <w:bCs/>
                      <w:iCs/>
                      <w:sz w:val="28"/>
                      <w:szCs w:val="28"/>
                    </w:rPr>
                    <w:t>н</w:t>
                  </w:r>
                  <w:r>
                    <w:rPr>
                      <w:rFonts w:ascii="Arial Cyr Chuv" w:hAnsi="Arial Cyr Chuv"/>
                      <w:bCs/>
                      <w:iCs/>
                      <w:sz w:val="28"/>
                      <w:szCs w:val="28"/>
                    </w:rPr>
                    <w:t xml:space="preserve"> </w:t>
                  </w:r>
                  <w:r w:rsidR="0034616C">
                    <w:rPr>
                      <w:rFonts w:ascii="Arial Cyr Chuv" w:hAnsi="Arial Cyr Chuv"/>
                      <w:bCs/>
                      <w:iCs/>
                      <w:sz w:val="28"/>
                      <w:szCs w:val="28"/>
                    </w:rPr>
                    <w:t>0</w:t>
                  </w:r>
                  <w:r w:rsidR="0034616C">
                    <w:rPr>
                      <w:rFonts w:ascii="Arial" w:hAnsi="Arial" w:cs="Arial"/>
                      <w:sz w:val="28"/>
                      <w:szCs w:val="28"/>
                    </w:rPr>
                    <w:t>1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>- мĕшĕ №</w:t>
                  </w:r>
                  <w:bookmarkStart w:id="0" w:name="_GoBack"/>
                  <w:bookmarkEnd w:id="0"/>
                  <w:r w:rsidR="0034616C">
                    <w:rPr>
                      <w:rFonts w:ascii="Arial" w:hAnsi="Arial" w:cs="Arial"/>
                      <w:sz w:val="28"/>
                      <w:szCs w:val="28"/>
                    </w:rPr>
                    <w:t xml:space="preserve"> 166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 xml:space="preserve">  </w:t>
                  </w:r>
                </w:p>
                <w:p w:rsidR="004B3CB5" w:rsidRDefault="004B3CB5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Елчĕк ялĕ</w:t>
                  </w:r>
                </w:p>
              </w:tc>
              <w:tc>
                <w:tcPr>
                  <w:tcW w:w="1418" w:type="dxa"/>
                </w:tcPr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noProof/>
                      <w:sz w:val="26"/>
                      <w:szCs w:val="26"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716280" cy="922020"/>
                            <wp:effectExtent l="0" t="0" r="7620" b="0"/>
                            <wp:docPr id="1" name="Рисунок 1" descr="Описание: flag y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flag yal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16280" cy="922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0" o:spid="_x0000_s0" type="#_x0000_t75" style="width:56.40pt;height:72.60pt;mso-wrap-distance-left:0.00pt;mso-wrap-distance-top:0.00pt;mso-wrap-distance-right:0.00pt;mso-wrap-distance-bottom:0.00pt;" stroked="f">
                            <v:path textboxrect="0,0,0,0"/>
                            <v:imagedata r:id="rId10" o:title="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961" w:type="dxa"/>
                </w:tcPr>
                <w:p w:rsidR="004B3CB5" w:rsidRDefault="00205104">
                  <w:pPr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  <w:t>Чувашская  Республика</w:t>
                  </w:r>
                </w:p>
                <w:p w:rsidR="004B3CB5" w:rsidRDefault="00205104">
                  <w:pPr>
                    <w:tabs>
                      <w:tab w:val="left" w:pos="317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Яльчикский                                                                         муниципальный округ</w:t>
                  </w:r>
                </w:p>
                <w:p w:rsidR="004B3CB5" w:rsidRDefault="004B3CB5">
                  <w:pPr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</w:p>
                <w:p w:rsidR="004B3CB5" w:rsidRDefault="00205104">
                  <w:pPr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Администрация</w:t>
                  </w:r>
                </w:p>
                <w:p w:rsidR="004B3CB5" w:rsidRDefault="00205104">
                  <w:pPr>
                    <w:tabs>
                      <w:tab w:val="left" w:pos="175"/>
                      <w:tab w:val="left" w:pos="241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Яльчикского муниципального округа</w:t>
                  </w:r>
                </w:p>
                <w:p w:rsidR="004B3CB5" w:rsidRDefault="00205104">
                  <w:pPr>
                    <w:keepNext/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outlineLvl w:val="0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ПОСТАНОВЛЕНИЕ  </w:t>
                  </w:r>
                </w:p>
                <w:p w:rsidR="004B3CB5" w:rsidRDefault="004B3CB5">
                  <w:pPr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4B3CB5" w:rsidRPr="00BB32C9" w:rsidRDefault="00C362F3" w:rsidP="0034616C">
                  <w:pPr>
                    <w:tabs>
                      <w:tab w:val="left" w:pos="241"/>
                      <w:tab w:val="left" w:pos="390"/>
                      <w:tab w:val="left" w:pos="896"/>
                    </w:tabs>
                    <w:contextualSpacing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  </w:t>
                  </w:r>
                  <w:r w:rsidR="0034616C">
                    <w:rPr>
                      <w:rFonts w:ascii="Arial" w:hAnsi="Arial" w:cs="Arial"/>
                      <w:sz w:val="28"/>
                      <w:szCs w:val="28"/>
                    </w:rPr>
                    <w:t xml:space="preserve">   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>«</w:t>
                  </w:r>
                  <w:r w:rsidR="0034616C">
                    <w:rPr>
                      <w:rFonts w:ascii="Arial" w:hAnsi="Arial" w:cs="Arial"/>
                      <w:sz w:val="28"/>
                      <w:szCs w:val="28"/>
                    </w:rPr>
                    <w:t>01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 xml:space="preserve">» 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апреля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 xml:space="preserve"> 202</w:t>
                  </w:r>
                  <w:r w:rsidR="00704A07">
                    <w:rPr>
                      <w:rFonts w:ascii="Arial" w:hAnsi="Arial" w:cs="Arial"/>
                      <w:sz w:val="28"/>
                      <w:szCs w:val="28"/>
                    </w:rPr>
                    <w:t>6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 xml:space="preserve"> г. № </w:t>
                  </w:r>
                  <w:r w:rsidR="0034616C">
                    <w:rPr>
                      <w:rFonts w:ascii="Arial" w:hAnsi="Arial" w:cs="Arial"/>
                      <w:sz w:val="28"/>
                      <w:szCs w:val="28"/>
                    </w:rPr>
                    <w:t>166</w:t>
                  </w:r>
                </w:p>
                <w:p w:rsidR="004B3CB5" w:rsidRDefault="004B3CB5">
                  <w:pPr>
                    <w:tabs>
                      <w:tab w:val="left" w:pos="241"/>
                      <w:tab w:val="left" w:pos="896"/>
                    </w:tabs>
                    <w:ind w:firstLine="567"/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4B3CB5" w:rsidRDefault="00205104">
                  <w:pPr>
                    <w:tabs>
                      <w:tab w:val="left" w:pos="241"/>
                      <w:tab w:val="left" w:pos="896"/>
                    </w:tabs>
                    <w:ind w:firstLine="567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село Яльчики</w:t>
                  </w:r>
                </w:p>
              </w:tc>
            </w:tr>
          </w:tbl>
          <w:p w:rsidR="004B3CB5" w:rsidRDefault="004B3CB5">
            <w:pPr>
              <w:tabs>
                <w:tab w:val="left" w:pos="896"/>
              </w:tabs>
              <w:spacing w:after="0" w:line="120" w:lineRule="atLeast"/>
              <w:ind w:left="106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B3CB5" w:rsidRDefault="004B3CB5">
            <w:pPr>
              <w:tabs>
                <w:tab w:val="left" w:pos="896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078" w:type="dxa"/>
          </w:tcPr>
          <w:p w:rsidR="004B3CB5" w:rsidRDefault="004B3CB5">
            <w:pPr>
              <w:tabs>
                <w:tab w:val="left" w:pos="241"/>
                <w:tab w:val="left" w:pos="896"/>
              </w:tabs>
              <w:spacing w:after="0" w:line="0" w:lineRule="atLeast"/>
              <w:ind w:right="4785" w:firstLine="567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4B3CB5" w:rsidRDefault="004B3CB5" w:rsidP="00447F2A">
      <w:pPr>
        <w:spacing w:line="240" w:lineRule="auto"/>
      </w:pPr>
    </w:p>
    <w:tbl>
      <w:tblPr>
        <w:tblpPr w:leftFromText="180" w:rightFromText="180" w:horzAnchor="margin" w:tblpXSpec="center" w:tblpY="-609"/>
        <w:tblW w:w="4144" w:type="dxa"/>
        <w:tblLayout w:type="fixed"/>
        <w:tblLook w:val="01E0" w:firstRow="1" w:lastRow="1" w:firstColumn="1" w:lastColumn="1" w:noHBand="0" w:noVBand="0"/>
      </w:tblPr>
      <w:tblGrid>
        <w:gridCol w:w="4144"/>
      </w:tblGrid>
      <w:tr w:rsidR="004B3CB5">
        <w:tc>
          <w:tcPr>
            <w:tcW w:w="4144" w:type="dxa"/>
          </w:tcPr>
          <w:p w:rsidR="004B3CB5" w:rsidRDefault="004B3CB5" w:rsidP="00447F2A">
            <w:pPr>
              <w:tabs>
                <w:tab w:val="left" w:pos="896"/>
              </w:tabs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4B3CB5" w:rsidRPr="00BB32C9" w:rsidRDefault="00205104" w:rsidP="00447F2A">
      <w:pPr>
        <w:pStyle w:val="25"/>
        <w:shd w:val="clear" w:color="auto" w:fill="auto"/>
        <w:spacing w:before="0" w:after="236" w:line="240" w:lineRule="auto"/>
        <w:ind w:left="20" w:right="4540"/>
        <w:rPr>
          <w:rFonts w:eastAsia="Palatino Linotype"/>
          <w:bCs/>
          <w:color w:val="000000"/>
          <w:sz w:val="28"/>
          <w:szCs w:val="28"/>
          <w:lang w:eastAsia="ru-RU" w:bidi="ru-RU"/>
        </w:rPr>
      </w:pPr>
      <w:r w:rsidRPr="00BB32C9">
        <w:rPr>
          <w:rStyle w:val="13"/>
          <w:sz w:val="28"/>
          <w:szCs w:val="28"/>
        </w:rPr>
        <w:t xml:space="preserve">О внесении изменений </w:t>
      </w:r>
      <w:r w:rsidR="00447F2A" w:rsidRPr="00BB32C9">
        <w:rPr>
          <w:rStyle w:val="13"/>
          <w:sz w:val="28"/>
          <w:szCs w:val="28"/>
        </w:rPr>
        <w:t>в постановление</w:t>
      </w:r>
      <w:r w:rsidRPr="00BB32C9">
        <w:rPr>
          <w:rStyle w:val="13"/>
          <w:sz w:val="28"/>
          <w:szCs w:val="28"/>
        </w:rPr>
        <w:t xml:space="preserve"> </w:t>
      </w:r>
      <w:r w:rsidR="00447F2A" w:rsidRPr="00BB32C9">
        <w:rPr>
          <w:rStyle w:val="13"/>
          <w:sz w:val="28"/>
          <w:szCs w:val="28"/>
        </w:rPr>
        <w:t xml:space="preserve">администрации Яльчикского муниципального округа </w:t>
      </w:r>
      <w:r w:rsidRPr="00BB32C9">
        <w:rPr>
          <w:rStyle w:val="13"/>
          <w:sz w:val="28"/>
          <w:szCs w:val="28"/>
        </w:rPr>
        <w:t xml:space="preserve">Чувашской Республики от </w:t>
      </w:r>
      <w:r w:rsidR="00704A07">
        <w:rPr>
          <w:rStyle w:val="13"/>
          <w:sz w:val="28"/>
          <w:szCs w:val="28"/>
        </w:rPr>
        <w:t>25</w:t>
      </w:r>
      <w:r w:rsidRPr="00BB32C9">
        <w:rPr>
          <w:rStyle w:val="13"/>
          <w:sz w:val="28"/>
          <w:szCs w:val="28"/>
        </w:rPr>
        <w:t>.</w:t>
      </w:r>
      <w:r w:rsidR="00704A07">
        <w:rPr>
          <w:rStyle w:val="13"/>
          <w:sz w:val="28"/>
          <w:szCs w:val="28"/>
        </w:rPr>
        <w:t>11</w:t>
      </w:r>
      <w:r w:rsidRPr="00BB32C9">
        <w:rPr>
          <w:rStyle w:val="13"/>
          <w:sz w:val="28"/>
          <w:szCs w:val="28"/>
        </w:rPr>
        <w:t>.202</w:t>
      </w:r>
      <w:r w:rsidR="00704A07">
        <w:rPr>
          <w:rStyle w:val="13"/>
          <w:sz w:val="28"/>
          <w:szCs w:val="28"/>
        </w:rPr>
        <w:t>5</w:t>
      </w:r>
      <w:r w:rsidRPr="00BB32C9">
        <w:rPr>
          <w:rStyle w:val="13"/>
          <w:sz w:val="28"/>
          <w:szCs w:val="28"/>
        </w:rPr>
        <w:t xml:space="preserve"> №</w:t>
      </w:r>
      <w:r w:rsidR="00BB32C9">
        <w:rPr>
          <w:rStyle w:val="13"/>
          <w:sz w:val="28"/>
          <w:szCs w:val="28"/>
        </w:rPr>
        <w:t xml:space="preserve"> </w:t>
      </w:r>
      <w:r w:rsidR="00704A07">
        <w:rPr>
          <w:rStyle w:val="13"/>
          <w:sz w:val="28"/>
          <w:szCs w:val="28"/>
        </w:rPr>
        <w:t>880</w:t>
      </w:r>
      <w:r w:rsidRPr="00BB32C9">
        <w:rPr>
          <w:rFonts w:eastAsia="Palatino Linotype"/>
          <w:bCs/>
          <w:color w:val="000000"/>
          <w:sz w:val="28"/>
          <w:szCs w:val="28"/>
          <w:lang w:eastAsia="ru-RU" w:bidi="ru-RU"/>
        </w:rPr>
        <w:t xml:space="preserve">                                              </w:t>
      </w:r>
    </w:p>
    <w:p w:rsidR="00D473D1" w:rsidRDefault="00D473D1" w:rsidP="00704A07">
      <w:pPr>
        <w:pStyle w:val="aff"/>
        <w:spacing w:after="0"/>
        <w:ind w:left="0" w:firstLine="708"/>
        <w:jc w:val="both"/>
        <w:rPr>
          <w:sz w:val="28"/>
          <w:szCs w:val="28"/>
        </w:rPr>
      </w:pPr>
      <w:r w:rsidRPr="00D473D1"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t xml:space="preserve">Яльчикского муниципального округа </w:t>
      </w:r>
      <w:r w:rsidRPr="00D473D1">
        <w:rPr>
          <w:sz w:val="28"/>
          <w:szCs w:val="28"/>
        </w:rPr>
        <w:t>Чувашск</w:t>
      </w:r>
      <w:r>
        <w:rPr>
          <w:sz w:val="28"/>
          <w:szCs w:val="28"/>
        </w:rPr>
        <w:t xml:space="preserve">ой </w:t>
      </w:r>
      <w:r w:rsidRPr="00D473D1">
        <w:rPr>
          <w:sz w:val="28"/>
          <w:szCs w:val="28"/>
        </w:rPr>
        <w:t>Республик</w:t>
      </w:r>
      <w:r>
        <w:rPr>
          <w:sz w:val="28"/>
          <w:szCs w:val="28"/>
        </w:rPr>
        <w:t>и,</w:t>
      </w:r>
      <w:r w:rsidRPr="00D473D1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D473D1">
        <w:rPr>
          <w:sz w:val="28"/>
          <w:szCs w:val="28"/>
        </w:rPr>
        <w:t xml:space="preserve">дминистрация Яльчикского </w:t>
      </w:r>
      <w:r>
        <w:rPr>
          <w:sz w:val="28"/>
          <w:szCs w:val="28"/>
        </w:rPr>
        <w:t>муниципального округа Чувашской Республики</w:t>
      </w:r>
      <w:r w:rsidRPr="00D473D1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D473D1">
        <w:rPr>
          <w:sz w:val="28"/>
          <w:szCs w:val="28"/>
        </w:rPr>
        <w:t xml:space="preserve">т: </w:t>
      </w:r>
    </w:p>
    <w:p w:rsidR="00521DFD" w:rsidRPr="00521DFD" w:rsidRDefault="00D473D1" w:rsidP="00704A07">
      <w:pPr>
        <w:pStyle w:val="aff"/>
        <w:spacing w:after="0"/>
        <w:ind w:left="0" w:firstLine="708"/>
        <w:jc w:val="both"/>
        <w:rPr>
          <w:sz w:val="28"/>
          <w:szCs w:val="28"/>
        </w:rPr>
      </w:pPr>
      <w:r w:rsidRPr="00521DFD">
        <w:rPr>
          <w:sz w:val="28"/>
          <w:szCs w:val="28"/>
        </w:rPr>
        <w:t xml:space="preserve">1. Внести в Перечень ярмарок, планируемых к проведению в 2026 году, утвержденный постановлением администрации Яльчикского муниципального округа Чувашской Республики от 25.11.2025 № 880 «Об утверждении Перечня ярмарок, планируемых к проведению на территории Яльчикского </w:t>
      </w:r>
      <w:r w:rsidR="00521DFD" w:rsidRPr="00521DFD">
        <w:rPr>
          <w:sz w:val="28"/>
          <w:szCs w:val="28"/>
        </w:rPr>
        <w:t>муниципального округа</w:t>
      </w:r>
      <w:r w:rsidRPr="00521DFD">
        <w:rPr>
          <w:sz w:val="28"/>
          <w:szCs w:val="28"/>
        </w:rPr>
        <w:t xml:space="preserve"> Чувашской Республики</w:t>
      </w:r>
      <w:r w:rsidR="00521DFD" w:rsidRPr="00521DFD">
        <w:rPr>
          <w:sz w:val="28"/>
          <w:szCs w:val="28"/>
        </w:rPr>
        <w:t xml:space="preserve"> в 2026 году</w:t>
      </w:r>
      <w:r w:rsidRPr="00521DFD">
        <w:rPr>
          <w:sz w:val="28"/>
          <w:szCs w:val="28"/>
        </w:rPr>
        <w:t xml:space="preserve">», следующее изменение: </w:t>
      </w:r>
    </w:p>
    <w:p w:rsidR="00AA74A0" w:rsidRDefault="00447F2A">
      <w:pPr>
        <w:pStyle w:val="25"/>
        <w:shd w:val="clear" w:color="auto" w:fill="auto"/>
        <w:spacing w:before="0" w:after="0" w:line="298" w:lineRule="exact"/>
        <w:ind w:firstLine="709"/>
        <w:rPr>
          <w:rFonts w:eastAsia="Palatino Linotype"/>
          <w:color w:val="000000"/>
          <w:sz w:val="28"/>
          <w:szCs w:val="28"/>
          <w:lang w:eastAsia="ru-RU" w:bidi="ru-RU"/>
        </w:rPr>
      </w:pP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в 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>табличн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ой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част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и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позици</w:t>
      </w:r>
      <w:r w:rsidR="00146D21">
        <w:rPr>
          <w:rFonts w:eastAsia="Palatino Linotype"/>
          <w:color w:val="000000"/>
          <w:sz w:val="28"/>
          <w:szCs w:val="28"/>
          <w:lang w:eastAsia="ru-RU" w:bidi="ru-RU"/>
        </w:rPr>
        <w:t>ю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5</w:t>
      </w:r>
      <w:r w:rsidR="003E1F85">
        <w:rPr>
          <w:rFonts w:eastAsia="Palatino Linotype"/>
          <w:color w:val="000000"/>
          <w:sz w:val="28"/>
          <w:szCs w:val="28"/>
          <w:lang w:eastAsia="ru-RU" w:bidi="ru-RU"/>
        </w:rPr>
        <w:t xml:space="preserve"> </w:t>
      </w:r>
      <w:r w:rsidR="00180B93">
        <w:rPr>
          <w:rFonts w:eastAsia="Palatino Linotype"/>
          <w:color w:val="000000"/>
          <w:sz w:val="28"/>
          <w:szCs w:val="28"/>
          <w:lang w:eastAsia="ru-RU" w:bidi="ru-RU"/>
        </w:rPr>
        <w:t>и</w:t>
      </w:r>
      <w:r w:rsidR="00146D21">
        <w:rPr>
          <w:rFonts w:eastAsia="Palatino Linotype"/>
          <w:color w:val="000000"/>
          <w:sz w:val="28"/>
          <w:szCs w:val="28"/>
          <w:lang w:eastAsia="ru-RU" w:bidi="ru-RU"/>
        </w:rPr>
        <w:t>зложить</w:t>
      </w:r>
      <w:r w:rsidR="00180B93">
        <w:rPr>
          <w:rFonts w:eastAsia="Palatino Linotype"/>
          <w:color w:val="000000"/>
          <w:sz w:val="28"/>
          <w:szCs w:val="28"/>
          <w:lang w:eastAsia="ru-RU" w:bidi="ru-RU"/>
        </w:rPr>
        <w:t xml:space="preserve"> </w:t>
      </w:r>
      <w:r w:rsidR="00146D21">
        <w:rPr>
          <w:rFonts w:eastAsia="Palatino Linotype"/>
          <w:color w:val="000000"/>
          <w:sz w:val="28"/>
          <w:szCs w:val="28"/>
          <w:lang w:eastAsia="ru-RU" w:bidi="ru-RU"/>
        </w:rPr>
        <w:t xml:space="preserve">в 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>следующе</w:t>
      </w:r>
      <w:r w:rsidR="00146D21">
        <w:rPr>
          <w:rFonts w:eastAsia="Palatino Linotype"/>
          <w:color w:val="000000"/>
          <w:sz w:val="28"/>
          <w:szCs w:val="28"/>
          <w:lang w:eastAsia="ru-RU" w:bidi="ru-RU"/>
        </w:rPr>
        <w:t>й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</w:t>
      </w:r>
      <w:r w:rsidR="00146D21">
        <w:rPr>
          <w:rFonts w:eastAsia="Palatino Linotype"/>
          <w:color w:val="000000"/>
          <w:sz w:val="28"/>
          <w:szCs w:val="28"/>
          <w:lang w:eastAsia="ru-RU" w:bidi="ru-RU"/>
        </w:rPr>
        <w:t>редакции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: </w:t>
      </w:r>
    </w:p>
    <w:p w:rsidR="00D5290A" w:rsidRDefault="00D5290A">
      <w:pPr>
        <w:pStyle w:val="25"/>
        <w:shd w:val="clear" w:color="auto" w:fill="auto"/>
        <w:spacing w:before="0" w:after="0" w:line="298" w:lineRule="exact"/>
        <w:ind w:firstLine="709"/>
        <w:rPr>
          <w:rFonts w:eastAsia="Palatino Linotype"/>
          <w:color w:val="000000"/>
          <w:sz w:val="28"/>
          <w:szCs w:val="28"/>
          <w:lang w:eastAsia="ru-RU" w:bidi="ru-RU"/>
        </w:rPr>
      </w:pPr>
    </w:p>
    <w:tbl>
      <w:tblPr>
        <w:tblStyle w:val="afb"/>
        <w:tblW w:w="9493" w:type="dxa"/>
        <w:tblLook w:val="04A0" w:firstRow="1" w:lastRow="0" w:firstColumn="1" w:lastColumn="0" w:noHBand="0" w:noVBand="1"/>
      </w:tblPr>
      <w:tblGrid>
        <w:gridCol w:w="562"/>
        <w:gridCol w:w="2977"/>
        <w:gridCol w:w="1730"/>
        <w:gridCol w:w="1470"/>
        <w:gridCol w:w="1571"/>
        <w:gridCol w:w="1183"/>
      </w:tblGrid>
      <w:tr w:rsidR="00D5290A" w:rsidRPr="00447F2A" w:rsidTr="00D5290A">
        <w:tc>
          <w:tcPr>
            <w:tcW w:w="562" w:type="dxa"/>
          </w:tcPr>
          <w:p w:rsidR="00180B93" w:rsidRPr="004624B1" w:rsidRDefault="00180B93" w:rsidP="00D5290A">
            <w:pPr>
              <w:pStyle w:val="25"/>
              <w:shd w:val="clear" w:color="auto" w:fill="auto"/>
              <w:spacing w:before="0" w:after="60" w:line="220" w:lineRule="exact"/>
              <w:ind w:left="140"/>
              <w:rPr>
                <w:rStyle w:val="11pt"/>
                <w:sz w:val="20"/>
                <w:szCs w:val="20"/>
              </w:rPr>
            </w:pPr>
            <w:r w:rsidRPr="004624B1">
              <w:rPr>
                <w:rStyle w:val="11pt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:rsidR="00180B93" w:rsidRPr="004624B1" w:rsidRDefault="00180B93" w:rsidP="00D5290A">
            <w:pPr>
              <w:pStyle w:val="25"/>
              <w:shd w:val="clear" w:color="auto" w:fill="auto"/>
              <w:spacing w:before="0" w:after="0" w:line="240" w:lineRule="auto"/>
              <w:ind w:left="120"/>
              <w:rPr>
                <w:rStyle w:val="11pt"/>
                <w:sz w:val="20"/>
                <w:szCs w:val="20"/>
              </w:rPr>
            </w:pPr>
            <w:r w:rsidRPr="004624B1">
              <w:rPr>
                <w:sz w:val="20"/>
                <w:szCs w:val="20"/>
              </w:rPr>
              <w:t>Администрация Яльчикского муниципального округа Чувашской Республики, 2100002904, Чувашская Республика – Чувашия, Яльчикский р-н, с. Яльчики, ул. Иванова, д. 16</w:t>
            </w:r>
          </w:p>
        </w:tc>
        <w:tc>
          <w:tcPr>
            <w:tcW w:w="1730" w:type="dxa"/>
          </w:tcPr>
          <w:p w:rsidR="00180B93" w:rsidRPr="004624B1" w:rsidRDefault="00180B93" w:rsidP="00D5290A">
            <w:pPr>
              <w:pStyle w:val="25"/>
              <w:shd w:val="clear" w:color="auto" w:fill="auto"/>
              <w:spacing w:before="0" w:after="0" w:line="220" w:lineRule="exact"/>
              <w:rPr>
                <w:rStyle w:val="11pt"/>
                <w:sz w:val="20"/>
                <w:szCs w:val="20"/>
              </w:rPr>
            </w:pPr>
            <w:r w:rsidRPr="004624B1">
              <w:rPr>
                <w:rFonts w:eastAsia="Calibri"/>
                <w:sz w:val="20"/>
                <w:szCs w:val="20"/>
              </w:rPr>
              <w:t>с. Яльчики, ул. Привокзальная</w:t>
            </w:r>
            <w:r w:rsidR="00C16B35">
              <w:rPr>
                <w:rFonts w:eastAsia="Calibri"/>
                <w:sz w:val="20"/>
                <w:szCs w:val="20"/>
              </w:rPr>
              <w:t>, дом 1/4</w:t>
            </w:r>
          </w:p>
        </w:tc>
        <w:tc>
          <w:tcPr>
            <w:tcW w:w="1470" w:type="dxa"/>
          </w:tcPr>
          <w:p w:rsidR="00180B93" w:rsidRPr="004624B1" w:rsidRDefault="00180B93" w:rsidP="00D5290A">
            <w:pPr>
              <w:pStyle w:val="25"/>
              <w:shd w:val="clear" w:color="auto" w:fill="auto"/>
              <w:spacing w:before="0" w:after="0" w:line="220" w:lineRule="exact"/>
              <w:rPr>
                <w:rStyle w:val="11pt"/>
                <w:sz w:val="20"/>
                <w:szCs w:val="20"/>
              </w:rPr>
            </w:pPr>
            <w:r w:rsidRPr="004624B1">
              <w:rPr>
                <w:rFonts w:eastAsia="Calibri"/>
                <w:sz w:val="20"/>
                <w:szCs w:val="20"/>
              </w:rPr>
              <w:t>универсальная</w:t>
            </w:r>
          </w:p>
        </w:tc>
        <w:tc>
          <w:tcPr>
            <w:tcW w:w="1571" w:type="dxa"/>
          </w:tcPr>
          <w:p w:rsidR="00180B93" w:rsidRDefault="00D5290A" w:rsidP="00D5290A">
            <w:pPr>
              <w:pStyle w:val="25"/>
              <w:shd w:val="clear" w:color="auto" w:fill="auto"/>
              <w:spacing w:before="0" w:after="0" w:line="240" w:lineRule="auto"/>
              <w:rPr>
                <w:rStyle w:val="11pt"/>
                <w:sz w:val="20"/>
                <w:szCs w:val="20"/>
              </w:rPr>
            </w:pPr>
            <w:r>
              <w:rPr>
                <w:rStyle w:val="11pt"/>
                <w:sz w:val="20"/>
                <w:szCs w:val="20"/>
              </w:rPr>
              <w:t>е</w:t>
            </w:r>
            <w:r w:rsidR="004624B1">
              <w:rPr>
                <w:rStyle w:val="11pt"/>
                <w:sz w:val="20"/>
                <w:szCs w:val="20"/>
              </w:rPr>
              <w:t>жедневно</w:t>
            </w:r>
          </w:p>
          <w:p w:rsidR="004624B1" w:rsidRPr="004624B1" w:rsidRDefault="004624B1" w:rsidP="00D5290A">
            <w:pPr>
              <w:pStyle w:val="25"/>
              <w:shd w:val="clear" w:color="auto" w:fill="auto"/>
              <w:spacing w:before="0" w:after="0" w:line="240" w:lineRule="auto"/>
              <w:rPr>
                <w:rStyle w:val="11pt"/>
                <w:sz w:val="20"/>
                <w:szCs w:val="20"/>
              </w:rPr>
            </w:pPr>
            <w:r>
              <w:rPr>
                <w:rStyle w:val="11pt"/>
                <w:sz w:val="20"/>
                <w:szCs w:val="20"/>
              </w:rPr>
              <w:t>с 08.00 до 16.00</w:t>
            </w:r>
          </w:p>
        </w:tc>
        <w:tc>
          <w:tcPr>
            <w:tcW w:w="1183" w:type="dxa"/>
          </w:tcPr>
          <w:p w:rsidR="00180B93" w:rsidRPr="004624B1" w:rsidRDefault="004624B1" w:rsidP="00D5290A">
            <w:pPr>
              <w:pStyle w:val="25"/>
              <w:shd w:val="clear" w:color="auto" w:fill="auto"/>
              <w:spacing w:before="0" w:after="0" w:line="220" w:lineRule="exact"/>
              <w:rPr>
                <w:rStyle w:val="11pt"/>
                <w:sz w:val="20"/>
                <w:szCs w:val="20"/>
              </w:rPr>
            </w:pPr>
            <w:r w:rsidRPr="004624B1">
              <w:rPr>
                <w:sz w:val="20"/>
                <w:szCs w:val="20"/>
              </w:rPr>
              <w:t>01.01.2026-31.12.2026</w:t>
            </w:r>
          </w:p>
        </w:tc>
      </w:tr>
    </w:tbl>
    <w:p w:rsidR="00BB32C9" w:rsidRDefault="00205104" w:rsidP="00AA74A0">
      <w:pPr>
        <w:pStyle w:val="25"/>
        <w:shd w:val="clear" w:color="auto" w:fill="auto"/>
        <w:spacing w:before="0" w:after="0" w:line="298" w:lineRule="exact"/>
        <w:rPr>
          <w:rFonts w:eastAsia="Palatino Linotype"/>
          <w:color w:val="000000"/>
          <w:sz w:val="26"/>
          <w:szCs w:val="26"/>
          <w:lang w:eastAsia="ru-RU" w:bidi="ru-RU"/>
        </w:rPr>
      </w:pPr>
      <w:r>
        <w:rPr>
          <w:rFonts w:eastAsia="Palatino Linotype"/>
          <w:color w:val="000000"/>
          <w:sz w:val="26"/>
          <w:szCs w:val="26"/>
          <w:lang w:eastAsia="ru-RU" w:bidi="ru-RU"/>
        </w:rPr>
        <w:t xml:space="preserve">          </w:t>
      </w:r>
    </w:p>
    <w:p w:rsidR="004B3CB5" w:rsidRPr="00BB32C9" w:rsidRDefault="00447F2A">
      <w:pPr>
        <w:pStyle w:val="25"/>
        <w:shd w:val="clear" w:color="auto" w:fill="auto"/>
        <w:spacing w:before="0" w:after="0" w:line="298" w:lineRule="exact"/>
        <w:ind w:firstLine="709"/>
        <w:rPr>
          <w:sz w:val="28"/>
          <w:szCs w:val="28"/>
        </w:rPr>
      </w:pP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2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. </w:t>
      </w:r>
      <w:r w:rsidR="00205104" w:rsidRPr="00BB32C9">
        <w:rPr>
          <w:rStyle w:val="13"/>
          <w:sz w:val="28"/>
          <w:szCs w:val="28"/>
        </w:rPr>
        <w:t>Контроль за выполнением настоящего постановления возложить на отдел экономики, имущественных, земельных отношений и инвестиционной деятельности администрации Яльчикского муниципального округа Чувашской Республики.</w:t>
      </w:r>
    </w:p>
    <w:p w:rsidR="004B3CB5" w:rsidRPr="00BB32C9" w:rsidRDefault="00447F2A">
      <w:pPr>
        <w:widowControl w:val="0"/>
        <w:spacing w:after="0" w:line="240" w:lineRule="auto"/>
        <w:ind w:left="20" w:right="20" w:firstLine="720"/>
        <w:jc w:val="both"/>
        <w:rPr>
          <w:rFonts w:eastAsia="Times New Roman"/>
          <w:bCs/>
          <w:color w:val="262626"/>
          <w:sz w:val="28"/>
          <w:szCs w:val="28"/>
          <w:lang w:eastAsia="ru-RU"/>
        </w:rPr>
      </w:pPr>
      <w:r w:rsidRPr="00BB32C9">
        <w:rPr>
          <w:rFonts w:eastAsia="Times New Roman"/>
          <w:bCs/>
          <w:color w:val="262626"/>
          <w:sz w:val="28"/>
          <w:szCs w:val="28"/>
          <w:lang w:eastAsia="ru-RU"/>
        </w:rPr>
        <w:t>3</w:t>
      </w:r>
      <w:r w:rsidR="00205104" w:rsidRPr="00BB32C9">
        <w:rPr>
          <w:rFonts w:eastAsia="Times New Roman"/>
          <w:bCs/>
          <w:color w:val="262626"/>
          <w:sz w:val="28"/>
          <w:szCs w:val="28"/>
          <w:lang w:eastAsia="ru-RU"/>
        </w:rPr>
        <w:t xml:space="preserve">. </w:t>
      </w:r>
      <w:r w:rsidR="00205104" w:rsidRPr="00BB32C9">
        <w:rPr>
          <w:color w:val="000000" w:themeColor="text1"/>
          <w:sz w:val="28"/>
          <w:szCs w:val="28"/>
          <w:shd w:val="clear" w:color="auto" w:fill="FFFFFF"/>
        </w:rPr>
        <w:t>Настоящее постановление вступает в силу со дня его подписания.</w:t>
      </w:r>
    </w:p>
    <w:p w:rsidR="00D5290A" w:rsidRDefault="00D5290A" w:rsidP="00AA74A0">
      <w:pPr>
        <w:spacing w:line="240" w:lineRule="auto"/>
        <w:rPr>
          <w:sz w:val="28"/>
          <w:szCs w:val="28"/>
        </w:rPr>
      </w:pPr>
    </w:p>
    <w:p w:rsidR="004B3CB5" w:rsidRPr="00BB32C9" w:rsidRDefault="00205104" w:rsidP="00AA74A0">
      <w:pPr>
        <w:spacing w:line="240" w:lineRule="auto"/>
        <w:rPr>
          <w:sz w:val="28"/>
          <w:szCs w:val="28"/>
        </w:rPr>
      </w:pPr>
      <w:r w:rsidRPr="00BB32C9">
        <w:rPr>
          <w:sz w:val="28"/>
          <w:szCs w:val="28"/>
        </w:rPr>
        <w:t xml:space="preserve">Глава Яльчикского                                                                                    </w:t>
      </w:r>
      <w:r w:rsidR="00AA74A0" w:rsidRPr="00BB32C9">
        <w:rPr>
          <w:sz w:val="28"/>
          <w:szCs w:val="28"/>
        </w:rPr>
        <w:t xml:space="preserve">                   </w:t>
      </w:r>
      <w:r w:rsidRPr="00BB32C9">
        <w:rPr>
          <w:sz w:val="28"/>
          <w:szCs w:val="28"/>
        </w:rPr>
        <w:t xml:space="preserve">              муниципального округа </w:t>
      </w:r>
      <w:r w:rsidR="00AA74A0" w:rsidRPr="00BB32C9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Pr="00BB32C9">
        <w:rPr>
          <w:sz w:val="28"/>
          <w:szCs w:val="28"/>
        </w:rPr>
        <w:t>Чувашской Республики                                                                           Л.В. Левый</w:t>
      </w:r>
    </w:p>
    <w:sectPr w:rsidR="004B3CB5" w:rsidRPr="00BB32C9">
      <w:pgSz w:w="11909" w:h="16838"/>
      <w:pgMar w:top="1108" w:right="994" w:bottom="1108" w:left="1418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E20" w:rsidRDefault="00FE6E20">
      <w:pPr>
        <w:spacing w:after="0" w:line="240" w:lineRule="auto"/>
      </w:pPr>
      <w:r>
        <w:separator/>
      </w:r>
    </w:p>
  </w:endnote>
  <w:endnote w:type="continuationSeparator" w:id="0">
    <w:p w:rsidR="00FE6E20" w:rsidRDefault="00FE6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E20" w:rsidRDefault="00FE6E20">
      <w:pPr>
        <w:spacing w:after="0" w:line="240" w:lineRule="auto"/>
      </w:pPr>
      <w:r>
        <w:separator/>
      </w:r>
    </w:p>
  </w:footnote>
  <w:footnote w:type="continuationSeparator" w:id="0">
    <w:p w:rsidR="00FE6E20" w:rsidRDefault="00FE6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2A32"/>
    <w:multiLevelType w:val="hybridMultilevel"/>
    <w:tmpl w:val="05166948"/>
    <w:lvl w:ilvl="0" w:tplc="7542DD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8EA4440">
      <w:start w:val="1"/>
      <w:numFmt w:val="lowerLetter"/>
      <w:lvlText w:val="%2."/>
      <w:lvlJc w:val="left"/>
      <w:pPr>
        <w:ind w:left="1931" w:hanging="360"/>
      </w:pPr>
    </w:lvl>
    <w:lvl w:ilvl="2" w:tplc="D1DCA0C0">
      <w:start w:val="1"/>
      <w:numFmt w:val="lowerRoman"/>
      <w:lvlText w:val="%3."/>
      <w:lvlJc w:val="right"/>
      <w:pPr>
        <w:ind w:left="2651" w:hanging="180"/>
      </w:pPr>
    </w:lvl>
    <w:lvl w:ilvl="3" w:tplc="5CE41C8E">
      <w:start w:val="1"/>
      <w:numFmt w:val="decimal"/>
      <w:lvlText w:val="%4."/>
      <w:lvlJc w:val="left"/>
      <w:pPr>
        <w:ind w:left="3371" w:hanging="360"/>
      </w:pPr>
    </w:lvl>
    <w:lvl w:ilvl="4" w:tplc="BF98C230">
      <w:start w:val="1"/>
      <w:numFmt w:val="lowerLetter"/>
      <w:lvlText w:val="%5."/>
      <w:lvlJc w:val="left"/>
      <w:pPr>
        <w:ind w:left="4091" w:hanging="360"/>
      </w:pPr>
    </w:lvl>
    <w:lvl w:ilvl="5" w:tplc="2264CE72">
      <w:start w:val="1"/>
      <w:numFmt w:val="lowerRoman"/>
      <w:lvlText w:val="%6."/>
      <w:lvlJc w:val="right"/>
      <w:pPr>
        <w:ind w:left="4811" w:hanging="180"/>
      </w:pPr>
    </w:lvl>
    <w:lvl w:ilvl="6" w:tplc="95C8B650">
      <w:start w:val="1"/>
      <w:numFmt w:val="decimal"/>
      <w:lvlText w:val="%7."/>
      <w:lvlJc w:val="left"/>
      <w:pPr>
        <w:ind w:left="5531" w:hanging="360"/>
      </w:pPr>
    </w:lvl>
    <w:lvl w:ilvl="7" w:tplc="D12888AA">
      <w:start w:val="1"/>
      <w:numFmt w:val="lowerLetter"/>
      <w:lvlText w:val="%8."/>
      <w:lvlJc w:val="left"/>
      <w:pPr>
        <w:ind w:left="6251" w:hanging="360"/>
      </w:pPr>
    </w:lvl>
    <w:lvl w:ilvl="8" w:tplc="4CB4F1AE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5E1177"/>
    <w:multiLevelType w:val="hybridMultilevel"/>
    <w:tmpl w:val="8AB23EEC"/>
    <w:lvl w:ilvl="0" w:tplc="4B5C99C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183274DC">
      <w:start w:val="1"/>
      <w:numFmt w:val="decimal"/>
      <w:lvlText w:val=""/>
      <w:lvlJc w:val="left"/>
    </w:lvl>
    <w:lvl w:ilvl="2" w:tplc="B0ECEDF0">
      <w:start w:val="1"/>
      <w:numFmt w:val="decimal"/>
      <w:lvlText w:val=""/>
      <w:lvlJc w:val="left"/>
    </w:lvl>
    <w:lvl w:ilvl="3" w:tplc="C79E8B68">
      <w:start w:val="1"/>
      <w:numFmt w:val="decimal"/>
      <w:lvlText w:val=""/>
      <w:lvlJc w:val="left"/>
    </w:lvl>
    <w:lvl w:ilvl="4" w:tplc="AC6AD84E">
      <w:start w:val="1"/>
      <w:numFmt w:val="decimal"/>
      <w:lvlText w:val=""/>
      <w:lvlJc w:val="left"/>
    </w:lvl>
    <w:lvl w:ilvl="5" w:tplc="C9067E8A">
      <w:start w:val="1"/>
      <w:numFmt w:val="decimal"/>
      <w:lvlText w:val=""/>
      <w:lvlJc w:val="left"/>
    </w:lvl>
    <w:lvl w:ilvl="6" w:tplc="015EF1DE">
      <w:start w:val="1"/>
      <w:numFmt w:val="decimal"/>
      <w:lvlText w:val=""/>
      <w:lvlJc w:val="left"/>
    </w:lvl>
    <w:lvl w:ilvl="7" w:tplc="5A7CC048">
      <w:start w:val="1"/>
      <w:numFmt w:val="decimal"/>
      <w:lvlText w:val=""/>
      <w:lvlJc w:val="left"/>
    </w:lvl>
    <w:lvl w:ilvl="8" w:tplc="45263D9E">
      <w:start w:val="1"/>
      <w:numFmt w:val="decimal"/>
      <w:lvlText w:val=""/>
      <w:lvlJc w:val="left"/>
    </w:lvl>
  </w:abstractNum>
  <w:abstractNum w:abstractNumId="2" w15:restartNumberingAfterBreak="0">
    <w:nsid w:val="1AF738EE"/>
    <w:multiLevelType w:val="hybridMultilevel"/>
    <w:tmpl w:val="98FC68D4"/>
    <w:lvl w:ilvl="0" w:tplc="E5B2A3FC">
      <w:start w:val="1"/>
      <w:numFmt w:val="decimal"/>
      <w:lvlText w:val="%1."/>
      <w:lvlJc w:val="left"/>
      <w:pPr>
        <w:ind w:left="720" w:hanging="360"/>
      </w:pPr>
    </w:lvl>
    <w:lvl w:ilvl="1" w:tplc="A2D2BBE2">
      <w:start w:val="1"/>
      <w:numFmt w:val="lowerLetter"/>
      <w:lvlText w:val="%2."/>
      <w:lvlJc w:val="left"/>
      <w:pPr>
        <w:ind w:left="1440" w:hanging="360"/>
      </w:pPr>
    </w:lvl>
    <w:lvl w:ilvl="2" w:tplc="3D6CD2D6">
      <w:start w:val="1"/>
      <w:numFmt w:val="lowerRoman"/>
      <w:lvlText w:val="%3."/>
      <w:lvlJc w:val="right"/>
      <w:pPr>
        <w:ind w:left="2160" w:hanging="180"/>
      </w:pPr>
    </w:lvl>
    <w:lvl w:ilvl="3" w:tplc="14A09C08">
      <w:start w:val="1"/>
      <w:numFmt w:val="decimal"/>
      <w:lvlText w:val="%4."/>
      <w:lvlJc w:val="left"/>
      <w:pPr>
        <w:ind w:left="2880" w:hanging="360"/>
      </w:pPr>
    </w:lvl>
    <w:lvl w:ilvl="4" w:tplc="66008E7E">
      <w:start w:val="1"/>
      <w:numFmt w:val="lowerLetter"/>
      <w:lvlText w:val="%5."/>
      <w:lvlJc w:val="left"/>
      <w:pPr>
        <w:ind w:left="3600" w:hanging="360"/>
      </w:pPr>
    </w:lvl>
    <w:lvl w:ilvl="5" w:tplc="EAEE3D9E">
      <w:start w:val="1"/>
      <w:numFmt w:val="lowerRoman"/>
      <w:lvlText w:val="%6."/>
      <w:lvlJc w:val="right"/>
      <w:pPr>
        <w:ind w:left="4320" w:hanging="180"/>
      </w:pPr>
    </w:lvl>
    <w:lvl w:ilvl="6" w:tplc="526457C6">
      <w:start w:val="1"/>
      <w:numFmt w:val="decimal"/>
      <w:lvlText w:val="%7."/>
      <w:lvlJc w:val="left"/>
      <w:pPr>
        <w:ind w:left="5040" w:hanging="360"/>
      </w:pPr>
    </w:lvl>
    <w:lvl w:ilvl="7" w:tplc="E10E6472">
      <w:start w:val="1"/>
      <w:numFmt w:val="lowerLetter"/>
      <w:lvlText w:val="%8."/>
      <w:lvlJc w:val="left"/>
      <w:pPr>
        <w:ind w:left="5760" w:hanging="360"/>
      </w:pPr>
    </w:lvl>
    <w:lvl w:ilvl="8" w:tplc="E91C6E2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5512D"/>
    <w:multiLevelType w:val="hybridMultilevel"/>
    <w:tmpl w:val="CF20886E"/>
    <w:lvl w:ilvl="0" w:tplc="7C3A3D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19A8476">
      <w:start w:val="1"/>
      <w:numFmt w:val="lowerLetter"/>
      <w:lvlText w:val="%2."/>
      <w:lvlJc w:val="left"/>
      <w:pPr>
        <w:ind w:left="1789" w:hanging="360"/>
      </w:pPr>
    </w:lvl>
    <w:lvl w:ilvl="2" w:tplc="2EF6E294">
      <w:start w:val="1"/>
      <w:numFmt w:val="lowerRoman"/>
      <w:lvlText w:val="%3."/>
      <w:lvlJc w:val="right"/>
      <w:pPr>
        <w:ind w:left="2509" w:hanging="180"/>
      </w:pPr>
    </w:lvl>
    <w:lvl w:ilvl="3" w:tplc="F2462556">
      <w:start w:val="1"/>
      <w:numFmt w:val="decimal"/>
      <w:lvlText w:val="%4."/>
      <w:lvlJc w:val="left"/>
      <w:pPr>
        <w:ind w:left="3229" w:hanging="360"/>
      </w:pPr>
    </w:lvl>
    <w:lvl w:ilvl="4" w:tplc="AF0040EC">
      <w:start w:val="1"/>
      <w:numFmt w:val="lowerLetter"/>
      <w:lvlText w:val="%5."/>
      <w:lvlJc w:val="left"/>
      <w:pPr>
        <w:ind w:left="3949" w:hanging="360"/>
      </w:pPr>
    </w:lvl>
    <w:lvl w:ilvl="5" w:tplc="1102D7D6">
      <w:start w:val="1"/>
      <w:numFmt w:val="lowerRoman"/>
      <w:lvlText w:val="%6."/>
      <w:lvlJc w:val="right"/>
      <w:pPr>
        <w:ind w:left="4669" w:hanging="180"/>
      </w:pPr>
    </w:lvl>
    <w:lvl w:ilvl="6" w:tplc="BC8E34EA">
      <w:start w:val="1"/>
      <w:numFmt w:val="decimal"/>
      <w:lvlText w:val="%7."/>
      <w:lvlJc w:val="left"/>
      <w:pPr>
        <w:ind w:left="5389" w:hanging="360"/>
      </w:pPr>
    </w:lvl>
    <w:lvl w:ilvl="7" w:tplc="45B6D84A">
      <w:start w:val="1"/>
      <w:numFmt w:val="lowerLetter"/>
      <w:lvlText w:val="%8."/>
      <w:lvlJc w:val="left"/>
      <w:pPr>
        <w:ind w:left="6109" w:hanging="360"/>
      </w:pPr>
    </w:lvl>
    <w:lvl w:ilvl="8" w:tplc="4DECAED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7A31CF"/>
    <w:multiLevelType w:val="hybridMultilevel"/>
    <w:tmpl w:val="FBB865C0"/>
    <w:lvl w:ilvl="0" w:tplc="09BA7088">
      <w:start w:val="1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935C9BF6">
      <w:start w:val="1"/>
      <w:numFmt w:val="lowerLetter"/>
      <w:lvlText w:val="%2."/>
      <w:lvlJc w:val="left"/>
      <w:pPr>
        <w:ind w:left="2029" w:hanging="360"/>
      </w:pPr>
    </w:lvl>
    <w:lvl w:ilvl="2" w:tplc="AD0C2858">
      <w:start w:val="1"/>
      <w:numFmt w:val="lowerRoman"/>
      <w:lvlText w:val="%3."/>
      <w:lvlJc w:val="right"/>
      <w:pPr>
        <w:ind w:left="2749" w:hanging="180"/>
      </w:pPr>
    </w:lvl>
    <w:lvl w:ilvl="3" w:tplc="16E24F90">
      <w:start w:val="1"/>
      <w:numFmt w:val="decimal"/>
      <w:lvlText w:val="%4."/>
      <w:lvlJc w:val="left"/>
      <w:pPr>
        <w:ind w:left="3469" w:hanging="360"/>
      </w:pPr>
    </w:lvl>
    <w:lvl w:ilvl="4" w:tplc="9ACAD5CC">
      <w:start w:val="1"/>
      <w:numFmt w:val="lowerLetter"/>
      <w:lvlText w:val="%5."/>
      <w:lvlJc w:val="left"/>
      <w:pPr>
        <w:ind w:left="4189" w:hanging="360"/>
      </w:pPr>
    </w:lvl>
    <w:lvl w:ilvl="5" w:tplc="77C2A882">
      <w:start w:val="1"/>
      <w:numFmt w:val="lowerRoman"/>
      <w:lvlText w:val="%6."/>
      <w:lvlJc w:val="right"/>
      <w:pPr>
        <w:ind w:left="4909" w:hanging="180"/>
      </w:pPr>
    </w:lvl>
    <w:lvl w:ilvl="6" w:tplc="FC7CA966">
      <w:start w:val="1"/>
      <w:numFmt w:val="decimal"/>
      <w:lvlText w:val="%7."/>
      <w:lvlJc w:val="left"/>
      <w:pPr>
        <w:ind w:left="5629" w:hanging="360"/>
      </w:pPr>
    </w:lvl>
    <w:lvl w:ilvl="7" w:tplc="55D43E1A">
      <w:start w:val="1"/>
      <w:numFmt w:val="lowerLetter"/>
      <w:lvlText w:val="%8."/>
      <w:lvlJc w:val="left"/>
      <w:pPr>
        <w:ind w:left="6349" w:hanging="360"/>
      </w:pPr>
    </w:lvl>
    <w:lvl w:ilvl="8" w:tplc="FBD018C2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B5"/>
    <w:rsid w:val="0002040A"/>
    <w:rsid w:val="0002576C"/>
    <w:rsid w:val="00146D21"/>
    <w:rsid w:val="00180B93"/>
    <w:rsid w:val="001D7C4F"/>
    <w:rsid w:val="00205104"/>
    <w:rsid w:val="002F1614"/>
    <w:rsid w:val="0034616C"/>
    <w:rsid w:val="003600A8"/>
    <w:rsid w:val="003E1E5A"/>
    <w:rsid w:val="003E1F85"/>
    <w:rsid w:val="003F74EC"/>
    <w:rsid w:val="00447F2A"/>
    <w:rsid w:val="004624B1"/>
    <w:rsid w:val="004B3CB5"/>
    <w:rsid w:val="00521DFD"/>
    <w:rsid w:val="005831E3"/>
    <w:rsid w:val="00663967"/>
    <w:rsid w:val="006B42B3"/>
    <w:rsid w:val="00704A07"/>
    <w:rsid w:val="009B208A"/>
    <w:rsid w:val="00AA74A0"/>
    <w:rsid w:val="00BB32C9"/>
    <w:rsid w:val="00C16B35"/>
    <w:rsid w:val="00C25A85"/>
    <w:rsid w:val="00C362F3"/>
    <w:rsid w:val="00CE6092"/>
    <w:rsid w:val="00D473D1"/>
    <w:rsid w:val="00D5290A"/>
    <w:rsid w:val="00F411C5"/>
    <w:rsid w:val="00FE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0E74"/>
  <w15:docId w15:val="{3511C8E3-4093-4432-9430-A8FE7D0A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Calibri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Calibri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c">
    <w:name w:val="Основной текст_"/>
    <w:basedOn w:val="a0"/>
    <w:link w:val="2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">
    <w:name w:val="Основной текст1"/>
    <w:basedOn w:val="afc"/>
    <w:rPr>
      <w:rFonts w:ascii="Times New Roman" w:eastAsia="Times New Roman" w:hAnsi="Times New Roman" w:cs="Times New Roman"/>
      <w:color w:val="000000"/>
      <w:spacing w:val="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c"/>
    <w:pPr>
      <w:widowControl w:val="0"/>
      <w:shd w:val="clear" w:color="auto" w:fill="FFFFFF"/>
      <w:spacing w:before="660" w:after="240" w:line="293" w:lineRule="exact"/>
      <w:jc w:val="both"/>
    </w:pPr>
    <w:rPr>
      <w:rFonts w:eastAsia="Times New Roman"/>
    </w:rPr>
  </w:style>
  <w:style w:type="character" w:customStyle="1" w:styleId="3pt">
    <w:name w:val="Основной текст + Интервал 3 pt"/>
    <w:basedOn w:val="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d">
    <w:name w:val="Body Text"/>
    <w:basedOn w:val="a"/>
    <w:link w:val="afe"/>
    <w:unhideWhenUsed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e">
    <w:name w:val="Основной текст Знак"/>
    <w:basedOn w:val="a0"/>
    <w:link w:val="a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ody Text Indent"/>
    <w:basedOn w:val="a"/>
    <w:link w:val="aff0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ff0">
    <w:name w:val="Основной текст с отступом Знак"/>
    <w:basedOn w:val="a0"/>
    <w:link w:val="a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11pt">
    <w:name w:val="Основной текст + 11 pt"/>
    <w:basedOn w:val="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jp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1E1EE-E271-4617-8D9D-15D832458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</dc:creator>
  <cp:lastModifiedBy>Надежда Спиридонова</cp:lastModifiedBy>
  <cp:revision>2</cp:revision>
  <cp:lastPrinted>2026-04-02T11:20:00Z</cp:lastPrinted>
  <dcterms:created xsi:type="dcterms:W3CDTF">2026-04-03T10:29:00Z</dcterms:created>
  <dcterms:modified xsi:type="dcterms:W3CDTF">2026-04-03T10:29:00Z</dcterms:modified>
</cp:coreProperties>
</file>