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C99" w:rsidRPr="00741325" w:rsidRDefault="00F14C99" w:rsidP="00F14C99">
      <w:r>
        <w:tab/>
      </w:r>
      <w:r w:rsidRPr="00741325">
        <w:t xml:space="preserve">                                                                      </w:t>
      </w:r>
    </w:p>
    <w:p w:rsidR="00F14C99" w:rsidRPr="00741325" w:rsidRDefault="00F14C99" w:rsidP="00F14C99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6CF95737" wp14:editId="3493D97C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F14C99" w:rsidRPr="00741325" w:rsidTr="00CB6552">
        <w:trPr>
          <w:cantSplit/>
          <w:trHeight w:val="420"/>
        </w:trPr>
        <w:tc>
          <w:tcPr>
            <w:tcW w:w="4077" w:type="dxa"/>
            <w:vAlign w:val="center"/>
          </w:tcPr>
          <w:p w:rsidR="00F14C99" w:rsidRPr="00741325" w:rsidRDefault="00F14C99" w:rsidP="00CB6552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F14C99" w:rsidRDefault="00F14C99" w:rsidP="00CB6552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F14C99" w:rsidRPr="00741325" w:rsidRDefault="00F14C99" w:rsidP="00CB6552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F14C99" w:rsidRPr="00741325" w:rsidRDefault="00F14C99" w:rsidP="00CB6552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F14C99" w:rsidRPr="00741325" w:rsidRDefault="00F14C99" w:rsidP="00CB6552">
            <w:pPr>
              <w:jc w:val="center"/>
              <w:rPr>
                <w:b/>
                <w:bCs/>
              </w:rPr>
            </w:pPr>
            <w:r w:rsidRPr="0074132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70B314E" wp14:editId="736F4D35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-771525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F14C99" w:rsidRPr="00741325" w:rsidRDefault="00F14C99" w:rsidP="00CB6552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F14C99" w:rsidRPr="00741325" w:rsidRDefault="00F14C99" w:rsidP="00CB6552">
            <w:pPr>
              <w:jc w:val="center"/>
              <w:rPr>
                <w:rStyle w:val="a4"/>
                <w:noProof/>
              </w:rPr>
            </w:pPr>
            <w:r w:rsidRPr="005E2C69">
              <w:rPr>
                <w:rStyle w:val="a4"/>
                <w:noProof/>
                <w:color w:val="auto"/>
              </w:rPr>
              <w:t xml:space="preserve">АДМИНИСТРАЦИЯ 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F14C99" w:rsidRPr="00741325" w:rsidRDefault="00F14C99" w:rsidP="00CB6552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F14C99" w:rsidRPr="00741325" w:rsidTr="00CB6552">
        <w:trPr>
          <w:cantSplit/>
          <w:trHeight w:val="1399"/>
        </w:trPr>
        <w:tc>
          <w:tcPr>
            <w:tcW w:w="4077" w:type="dxa"/>
          </w:tcPr>
          <w:p w:rsidR="00F14C99" w:rsidRPr="00741325" w:rsidRDefault="00F14C99" w:rsidP="00CB6552">
            <w:pPr>
              <w:spacing w:line="192" w:lineRule="auto"/>
            </w:pPr>
          </w:p>
          <w:p w:rsidR="00F14C99" w:rsidRPr="005E2C69" w:rsidRDefault="005E2C69" w:rsidP="00CB6552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Й</w:t>
            </w:r>
            <w:r w:rsidR="00F14C99" w:rsidRPr="005E2C69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Ы Ш </w:t>
            </w:r>
            <w:r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Ӑ </w:t>
            </w:r>
            <w:r w:rsidR="00F14C99" w:rsidRPr="005E2C69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Н У </w:t>
            </w:r>
          </w:p>
          <w:p w:rsidR="00F14C99" w:rsidRPr="00741325" w:rsidRDefault="00F14C99" w:rsidP="00CB6552">
            <w:pPr>
              <w:pStyle w:val="a3"/>
              <w:jc w:val="center"/>
              <w:rPr>
                <w:rFonts w:ascii="Arial" w:hAnsi="Arial" w:cs="Arial"/>
              </w:rPr>
            </w:pPr>
          </w:p>
          <w:p w:rsidR="00F14C99" w:rsidRPr="00741325" w:rsidRDefault="00634F42" w:rsidP="00CB65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20</w:t>
            </w:r>
            <w:r w:rsidR="00F14C99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.02.2026</w:t>
            </w:r>
            <w:r w:rsidR="00F14C99" w:rsidRPr="00AB3581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 w:rsidR="00F14C9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119</w:t>
            </w:r>
            <w:r w:rsidR="00F14C9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F14C99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F14C99" w:rsidRPr="00741325" w:rsidRDefault="00F14C99" w:rsidP="00CB6552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F14C99" w:rsidRPr="00741325" w:rsidRDefault="00F14C99" w:rsidP="00CB6552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F14C99" w:rsidRPr="00741325" w:rsidRDefault="00F14C99" w:rsidP="00CB6552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14C99" w:rsidRPr="005E2C69" w:rsidRDefault="00F14C99" w:rsidP="00CB6552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5E2C69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F14C99" w:rsidRPr="00741325" w:rsidRDefault="00F14C99" w:rsidP="00CB6552"/>
          <w:p w:rsidR="00F14C99" w:rsidRPr="00741325" w:rsidRDefault="00634F42" w:rsidP="00CB65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20</w:t>
            </w:r>
            <w:r w:rsidR="00F14C99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.02.2026</w:t>
            </w:r>
            <w:r w:rsidR="00F14C9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</w:t>
            </w:r>
            <w:r w:rsidR="00F14C99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119</w:t>
            </w:r>
            <w:r w:rsidR="00F14C99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</w:p>
          <w:p w:rsidR="00F14C99" w:rsidRPr="00741325" w:rsidRDefault="00F14C99" w:rsidP="00CB6552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F14C99" w:rsidRDefault="00F14C99" w:rsidP="00F14C99">
      <w:pPr>
        <w:ind w:right="411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Об определения мест, предназначенных для выгула домашних животных на территории Красночетайского муниципального округа Чувашской Республики</w:t>
      </w:r>
    </w:p>
    <w:p w:rsidR="00F14C99" w:rsidRDefault="00F14C99" w:rsidP="00F14C99">
      <w:pPr>
        <w:pStyle w:val="ConsPlusTitle"/>
        <w:rPr>
          <w:b w:val="0"/>
        </w:rPr>
      </w:pPr>
    </w:p>
    <w:p w:rsidR="00F14C99" w:rsidRPr="00CE0C89" w:rsidRDefault="00F14C99" w:rsidP="00F14C99">
      <w:pPr>
        <w:ind w:firstLine="709"/>
        <w:jc w:val="both"/>
        <w:rPr>
          <w:sz w:val="26"/>
          <w:szCs w:val="26"/>
        </w:rPr>
      </w:pPr>
      <w:r w:rsidRPr="00CE0C89">
        <w:rPr>
          <w:sz w:val="26"/>
          <w:szCs w:val="26"/>
        </w:rPr>
        <w:t xml:space="preserve">В целях урегулирования вопросов в сфере благоустройства территории </w:t>
      </w:r>
      <w:r>
        <w:rPr>
          <w:sz w:val="26"/>
          <w:szCs w:val="26"/>
        </w:rPr>
        <w:t xml:space="preserve">Красночетайского </w:t>
      </w:r>
      <w:r w:rsidRPr="00CE0C89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 Чувашской Республики</w:t>
      </w:r>
      <w:r w:rsidRPr="00CE0C89">
        <w:rPr>
          <w:sz w:val="26"/>
          <w:szCs w:val="26"/>
        </w:rPr>
        <w:t xml:space="preserve"> в части повышения комфортности условий проживания граждан,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27.12.2018 № 489-ФЗ «Об ответственном обращении с животными и о внесении изменений в отдельные законодательные акты Российской Федерации» администрация   </w:t>
      </w:r>
      <w:r>
        <w:rPr>
          <w:sz w:val="26"/>
          <w:szCs w:val="26"/>
        </w:rPr>
        <w:t>Красночетайского муниципального округа Чувашской Республики</w:t>
      </w:r>
      <w:r w:rsidRPr="00CE0C89">
        <w:rPr>
          <w:sz w:val="26"/>
          <w:szCs w:val="26"/>
        </w:rPr>
        <w:t xml:space="preserve">          </w:t>
      </w:r>
    </w:p>
    <w:p w:rsidR="00F14C99" w:rsidRPr="00CE0C89" w:rsidRDefault="00F14C99" w:rsidP="00F14C99">
      <w:pPr>
        <w:rPr>
          <w:sz w:val="26"/>
          <w:szCs w:val="26"/>
        </w:rPr>
      </w:pPr>
      <w:r w:rsidRPr="00CE0C89">
        <w:rPr>
          <w:sz w:val="26"/>
          <w:szCs w:val="26"/>
        </w:rPr>
        <w:t>ПОСТАНОВЛЯЕТ:</w:t>
      </w:r>
    </w:p>
    <w:p w:rsidR="00F14C99" w:rsidRPr="00CE0C89" w:rsidRDefault="00F14C99" w:rsidP="00F14C99">
      <w:pPr>
        <w:numPr>
          <w:ilvl w:val="0"/>
          <w:numId w:val="1"/>
        </w:numPr>
        <w:shd w:val="clear" w:color="auto" w:fill="FFFFFF"/>
        <w:tabs>
          <w:tab w:val="left" w:pos="0"/>
        </w:tabs>
        <w:ind w:left="0" w:firstLine="851"/>
        <w:jc w:val="both"/>
        <w:rPr>
          <w:color w:val="000000"/>
          <w:sz w:val="26"/>
          <w:szCs w:val="26"/>
        </w:rPr>
      </w:pPr>
      <w:r>
        <w:rPr>
          <w:color w:val="000000" w:themeColor="text1"/>
          <w:sz w:val="26"/>
          <w:szCs w:val="26"/>
        </w:rPr>
        <w:t>Определить места</w:t>
      </w:r>
      <w:r w:rsidRPr="00CE0C89">
        <w:rPr>
          <w:color w:val="000000" w:themeColor="text1"/>
          <w:sz w:val="26"/>
          <w:szCs w:val="26"/>
        </w:rPr>
        <w:t>, предн</w:t>
      </w:r>
      <w:r>
        <w:rPr>
          <w:color w:val="000000" w:themeColor="text1"/>
          <w:sz w:val="26"/>
          <w:szCs w:val="26"/>
        </w:rPr>
        <w:t>азначенны</w:t>
      </w:r>
      <w:r w:rsidRPr="00CE0C89">
        <w:rPr>
          <w:color w:val="000000" w:themeColor="text1"/>
          <w:sz w:val="26"/>
          <w:szCs w:val="26"/>
        </w:rPr>
        <w:t xml:space="preserve">е для выгула домашних животных на территории </w:t>
      </w:r>
      <w:r>
        <w:rPr>
          <w:color w:val="000000" w:themeColor="text1"/>
          <w:sz w:val="26"/>
          <w:szCs w:val="26"/>
        </w:rPr>
        <w:t>Красночетайского</w:t>
      </w:r>
      <w:r w:rsidRPr="00CE0C89">
        <w:rPr>
          <w:color w:val="000000" w:themeColor="text1"/>
          <w:sz w:val="26"/>
          <w:szCs w:val="26"/>
        </w:rPr>
        <w:t xml:space="preserve"> муниципального</w:t>
      </w:r>
      <w:r>
        <w:rPr>
          <w:color w:val="000000" w:themeColor="text1"/>
          <w:sz w:val="26"/>
          <w:szCs w:val="26"/>
        </w:rPr>
        <w:t xml:space="preserve"> округа Чувашской Республики согласно приложению к настоящему постановлению</w:t>
      </w:r>
      <w:r w:rsidRPr="00CE0C89">
        <w:rPr>
          <w:color w:val="000000"/>
          <w:sz w:val="26"/>
          <w:szCs w:val="26"/>
        </w:rPr>
        <w:t>.</w:t>
      </w:r>
    </w:p>
    <w:p w:rsidR="00F14C99" w:rsidRDefault="00F14C99" w:rsidP="00F14C99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9B048B">
        <w:rPr>
          <w:sz w:val="26"/>
          <w:szCs w:val="26"/>
        </w:rPr>
        <w:t>2</w:t>
      </w:r>
      <w:r w:rsidRPr="00CE0C89">
        <w:rPr>
          <w:sz w:val="26"/>
          <w:szCs w:val="26"/>
        </w:rPr>
        <w:t xml:space="preserve">. Настоящее </w:t>
      </w:r>
      <w:r>
        <w:rPr>
          <w:sz w:val="26"/>
          <w:szCs w:val="26"/>
        </w:rPr>
        <w:t>постановление</w:t>
      </w:r>
      <w:r w:rsidRPr="00CE0C89">
        <w:rPr>
          <w:sz w:val="26"/>
          <w:szCs w:val="26"/>
        </w:rPr>
        <w:t xml:space="preserve"> вступает в силу после его официального опубликования в информационном издании «Вестник Красночетайского муниципального округа</w:t>
      </w:r>
      <w:r>
        <w:rPr>
          <w:sz w:val="26"/>
          <w:szCs w:val="26"/>
        </w:rPr>
        <w:t xml:space="preserve"> Чувашской Республики».</w:t>
      </w:r>
    </w:p>
    <w:p w:rsidR="00F14C99" w:rsidRPr="00CE0C89" w:rsidRDefault="00F14C99" w:rsidP="00F14C99">
      <w:pPr>
        <w:shd w:val="clear" w:color="auto" w:fill="FFFFFF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 3</w:t>
      </w:r>
      <w:r w:rsidRPr="00CE0C89">
        <w:rPr>
          <w:sz w:val="26"/>
          <w:szCs w:val="26"/>
        </w:rPr>
        <w:t xml:space="preserve">. Контроль за исполнением настоящего постановления </w:t>
      </w:r>
      <w:r>
        <w:rPr>
          <w:sz w:val="26"/>
          <w:szCs w:val="26"/>
        </w:rPr>
        <w:t>возложить на начальника отдела сельского хозяйства и экологии Красночетайского муниципального округа</w:t>
      </w:r>
      <w:r w:rsidRPr="00CE0C89">
        <w:rPr>
          <w:sz w:val="26"/>
          <w:szCs w:val="26"/>
        </w:rPr>
        <w:t>.</w:t>
      </w:r>
    </w:p>
    <w:p w:rsidR="00F14C99" w:rsidRPr="00CE0C89" w:rsidRDefault="00F14C99" w:rsidP="00F14C99">
      <w:pPr>
        <w:ind w:firstLine="709"/>
        <w:rPr>
          <w:sz w:val="26"/>
          <w:szCs w:val="26"/>
        </w:rPr>
      </w:pPr>
    </w:p>
    <w:p w:rsidR="00F14C99" w:rsidRPr="00CE0C89" w:rsidRDefault="00F14C99" w:rsidP="00F14C99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9"/>
        <w:gridCol w:w="4645"/>
      </w:tblGrid>
      <w:tr w:rsidR="00F14C99" w:rsidRPr="00CE0C89" w:rsidTr="00CB6552">
        <w:tc>
          <w:tcPr>
            <w:tcW w:w="4710" w:type="dxa"/>
          </w:tcPr>
          <w:p w:rsidR="00F14C99" w:rsidRPr="00CE0C89" w:rsidRDefault="00F14C99" w:rsidP="00CB6552">
            <w:pPr>
              <w:spacing w:line="254" w:lineRule="auto"/>
              <w:jc w:val="both"/>
              <w:outlineLvl w:val="1"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4645" w:type="dxa"/>
          </w:tcPr>
          <w:p w:rsidR="00F14C99" w:rsidRPr="00CE0C89" w:rsidRDefault="00F14C99" w:rsidP="00CB6552">
            <w:pPr>
              <w:spacing w:line="254" w:lineRule="auto"/>
              <w:ind w:firstLine="709"/>
              <w:jc w:val="center"/>
              <w:outlineLvl w:val="1"/>
              <w:rPr>
                <w:sz w:val="26"/>
                <w:szCs w:val="26"/>
                <w:lang w:eastAsia="en-US"/>
              </w:rPr>
            </w:pPr>
          </w:p>
        </w:tc>
      </w:tr>
      <w:tr w:rsidR="00F14C99" w:rsidTr="00CB6552">
        <w:tc>
          <w:tcPr>
            <w:tcW w:w="4710" w:type="dxa"/>
          </w:tcPr>
          <w:p w:rsidR="00F14C99" w:rsidRDefault="00F14C99" w:rsidP="00CB6552">
            <w:pPr>
              <w:spacing w:line="254" w:lineRule="auto"/>
              <w:jc w:val="both"/>
              <w:outlineLvl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4645" w:type="dxa"/>
          </w:tcPr>
          <w:p w:rsidR="00F14C99" w:rsidRDefault="00F14C99" w:rsidP="00CB6552">
            <w:pPr>
              <w:spacing w:line="254" w:lineRule="auto"/>
              <w:ind w:firstLine="709"/>
              <w:jc w:val="both"/>
              <w:outlineLvl w:val="1"/>
              <w:rPr>
                <w:sz w:val="26"/>
                <w:szCs w:val="26"/>
                <w:lang w:eastAsia="en-US"/>
              </w:rPr>
            </w:pPr>
          </w:p>
        </w:tc>
      </w:tr>
    </w:tbl>
    <w:p w:rsidR="00F14C99" w:rsidRDefault="00F14C99" w:rsidP="00F14C99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главы администрации</w:t>
      </w:r>
    </w:p>
    <w:p w:rsidR="00F14C99" w:rsidRDefault="00F14C99" w:rsidP="00F14C99">
      <w:pPr>
        <w:rPr>
          <w:sz w:val="26"/>
          <w:szCs w:val="26"/>
        </w:rPr>
      </w:pPr>
      <w:r>
        <w:rPr>
          <w:sz w:val="26"/>
          <w:szCs w:val="26"/>
        </w:rPr>
        <w:t>Красночетайского муниципального</w:t>
      </w:r>
    </w:p>
    <w:p w:rsidR="00F14C99" w:rsidRDefault="00F14C99" w:rsidP="00F14C99">
      <w:pPr>
        <w:tabs>
          <w:tab w:val="left" w:pos="7455"/>
        </w:tabs>
        <w:rPr>
          <w:sz w:val="26"/>
          <w:szCs w:val="26"/>
        </w:rPr>
      </w:pPr>
      <w:r>
        <w:rPr>
          <w:sz w:val="26"/>
          <w:szCs w:val="26"/>
        </w:rPr>
        <w:t xml:space="preserve">округа Чувашской Республики                                                              И.Н. </w:t>
      </w:r>
      <w:proofErr w:type="spellStart"/>
      <w:r>
        <w:rPr>
          <w:sz w:val="26"/>
          <w:szCs w:val="26"/>
        </w:rPr>
        <w:t>Живоев</w:t>
      </w:r>
      <w:proofErr w:type="spellEnd"/>
    </w:p>
    <w:p w:rsidR="00F14C99" w:rsidRDefault="00F14C99" w:rsidP="00F14C99">
      <w:pPr>
        <w:rPr>
          <w:noProof/>
          <w:sz w:val="26"/>
          <w:szCs w:val="26"/>
        </w:rPr>
      </w:pPr>
    </w:p>
    <w:p w:rsidR="00F14C99" w:rsidRDefault="00F14C99" w:rsidP="00F14C99">
      <w:pPr>
        <w:rPr>
          <w:noProof/>
          <w:sz w:val="26"/>
          <w:szCs w:val="26"/>
        </w:rPr>
      </w:pPr>
    </w:p>
    <w:p w:rsidR="00F14C99" w:rsidRDefault="00F14C99" w:rsidP="00F14C99">
      <w:pPr>
        <w:rPr>
          <w:noProof/>
          <w:sz w:val="26"/>
          <w:szCs w:val="26"/>
        </w:rPr>
      </w:pPr>
    </w:p>
    <w:p w:rsidR="00F14C99" w:rsidRDefault="00F14C99" w:rsidP="00F14C99">
      <w:pPr>
        <w:rPr>
          <w:noProof/>
          <w:sz w:val="26"/>
          <w:szCs w:val="26"/>
        </w:rPr>
      </w:pPr>
    </w:p>
    <w:p w:rsidR="00F14C99" w:rsidRDefault="00F14C99" w:rsidP="00F14C99">
      <w:pPr>
        <w:rPr>
          <w:noProof/>
          <w:sz w:val="26"/>
          <w:szCs w:val="26"/>
        </w:rPr>
      </w:pPr>
    </w:p>
    <w:p w:rsidR="00F14C99" w:rsidRDefault="00F14C99" w:rsidP="00F14C99">
      <w:pPr>
        <w:rPr>
          <w:noProof/>
          <w:sz w:val="28"/>
          <w:szCs w:val="28"/>
        </w:rPr>
      </w:pPr>
    </w:p>
    <w:p w:rsidR="00F14C99" w:rsidRDefault="00F14C99" w:rsidP="00F14C99">
      <w:pPr>
        <w:rPr>
          <w:noProof/>
          <w:sz w:val="28"/>
          <w:szCs w:val="28"/>
        </w:rPr>
      </w:pPr>
    </w:p>
    <w:p w:rsidR="00F14C99" w:rsidRDefault="00F14C99" w:rsidP="00F14C99">
      <w:pPr>
        <w:rPr>
          <w:noProof/>
          <w:sz w:val="28"/>
          <w:szCs w:val="28"/>
        </w:rPr>
      </w:pPr>
    </w:p>
    <w:p w:rsidR="00F14C99" w:rsidRDefault="00F14C99" w:rsidP="00F14C99">
      <w:pPr>
        <w:rPr>
          <w:noProof/>
          <w:sz w:val="28"/>
          <w:szCs w:val="28"/>
        </w:rPr>
      </w:pPr>
    </w:p>
    <w:p w:rsidR="00F14C99" w:rsidRDefault="00F14C99" w:rsidP="00F14C99">
      <w:pPr>
        <w:rPr>
          <w:noProof/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pPr>
        <w:rPr>
          <w:sz w:val="28"/>
          <w:szCs w:val="28"/>
        </w:rPr>
      </w:pPr>
    </w:p>
    <w:p w:rsidR="00F14C99" w:rsidRDefault="00F14C99" w:rsidP="00F14C99">
      <w:r>
        <w:t>Отдел правого обеспечения:</w:t>
      </w:r>
    </w:p>
    <w:p w:rsidR="00F14C99" w:rsidRDefault="00F14C99" w:rsidP="00F14C99">
      <w:r>
        <w:t>Начальник отдела правого обеспечения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14C99" w:rsidRDefault="00F14C99" w:rsidP="00F14C99">
      <w:r>
        <w:t>Красночетайского муниципального округа</w:t>
      </w:r>
      <w:r>
        <w:tab/>
      </w:r>
      <w:r>
        <w:tab/>
      </w:r>
      <w:r>
        <w:tab/>
      </w:r>
      <w:r>
        <w:tab/>
        <w:t>В.В. Михеев</w:t>
      </w:r>
    </w:p>
    <w:p w:rsidR="00F14C99" w:rsidRDefault="00F14C99" w:rsidP="00F14C99"/>
    <w:p w:rsidR="00F14C99" w:rsidRDefault="00F14C99" w:rsidP="00F14C99"/>
    <w:p w:rsidR="00F14C99" w:rsidRPr="00F14C99" w:rsidRDefault="00F14C99" w:rsidP="00F14C99">
      <w:r w:rsidRPr="00F14C99">
        <w:t>Подготовила:</w:t>
      </w:r>
    </w:p>
    <w:p w:rsidR="00F14C99" w:rsidRPr="00F14C99" w:rsidRDefault="00F14C99" w:rsidP="00F14C99">
      <w:pPr>
        <w:pStyle w:val="2"/>
        <w:shd w:val="clear" w:color="auto" w:fill="FFFFFF"/>
        <w:spacing w:before="0"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F14C99">
        <w:rPr>
          <w:rFonts w:ascii="Times New Roman" w:hAnsi="Times New Roman" w:cs="Times New Roman"/>
          <w:color w:val="262626"/>
          <w:sz w:val="24"/>
          <w:szCs w:val="24"/>
        </w:rPr>
        <w:t>Начальник отдела сельского хозяйства и экологии</w:t>
      </w:r>
    </w:p>
    <w:p w:rsidR="00F14C99" w:rsidRPr="00F14C99" w:rsidRDefault="00F14C99" w:rsidP="00F14C99">
      <w:pPr>
        <w:pStyle w:val="2"/>
        <w:shd w:val="clear" w:color="auto" w:fill="FFFFFF"/>
        <w:spacing w:before="0"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F14C99">
        <w:rPr>
          <w:rFonts w:ascii="Times New Roman" w:hAnsi="Times New Roman" w:cs="Times New Roman"/>
          <w:color w:val="262626"/>
          <w:sz w:val="24"/>
          <w:szCs w:val="24"/>
        </w:rPr>
        <w:t>администрации Красночетайского муниципального</w:t>
      </w:r>
    </w:p>
    <w:p w:rsidR="00F14C99" w:rsidRPr="00F14C99" w:rsidRDefault="00F14C99" w:rsidP="00F14C99">
      <w:pPr>
        <w:pStyle w:val="2"/>
        <w:shd w:val="clear" w:color="auto" w:fill="FFFFFF"/>
        <w:spacing w:before="0"/>
        <w:rPr>
          <w:rFonts w:ascii="Times New Roman" w:hAnsi="Times New Roman" w:cs="Times New Roman"/>
        </w:rPr>
      </w:pPr>
      <w:r w:rsidRPr="00F14C99">
        <w:rPr>
          <w:rFonts w:ascii="Times New Roman" w:hAnsi="Times New Roman" w:cs="Times New Roman"/>
          <w:color w:val="262626"/>
          <w:sz w:val="24"/>
          <w:szCs w:val="24"/>
        </w:rPr>
        <w:t>округа</w:t>
      </w:r>
      <w:r w:rsidRPr="00F14C99">
        <w:rPr>
          <w:rFonts w:ascii="Times New Roman" w:hAnsi="Times New Roman" w:cs="Times New Roman"/>
          <w:color w:val="262626"/>
          <w:sz w:val="24"/>
          <w:szCs w:val="24"/>
        </w:rPr>
        <w:tab/>
        <w:t xml:space="preserve"> Чувашской Республики</w:t>
      </w:r>
      <w:r w:rsidRPr="00F14C99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F14C99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F14C99">
        <w:rPr>
          <w:rFonts w:ascii="Times New Roman" w:hAnsi="Times New Roman" w:cs="Times New Roman"/>
          <w:color w:val="262626"/>
          <w:sz w:val="24"/>
          <w:szCs w:val="24"/>
        </w:rPr>
        <w:tab/>
        <w:t xml:space="preserve">                                    А.Л. </w:t>
      </w:r>
      <w:proofErr w:type="spellStart"/>
      <w:r w:rsidRPr="00F14C99">
        <w:rPr>
          <w:rFonts w:ascii="Times New Roman" w:hAnsi="Times New Roman" w:cs="Times New Roman"/>
          <w:color w:val="262626"/>
          <w:sz w:val="24"/>
          <w:szCs w:val="24"/>
        </w:rPr>
        <w:t>Абаськина</w:t>
      </w:r>
      <w:proofErr w:type="spellEnd"/>
    </w:p>
    <w:p w:rsidR="00F14C99" w:rsidRDefault="00F14C99" w:rsidP="00F14C99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</w:t>
      </w:r>
    </w:p>
    <w:p w:rsidR="00F14C99" w:rsidRPr="00147F02" w:rsidRDefault="00F14C99" w:rsidP="00F14C99">
      <w:pPr>
        <w:shd w:val="clear" w:color="auto" w:fill="FFFFFF"/>
        <w:jc w:val="right"/>
        <w:rPr>
          <w:color w:val="212121"/>
        </w:rPr>
      </w:pPr>
      <w:r>
        <w:rPr>
          <w:color w:val="000000"/>
          <w:sz w:val="20"/>
          <w:szCs w:val="20"/>
        </w:rPr>
        <w:lastRenderedPageBreak/>
        <w:t xml:space="preserve">   </w:t>
      </w:r>
      <w:r w:rsidRPr="00147F02">
        <w:rPr>
          <w:color w:val="000000"/>
        </w:rPr>
        <w:t>ПРИЛОЖЕНИЕ</w:t>
      </w:r>
    </w:p>
    <w:p w:rsidR="00F14C99" w:rsidRPr="00147F02" w:rsidRDefault="00F14C99" w:rsidP="00F14C99">
      <w:pPr>
        <w:shd w:val="clear" w:color="auto" w:fill="FFFFFF"/>
        <w:jc w:val="right"/>
        <w:rPr>
          <w:color w:val="212121"/>
        </w:rPr>
      </w:pPr>
      <w:r w:rsidRPr="00147F02">
        <w:rPr>
          <w:color w:val="212121"/>
        </w:rPr>
        <w:t> </w:t>
      </w:r>
    </w:p>
    <w:p w:rsidR="00F14C99" w:rsidRPr="00147F02" w:rsidRDefault="00F14C99" w:rsidP="00F14C99">
      <w:pPr>
        <w:shd w:val="clear" w:color="auto" w:fill="FFFFFF"/>
        <w:jc w:val="center"/>
        <w:rPr>
          <w:color w:val="212121"/>
        </w:rPr>
      </w:pPr>
      <w:r w:rsidRPr="00147F02">
        <w:rPr>
          <w:color w:val="000000"/>
        </w:rPr>
        <w:t xml:space="preserve">                                                                                                   УТВЕРЖДЕН</w:t>
      </w:r>
    </w:p>
    <w:p w:rsidR="00F14C99" w:rsidRPr="00147F02" w:rsidRDefault="00F14C99" w:rsidP="00F14C99">
      <w:pPr>
        <w:shd w:val="clear" w:color="auto" w:fill="FFFFFF"/>
        <w:jc w:val="right"/>
        <w:rPr>
          <w:color w:val="212121"/>
        </w:rPr>
      </w:pPr>
      <w:r w:rsidRPr="00147F02">
        <w:rPr>
          <w:color w:val="000000"/>
        </w:rPr>
        <w:t>постановлением администрации</w:t>
      </w:r>
    </w:p>
    <w:p w:rsidR="00F14C99" w:rsidRPr="00147F02" w:rsidRDefault="00F14C99" w:rsidP="00F14C99">
      <w:pPr>
        <w:shd w:val="clear" w:color="auto" w:fill="FFFFFF"/>
        <w:jc w:val="right"/>
        <w:rPr>
          <w:color w:val="000000"/>
        </w:rPr>
      </w:pPr>
      <w:r w:rsidRPr="00147F02">
        <w:rPr>
          <w:color w:val="000000"/>
        </w:rPr>
        <w:t>Красночетайского муниципального</w:t>
      </w:r>
    </w:p>
    <w:p w:rsidR="00F14C99" w:rsidRPr="00147F02" w:rsidRDefault="00F14C99" w:rsidP="00F14C99">
      <w:pPr>
        <w:shd w:val="clear" w:color="auto" w:fill="FFFFFF"/>
        <w:jc w:val="right"/>
        <w:rPr>
          <w:color w:val="000000"/>
        </w:rPr>
      </w:pPr>
      <w:r w:rsidRPr="00147F02">
        <w:rPr>
          <w:color w:val="000000"/>
        </w:rPr>
        <w:t>округа Чувашской Республики</w:t>
      </w:r>
    </w:p>
    <w:p w:rsidR="00F14C99" w:rsidRPr="00147F02" w:rsidRDefault="00F14C99" w:rsidP="00F14C99">
      <w:pPr>
        <w:shd w:val="clear" w:color="auto" w:fill="FFFFFF"/>
        <w:jc w:val="center"/>
        <w:rPr>
          <w:color w:val="212121"/>
        </w:rPr>
      </w:pPr>
      <w:r w:rsidRPr="00147F02">
        <w:rPr>
          <w:color w:val="000000"/>
          <w:lang w:val="sr-Cyrl-RS"/>
        </w:rPr>
        <w:t xml:space="preserve">                                                                                             от</w:t>
      </w:r>
      <w:r w:rsidR="00634F42">
        <w:rPr>
          <w:color w:val="000000"/>
          <w:lang w:val="sr-Cyrl-RS"/>
        </w:rPr>
        <w:t xml:space="preserve"> 20 февраля 2026 г.</w:t>
      </w:r>
      <w:bookmarkStart w:id="0" w:name="_GoBack"/>
      <w:bookmarkEnd w:id="0"/>
      <w:r w:rsidR="00634F42">
        <w:rPr>
          <w:color w:val="000000"/>
          <w:lang w:val="sr-Cyrl-RS"/>
        </w:rPr>
        <w:t xml:space="preserve"> №119</w:t>
      </w:r>
    </w:p>
    <w:p w:rsidR="00F14C99" w:rsidRPr="00054FAB" w:rsidRDefault="00F14C99" w:rsidP="00F14C99">
      <w:pPr>
        <w:shd w:val="clear" w:color="auto" w:fill="FFFFFF"/>
        <w:jc w:val="right"/>
        <w:rPr>
          <w:color w:val="212121"/>
          <w:sz w:val="26"/>
          <w:szCs w:val="26"/>
        </w:rPr>
      </w:pPr>
      <w:r w:rsidRPr="00054FAB">
        <w:rPr>
          <w:color w:val="212121"/>
          <w:sz w:val="26"/>
          <w:szCs w:val="26"/>
        </w:rPr>
        <w:t> </w:t>
      </w:r>
    </w:p>
    <w:p w:rsidR="00F14C99" w:rsidRPr="00054FAB" w:rsidRDefault="00F14C99" w:rsidP="00F14C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054FAB">
        <w:rPr>
          <w:color w:val="212121"/>
          <w:sz w:val="26"/>
          <w:szCs w:val="26"/>
        </w:rPr>
        <w:t> </w:t>
      </w:r>
    </w:p>
    <w:p w:rsidR="00F14C99" w:rsidRPr="00054FAB" w:rsidRDefault="00F14C99" w:rsidP="00F14C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054FAB">
        <w:rPr>
          <w:color w:val="212121"/>
          <w:sz w:val="26"/>
          <w:szCs w:val="26"/>
        </w:rPr>
        <w:t> </w:t>
      </w:r>
    </w:p>
    <w:p w:rsidR="00F14C99" w:rsidRPr="00147F02" w:rsidRDefault="00F14C99" w:rsidP="00F14C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147F02">
        <w:rPr>
          <w:bCs/>
          <w:color w:val="000000"/>
          <w:sz w:val="26"/>
          <w:szCs w:val="26"/>
        </w:rPr>
        <w:t>ПЕРЕЧЕНЬ</w:t>
      </w:r>
    </w:p>
    <w:p w:rsidR="00F14C99" w:rsidRPr="00147F02" w:rsidRDefault="00F14C99" w:rsidP="00F14C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147F02">
        <w:rPr>
          <w:bCs/>
          <w:color w:val="000000"/>
          <w:sz w:val="26"/>
          <w:szCs w:val="26"/>
        </w:rPr>
        <w:t>разрешенных </w:t>
      </w:r>
      <w:r w:rsidRPr="00147F02">
        <w:rPr>
          <w:bCs/>
          <w:color w:val="000000"/>
          <w:sz w:val="26"/>
          <w:szCs w:val="26"/>
          <w:lang w:val="sr-Cyrl-RS"/>
        </w:rPr>
        <w:t>мест для выгула домашних животных</w:t>
      </w:r>
    </w:p>
    <w:p w:rsidR="00F14C99" w:rsidRPr="00147F02" w:rsidRDefault="00F14C99" w:rsidP="00F14C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147F02">
        <w:rPr>
          <w:bCs/>
          <w:color w:val="000000"/>
          <w:sz w:val="26"/>
          <w:szCs w:val="26"/>
          <w:lang w:val="sr-Cyrl-RS"/>
        </w:rPr>
        <w:t>на территории </w:t>
      </w:r>
      <w:r w:rsidRPr="00147F02">
        <w:rPr>
          <w:bCs/>
          <w:color w:val="000000"/>
          <w:sz w:val="26"/>
          <w:szCs w:val="26"/>
        </w:rPr>
        <w:t>Красночетайского муниципального округа Чувашской Республики</w:t>
      </w:r>
    </w:p>
    <w:p w:rsidR="00F14C99" w:rsidRPr="00054FAB" w:rsidRDefault="00F14C99" w:rsidP="00F14C99">
      <w:pPr>
        <w:shd w:val="clear" w:color="auto" w:fill="FFFFFF"/>
        <w:rPr>
          <w:color w:val="212121"/>
          <w:sz w:val="26"/>
          <w:szCs w:val="26"/>
        </w:rPr>
      </w:pPr>
      <w:r w:rsidRPr="00054FAB">
        <w:rPr>
          <w:color w:val="212121"/>
          <w:sz w:val="26"/>
          <w:szCs w:val="26"/>
        </w:rPr>
        <w:t> </w:t>
      </w:r>
    </w:p>
    <w:tbl>
      <w:tblPr>
        <w:tblW w:w="9355" w:type="dxa"/>
        <w:tblInd w:w="29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810"/>
        <w:gridCol w:w="2107"/>
        <w:gridCol w:w="4871"/>
      </w:tblGrid>
      <w:tr w:rsidR="00F14C99" w:rsidRPr="00147F02" w:rsidTr="00E10023">
        <w:trPr>
          <w:trHeight w:val="42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№ п/п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9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 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Населенный пункт</w:t>
            </w:r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 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  <w:lang w:val="sr-Cyrl-RS"/>
              </w:rPr>
              <w:t>Адрес для выгула домашних животных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4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 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Примечание</w:t>
            </w:r>
          </w:p>
        </w:tc>
      </w:tr>
      <w:tr w:rsidR="00F14C99" w:rsidRPr="00147F02" w:rsidTr="00E10023">
        <w:trPr>
          <w:trHeight w:val="420"/>
        </w:trPr>
        <w:tc>
          <w:tcPr>
            <w:tcW w:w="93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1106D9" w:rsidP="00CB6552">
            <w:pPr>
              <w:jc w:val="center"/>
              <w:rPr>
                <w:color w:val="212121"/>
                <w:sz w:val="26"/>
                <w:szCs w:val="26"/>
              </w:rPr>
            </w:pPr>
            <w:r>
              <w:t xml:space="preserve">Административно-территориальная единица </w:t>
            </w:r>
            <w:proofErr w:type="spellStart"/>
            <w:r>
              <w:t>Акчикасинское</w:t>
            </w:r>
            <w:proofErr w:type="spellEnd"/>
            <w:r>
              <w:t xml:space="preserve"> сельское поселение</w:t>
            </w:r>
          </w:p>
        </w:tc>
      </w:tr>
      <w:tr w:rsidR="00F14C99" w:rsidRPr="00147F02" w:rsidTr="00E10023">
        <w:trPr>
          <w:trHeight w:val="61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 1.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Акчикасы</w:t>
            </w:r>
            <w:proofErr w:type="spellEnd"/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 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 по улице Новая в 20 метрах на восток от жилого дома №210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  <w:tc>
          <w:tcPr>
            <w:tcW w:w="455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 </w:t>
            </w: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1) земельные участки, находящиеся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в пользовании или собственности владельца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2) на территориях сельского поселения, где нет массового скопления людей: переулки, пустыри, места, находящиеся за жилым сектором и общественными местами</w:t>
            </w:r>
          </w:p>
        </w:tc>
      </w:tr>
      <w:tr w:rsidR="00F14C99" w:rsidRPr="00147F02" w:rsidTr="00E10023">
        <w:trPr>
          <w:trHeight w:val="52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с.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Баймашкино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по улице Новая в 20 метрах на запад от жилого дома №201</w:t>
            </w:r>
          </w:p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Калугино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лесополоса по улице Набережная в 20 метрах на юг от жилого дома №108</w:t>
            </w:r>
          </w:p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4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Ямаши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по улице Молодежная в 20 метрах от жилых домов в сторону кладбища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Шоля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по улице Задняя в 20 метрах на восток от жилого дома №50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lastRenderedPageBreak/>
              <w:t>6.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Липовка</w:t>
            </w:r>
            <w:proofErr w:type="spellEnd"/>
            <w:r w:rsidRPr="00147F02">
              <w:rPr>
                <w:color w:val="212121"/>
                <w:sz w:val="26"/>
                <w:szCs w:val="26"/>
              </w:rPr>
              <w:t xml:space="preserve"> Первая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улице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Липовка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 метрах от жилых домов на восток в сторону леса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28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E10023" w:rsidP="00E10023">
            <w:pPr>
              <w:jc w:val="center"/>
              <w:rPr>
                <w:color w:val="212121"/>
                <w:sz w:val="26"/>
                <w:szCs w:val="26"/>
              </w:rPr>
            </w:pPr>
            <w:r>
              <w:t xml:space="preserve">Административно-территориальная единица </w:t>
            </w:r>
            <w:proofErr w:type="spellStart"/>
            <w:r>
              <w:t>Атнарское</w:t>
            </w:r>
            <w:proofErr w:type="spellEnd"/>
            <w:r>
              <w:t xml:space="preserve"> сельское поселение</w:t>
            </w:r>
          </w:p>
        </w:tc>
      </w:tr>
      <w:tr w:rsidR="00F14C99" w:rsidRPr="00147F02" w:rsidTr="00E10023">
        <w:trPr>
          <w:trHeight w:val="9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7.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с.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Атнары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50 метров от дома №43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ул.Молодежная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1) земельные участки, находящиеся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в пользовании или собственности владельца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2) на территориях сельского поселения, где нет массового скопления людей: переулки, пустыри, места, находящиеся за жилым сектором и общественными местами</w:t>
            </w:r>
          </w:p>
        </w:tc>
      </w:tr>
      <w:tr w:rsidR="00F14C99" w:rsidRPr="00147F02" w:rsidTr="00E10023">
        <w:trPr>
          <w:trHeight w:val="9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8.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Тоганаши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30 метров от дома №24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ул.Шоссейная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9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9.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Тарабай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30 метров от дома №1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ул.Новая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10.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Сормово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20 метров от дома №77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ул.Центральная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11.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Березовка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50 метров от дома №28а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ул.Шоссейная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12.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Кишля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20 метров от дома №1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ул.Лесная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13.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Красный Яр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20 метров от дома №45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ул.Сурская</w:t>
            </w:r>
            <w:proofErr w:type="spellEnd"/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14.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Сосново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30 метров от дома №88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ул.Сосновая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6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15.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Липовка</w:t>
            </w:r>
            <w:proofErr w:type="spellEnd"/>
            <w:r w:rsidRPr="00147F02">
              <w:rPr>
                <w:color w:val="212121"/>
                <w:sz w:val="26"/>
                <w:szCs w:val="26"/>
              </w:rPr>
              <w:t xml:space="preserve"> Вторая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20 метров от дома №41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ул.Липовая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16.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E10023" w:rsidP="00CB6552">
            <w:pPr>
              <w:rPr>
                <w:color w:val="212121"/>
                <w:sz w:val="26"/>
                <w:szCs w:val="26"/>
              </w:rPr>
            </w:pPr>
            <w:r>
              <w:rPr>
                <w:color w:val="212121"/>
                <w:sz w:val="26"/>
                <w:szCs w:val="26"/>
              </w:rPr>
              <w:t>д</w:t>
            </w:r>
            <w:r w:rsidR="00F14C99" w:rsidRPr="00147F02">
              <w:rPr>
                <w:color w:val="212121"/>
                <w:sz w:val="26"/>
                <w:szCs w:val="26"/>
              </w:rPr>
              <w:t>.</w:t>
            </w:r>
            <w:r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="00F14C99" w:rsidRPr="00147F02">
              <w:rPr>
                <w:color w:val="212121"/>
                <w:sz w:val="26"/>
                <w:szCs w:val="26"/>
              </w:rPr>
              <w:t>Шорово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20 метров от дома №26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ул.Пришкольная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17.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пос.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Черемушки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50 метров от дома №9 кв.2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ул.Лесная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05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1106D9" w:rsidP="001106D9">
            <w:pPr>
              <w:jc w:val="center"/>
              <w:rPr>
                <w:color w:val="212121"/>
                <w:sz w:val="26"/>
                <w:szCs w:val="26"/>
              </w:rPr>
            </w:pPr>
            <w:r>
              <w:t xml:space="preserve">Административно-территориальная единица </w:t>
            </w:r>
            <w:proofErr w:type="spellStart"/>
            <w:r>
              <w:t>Большеатменское</w:t>
            </w:r>
            <w:proofErr w:type="spellEnd"/>
            <w:r>
              <w:t xml:space="preserve"> сельское поселение</w:t>
            </w:r>
          </w:p>
        </w:tc>
      </w:tr>
      <w:tr w:rsidR="00F14C99" w:rsidRPr="00147F02" w:rsidTr="00E10023">
        <w:trPr>
          <w:trHeight w:val="7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18.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 xml:space="preserve">Большие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Атмени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ул.Речная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 метрах на север от жилого дома №53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Default="00F14C99" w:rsidP="00CB6552">
            <w:pPr>
              <w:rPr>
                <w:color w:val="212121"/>
                <w:sz w:val="26"/>
                <w:szCs w:val="26"/>
              </w:rPr>
            </w:pP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1) земельные участки, находящиеся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в пользовании или собственности владельца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2) на территориях сельского поселения, где нет массового скопления людей: переулки, пустыри, места, находящиеся за жилым сектором и общественными местами</w:t>
            </w:r>
          </w:p>
        </w:tc>
      </w:tr>
      <w:tr w:rsidR="00F14C99" w:rsidRPr="00147F02" w:rsidTr="00E10023">
        <w:trPr>
          <w:trHeight w:val="5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lastRenderedPageBreak/>
              <w:t>19.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Шумшеваши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Северо-восточной части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ул.Овражная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д.25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lastRenderedPageBreak/>
              <w:t>20.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 xml:space="preserve">Малые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Атмени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Восточной части в 20 метрах от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ул.Дружная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д.47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21.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Аликово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Северной части в 40 метрах от д.3 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ул.Мира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22.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Мочковаши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Восточно-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заподной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части в 50 метрах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отул.Лесная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д.52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23.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Малиновка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Восточно-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заподной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147F02">
              <w:rPr>
                <w:color w:val="000000"/>
                <w:sz w:val="26"/>
                <w:szCs w:val="26"/>
              </w:rPr>
              <w:t>части  в</w:t>
            </w:r>
            <w:proofErr w:type="gramEnd"/>
            <w:r w:rsidRPr="00147F02">
              <w:rPr>
                <w:color w:val="000000"/>
                <w:sz w:val="26"/>
                <w:szCs w:val="26"/>
              </w:rPr>
              <w:t xml:space="preserve"> 20 метрах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ул.Зеленая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д.28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457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1106D9" w:rsidP="001106D9">
            <w:pPr>
              <w:jc w:val="center"/>
              <w:rPr>
                <w:color w:val="212121"/>
                <w:sz w:val="26"/>
                <w:szCs w:val="26"/>
              </w:rPr>
            </w:pPr>
            <w:r>
              <w:t xml:space="preserve">Административно-территориальная единица </w:t>
            </w:r>
            <w:proofErr w:type="spellStart"/>
            <w:r>
              <w:t>Испуханское</w:t>
            </w:r>
            <w:proofErr w:type="spellEnd"/>
            <w:r>
              <w:t xml:space="preserve"> сельское поселение</w:t>
            </w:r>
          </w:p>
        </w:tc>
      </w:tr>
      <w:tr w:rsidR="00F14C99" w:rsidRPr="00147F02" w:rsidTr="00E10023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24.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Испуханы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ул.Малая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 метрах на юг от жилого дома №116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1) земельные участки, находящиеся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в пользовании или собственности владельца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2) на территориях сельского поселения, где нет массового скопления людей: переулки, пустыри, места, находящиеся за жилым сектором и общественными местами</w:t>
            </w:r>
          </w:p>
        </w:tc>
      </w:tr>
      <w:tr w:rsidR="00F14C99" w:rsidRPr="00147F02" w:rsidTr="00E10023">
        <w:trPr>
          <w:trHeight w:val="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25.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Мочей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ул.Шоссейная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 метрах на юг от дома №1 А (здание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Мочейской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ОПС)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26.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Кумаркино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По ул.45 лет Победы в 20 метрах на юг от дома №2 (контора СХПК «Вперед»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27.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Урумово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По ул.45 лет Победы в 20 метрах на юг от автопарка СХПК «Вперед»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28.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Карк-Сирмы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ул.Центральная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 метрах на север от жилого дома №75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lastRenderedPageBreak/>
              <w:t>29.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Жукино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Через автодорогу «Сура-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Карк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>-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Сирмы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>» между лесополосами в 20 метрах на север от жилого дома №53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4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30.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Торханы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ул.Пандиково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 метрах на юг от дома №67 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57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1106D9" w:rsidP="001106D9">
            <w:pPr>
              <w:jc w:val="center"/>
              <w:rPr>
                <w:color w:val="212121"/>
                <w:sz w:val="26"/>
                <w:szCs w:val="26"/>
              </w:rPr>
            </w:pPr>
            <w:r>
              <w:t xml:space="preserve">Административно-территориальная единица </w:t>
            </w:r>
            <w:proofErr w:type="spellStart"/>
            <w:r>
              <w:t>Красночетайское</w:t>
            </w:r>
            <w:proofErr w:type="spellEnd"/>
            <w:r>
              <w:t xml:space="preserve"> сельское поселение</w:t>
            </w:r>
          </w:p>
        </w:tc>
      </w:tr>
      <w:tr w:rsidR="00F14C99" w:rsidRPr="00147F02" w:rsidTr="00E10023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31.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с.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 xml:space="preserve">Красные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Четаи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1) Территория бывшего аэропорта. 2) ул. Новая, д. 41 (южнее в 100 м.).</w:t>
            </w:r>
          </w:p>
          <w:p w:rsidR="00F14C99" w:rsidRPr="00147F02" w:rsidRDefault="00F14C99" w:rsidP="00CB6552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3) Окраина села с восточной стороны (ориентир лесополоса между ул. 1-5 Молодежная </w:t>
            </w:r>
            <w:proofErr w:type="gramStart"/>
            <w:r w:rsidRPr="00147F02">
              <w:rPr>
                <w:color w:val="000000"/>
                <w:sz w:val="26"/>
                <w:szCs w:val="26"/>
              </w:rPr>
              <w:t>и</w:t>
            </w:r>
            <w:proofErr w:type="gramEnd"/>
            <w:r w:rsidRPr="00147F02">
              <w:rPr>
                <w:color w:val="000000"/>
                <w:sz w:val="26"/>
                <w:szCs w:val="26"/>
              </w:rPr>
              <w:t xml:space="preserve"> а/д «Сура»).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1) земельные участки, находящиеся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в пользовании или собственности владельца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2) на территориях сельского поселения, где нет массового скопления людей: переулки, пустыри, места, находящиеся за жилым сектором и общественными местами</w:t>
            </w:r>
          </w:p>
        </w:tc>
      </w:tr>
      <w:tr w:rsidR="00F14C99" w:rsidRPr="00147F02" w:rsidTr="00E10023">
        <w:trPr>
          <w:trHeight w:val="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32.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Черепаново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1) </w:t>
            </w:r>
            <w:proofErr w:type="gramStart"/>
            <w:r w:rsidRPr="00147F02">
              <w:rPr>
                <w:color w:val="000000"/>
                <w:sz w:val="26"/>
                <w:szCs w:val="26"/>
              </w:rPr>
              <w:t>В</w:t>
            </w:r>
            <w:proofErr w:type="gramEnd"/>
            <w:r w:rsidRPr="00147F02">
              <w:rPr>
                <w:color w:val="000000"/>
                <w:sz w:val="26"/>
                <w:szCs w:val="26"/>
              </w:rPr>
              <w:t xml:space="preserve"> конце ул. Овражная с юго-западной стороны (напротив домов № 1, 1А, 3).</w:t>
            </w:r>
          </w:p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2) </w:t>
            </w:r>
            <w:proofErr w:type="gramStart"/>
            <w:r w:rsidRPr="00147F02">
              <w:rPr>
                <w:color w:val="000000"/>
                <w:sz w:val="26"/>
                <w:szCs w:val="26"/>
              </w:rPr>
              <w:t>В</w:t>
            </w:r>
            <w:proofErr w:type="gramEnd"/>
            <w:r w:rsidRPr="00147F02">
              <w:rPr>
                <w:color w:val="000000"/>
                <w:sz w:val="26"/>
                <w:szCs w:val="26"/>
              </w:rPr>
              <w:t xml:space="preserve"> конце ул. Малая с северо-западной стороны.</w:t>
            </w:r>
          </w:p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33.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Янгильдино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sz w:val="26"/>
                <w:szCs w:val="26"/>
              </w:rPr>
            </w:pPr>
            <w:r w:rsidRPr="00147F02">
              <w:rPr>
                <w:sz w:val="26"/>
                <w:szCs w:val="26"/>
              </w:rPr>
              <w:t>Окраина деревни с южной стороны и окраина деревни с северной стороны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34.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Ижекей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sz w:val="26"/>
                <w:szCs w:val="26"/>
              </w:rPr>
            </w:pPr>
            <w:r w:rsidRPr="00147F02">
              <w:rPr>
                <w:sz w:val="26"/>
                <w:szCs w:val="26"/>
              </w:rPr>
              <w:t xml:space="preserve">Территория бывшей </w:t>
            </w:r>
            <w:proofErr w:type="spellStart"/>
            <w:r w:rsidRPr="00147F02">
              <w:rPr>
                <w:sz w:val="26"/>
                <w:szCs w:val="26"/>
              </w:rPr>
              <w:t>Ижекейской</w:t>
            </w:r>
            <w:proofErr w:type="spellEnd"/>
            <w:r w:rsidRPr="00147F02">
              <w:rPr>
                <w:sz w:val="26"/>
                <w:szCs w:val="26"/>
              </w:rPr>
              <w:t xml:space="preserve"> </w:t>
            </w:r>
            <w:r w:rsidRPr="00147F02">
              <w:rPr>
                <w:sz w:val="26"/>
                <w:szCs w:val="26"/>
              </w:rPr>
              <w:lastRenderedPageBreak/>
              <w:t>фермы (ориентир ул. Лесная)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3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lastRenderedPageBreak/>
              <w:t>35.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Томлей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sz w:val="26"/>
                <w:szCs w:val="26"/>
              </w:rPr>
            </w:pPr>
            <w:r w:rsidRPr="00147F02">
              <w:rPr>
                <w:sz w:val="26"/>
                <w:szCs w:val="26"/>
              </w:rPr>
              <w:t>ул. Клубная д. 42, восточнее в 200 м.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36.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Пчелка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sz w:val="26"/>
                <w:szCs w:val="26"/>
              </w:rPr>
            </w:pPr>
            <w:r w:rsidRPr="00147F02">
              <w:rPr>
                <w:sz w:val="26"/>
                <w:szCs w:val="26"/>
              </w:rPr>
              <w:t>Окраина деревни с северной стороны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37.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Дубовка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sz w:val="26"/>
                <w:szCs w:val="26"/>
              </w:rPr>
            </w:pPr>
            <w:r w:rsidRPr="00147F02">
              <w:rPr>
                <w:sz w:val="26"/>
                <w:szCs w:val="26"/>
              </w:rPr>
              <w:t>ул. Луговая (перед домами № 1, 3, 5)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8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1106D9" w:rsidP="001106D9">
            <w:pPr>
              <w:jc w:val="center"/>
              <w:rPr>
                <w:color w:val="212121"/>
                <w:sz w:val="26"/>
                <w:szCs w:val="26"/>
              </w:rPr>
            </w:pPr>
            <w:r>
              <w:t xml:space="preserve">Административно-территориальная единица </w:t>
            </w:r>
            <w:proofErr w:type="spellStart"/>
            <w:r>
              <w:t>Пандиковское</w:t>
            </w:r>
            <w:proofErr w:type="spellEnd"/>
            <w:r>
              <w:t xml:space="preserve"> сельское поселение</w:t>
            </w:r>
          </w:p>
        </w:tc>
      </w:tr>
      <w:tr w:rsidR="00F14C99" w:rsidRPr="00147F02" w:rsidTr="00E10023">
        <w:trPr>
          <w:trHeight w:val="4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38.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E10023" w:rsidP="00CB6552">
            <w:pPr>
              <w:rPr>
                <w:color w:val="212121"/>
                <w:sz w:val="26"/>
                <w:szCs w:val="26"/>
              </w:rPr>
            </w:pPr>
            <w:r>
              <w:rPr>
                <w:color w:val="212121"/>
                <w:sz w:val="26"/>
                <w:szCs w:val="26"/>
              </w:rPr>
              <w:t>с</w:t>
            </w:r>
            <w:r w:rsidR="00F14C99" w:rsidRPr="00147F02">
              <w:rPr>
                <w:color w:val="212121"/>
                <w:sz w:val="26"/>
                <w:szCs w:val="26"/>
              </w:rPr>
              <w:t>.</w:t>
            </w:r>
            <w:r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="00F14C99" w:rsidRPr="00147F02">
              <w:rPr>
                <w:color w:val="212121"/>
                <w:sz w:val="26"/>
                <w:szCs w:val="26"/>
              </w:rPr>
              <w:t>Пандиково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в 20 метрах на север от здания бывшей школы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ул.Ульянова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д.1а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1) земельные участки, находящиеся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в пользовании или собственности владельца</w:t>
            </w:r>
          </w:p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2) на территориях сельского поселения, где нет массового скопления людей: переулки, пустыри, места, находящиеся за жилым сектором и общественными местами</w:t>
            </w:r>
          </w:p>
        </w:tc>
      </w:tr>
      <w:tr w:rsidR="00F14C99" w:rsidRPr="00147F02" w:rsidTr="00E10023">
        <w:trPr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39.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E10023">
            <w:pPr>
              <w:ind w:right="-90"/>
              <w:rPr>
                <w:color w:val="212121"/>
                <w:sz w:val="26"/>
                <w:szCs w:val="26"/>
              </w:rPr>
            </w:pPr>
            <w:proofErr w:type="gramStart"/>
            <w:r w:rsidRPr="00147F02">
              <w:rPr>
                <w:color w:val="212121"/>
                <w:sz w:val="26"/>
                <w:szCs w:val="26"/>
              </w:rPr>
              <w:t>с</w:t>
            </w:r>
            <w:r w:rsidR="00503CCC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.</w:t>
            </w:r>
            <w:proofErr w:type="gramEnd"/>
            <w:r w:rsidR="00503CCC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Мижеркасы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sz w:val="20"/>
                <w:szCs w:val="20"/>
              </w:rPr>
              <w:t>в 10м на восток от здания бывшей библиотеки ул. Октябрьская д.1а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40.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503CCC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Питишево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proofErr w:type="gramStart"/>
            <w:r w:rsidRPr="00147F02">
              <w:rPr>
                <w:color w:val="000000"/>
                <w:sz w:val="20"/>
                <w:szCs w:val="20"/>
              </w:rPr>
              <w:t>напротив</w:t>
            </w:r>
            <w:proofErr w:type="gramEnd"/>
            <w:r w:rsidRPr="00147F02">
              <w:rPr>
                <w:color w:val="000000"/>
                <w:sz w:val="20"/>
                <w:szCs w:val="20"/>
              </w:rPr>
              <w:t xml:space="preserve"> лесничества (ул. Пушкина д. 56а) около мусорных контейнеров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3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41.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503CCC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Кошкильдино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В 15 метрах на юг от жилого дома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ул.Чапаева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д.41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42.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503CCC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Хвадукасы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В 10 метрах на север от здания бывшего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клкба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ул.Запрудная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д.14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43.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503CCC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Хирлукасы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0"/>
                <w:szCs w:val="20"/>
              </w:rPr>
              <w:t>в 10 м. на запад от здания бывшего клуба ул. Николаева д.70а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44.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Лоба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В 10 метрах на запад от здания сельского клуба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ул.Николаева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д.70а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43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1106D9" w:rsidP="001106D9">
            <w:pPr>
              <w:jc w:val="center"/>
              <w:rPr>
                <w:color w:val="212121"/>
                <w:sz w:val="26"/>
                <w:szCs w:val="26"/>
              </w:rPr>
            </w:pPr>
            <w:r>
              <w:t xml:space="preserve">Административно-территориальная единица </w:t>
            </w:r>
            <w:proofErr w:type="spellStart"/>
            <w:r>
              <w:t>Питеркинское</w:t>
            </w:r>
            <w:proofErr w:type="spellEnd"/>
            <w:r>
              <w:t xml:space="preserve"> сельское поселение</w:t>
            </w:r>
          </w:p>
        </w:tc>
      </w:tr>
      <w:tr w:rsidR="00F14C99" w:rsidRPr="00147F02" w:rsidTr="00E10023">
        <w:trPr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45.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proofErr w:type="spellStart"/>
            <w:r w:rsidRPr="00147F02">
              <w:rPr>
                <w:color w:val="212121"/>
                <w:sz w:val="26"/>
                <w:szCs w:val="26"/>
              </w:rPr>
              <w:t>д.Питеркино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 xml:space="preserve"> по улице Центральная в 20 метрах на юг </w:t>
            </w:r>
            <w:r w:rsidRPr="00147F02">
              <w:rPr>
                <w:color w:val="212121"/>
                <w:sz w:val="26"/>
                <w:szCs w:val="26"/>
              </w:rPr>
              <w:lastRenderedPageBreak/>
              <w:t xml:space="preserve">от жилого дома №206 и по улице Центральная в 20 метрах на север от жилого дома №143 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lastRenderedPageBreak/>
              <w:t>1) земельные участки, находящиеся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в пользовании или собственности владельца</w:t>
            </w:r>
          </w:p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lastRenderedPageBreak/>
              <w:t>2) на территориях сельского поселения, где нет массового скопления людей: переулки, пустыри, места, находящиеся за жилым сектором и общественными местами</w:t>
            </w:r>
          </w:p>
        </w:tc>
      </w:tr>
      <w:tr w:rsidR="00F14C99" w:rsidRPr="00147F02" w:rsidTr="00E10023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lastRenderedPageBreak/>
              <w:t>46.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Кубяши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по улице Макарова в 20 метрах на юг от жилого дома №25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6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47.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Хорабыр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лесополоса по улице Полевая в 20 метрах на восток от жилого дома №91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48.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E10023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Вишенеры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 xml:space="preserve">по улице Лесная в 20 </w:t>
            </w:r>
            <w:proofErr w:type="gramStart"/>
            <w:r w:rsidRPr="00147F02">
              <w:rPr>
                <w:color w:val="212121"/>
                <w:sz w:val="26"/>
                <w:szCs w:val="26"/>
              </w:rPr>
              <w:t>метрах  на</w:t>
            </w:r>
            <w:proofErr w:type="gramEnd"/>
            <w:r w:rsidRPr="00147F02">
              <w:rPr>
                <w:color w:val="212121"/>
                <w:sz w:val="26"/>
                <w:szCs w:val="26"/>
              </w:rPr>
              <w:t xml:space="preserve"> юг, запад и восток от жилого дома № 1а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53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1106D9" w:rsidP="001106D9">
            <w:pPr>
              <w:jc w:val="center"/>
              <w:rPr>
                <w:color w:val="212121"/>
                <w:sz w:val="26"/>
                <w:szCs w:val="26"/>
              </w:rPr>
            </w:pPr>
            <w:r>
              <w:t xml:space="preserve">Административно-территориальная единица </w:t>
            </w:r>
            <w:proofErr w:type="spellStart"/>
            <w:r>
              <w:t>Староатайское</w:t>
            </w:r>
            <w:proofErr w:type="spellEnd"/>
            <w:r>
              <w:t xml:space="preserve"> сельское поселение</w:t>
            </w:r>
          </w:p>
        </w:tc>
      </w:tr>
      <w:tr w:rsidR="00F14C99" w:rsidRPr="00147F02" w:rsidTr="00E10023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49.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 xml:space="preserve">Старые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Атаи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</w:rPr>
            </w:pPr>
            <w:r w:rsidRPr="00147F02">
              <w:rPr>
                <w:color w:val="212121"/>
              </w:rPr>
              <w:t> по улице Лесная в 20 метрах на восток от жилого дома №</w:t>
            </w:r>
            <w:proofErr w:type="gramStart"/>
            <w:r w:rsidRPr="00147F02">
              <w:rPr>
                <w:color w:val="212121"/>
              </w:rPr>
              <w:t>127,  по</w:t>
            </w:r>
            <w:proofErr w:type="gramEnd"/>
            <w:r w:rsidRPr="00147F02">
              <w:rPr>
                <w:color w:val="212121"/>
              </w:rPr>
              <w:t xml:space="preserve"> улице Центральная в 20 метрах на восток от жилого дома №38, 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50.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 xml:space="preserve">Русские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Атаи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</w:rPr>
              <w:t>по улице Порядок в 20 метрах на запад от жилого дома №104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51.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 xml:space="preserve">Новые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Атаи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</w:rPr>
              <w:t>по улице Центральная в 20 метрах от жилых домов в сторону кладбища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52.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Чербаи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</w:rPr>
              <w:t>по улице Центральная в 20 метрах от жилых домов в сторону сада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1) земельные участки, находящиеся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в пользовании или собственности владельца</w:t>
            </w:r>
          </w:p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lastRenderedPageBreak/>
              <w:t>2) на территориях сельского поселения, где нет массового скопления людей: переулки, пустыри, места, находящиеся за жилым сектором и общественными местами</w:t>
            </w:r>
          </w:p>
        </w:tc>
      </w:tr>
      <w:tr w:rsidR="00F14C99" w:rsidRPr="00147F02" w:rsidTr="00E10023">
        <w:trPr>
          <w:trHeight w:val="6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lastRenderedPageBreak/>
              <w:t>53.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Яманы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212121"/>
              </w:rPr>
              <w:t>по улице Первая в 20 метрах от жилых домов в сторону кладбища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lastRenderedPageBreak/>
              <w:t>54.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Кошлауши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</w:rPr>
              <w:t xml:space="preserve">по улице Центральная в 20 метрах от жилых домов на восток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55.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Кузнечная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212121"/>
              </w:rPr>
              <w:t>по улице Гайдара в 20 метрах от жилых домов в сторону кладбища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56.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Акташи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</w:rPr>
            </w:pPr>
            <w:r w:rsidRPr="00147F02">
              <w:rPr>
                <w:color w:val="212121"/>
              </w:rPr>
              <w:t>лесополоса по улице Тимирязева в 20 метрах на юг от жилого дома №1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5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1106D9" w:rsidP="001106D9">
            <w:pPr>
              <w:jc w:val="center"/>
              <w:rPr>
                <w:color w:val="212121"/>
                <w:sz w:val="26"/>
                <w:szCs w:val="26"/>
              </w:rPr>
            </w:pPr>
            <w:r>
              <w:t xml:space="preserve">Административно-территориальная единица </w:t>
            </w:r>
            <w:proofErr w:type="spellStart"/>
            <w:r>
              <w:t>Хозанкинское</w:t>
            </w:r>
            <w:proofErr w:type="spellEnd"/>
            <w:r>
              <w:t xml:space="preserve"> сельское поселение</w:t>
            </w:r>
          </w:p>
        </w:tc>
      </w:tr>
      <w:tr w:rsidR="00F14C99" w:rsidRPr="00147F02" w:rsidTr="00E10023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57.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Хозанкино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ул.Центральная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 метрах на юг от жилого дома №8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1) земельные участки, находящиеся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в пользовании или собственности владельца</w:t>
            </w:r>
          </w:p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2) на территориях сельского поселения, где нет массового скопления людей: переулки, пустыри, места, находящиеся за жилым сектором и общественными местами</w:t>
            </w:r>
          </w:p>
        </w:tc>
      </w:tr>
      <w:tr w:rsidR="00F14C99" w:rsidRPr="00147F02" w:rsidTr="00E10023">
        <w:trPr>
          <w:trHeight w:val="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58.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Санкино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ул.Октябрьская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 метрах на юг от жилого дома №53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59.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Ягункино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ул.Новая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30 метрах на юг от дома №23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60.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Тиханкино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ул.Лесная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 метрах на юг от дома №20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61.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 xml:space="preserve">Верхнее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Аккозино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ул.Советская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 метрах на юг от дома №2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62.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с.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Хоршеваши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ул.Центральная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 метрах на юг от дома №47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63.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 xml:space="preserve">Вторые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Хоршеваши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По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ул.Школьная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 метрах на юг от жилого дома «2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4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1106D9" w:rsidP="001106D9">
            <w:pPr>
              <w:jc w:val="center"/>
              <w:rPr>
                <w:color w:val="212121"/>
                <w:sz w:val="26"/>
                <w:szCs w:val="26"/>
              </w:rPr>
            </w:pPr>
            <w:r>
              <w:t xml:space="preserve">Административно-территориальная единица </w:t>
            </w:r>
            <w:proofErr w:type="spellStart"/>
            <w:r>
              <w:t>Штанашское</w:t>
            </w:r>
            <w:proofErr w:type="spellEnd"/>
            <w:r>
              <w:t xml:space="preserve"> сельское поселение</w:t>
            </w:r>
          </w:p>
        </w:tc>
      </w:tr>
      <w:tr w:rsidR="00F14C99" w:rsidRPr="00147F02" w:rsidTr="00E10023">
        <w:trPr>
          <w:trHeight w:val="5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lastRenderedPageBreak/>
              <w:t>64.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с.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Штанаши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b/>
                <w:color w:val="000000"/>
                <w:sz w:val="26"/>
                <w:szCs w:val="26"/>
                <w:u w:val="single"/>
              </w:rPr>
              <w:t>по ул. Ленина</w:t>
            </w:r>
            <w:r w:rsidRPr="00147F02">
              <w:rPr>
                <w:color w:val="000000"/>
                <w:sz w:val="26"/>
                <w:szCs w:val="26"/>
              </w:rPr>
              <w:t xml:space="preserve">: ориентир – в 20 метрах на север от жилого дома №48 </w:t>
            </w:r>
          </w:p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b/>
                <w:color w:val="000000"/>
                <w:sz w:val="26"/>
                <w:szCs w:val="26"/>
                <w:u w:val="single"/>
              </w:rPr>
              <w:t>по ул. Толстого</w:t>
            </w:r>
            <w:r w:rsidRPr="00147F02">
              <w:rPr>
                <w:color w:val="000000"/>
                <w:sz w:val="26"/>
                <w:szCs w:val="26"/>
              </w:rPr>
              <w:t>: ориентир – в 20м на юг от жилого дома №22</w:t>
            </w:r>
          </w:p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b/>
                <w:color w:val="000000"/>
                <w:sz w:val="26"/>
                <w:szCs w:val="26"/>
                <w:u w:val="single"/>
              </w:rPr>
              <w:t>по ул. Октябрьская</w:t>
            </w:r>
            <w:r w:rsidRPr="00147F02">
              <w:rPr>
                <w:color w:val="000000"/>
                <w:sz w:val="26"/>
                <w:szCs w:val="26"/>
              </w:rPr>
              <w:t>: ориентир – в 50 м на юг от жилого дома № 77</w:t>
            </w:r>
          </w:p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b/>
                <w:color w:val="000000"/>
                <w:sz w:val="26"/>
                <w:szCs w:val="26"/>
                <w:u w:val="single"/>
              </w:rPr>
              <w:t>по ул. Молодежная</w:t>
            </w:r>
            <w:r w:rsidRPr="00147F02">
              <w:rPr>
                <w:color w:val="000000"/>
                <w:sz w:val="26"/>
                <w:szCs w:val="26"/>
              </w:rPr>
              <w:t>: ориентир – в 20м на север от жилого дома №1а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1) земельные участки, находящиеся</w:t>
            </w:r>
          </w:p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в пользовании или собственности владельца</w:t>
            </w:r>
          </w:p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2) на территориях сельского поселения, где нет массового скопления людей: переулки, пустыри, места, находящиеся за жилым сектором и общественными местами</w:t>
            </w:r>
          </w:p>
        </w:tc>
      </w:tr>
      <w:tr w:rsidR="00F14C99" w:rsidRPr="00147F02" w:rsidTr="00E10023">
        <w:trPr>
          <w:trHeight w:val="5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65.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Арайкасы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sz w:val="26"/>
                <w:szCs w:val="26"/>
              </w:rPr>
              <w:t xml:space="preserve">юго-восточной части д. </w:t>
            </w:r>
            <w:proofErr w:type="spellStart"/>
            <w:r w:rsidRPr="00147F02">
              <w:rPr>
                <w:sz w:val="26"/>
                <w:szCs w:val="26"/>
              </w:rPr>
              <w:t>Арайкасы</w:t>
            </w:r>
            <w:proofErr w:type="spellEnd"/>
            <w:r w:rsidRPr="00147F02">
              <w:rPr>
                <w:sz w:val="26"/>
                <w:szCs w:val="26"/>
              </w:rPr>
              <w:t xml:space="preserve"> в 30м от ул. Пушкина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66.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Обыково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северо-западной части </w:t>
            </w:r>
            <w:proofErr w:type="gramStart"/>
            <w:r w:rsidRPr="00147F02">
              <w:rPr>
                <w:color w:val="000000"/>
                <w:sz w:val="26"/>
                <w:szCs w:val="26"/>
              </w:rPr>
              <w:t>д .</w:t>
            </w:r>
            <w:proofErr w:type="gramEnd"/>
            <w:r w:rsidRPr="00147F02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Обыково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30м от ул. Гагарина д. 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67.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212121"/>
                <w:sz w:val="26"/>
                <w:szCs w:val="26"/>
              </w:rPr>
              <w:t>Кюрлево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 xml:space="preserve">северо-западной части </w:t>
            </w:r>
            <w:proofErr w:type="gramStart"/>
            <w:r w:rsidRPr="00147F02">
              <w:rPr>
                <w:color w:val="000000"/>
                <w:sz w:val="26"/>
                <w:szCs w:val="26"/>
              </w:rPr>
              <w:t>д .</w:t>
            </w:r>
            <w:proofErr w:type="gramEnd"/>
            <w:r w:rsidRPr="00147F02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47F02">
              <w:rPr>
                <w:color w:val="000000"/>
                <w:sz w:val="26"/>
                <w:szCs w:val="26"/>
              </w:rPr>
              <w:t>Кюрлево</w:t>
            </w:r>
            <w:proofErr w:type="spellEnd"/>
            <w:r w:rsidRPr="00147F02">
              <w:rPr>
                <w:color w:val="000000"/>
                <w:sz w:val="26"/>
                <w:szCs w:val="26"/>
              </w:rPr>
              <w:t xml:space="preserve"> в 20м по ул. Горького, д 54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68.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1E0CFE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Горбатовка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северо-восточной части д. Горбатовка по ул. Лесная д.1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  <w:tr w:rsidR="00F14C99" w:rsidRPr="00147F02" w:rsidTr="00E10023">
        <w:trPr>
          <w:trHeight w:val="5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69.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212121"/>
                <w:sz w:val="26"/>
                <w:szCs w:val="26"/>
              </w:rPr>
            </w:pPr>
            <w:r w:rsidRPr="00147F02">
              <w:rPr>
                <w:color w:val="212121"/>
                <w:sz w:val="26"/>
                <w:szCs w:val="26"/>
              </w:rPr>
              <w:t>д.</w:t>
            </w:r>
            <w:r w:rsidR="00AC3A7F">
              <w:rPr>
                <w:color w:val="212121"/>
                <w:sz w:val="26"/>
                <w:szCs w:val="26"/>
              </w:rPr>
              <w:t xml:space="preserve"> </w:t>
            </w:r>
            <w:r w:rsidRPr="00147F02">
              <w:rPr>
                <w:color w:val="212121"/>
                <w:sz w:val="26"/>
                <w:szCs w:val="26"/>
              </w:rPr>
              <w:t>Лесная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C99" w:rsidRPr="00147F02" w:rsidRDefault="00F14C99" w:rsidP="00CB6552">
            <w:pPr>
              <w:rPr>
                <w:color w:val="000000"/>
                <w:sz w:val="26"/>
                <w:szCs w:val="26"/>
              </w:rPr>
            </w:pPr>
            <w:r w:rsidRPr="00147F02">
              <w:rPr>
                <w:color w:val="000000"/>
                <w:sz w:val="26"/>
                <w:szCs w:val="26"/>
              </w:rPr>
              <w:t>южной части д. Лесная в 20м от д. 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14C99" w:rsidRPr="00147F02" w:rsidRDefault="00F14C99" w:rsidP="00CB6552">
            <w:pPr>
              <w:rPr>
                <w:b/>
                <w:color w:val="212121"/>
                <w:sz w:val="26"/>
                <w:szCs w:val="26"/>
              </w:rPr>
            </w:pPr>
          </w:p>
        </w:tc>
      </w:tr>
    </w:tbl>
    <w:p w:rsidR="00F14C99" w:rsidRPr="00147F02" w:rsidRDefault="00F14C99" w:rsidP="00F14C99">
      <w:pPr>
        <w:shd w:val="clear" w:color="auto" w:fill="FFFFFF"/>
        <w:jc w:val="both"/>
        <w:rPr>
          <w:b/>
          <w:color w:val="212121"/>
          <w:sz w:val="26"/>
          <w:szCs w:val="26"/>
        </w:rPr>
      </w:pPr>
      <w:r w:rsidRPr="00147F02">
        <w:rPr>
          <w:b/>
          <w:color w:val="212121"/>
          <w:sz w:val="26"/>
          <w:szCs w:val="26"/>
        </w:rPr>
        <w:t> </w:t>
      </w:r>
    </w:p>
    <w:p w:rsidR="00F14C99" w:rsidRPr="00147F02" w:rsidRDefault="00F14C99" w:rsidP="00F14C99">
      <w:pPr>
        <w:shd w:val="clear" w:color="auto" w:fill="FFFFFF"/>
        <w:jc w:val="both"/>
        <w:rPr>
          <w:b/>
          <w:color w:val="212121"/>
          <w:sz w:val="26"/>
          <w:szCs w:val="26"/>
        </w:rPr>
      </w:pPr>
      <w:r w:rsidRPr="00147F02">
        <w:rPr>
          <w:b/>
          <w:color w:val="212121"/>
          <w:sz w:val="26"/>
          <w:szCs w:val="26"/>
        </w:rPr>
        <w:t> </w:t>
      </w:r>
    </w:p>
    <w:p w:rsidR="00F14C99" w:rsidRPr="00147F02" w:rsidRDefault="00F14C99" w:rsidP="00F14C99"/>
    <w:p w:rsidR="00F14C99" w:rsidRDefault="00F14C99" w:rsidP="00F14C99"/>
    <w:p w:rsidR="00F14C99" w:rsidRDefault="00F14C99" w:rsidP="00F14C99"/>
    <w:p w:rsidR="00F14C99" w:rsidRDefault="00F14C99" w:rsidP="00F14C99"/>
    <w:p w:rsidR="00BF1112" w:rsidRDefault="00634F42"/>
    <w:sectPr w:rsidR="00BF1112" w:rsidSect="00476CF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181B71"/>
    <w:multiLevelType w:val="hybridMultilevel"/>
    <w:tmpl w:val="C1C0569E"/>
    <w:lvl w:ilvl="0" w:tplc="7E06209C">
      <w:start w:val="1"/>
      <w:numFmt w:val="decimal"/>
      <w:lvlText w:val="%1."/>
      <w:lvlJc w:val="left"/>
      <w:pPr>
        <w:ind w:left="1744" w:hanging="1035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C99"/>
    <w:rsid w:val="001106D9"/>
    <w:rsid w:val="001E0CFE"/>
    <w:rsid w:val="00420CC9"/>
    <w:rsid w:val="00503CCC"/>
    <w:rsid w:val="00573A54"/>
    <w:rsid w:val="005E2C69"/>
    <w:rsid w:val="00634F42"/>
    <w:rsid w:val="00AC3A7F"/>
    <w:rsid w:val="00E10023"/>
    <w:rsid w:val="00EF6679"/>
    <w:rsid w:val="00F14C99"/>
    <w:rsid w:val="00FA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A8253E-71E2-4D89-A6AF-20EF48AB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14C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4C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C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Таблицы (моноширинный)"/>
    <w:basedOn w:val="a"/>
    <w:next w:val="a"/>
    <w:rsid w:val="00F14C99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F14C99"/>
    <w:rPr>
      <w:b/>
      <w:bCs/>
      <w:color w:val="000080"/>
    </w:rPr>
  </w:style>
  <w:style w:type="paragraph" w:customStyle="1" w:styleId="ConsPlusNormal">
    <w:name w:val="ConsPlusNormal"/>
    <w:rsid w:val="00F14C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F14C99"/>
    <w:pPr>
      <w:spacing w:before="100" w:beforeAutospacing="1" w:after="100" w:afterAutospacing="1"/>
    </w:pPr>
  </w:style>
  <w:style w:type="paragraph" w:customStyle="1" w:styleId="ConsPlusTitle">
    <w:name w:val="ConsPlusTitle"/>
    <w:rsid w:val="00F14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14C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E2C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E2C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E51B3-F15A-4689-AC8A-9489C4817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Елена Федоровна Лаврентьева</cp:lastModifiedBy>
  <cp:revision>4</cp:revision>
  <cp:lastPrinted>2026-02-19T07:24:00Z</cp:lastPrinted>
  <dcterms:created xsi:type="dcterms:W3CDTF">2026-02-19T07:20:00Z</dcterms:created>
  <dcterms:modified xsi:type="dcterms:W3CDTF">2026-02-20T11:25:00Z</dcterms:modified>
</cp:coreProperties>
</file>