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17C4A" w:rsidP="00457431">
            <w:pPr>
              <w:jc w:val="center"/>
            </w:pPr>
            <w:r>
              <w:t xml:space="preserve"> </w:t>
            </w:r>
            <w:r w:rsidR="000B58FB">
              <w:t>28</w:t>
            </w:r>
            <w:r w:rsidR="00CB6EC8" w:rsidRPr="002F31FE">
              <w:t>.</w:t>
            </w:r>
            <w:r w:rsidR="000B58FB">
              <w:t>04</w:t>
            </w:r>
            <w:r w:rsidR="00CB6EC8" w:rsidRPr="002F31FE">
              <w:t>.202</w:t>
            </w:r>
            <w:r w:rsidR="00C36E4E">
              <w:t>5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0B58FB">
              <w:t>490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A51FED" w:rsidRDefault="000B58FB" w:rsidP="00A51FED">
            <w:pPr>
              <w:tabs>
                <w:tab w:val="left" w:pos="930"/>
                <w:tab w:val="center" w:pos="1966"/>
              </w:tabs>
              <w:jc w:val="center"/>
            </w:pPr>
            <w:r>
              <w:t>28</w:t>
            </w:r>
            <w:r w:rsidR="00CB6EC8">
              <w:t>.</w:t>
            </w:r>
            <w:r>
              <w:t>04</w:t>
            </w:r>
            <w:r w:rsidR="00CB6EC8">
              <w:t>.202</w:t>
            </w:r>
            <w:r w:rsidR="00C36E4E">
              <w:t>5</w:t>
            </w:r>
            <w:r w:rsidR="00CB6EC8">
              <w:t xml:space="preserve"> г. №</w:t>
            </w:r>
            <w:r w:rsidR="00963D3E">
              <w:t xml:space="preserve"> </w:t>
            </w:r>
            <w:r>
              <w:t>490</w:t>
            </w:r>
          </w:p>
          <w:p w:rsidR="00CB6EC8" w:rsidRPr="00E53325" w:rsidRDefault="00CB6EC8" w:rsidP="00A51FE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8B2412" w:rsidRPr="001116DA" w:rsidRDefault="00EF2431" w:rsidP="00C42CED">
      <w:pPr>
        <w:pStyle w:val="ConsNonformat"/>
        <w:tabs>
          <w:tab w:val="left" w:pos="4962"/>
          <w:tab w:val="left" w:pos="5245"/>
          <w:tab w:val="left" w:pos="9638"/>
        </w:tabs>
        <w:ind w:right="411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 24 декабря 2024 г. № 1800 «</w:t>
      </w:r>
      <w:r w:rsidR="008B2412"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предельной чис</w:t>
      </w:r>
      <w:r w:rsidR="008B2412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8B2412" w:rsidRPr="001116DA">
        <w:rPr>
          <w:rFonts w:ascii="Times New Roman" w:hAnsi="Times New Roman"/>
          <w:b/>
          <w:bCs/>
          <w:color w:val="000000"/>
          <w:sz w:val="26"/>
          <w:szCs w:val="26"/>
        </w:rPr>
        <w:t>ленности и фонда оплаты труда ра</w:t>
      </w:r>
      <w:r w:rsidR="008B2412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8B2412" w:rsidRPr="001116DA">
        <w:rPr>
          <w:rFonts w:ascii="Times New Roman" w:hAnsi="Times New Roman"/>
          <w:b/>
          <w:bCs/>
          <w:color w:val="000000"/>
          <w:sz w:val="26"/>
          <w:szCs w:val="26"/>
        </w:rPr>
        <w:t>ботников органов местного само</w:t>
      </w:r>
      <w:r w:rsidR="008B2412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8B2412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Комсомольского </w:t>
      </w:r>
      <w:r w:rsidR="008B2412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 w:rsidR="008B2412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8B2412">
        <w:rPr>
          <w:rFonts w:ascii="Times New Roman" w:hAnsi="Times New Roman"/>
          <w:b/>
          <w:bCs/>
          <w:color w:val="000000"/>
          <w:sz w:val="26"/>
          <w:szCs w:val="26"/>
        </w:rPr>
        <w:t xml:space="preserve">Чувашской Республики </w:t>
      </w:r>
      <w:r w:rsidR="008B2412" w:rsidRPr="00886313">
        <w:rPr>
          <w:rFonts w:ascii="Times New Roman" w:hAnsi="Times New Roman"/>
          <w:b/>
          <w:bCs/>
          <w:color w:val="000000"/>
          <w:sz w:val="26"/>
          <w:szCs w:val="26"/>
        </w:rPr>
        <w:t>(лиц, замещающих</w:t>
      </w:r>
      <w:r w:rsidR="006D7D81" w:rsidRPr="00886313">
        <w:rPr>
          <w:rFonts w:ascii="Times New Roman" w:hAnsi="Times New Roman"/>
          <w:b/>
          <w:bCs/>
          <w:color w:val="000000"/>
          <w:sz w:val="26"/>
          <w:szCs w:val="26"/>
        </w:rPr>
        <w:t xml:space="preserve"> муниципальные</w:t>
      </w:r>
      <w:r w:rsidR="008B2412" w:rsidRPr="00886313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должности </w:t>
      </w:r>
      <w:r w:rsidR="006D7D81" w:rsidRPr="00886313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должности </w:t>
      </w:r>
      <w:r w:rsidR="008B2412" w:rsidRPr="00886313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службы)</w:t>
      </w:r>
      <w:r w:rsidR="008B2412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</w:t>
      </w:r>
      <w:r w:rsidR="00A6619C">
        <w:rPr>
          <w:rFonts w:ascii="Times New Roman" w:hAnsi="Times New Roman"/>
          <w:b/>
          <w:bCs/>
          <w:color w:val="000000"/>
          <w:sz w:val="26"/>
          <w:szCs w:val="26"/>
        </w:rPr>
        <w:t>2025 год и на плановый период 2026 и 2027</w:t>
      </w:r>
      <w:r w:rsidR="008B2412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proofErr w:type="gramEnd"/>
    </w:p>
    <w:p w:rsidR="008B2412" w:rsidRPr="001116DA" w:rsidRDefault="008B2412" w:rsidP="008B2412">
      <w:pPr>
        <w:pStyle w:val="ConsNonforma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B2412" w:rsidRPr="001116DA" w:rsidRDefault="008B2412" w:rsidP="008B2412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</w:p>
    <w:p w:rsidR="008B2412" w:rsidRPr="001116DA" w:rsidRDefault="008B2412" w:rsidP="00280042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 от </w:t>
      </w:r>
      <w:r w:rsidR="008B67CF">
        <w:rPr>
          <w:rFonts w:eastAsia="Calibri"/>
          <w:bCs/>
          <w:sz w:val="26"/>
          <w:szCs w:val="26"/>
        </w:rPr>
        <w:t xml:space="preserve">24 апреля </w:t>
      </w:r>
      <w:r w:rsidR="008B67CF" w:rsidRPr="000253AC">
        <w:rPr>
          <w:rFonts w:eastAsia="Calibri"/>
          <w:bCs/>
          <w:sz w:val="26"/>
          <w:szCs w:val="26"/>
        </w:rPr>
        <w:t>20</w:t>
      </w:r>
      <w:r w:rsidR="008B67CF">
        <w:rPr>
          <w:rFonts w:eastAsia="Calibri"/>
          <w:bCs/>
          <w:sz w:val="26"/>
          <w:szCs w:val="26"/>
        </w:rPr>
        <w:t>25</w:t>
      </w:r>
      <w:r w:rsidR="008B67CF" w:rsidRPr="000253AC">
        <w:rPr>
          <w:rFonts w:eastAsia="Calibri"/>
          <w:bCs/>
          <w:sz w:val="26"/>
          <w:szCs w:val="26"/>
        </w:rPr>
        <w:t xml:space="preserve"> </w:t>
      </w:r>
      <w:r w:rsidR="008B67CF">
        <w:rPr>
          <w:rFonts w:eastAsia="Calibri"/>
          <w:bCs/>
          <w:sz w:val="26"/>
          <w:szCs w:val="26"/>
        </w:rPr>
        <w:t xml:space="preserve">г. </w:t>
      </w:r>
      <w:r w:rsidR="008B67CF" w:rsidRPr="000253AC">
        <w:rPr>
          <w:rFonts w:eastAsia="Calibri"/>
          <w:bCs/>
          <w:sz w:val="26"/>
          <w:szCs w:val="26"/>
        </w:rPr>
        <w:t xml:space="preserve">№ </w:t>
      </w:r>
      <w:r w:rsidR="008B67CF" w:rsidRPr="001E7B40">
        <w:rPr>
          <w:bCs/>
          <w:color w:val="000000"/>
          <w:sz w:val="26"/>
          <w:szCs w:val="26"/>
        </w:rPr>
        <w:t>42/445</w:t>
      </w:r>
      <w:r w:rsidR="008B67CF">
        <w:rPr>
          <w:b/>
          <w:bCs/>
          <w:color w:val="000000"/>
          <w:sz w:val="26"/>
          <w:szCs w:val="26"/>
        </w:rPr>
        <w:t xml:space="preserve"> </w:t>
      </w:r>
      <w:r w:rsidR="008B67CF"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 w:rsidR="008B67CF"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8B67CF" w:rsidRPr="001111FE">
        <w:rPr>
          <w:sz w:val="26"/>
          <w:szCs w:val="26"/>
        </w:rPr>
        <w:t>муниципального округа</w:t>
      </w:r>
      <w:r w:rsidR="008B67CF"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 w:rsidR="008B67CF">
        <w:rPr>
          <w:rFonts w:eastAsia="Calibri"/>
          <w:bCs/>
          <w:sz w:val="26"/>
          <w:szCs w:val="26"/>
        </w:rPr>
        <w:t xml:space="preserve">от 11 декабря 2024 г. № </w:t>
      </w:r>
      <w:r w:rsidR="008B67CF" w:rsidRPr="00D54D5D">
        <w:rPr>
          <w:rFonts w:eastAsiaTheme="minorHAnsi"/>
          <w:sz w:val="26"/>
          <w:szCs w:val="26"/>
        </w:rPr>
        <w:t>35/406</w:t>
      </w:r>
      <w:r w:rsidR="008B67CF" w:rsidRPr="001116DA">
        <w:rPr>
          <w:color w:val="000000"/>
          <w:sz w:val="26"/>
          <w:szCs w:val="26"/>
        </w:rPr>
        <w:t xml:space="preserve"> </w:t>
      </w:r>
      <w:r w:rsidR="008B67CF" w:rsidRPr="000253AC">
        <w:rPr>
          <w:rFonts w:eastAsia="Calibri"/>
          <w:bCs/>
          <w:sz w:val="26"/>
          <w:szCs w:val="26"/>
        </w:rPr>
        <w:t xml:space="preserve">«О бюджете </w:t>
      </w:r>
      <w:r w:rsidR="008B67CF">
        <w:rPr>
          <w:rFonts w:eastAsia="Calibri"/>
          <w:bCs/>
          <w:sz w:val="26"/>
          <w:szCs w:val="26"/>
        </w:rPr>
        <w:t xml:space="preserve">Комсомольского </w:t>
      </w:r>
      <w:r w:rsidR="008B67CF" w:rsidRPr="001111FE">
        <w:rPr>
          <w:sz w:val="26"/>
          <w:szCs w:val="26"/>
        </w:rPr>
        <w:t>муниципального округа</w:t>
      </w:r>
      <w:r w:rsidR="008B67CF">
        <w:rPr>
          <w:rFonts w:eastAsia="Calibri"/>
          <w:bCs/>
          <w:sz w:val="26"/>
          <w:szCs w:val="26"/>
        </w:rPr>
        <w:t xml:space="preserve"> Ч</w:t>
      </w:r>
      <w:r w:rsidR="008B67CF"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 w:rsidR="008B67CF">
        <w:rPr>
          <w:rFonts w:eastAsia="Calibri"/>
          <w:bCs/>
          <w:sz w:val="26"/>
          <w:szCs w:val="26"/>
        </w:rPr>
        <w:t>на 2025 год и на плановый период 2026 и 2027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4A7BF7" w:rsidRPr="00504CF8">
        <w:rPr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B2412" w:rsidRPr="0035785A" w:rsidRDefault="008B2412" w:rsidP="00F30612">
      <w:pPr>
        <w:ind w:firstLine="709"/>
        <w:jc w:val="both"/>
        <w:rPr>
          <w:sz w:val="26"/>
          <w:szCs w:val="26"/>
        </w:rPr>
      </w:pPr>
      <w:r w:rsidRPr="001116DA">
        <w:rPr>
          <w:color w:val="000000"/>
          <w:sz w:val="26"/>
          <w:szCs w:val="26"/>
        </w:rPr>
        <w:t>1. </w:t>
      </w:r>
      <w:proofErr w:type="gramStart"/>
      <w:r w:rsidR="00694F4A">
        <w:rPr>
          <w:color w:val="000000"/>
          <w:sz w:val="26"/>
          <w:szCs w:val="26"/>
        </w:rPr>
        <w:t>Приложение</w:t>
      </w:r>
      <w:r w:rsidRPr="001116DA">
        <w:rPr>
          <w:color w:val="000000"/>
          <w:sz w:val="26"/>
          <w:szCs w:val="26"/>
        </w:rPr>
        <w:t xml:space="preserve"> </w:t>
      </w:r>
      <w:r w:rsidR="00694F4A" w:rsidRPr="0035785A">
        <w:rPr>
          <w:sz w:val="26"/>
          <w:szCs w:val="26"/>
        </w:rPr>
        <w:t>«</w:t>
      </w:r>
      <w:r w:rsidR="0035785A" w:rsidRPr="0035785A">
        <w:rPr>
          <w:sz w:val="26"/>
          <w:szCs w:val="26"/>
        </w:rPr>
        <w:t>Предельная численность и фонд оплаты труда работников</w:t>
      </w:r>
      <w:r w:rsidR="00AC2DF6">
        <w:rPr>
          <w:sz w:val="26"/>
          <w:szCs w:val="26"/>
        </w:rPr>
        <w:t xml:space="preserve"> </w:t>
      </w:r>
      <w:r w:rsidR="0035785A" w:rsidRPr="0035785A">
        <w:rPr>
          <w:sz w:val="26"/>
          <w:szCs w:val="26"/>
        </w:rPr>
        <w:t>органов местного самоуправления Комсомольского муниципального округа Чувашской Республики (лиц, замещающих муниципальные должности   и должности муниципальной службы) на 2025 год и на плановый период 2026 и 2027 годов</w:t>
      </w:r>
      <w:r w:rsidR="00694F4A" w:rsidRPr="0035785A">
        <w:rPr>
          <w:rFonts w:eastAsia="Calibri"/>
          <w:bCs/>
          <w:sz w:val="26"/>
          <w:szCs w:val="26"/>
        </w:rPr>
        <w:t xml:space="preserve">», </w:t>
      </w:r>
      <w:r w:rsidR="00E302D3" w:rsidRPr="00182BD7">
        <w:rPr>
          <w:sz w:val="26"/>
          <w:szCs w:val="26"/>
        </w:rPr>
        <w:t xml:space="preserve">утвержденное постановлением администрации Комсомольского </w:t>
      </w:r>
      <w:r w:rsidR="00E302D3">
        <w:rPr>
          <w:color w:val="000000"/>
          <w:sz w:val="26"/>
          <w:szCs w:val="26"/>
        </w:rPr>
        <w:t>муниципального округа</w:t>
      </w:r>
      <w:r w:rsidR="00E302D3" w:rsidRPr="00182BD7">
        <w:rPr>
          <w:sz w:val="26"/>
          <w:szCs w:val="26"/>
        </w:rPr>
        <w:t xml:space="preserve"> Чувашской Республики </w:t>
      </w:r>
      <w:r w:rsidR="00E302D3" w:rsidRPr="00182BD7">
        <w:rPr>
          <w:bCs/>
          <w:color w:val="000000"/>
          <w:sz w:val="26"/>
          <w:szCs w:val="26"/>
        </w:rPr>
        <w:t xml:space="preserve">от </w:t>
      </w:r>
      <w:r w:rsidR="00E302D3" w:rsidRPr="00D21F9F">
        <w:rPr>
          <w:bCs/>
          <w:color w:val="000000"/>
          <w:sz w:val="26"/>
          <w:szCs w:val="26"/>
        </w:rPr>
        <w:t>2</w:t>
      </w:r>
      <w:r w:rsidR="00A50E8B">
        <w:rPr>
          <w:bCs/>
          <w:color w:val="000000"/>
          <w:sz w:val="26"/>
          <w:szCs w:val="26"/>
        </w:rPr>
        <w:t>4 декабря 2024</w:t>
      </w:r>
      <w:r w:rsidR="00E302D3" w:rsidRPr="00D21F9F">
        <w:rPr>
          <w:bCs/>
          <w:color w:val="000000"/>
          <w:sz w:val="26"/>
          <w:szCs w:val="26"/>
        </w:rPr>
        <w:t xml:space="preserve"> г. № </w:t>
      </w:r>
      <w:r w:rsidR="00A50E8B">
        <w:rPr>
          <w:bCs/>
          <w:color w:val="000000"/>
          <w:sz w:val="26"/>
          <w:szCs w:val="26"/>
        </w:rPr>
        <w:t>1800</w:t>
      </w:r>
      <w:r w:rsidR="00E302D3" w:rsidRPr="00182BD7">
        <w:rPr>
          <w:bCs/>
          <w:color w:val="000000"/>
          <w:sz w:val="26"/>
          <w:szCs w:val="26"/>
        </w:rPr>
        <w:t xml:space="preserve"> </w:t>
      </w:r>
      <w:r w:rsidR="00E302D3" w:rsidRPr="00867AB4">
        <w:rPr>
          <w:sz w:val="26"/>
          <w:szCs w:val="26"/>
        </w:rPr>
        <w:t>«</w:t>
      </w:r>
      <w:r w:rsidR="00867AB4" w:rsidRPr="00867AB4">
        <w:rPr>
          <w:sz w:val="26"/>
          <w:szCs w:val="26"/>
        </w:rPr>
        <w:t>Об утверждении предельной чис</w:t>
      </w:r>
      <w:r w:rsidR="00867AB4" w:rsidRPr="00867AB4">
        <w:rPr>
          <w:sz w:val="26"/>
          <w:szCs w:val="26"/>
        </w:rPr>
        <w:softHyphen/>
        <w:t>ленности и фонда оплаты труда ра</w:t>
      </w:r>
      <w:r w:rsidR="00867AB4" w:rsidRPr="00867AB4">
        <w:rPr>
          <w:sz w:val="26"/>
          <w:szCs w:val="26"/>
        </w:rPr>
        <w:softHyphen/>
        <w:t>ботников органов местного</w:t>
      </w:r>
      <w:proofErr w:type="gramEnd"/>
      <w:r w:rsidR="00867AB4" w:rsidRPr="00867AB4">
        <w:rPr>
          <w:sz w:val="26"/>
          <w:szCs w:val="26"/>
        </w:rPr>
        <w:t xml:space="preserve"> само</w:t>
      </w:r>
      <w:r w:rsidR="00867AB4" w:rsidRPr="00867AB4">
        <w:rPr>
          <w:sz w:val="26"/>
          <w:szCs w:val="26"/>
        </w:rPr>
        <w:softHyphen/>
        <w:t xml:space="preserve">управления Комсомольского муниципального округа Чувашской Республики (лиц, замещающих муниципальные должности  и должности </w:t>
      </w:r>
      <w:r w:rsidR="00867AB4" w:rsidRPr="00867AB4">
        <w:rPr>
          <w:sz w:val="26"/>
          <w:szCs w:val="26"/>
        </w:rPr>
        <w:lastRenderedPageBreak/>
        <w:t>муниципальной службы) на 2025 год и на плановый период 2026 и</w:t>
      </w:r>
      <w:r w:rsidR="00867AB4">
        <w:rPr>
          <w:b/>
          <w:bCs/>
          <w:color w:val="000000"/>
          <w:sz w:val="26"/>
          <w:szCs w:val="26"/>
        </w:rPr>
        <w:t xml:space="preserve"> </w:t>
      </w:r>
      <w:r w:rsidR="00867AB4" w:rsidRPr="00867AB4">
        <w:rPr>
          <w:color w:val="000000"/>
          <w:sz w:val="26"/>
          <w:szCs w:val="26"/>
        </w:rPr>
        <w:t>2027 годов</w:t>
      </w:r>
      <w:r w:rsidR="00E302D3" w:rsidRPr="00867AB4">
        <w:rPr>
          <w:color w:val="000000"/>
          <w:sz w:val="26"/>
          <w:szCs w:val="26"/>
        </w:rPr>
        <w:t>»,</w:t>
      </w:r>
      <w:r w:rsidR="00E302D3" w:rsidRPr="009A064B">
        <w:rPr>
          <w:bCs/>
          <w:color w:val="000000"/>
          <w:sz w:val="26"/>
          <w:szCs w:val="26"/>
        </w:rPr>
        <w:t xml:space="preserve"> изложить</w:t>
      </w:r>
      <w:r w:rsidR="00E302D3">
        <w:rPr>
          <w:bCs/>
          <w:color w:val="000000"/>
          <w:sz w:val="26"/>
          <w:szCs w:val="26"/>
        </w:rPr>
        <w:t xml:space="preserve"> в редакции </w:t>
      </w:r>
      <w:r w:rsidR="00E302D3" w:rsidRPr="001116DA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8B2412" w:rsidRPr="00F11FFB" w:rsidRDefault="00503DCE" w:rsidP="00F30612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Cs w:val="26"/>
        </w:rPr>
        <w:t>2</w:t>
      </w:r>
      <w:r w:rsidR="008B2412" w:rsidRPr="001116DA">
        <w:rPr>
          <w:color w:val="000000"/>
          <w:szCs w:val="26"/>
        </w:rPr>
        <w:t>. </w:t>
      </w:r>
      <w:r>
        <w:rPr>
          <w:szCs w:val="26"/>
        </w:rPr>
        <w:t> </w:t>
      </w:r>
      <w:r w:rsidRPr="0082102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82102F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со дня его</w:t>
      </w:r>
      <w:r w:rsidRPr="0082102F">
        <w:rPr>
          <w:sz w:val="26"/>
          <w:szCs w:val="26"/>
        </w:rPr>
        <w:t xml:space="preserve"> </w:t>
      </w:r>
      <w:hyperlink r:id="rId7" w:history="1">
        <w:r w:rsidRPr="0082102F">
          <w:rPr>
            <w:sz w:val="26"/>
            <w:szCs w:val="26"/>
          </w:rPr>
          <w:t>официального опубликования</w:t>
        </w:r>
      </w:hyperlink>
      <w:r w:rsidRPr="0082102F">
        <w:rPr>
          <w:sz w:val="26"/>
          <w:szCs w:val="26"/>
        </w:rPr>
        <w:t xml:space="preserve"> в </w:t>
      </w:r>
      <w:r>
        <w:rPr>
          <w:sz w:val="26"/>
          <w:szCs w:val="26"/>
        </w:rPr>
        <w:t>периодическом печатном</w:t>
      </w:r>
      <w:r w:rsidRPr="00B30637">
        <w:rPr>
          <w:sz w:val="26"/>
          <w:szCs w:val="26"/>
        </w:rPr>
        <w:t xml:space="preserve"> издани</w:t>
      </w:r>
      <w:r>
        <w:rPr>
          <w:sz w:val="26"/>
          <w:szCs w:val="26"/>
        </w:rPr>
        <w:t>и</w:t>
      </w:r>
      <w:r w:rsidRPr="00DA3B02">
        <w:rPr>
          <w:sz w:val="26"/>
          <w:szCs w:val="26"/>
        </w:rPr>
        <w:t xml:space="preserve"> </w:t>
      </w:r>
      <w:r w:rsidRPr="0082102F">
        <w:rPr>
          <w:sz w:val="26"/>
          <w:szCs w:val="26"/>
        </w:rPr>
        <w:t xml:space="preserve">«Вестник Комсомольского </w:t>
      </w:r>
      <w:r>
        <w:rPr>
          <w:sz w:val="26"/>
          <w:szCs w:val="26"/>
        </w:rPr>
        <w:t>муниципального округа Чувашской Республики».</w:t>
      </w:r>
    </w:p>
    <w:p w:rsidR="00EE4CF1" w:rsidRPr="00C74E52" w:rsidRDefault="00EE4CF1" w:rsidP="00F306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412" w:rsidRDefault="008B2412" w:rsidP="00F30612">
      <w:pPr>
        <w:pStyle w:val="af"/>
        <w:rPr>
          <w:color w:val="000000"/>
          <w:szCs w:val="26"/>
        </w:rPr>
      </w:pPr>
    </w:p>
    <w:p w:rsidR="008B2412" w:rsidRDefault="008B2412" w:rsidP="00F30612">
      <w:pPr>
        <w:pStyle w:val="ac"/>
        <w:rPr>
          <w:sz w:val="26"/>
          <w:szCs w:val="26"/>
        </w:rPr>
      </w:pPr>
      <w:r w:rsidRPr="00950F24">
        <w:rPr>
          <w:sz w:val="26"/>
          <w:szCs w:val="26"/>
        </w:rPr>
        <w:t xml:space="preserve">Глава </w:t>
      </w:r>
      <w:proofErr w:type="gramStart"/>
      <w:r w:rsidRPr="00950F24">
        <w:rPr>
          <w:sz w:val="26"/>
          <w:szCs w:val="26"/>
        </w:rPr>
        <w:t>К</w:t>
      </w:r>
      <w:r>
        <w:rPr>
          <w:sz w:val="26"/>
          <w:szCs w:val="26"/>
        </w:rPr>
        <w:t>омсомольского</w:t>
      </w:r>
      <w:proofErr w:type="gramEnd"/>
    </w:p>
    <w:p w:rsidR="008B2412" w:rsidRPr="002A41E0" w:rsidRDefault="008B2412" w:rsidP="00F30612">
      <w:pPr>
        <w:pStyle w:val="ac"/>
        <w:rPr>
          <w:sz w:val="26"/>
          <w:szCs w:val="26"/>
        </w:rPr>
        <w:sectPr w:rsidR="008B2412" w:rsidRPr="002A41E0" w:rsidSect="00D05500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  <w:r w:rsidRPr="00950F24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                                                          </w:t>
      </w:r>
      <w:r w:rsidR="00F30612">
        <w:rPr>
          <w:sz w:val="26"/>
          <w:szCs w:val="26"/>
        </w:rPr>
        <w:t xml:space="preserve">              </w:t>
      </w:r>
      <w:r w:rsidR="00D05500">
        <w:rPr>
          <w:sz w:val="26"/>
          <w:szCs w:val="26"/>
        </w:rPr>
        <w:t xml:space="preserve">       Н.Н. </w:t>
      </w:r>
      <w:proofErr w:type="spellStart"/>
      <w:r w:rsidR="00EE4CF1">
        <w:rPr>
          <w:sz w:val="26"/>
          <w:szCs w:val="26"/>
        </w:rPr>
        <w:t>Раськ</w:t>
      </w:r>
      <w:r w:rsidR="00AC2DF6">
        <w:rPr>
          <w:sz w:val="26"/>
          <w:szCs w:val="26"/>
        </w:rPr>
        <w:t>ин</w:t>
      </w:r>
      <w:proofErr w:type="spellEnd"/>
    </w:p>
    <w:p w:rsidR="00EF5403" w:rsidRDefault="00EF5403" w:rsidP="00EE4CF1">
      <w:pPr>
        <w:rPr>
          <w:color w:val="000000"/>
          <w:sz w:val="26"/>
          <w:szCs w:val="26"/>
        </w:rPr>
      </w:pPr>
    </w:p>
    <w:p w:rsidR="00EE4CF1" w:rsidRDefault="00EE4CF1" w:rsidP="00EE4CF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</w:p>
    <w:p w:rsidR="00EE4CF1" w:rsidRPr="001561F8" w:rsidRDefault="00EE4CF1" w:rsidP="00EE4CF1">
      <w:pPr>
        <w:ind w:left="100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 xml:space="preserve">ю </w:t>
      </w:r>
      <w:r w:rsidRPr="001561F8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          Комсомольского муниципального округа </w:t>
      </w:r>
      <w:r w:rsidRPr="001561F8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</w:t>
      </w:r>
    </w:p>
    <w:p w:rsidR="00EE4CF1" w:rsidRPr="001561F8" w:rsidRDefault="00EE4CF1" w:rsidP="00EE4CF1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  </w:t>
      </w:r>
      <w:r w:rsidR="000B58FB">
        <w:rPr>
          <w:color w:val="000000"/>
          <w:sz w:val="26"/>
          <w:szCs w:val="26"/>
        </w:rPr>
        <w:t>28</w:t>
      </w:r>
      <w:r>
        <w:rPr>
          <w:color w:val="000000"/>
          <w:sz w:val="26"/>
          <w:szCs w:val="26"/>
        </w:rPr>
        <w:t>.</w:t>
      </w:r>
      <w:r w:rsidR="000B58FB">
        <w:rPr>
          <w:color w:val="000000"/>
          <w:sz w:val="26"/>
          <w:szCs w:val="26"/>
        </w:rPr>
        <w:t>04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</w:t>
      </w:r>
      <w:r w:rsidR="00AC2DF6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0B58FB">
        <w:rPr>
          <w:color w:val="000000"/>
          <w:sz w:val="26"/>
          <w:szCs w:val="26"/>
        </w:rPr>
        <w:t>490</w:t>
      </w:r>
    </w:p>
    <w:p w:rsidR="00EF5403" w:rsidRDefault="00EF5403" w:rsidP="00EE4CF1">
      <w:pPr>
        <w:rPr>
          <w:color w:val="000000"/>
          <w:sz w:val="26"/>
          <w:szCs w:val="26"/>
        </w:rPr>
      </w:pPr>
    </w:p>
    <w:p w:rsidR="008B2412" w:rsidRDefault="008B2412" w:rsidP="00CB3190">
      <w:pPr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УТВЕРЖДЕН</w:t>
      </w:r>
      <w:r>
        <w:rPr>
          <w:color w:val="000000"/>
          <w:sz w:val="26"/>
          <w:szCs w:val="26"/>
        </w:rPr>
        <w:t>Ы</w:t>
      </w:r>
    </w:p>
    <w:p w:rsidR="008B2412" w:rsidRPr="001561F8" w:rsidRDefault="008B2412" w:rsidP="00CB3190">
      <w:pPr>
        <w:ind w:left="8789" w:firstLine="85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постановлением администрации</w:t>
      </w:r>
    </w:p>
    <w:p w:rsidR="008B2412" w:rsidRPr="001561F8" w:rsidRDefault="00CB3190" w:rsidP="00CB3190">
      <w:pPr>
        <w:ind w:left="8789" w:firstLine="85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Комсомольского </w:t>
      </w:r>
      <w:r>
        <w:rPr>
          <w:bCs/>
          <w:color w:val="000000"/>
          <w:sz w:val="26"/>
          <w:szCs w:val="26"/>
        </w:rPr>
        <w:t xml:space="preserve">муниципального </w:t>
      </w:r>
      <w:r w:rsidRPr="003822E9">
        <w:rPr>
          <w:bCs/>
          <w:color w:val="000000"/>
          <w:sz w:val="26"/>
          <w:szCs w:val="26"/>
        </w:rPr>
        <w:t>округа</w:t>
      </w:r>
    </w:p>
    <w:p w:rsidR="008B2412" w:rsidRPr="001561F8" w:rsidRDefault="008B2412" w:rsidP="00CB3190">
      <w:pPr>
        <w:ind w:left="8789" w:firstLine="85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Чувашской Республики</w:t>
      </w:r>
    </w:p>
    <w:p w:rsidR="008B2412" w:rsidRPr="001561F8" w:rsidRDefault="008B2412" w:rsidP="00CB3190">
      <w:pPr>
        <w:ind w:left="8789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 w:rsidR="00832D23">
        <w:rPr>
          <w:color w:val="000000"/>
          <w:sz w:val="26"/>
          <w:szCs w:val="26"/>
        </w:rPr>
        <w:t xml:space="preserve">  24</w:t>
      </w:r>
      <w:r w:rsidR="009A6611">
        <w:rPr>
          <w:color w:val="000000"/>
          <w:sz w:val="26"/>
          <w:szCs w:val="26"/>
        </w:rPr>
        <w:t>.</w:t>
      </w:r>
      <w:r w:rsidRPr="001561F8">
        <w:rPr>
          <w:color w:val="000000"/>
          <w:sz w:val="26"/>
          <w:szCs w:val="26"/>
        </w:rPr>
        <w:t>12.20</w:t>
      </w:r>
      <w:r w:rsidR="002C0F4E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832D23">
        <w:rPr>
          <w:color w:val="000000"/>
          <w:sz w:val="26"/>
          <w:szCs w:val="26"/>
        </w:rPr>
        <w:t>1800</w:t>
      </w:r>
    </w:p>
    <w:p w:rsidR="008B2412" w:rsidRDefault="008B2412" w:rsidP="008B2412">
      <w:pPr>
        <w:ind w:firstLine="709"/>
        <w:jc w:val="right"/>
        <w:rPr>
          <w:b/>
          <w:sz w:val="26"/>
          <w:szCs w:val="26"/>
        </w:rPr>
      </w:pPr>
    </w:p>
    <w:p w:rsidR="008B2412" w:rsidRPr="001561F8" w:rsidRDefault="008B2412" w:rsidP="008B2412">
      <w:pPr>
        <w:ind w:firstLine="709"/>
        <w:jc w:val="right"/>
        <w:rPr>
          <w:b/>
          <w:sz w:val="26"/>
          <w:szCs w:val="26"/>
        </w:rPr>
      </w:pPr>
    </w:p>
    <w:p w:rsidR="008B2412" w:rsidRPr="001561F8" w:rsidRDefault="008B2412" w:rsidP="008B2412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8B2412" w:rsidRPr="001561F8" w:rsidRDefault="008B2412" w:rsidP="00EC4479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 xml:space="preserve">(лиц, замещающих </w:t>
      </w:r>
      <w:r w:rsidR="00F35A7A" w:rsidRPr="00F35A7A">
        <w:rPr>
          <w:b/>
          <w:bCs/>
          <w:color w:val="000000"/>
          <w:sz w:val="26"/>
          <w:szCs w:val="26"/>
        </w:rPr>
        <w:t>муниципальные должности   и</w:t>
      </w:r>
      <w:r w:rsidR="00F35A7A">
        <w:rPr>
          <w:b/>
          <w:bCs/>
          <w:color w:val="000000"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>должности муниципальной службы</w:t>
      </w:r>
      <w:r w:rsidRPr="001561F8">
        <w:rPr>
          <w:b/>
          <w:bCs/>
          <w:color w:val="000000"/>
          <w:sz w:val="26"/>
          <w:szCs w:val="26"/>
        </w:rPr>
        <w:t>)</w:t>
      </w:r>
      <w:r w:rsidR="00EC4479"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на </w:t>
      </w:r>
      <w:r w:rsidR="00FD6559">
        <w:rPr>
          <w:b/>
          <w:sz w:val="26"/>
          <w:szCs w:val="26"/>
        </w:rPr>
        <w:t>2025 год и на плановый период 2026 и 2027</w:t>
      </w:r>
      <w:r>
        <w:rPr>
          <w:b/>
          <w:sz w:val="26"/>
          <w:szCs w:val="26"/>
        </w:rPr>
        <w:t xml:space="preserve"> годов</w:t>
      </w:r>
      <w:r w:rsidRPr="001561F8">
        <w:rPr>
          <w:b/>
          <w:sz w:val="26"/>
          <w:szCs w:val="26"/>
        </w:rPr>
        <w:t xml:space="preserve"> </w:t>
      </w:r>
    </w:p>
    <w:p w:rsidR="008B2412" w:rsidRPr="001561F8" w:rsidRDefault="008B2412" w:rsidP="008B241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06"/>
        <w:gridCol w:w="1706"/>
        <w:gridCol w:w="1706"/>
      </w:tblGrid>
      <w:tr w:rsidR="008B2412" w:rsidRPr="00D5288F" w:rsidTr="00D2739A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Фонд оплаты труда, рублей</w:t>
            </w:r>
          </w:p>
        </w:tc>
      </w:tr>
      <w:tr w:rsidR="008B2412" w:rsidRPr="00D5288F" w:rsidTr="00D2739A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8B2412" w:rsidRPr="00D5288F" w:rsidRDefault="008B2412" w:rsidP="00D2739A">
            <w:pPr>
              <w:pStyle w:val="24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5</w:t>
            </w:r>
            <w:r w:rsidR="00CB3190">
              <w:rPr>
                <w:bCs/>
                <w:sz w:val="26"/>
                <w:szCs w:val="26"/>
              </w:rPr>
              <w:t xml:space="preserve"> </w:t>
            </w:r>
            <w:r w:rsidRPr="00D5288F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6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7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5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6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7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</w:tr>
    </w:tbl>
    <w:p w:rsidR="008B2412" w:rsidRPr="00D5288F" w:rsidRDefault="008B2412" w:rsidP="008B2412">
      <w:pPr>
        <w:spacing w:line="20" w:lineRule="exac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11"/>
        <w:gridCol w:w="1711"/>
        <w:gridCol w:w="1711"/>
      </w:tblGrid>
      <w:tr w:rsidR="008B2412" w:rsidRPr="00D5288F" w:rsidTr="00D2739A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7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12C9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12C9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12C9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6A2909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45 853 196</w:t>
            </w:r>
            <w:r w:rsidR="00412C94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412C94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46 935 965,00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412C94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46 935 965,00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 xml:space="preserve">Функционирование Правительства </w:t>
            </w:r>
            <w:r w:rsidRPr="00D2399F">
              <w:rPr>
                <w:b/>
                <w:i/>
                <w:sz w:val="26"/>
                <w:szCs w:val="26"/>
              </w:rPr>
              <w:lastRenderedPageBreak/>
              <w:t>Российской Федерации, высших ис</w:t>
            </w:r>
            <w:r w:rsidRPr="00D2399F">
              <w:rPr>
                <w:b/>
                <w:i/>
                <w:sz w:val="26"/>
                <w:szCs w:val="26"/>
              </w:rPr>
              <w:softHyphen/>
              <w:t>полнительных органов государст</w:t>
            </w:r>
            <w:r w:rsidRPr="00D2399F">
              <w:rPr>
                <w:b/>
                <w:i/>
                <w:sz w:val="26"/>
                <w:szCs w:val="26"/>
              </w:rPr>
              <w:softHyphen/>
              <w:t>венной  власти субъектов Россий</w:t>
            </w:r>
            <w:r w:rsidRPr="00D2399F">
              <w:rPr>
                <w:b/>
                <w:i/>
                <w:sz w:val="26"/>
                <w:szCs w:val="26"/>
              </w:rPr>
              <w:softHyphen/>
              <w:t>ской Федерации, местных админи</w:t>
            </w:r>
            <w:r w:rsidRPr="00D2399F">
              <w:rPr>
                <w:b/>
                <w:i/>
                <w:sz w:val="26"/>
                <w:szCs w:val="26"/>
              </w:rPr>
              <w:softHyphen/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lastRenderedPageBreak/>
              <w:t>7</w:t>
            </w:r>
            <w:r w:rsidR="00412C94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7</w:t>
            </w:r>
            <w:r w:rsidR="00412C94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7</w:t>
            </w:r>
            <w:r w:rsidR="00412C94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6A2909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40 119 240</w:t>
            </w:r>
            <w:r w:rsidR="00F86F21">
              <w:rPr>
                <w:b/>
                <w:i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F86F21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41 085 880,00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F86F21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41 085 880,00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 xml:space="preserve">Администрация Комсомольского </w:t>
            </w:r>
            <w:r w:rsidR="008C6E0D" w:rsidRPr="00D2399F">
              <w:rPr>
                <w:sz w:val="26"/>
                <w:szCs w:val="26"/>
              </w:rPr>
              <w:t>муниципального округа</w:t>
            </w:r>
            <w:r w:rsidRPr="00D2399F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A214BB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A214BB">
              <w:rPr>
                <w:sz w:val="26"/>
                <w:szCs w:val="26"/>
              </w:rPr>
              <w:t>3</w:t>
            </w:r>
            <w:r w:rsidR="0075646E" w:rsidRPr="00A214BB"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A214BB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A214BB">
              <w:rPr>
                <w:sz w:val="26"/>
                <w:szCs w:val="26"/>
              </w:rPr>
              <w:t>3</w:t>
            </w:r>
            <w:r w:rsidR="0075646E" w:rsidRPr="00A214BB"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A214BB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A214BB">
              <w:rPr>
                <w:sz w:val="26"/>
                <w:szCs w:val="26"/>
              </w:rPr>
              <w:t>3</w:t>
            </w:r>
            <w:r w:rsidR="0075646E" w:rsidRPr="00A214BB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A56E2D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19 467 357</w:t>
            </w:r>
            <w:r w:rsidR="0075646E">
              <w:rPr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20 054 041,00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20 054 041,00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A214BB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A214BB">
              <w:rPr>
                <w:sz w:val="26"/>
                <w:szCs w:val="26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A214BB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A214BB">
              <w:rPr>
                <w:sz w:val="26"/>
                <w:szCs w:val="26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A214BB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A214BB">
              <w:rPr>
                <w:sz w:val="26"/>
                <w:szCs w:val="26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A56E2D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20 651 883</w:t>
            </w:r>
            <w:r w:rsidR="0075646E">
              <w:rPr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21 031 839,00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21 031 839,00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23C0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Обеспечение деятельности финан</w:t>
            </w:r>
            <w:r w:rsidRPr="00D2399F">
              <w:rPr>
                <w:b/>
                <w:i/>
                <w:sz w:val="26"/>
                <w:szCs w:val="26"/>
              </w:rPr>
              <w:softHyphen/>
              <w:t>совых, налоговых и таможенных органов и органов финансового (фи</w:t>
            </w:r>
            <w:r w:rsidRPr="00D2399F">
              <w:rPr>
                <w:b/>
                <w:i/>
                <w:sz w:val="26"/>
                <w:szCs w:val="26"/>
              </w:rPr>
              <w:softHyphen/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323C02" w:rsidRDefault="00323C02" w:rsidP="00A56E2D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323C02">
              <w:rPr>
                <w:b/>
                <w:i/>
                <w:sz w:val="26"/>
                <w:szCs w:val="26"/>
              </w:rPr>
              <w:t>5</w:t>
            </w:r>
            <w:r w:rsidR="00A56E2D">
              <w:rPr>
                <w:b/>
                <w:i/>
                <w:sz w:val="26"/>
                <w:szCs w:val="26"/>
              </w:rPr>
              <w:t> 733 956</w:t>
            </w:r>
            <w:r w:rsidRPr="00323C02">
              <w:rPr>
                <w:b/>
                <w:i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323C02" w:rsidRDefault="00323C02" w:rsidP="0056680C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323C02">
              <w:rPr>
                <w:b/>
                <w:i/>
                <w:sz w:val="26"/>
                <w:szCs w:val="26"/>
              </w:rPr>
              <w:t>5 850 085,00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323C02" w:rsidRDefault="00323C02" w:rsidP="0056680C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323C02">
              <w:rPr>
                <w:b/>
                <w:i/>
                <w:sz w:val="26"/>
                <w:szCs w:val="26"/>
              </w:rPr>
              <w:t>5 850 085,00</w:t>
            </w:r>
          </w:p>
        </w:tc>
      </w:tr>
      <w:tr w:rsidR="00323C0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23C0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23C0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A56E2D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5 733 956</w:t>
            </w:r>
            <w:r w:rsidR="00323C02">
              <w:rPr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56680C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5 850 085,00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56680C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5 850 085,00</w:t>
            </w:r>
          </w:p>
        </w:tc>
      </w:tr>
    </w:tbl>
    <w:p w:rsidR="008B2412" w:rsidRPr="008B2412" w:rsidRDefault="008B2412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p w:rsidR="008B2412" w:rsidRPr="008B2412" w:rsidRDefault="008B2412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p w:rsidR="00A51FED" w:rsidRPr="008B2412" w:rsidRDefault="00A51FED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sectPr w:rsidR="00A51FED" w:rsidRPr="008B2412" w:rsidSect="008B24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9E" w:rsidRDefault="0074589E" w:rsidP="004D73FB">
      <w:r>
        <w:separator/>
      </w:r>
    </w:p>
  </w:endnote>
  <w:endnote w:type="continuationSeparator" w:id="0">
    <w:p w:rsidR="0074589E" w:rsidRDefault="0074589E" w:rsidP="004D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9E" w:rsidRDefault="0074589E" w:rsidP="004D73FB">
      <w:r>
        <w:separator/>
      </w:r>
    </w:p>
  </w:footnote>
  <w:footnote w:type="continuationSeparator" w:id="0">
    <w:p w:rsidR="0074589E" w:rsidRDefault="0074589E" w:rsidP="004D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9D0D5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379B0" w:rsidRDefault="0074589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9D0D5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B58FB">
      <w:rPr>
        <w:rStyle w:val="af7"/>
        <w:noProof/>
      </w:rPr>
      <w:t>3</w:t>
    </w:r>
    <w:r>
      <w:rPr>
        <w:rStyle w:val="af7"/>
      </w:rPr>
      <w:fldChar w:fldCharType="end"/>
    </w:r>
  </w:p>
  <w:p w:rsidR="00E379B0" w:rsidRDefault="0074589E" w:rsidP="00D73F6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084D"/>
    <w:rsid w:val="00055A64"/>
    <w:rsid w:val="00060F5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A1F51"/>
    <w:rsid w:val="000A57F0"/>
    <w:rsid w:val="000B0892"/>
    <w:rsid w:val="000B1CC7"/>
    <w:rsid w:val="000B58FB"/>
    <w:rsid w:val="000B7D25"/>
    <w:rsid w:val="000C7C37"/>
    <w:rsid w:val="000D40B1"/>
    <w:rsid w:val="000D6422"/>
    <w:rsid w:val="000D73C2"/>
    <w:rsid w:val="000E6432"/>
    <w:rsid w:val="000F13F7"/>
    <w:rsid w:val="0011062D"/>
    <w:rsid w:val="0011122C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7F1"/>
    <w:rsid w:val="00152C25"/>
    <w:rsid w:val="00165CAE"/>
    <w:rsid w:val="00172B4C"/>
    <w:rsid w:val="001766F1"/>
    <w:rsid w:val="001812FA"/>
    <w:rsid w:val="0018157C"/>
    <w:rsid w:val="00181F9B"/>
    <w:rsid w:val="00187F42"/>
    <w:rsid w:val="001954A9"/>
    <w:rsid w:val="001A1243"/>
    <w:rsid w:val="001A2E48"/>
    <w:rsid w:val="001A3A36"/>
    <w:rsid w:val="001A646B"/>
    <w:rsid w:val="001B2020"/>
    <w:rsid w:val="001B5C2F"/>
    <w:rsid w:val="001C31A4"/>
    <w:rsid w:val="001C548F"/>
    <w:rsid w:val="001D4C3B"/>
    <w:rsid w:val="001D67AE"/>
    <w:rsid w:val="001D6A1E"/>
    <w:rsid w:val="001E256B"/>
    <w:rsid w:val="001E4410"/>
    <w:rsid w:val="001E56F4"/>
    <w:rsid w:val="001E64E6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394B"/>
    <w:rsid w:val="0023498F"/>
    <w:rsid w:val="00247015"/>
    <w:rsid w:val="00250F80"/>
    <w:rsid w:val="002549CF"/>
    <w:rsid w:val="002574DB"/>
    <w:rsid w:val="00257F43"/>
    <w:rsid w:val="00260B4A"/>
    <w:rsid w:val="00262F16"/>
    <w:rsid w:val="00262F2E"/>
    <w:rsid w:val="00264A48"/>
    <w:rsid w:val="00264B8C"/>
    <w:rsid w:val="00270CD8"/>
    <w:rsid w:val="002730C2"/>
    <w:rsid w:val="00273D8D"/>
    <w:rsid w:val="00275409"/>
    <w:rsid w:val="00280042"/>
    <w:rsid w:val="002806E5"/>
    <w:rsid w:val="002834BC"/>
    <w:rsid w:val="00283646"/>
    <w:rsid w:val="00284ABD"/>
    <w:rsid w:val="002903C7"/>
    <w:rsid w:val="00290577"/>
    <w:rsid w:val="00296B92"/>
    <w:rsid w:val="002A0F77"/>
    <w:rsid w:val="002A23B8"/>
    <w:rsid w:val="002A5F14"/>
    <w:rsid w:val="002B07F1"/>
    <w:rsid w:val="002B6333"/>
    <w:rsid w:val="002C03B1"/>
    <w:rsid w:val="002C0D66"/>
    <w:rsid w:val="002C0F4E"/>
    <w:rsid w:val="002C2B8B"/>
    <w:rsid w:val="002C2C14"/>
    <w:rsid w:val="002C3B0A"/>
    <w:rsid w:val="002C48E9"/>
    <w:rsid w:val="002D4118"/>
    <w:rsid w:val="002D4BF5"/>
    <w:rsid w:val="002D4DEC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1703"/>
    <w:rsid w:val="00323C02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5785A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84CB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7CA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5F6A"/>
    <w:rsid w:val="003E684F"/>
    <w:rsid w:val="00401E58"/>
    <w:rsid w:val="004025FC"/>
    <w:rsid w:val="00406929"/>
    <w:rsid w:val="00412C94"/>
    <w:rsid w:val="00421B2C"/>
    <w:rsid w:val="00423565"/>
    <w:rsid w:val="00423666"/>
    <w:rsid w:val="004248CD"/>
    <w:rsid w:val="004258F2"/>
    <w:rsid w:val="00431C3F"/>
    <w:rsid w:val="00436781"/>
    <w:rsid w:val="0044633D"/>
    <w:rsid w:val="00455C8E"/>
    <w:rsid w:val="00462F5F"/>
    <w:rsid w:val="0046513D"/>
    <w:rsid w:val="0046586C"/>
    <w:rsid w:val="0046774C"/>
    <w:rsid w:val="00471C44"/>
    <w:rsid w:val="00480F1A"/>
    <w:rsid w:val="00481016"/>
    <w:rsid w:val="00486428"/>
    <w:rsid w:val="00487E35"/>
    <w:rsid w:val="004A5C24"/>
    <w:rsid w:val="004A7BF7"/>
    <w:rsid w:val="004B00C7"/>
    <w:rsid w:val="004B279B"/>
    <w:rsid w:val="004B340C"/>
    <w:rsid w:val="004B4E52"/>
    <w:rsid w:val="004B5299"/>
    <w:rsid w:val="004B797B"/>
    <w:rsid w:val="004C50FE"/>
    <w:rsid w:val="004C67B6"/>
    <w:rsid w:val="004D35AC"/>
    <w:rsid w:val="004D5670"/>
    <w:rsid w:val="004D73FB"/>
    <w:rsid w:val="004F467C"/>
    <w:rsid w:val="004F5E76"/>
    <w:rsid w:val="00501528"/>
    <w:rsid w:val="00503DCE"/>
    <w:rsid w:val="00513500"/>
    <w:rsid w:val="00515AE1"/>
    <w:rsid w:val="00520096"/>
    <w:rsid w:val="00523EA7"/>
    <w:rsid w:val="00524FF4"/>
    <w:rsid w:val="00530BDB"/>
    <w:rsid w:val="00531039"/>
    <w:rsid w:val="005313F8"/>
    <w:rsid w:val="005315A8"/>
    <w:rsid w:val="0053363F"/>
    <w:rsid w:val="00537EC9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92023"/>
    <w:rsid w:val="00593B33"/>
    <w:rsid w:val="005940B8"/>
    <w:rsid w:val="005959D8"/>
    <w:rsid w:val="005A08D0"/>
    <w:rsid w:val="005A346E"/>
    <w:rsid w:val="005B3729"/>
    <w:rsid w:val="005B4AC6"/>
    <w:rsid w:val="005B684E"/>
    <w:rsid w:val="005C23C4"/>
    <w:rsid w:val="005C3078"/>
    <w:rsid w:val="005C5A31"/>
    <w:rsid w:val="005C6AB9"/>
    <w:rsid w:val="005C7FAE"/>
    <w:rsid w:val="005D10EA"/>
    <w:rsid w:val="005D42B0"/>
    <w:rsid w:val="005D6FA1"/>
    <w:rsid w:val="005D79A4"/>
    <w:rsid w:val="005E1BDE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D16"/>
    <w:rsid w:val="00655C1D"/>
    <w:rsid w:val="0065669C"/>
    <w:rsid w:val="00661CEE"/>
    <w:rsid w:val="00672486"/>
    <w:rsid w:val="0067439B"/>
    <w:rsid w:val="00681094"/>
    <w:rsid w:val="00681313"/>
    <w:rsid w:val="00682821"/>
    <w:rsid w:val="0068316B"/>
    <w:rsid w:val="00683F1B"/>
    <w:rsid w:val="0068535B"/>
    <w:rsid w:val="00685F7C"/>
    <w:rsid w:val="00687B2D"/>
    <w:rsid w:val="00694F4A"/>
    <w:rsid w:val="006A2909"/>
    <w:rsid w:val="006A53AF"/>
    <w:rsid w:val="006A57E6"/>
    <w:rsid w:val="006A7403"/>
    <w:rsid w:val="006B1012"/>
    <w:rsid w:val="006B7486"/>
    <w:rsid w:val="006C2AED"/>
    <w:rsid w:val="006C422C"/>
    <w:rsid w:val="006C60CF"/>
    <w:rsid w:val="006D0122"/>
    <w:rsid w:val="006D7B88"/>
    <w:rsid w:val="006D7D81"/>
    <w:rsid w:val="006E065A"/>
    <w:rsid w:val="006E07AC"/>
    <w:rsid w:val="006E2739"/>
    <w:rsid w:val="006E2CA5"/>
    <w:rsid w:val="006E2F6B"/>
    <w:rsid w:val="006E3EFA"/>
    <w:rsid w:val="006E4130"/>
    <w:rsid w:val="006E7DD4"/>
    <w:rsid w:val="006F4767"/>
    <w:rsid w:val="006F504B"/>
    <w:rsid w:val="00700D63"/>
    <w:rsid w:val="00702172"/>
    <w:rsid w:val="00706433"/>
    <w:rsid w:val="00712C91"/>
    <w:rsid w:val="00713720"/>
    <w:rsid w:val="007154C8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37033"/>
    <w:rsid w:val="0074589E"/>
    <w:rsid w:val="00750FD8"/>
    <w:rsid w:val="00752431"/>
    <w:rsid w:val="0075646E"/>
    <w:rsid w:val="0075732C"/>
    <w:rsid w:val="00760A5F"/>
    <w:rsid w:val="00764873"/>
    <w:rsid w:val="00764B29"/>
    <w:rsid w:val="00766CDA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37D9"/>
    <w:rsid w:val="0079544D"/>
    <w:rsid w:val="00796A71"/>
    <w:rsid w:val="007978F5"/>
    <w:rsid w:val="00797F73"/>
    <w:rsid w:val="007A2A40"/>
    <w:rsid w:val="007A7100"/>
    <w:rsid w:val="007A7FAF"/>
    <w:rsid w:val="007B148C"/>
    <w:rsid w:val="007B4D5C"/>
    <w:rsid w:val="007B5E0F"/>
    <w:rsid w:val="007B6487"/>
    <w:rsid w:val="007B6A35"/>
    <w:rsid w:val="007C47BD"/>
    <w:rsid w:val="007D38EE"/>
    <w:rsid w:val="007D64BB"/>
    <w:rsid w:val="007F0DAE"/>
    <w:rsid w:val="007F1B75"/>
    <w:rsid w:val="007F2F16"/>
    <w:rsid w:val="007F458E"/>
    <w:rsid w:val="007F65C6"/>
    <w:rsid w:val="007F6D4C"/>
    <w:rsid w:val="00801423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6A63"/>
    <w:rsid w:val="00827C8C"/>
    <w:rsid w:val="00832BA3"/>
    <w:rsid w:val="00832D23"/>
    <w:rsid w:val="00834F94"/>
    <w:rsid w:val="008414AB"/>
    <w:rsid w:val="00843B02"/>
    <w:rsid w:val="00851770"/>
    <w:rsid w:val="0085223A"/>
    <w:rsid w:val="00852947"/>
    <w:rsid w:val="00855127"/>
    <w:rsid w:val="008600AF"/>
    <w:rsid w:val="008617B1"/>
    <w:rsid w:val="00862BA3"/>
    <w:rsid w:val="0086793B"/>
    <w:rsid w:val="00867AB4"/>
    <w:rsid w:val="00870139"/>
    <w:rsid w:val="008702F0"/>
    <w:rsid w:val="008711DB"/>
    <w:rsid w:val="00875666"/>
    <w:rsid w:val="00882DF6"/>
    <w:rsid w:val="008838CA"/>
    <w:rsid w:val="00886313"/>
    <w:rsid w:val="00890616"/>
    <w:rsid w:val="00892D8E"/>
    <w:rsid w:val="008955C9"/>
    <w:rsid w:val="00896DA0"/>
    <w:rsid w:val="008A0CB7"/>
    <w:rsid w:val="008A3B39"/>
    <w:rsid w:val="008A5695"/>
    <w:rsid w:val="008A5B33"/>
    <w:rsid w:val="008B2412"/>
    <w:rsid w:val="008B2A62"/>
    <w:rsid w:val="008B3379"/>
    <w:rsid w:val="008B64F0"/>
    <w:rsid w:val="008B67CF"/>
    <w:rsid w:val="008C337C"/>
    <w:rsid w:val="008C4FF2"/>
    <w:rsid w:val="008C573A"/>
    <w:rsid w:val="008C6DAF"/>
    <w:rsid w:val="008C6E0D"/>
    <w:rsid w:val="008D5E97"/>
    <w:rsid w:val="008E232B"/>
    <w:rsid w:val="008E33FD"/>
    <w:rsid w:val="008E7615"/>
    <w:rsid w:val="008F06F7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61C39"/>
    <w:rsid w:val="00963D3E"/>
    <w:rsid w:val="00964793"/>
    <w:rsid w:val="009662F5"/>
    <w:rsid w:val="00966594"/>
    <w:rsid w:val="009709D3"/>
    <w:rsid w:val="009765D2"/>
    <w:rsid w:val="00982F75"/>
    <w:rsid w:val="00994DB5"/>
    <w:rsid w:val="00995C80"/>
    <w:rsid w:val="009A3730"/>
    <w:rsid w:val="009A6432"/>
    <w:rsid w:val="009A6611"/>
    <w:rsid w:val="009A6B8A"/>
    <w:rsid w:val="009B3252"/>
    <w:rsid w:val="009B4615"/>
    <w:rsid w:val="009B5D6A"/>
    <w:rsid w:val="009C0AF8"/>
    <w:rsid w:val="009C4BE8"/>
    <w:rsid w:val="009C6A20"/>
    <w:rsid w:val="009D0D5B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1037E"/>
    <w:rsid w:val="00A153AC"/>
    <w:rsid w:val="00A214BB"/>
    <w:rsid w:val="00A22B84"/>
    <w:rsid w:val="00A2302E"/>
    <w:rsid w:val="00A23E6A"/>
    <w:rsid w:val="00A3742D"/>
    <w:rsid w:val="00A41646"/>
    <w:rsid w:val="00A50E8B"/>
    <w:rsid w:val="00A51FED"/>
    <w:rsid w:val="00A52E6C"/>
    <w:rsid w:val="00A56696"/>
    <w:rsid w:val="00A56E2D"/>
    <w:rsid w:val="00A6037D"/>
    <w:rsid w:val="00A64387"/>
    <w:rsid w:val="00A6619C"/>
    <w:rsid w:val="00A70C49"/>
    <w:rsid w:val="00A70DC7"/>
    <w:rsid w:val="00A743C2"/>
    <w:rsid w:val="00A75ACF"/>
    <w:rsid w:val="00A80CBF"/>
    <w:rsid w:val="00A8299A"/>
    <w:rsid w:val="00A957A2"/>
    <w:rsid w:val="00A960DC"/>
    <w:rsid w:val="00AA5591"/>
    <w:rsid w:val="00AA6012"/>
    <w:rsid w:val="00AA736C"/>
    <w:rsid w:val="00AB022B"/>
    <w:rsid w:val="00AB0361"/>
    <w:rsid w:val="00AB4770"/>
    <w:rsid w:val="00AB4893"/>
    <w:rsid w:val="00AC2DF6"/>
    <w:rsid w:val="00AC4B06"/>
    <w:rsid w:val="00AD0EE1"/>
    <w:rsid w:val="00AD3253"/>
    <w:rsid w:val="00AD7CB7"/>
    <w:rsid w:val="00AE0F48"/>
    <w:rsid w:val="00AE2E83"/>
    <w:rsid w:val="00AE3C92"/>
    <w:rsid w:val="00AE75FF"/>
    <w:rsid w:val="00AF3222"/>
    <w:rsid w:val="00B019C3"/>
    <w:rsid w:val="00B01C05"/>
    <w:rsid w:val="00B025B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254F"/>
    <w:rsid w:val="00BD355C"/>
    <w:rsid w:val="00BD3CC6"/>
    <w:rsid w:val="00BD7887"/>
    <w:rsid w:val="00BE04A8"/>
    <w:rsid w:val="00BF1254"/>
    <w:rsid w:val="00BF2F90"/>
    <w:rsid w:val="00BF3CB6"/>
    <w:rsid w:val="00BF7D72"/>
    <w:rsid w:val="00C01B9E"/>
    <w:rsid w:val="00C04120"/>
    <w:rsid w:val="00C10442"/>
    <w:rsid w:val="00C129DD"/>
    <w:rsid w:val="00C1380E"/>
    <w:rsid w:val="00C14412"/>
    <w:rsid w:val="00C15AC8"/>
    <w:rsid w:val="00C20227"/>
    <w:rsid w:val="00C23BFB"/>
    <w:rsid w:val="00C24743"/>
    <w:rsid w:val="00C32E9B"/>
    <w:rsid w:val="00C35A97"/>
    <w:rsid w:val="00C36091"/>
    <w:rsid w:val="00C36E4E"/>
    <w:rsid w:val="00C37530"/>
    <w:rsid w:val="00C40F2A"/>
    <w:rsid w:val="00C42CED"/>
    <w:rsid w:val="00C46234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74E52"/>
    <w:rsid w:val="00C83AEE"/>
    <w:rsid w:val="00C86274"/>
    <w:rsid w:val="00C91AF5"/>
    <w:rsid w:val="00C96F15"/>
    <w:rsid w:val="00CA2F9D"/>
    <w:rsid w:val="00CA31A8"/>
    <w:rsid w:val="00CA3985"/>
    <w:rsid w:val="00CA52D0"/>
    <w:rsid w:val="00CA61F8"/>
    <w:rsid w:val="00CA6D34"/>
    <w:rsid w:val="00CB3190"/>
    <w:rsid w:val="00CB3B4E"/>
    <w:rsid w:val="00CB4F35"/>
    <w:rsid w:val="00CB5844"/>
    <w:rsid w:val="00CB6EC8"/>
    <w:rsid w:val="00CB6EED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05500"/>
    <w:rsid w:val="00D150C8"/>
    <w:rsid w:val="00D15822"/>
    <w:rsid w:val="00D20DDA"/>
    <w:rsid w:val="00D2399F"/>
    <w:rsid w:val="00D24BE1"/>
    <w:rsid w:val="00D26BA3"/>
    <w:rsid w:val="00D31809"/>
    <w:rsid w:val="00D34219"/>
    <w:rsid w:val="00D5262F"/>
    <w:rsid w:val="00D5288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7F1"/>
    <w:rsid w:val="00DC47AB"/>
    <w:rsid w:val="00DC5A44"/>
    <w:rsid w:val="00DC6513"/>
    <w:rsid w:val="00DC79FA"/>
    <w:rsid w:val="00DD05AA"/>
    <w:rsid w:val="00DD6BC3"/>
    <w:rsid w:val="00DE16CC"/>
    <w:rsid w:val="00DE1F83"/>
    <w:rsid w:val="00DE3B70"/>
    <w:rsid w:val="00DE7DF1"/>
    <w:rsid w:val="00DF2D3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0A7"/>
    <w:rsid w:val="00E231C6"/>
    <w:rsid w:val="00E24811"/>
    <w:rsid w:val="00E302D3"/>
    <w:rsid w:val="00E3261B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70496"/>
    <w:rsid w:val="00E73FA0"/>
    <w:rsid w:val="00E74300"/>
    <w:rsid w:val="00E812CB"/>
    <w:rsid w:val="00E84022"/>
    <w:rsid w:val="00E84BBD"/>
    <w:rsid w:val="00E85592"/>
    <w:rsid w:val="00E9227F"/>
    <w:rsid w:val="00E944F6"/>
    <w:rsid w:val="00E978E1"/>
    <w:rsid w:val="00EA082F"/>
    <w:rsid w:val="00EA2D7A"/>
    <w:rsid w:val="00EB32AD"/>
    <w:rsid w:val="00EB5A2C"/>
    <w:rsid w:val="00EC32B3"/>
    <w:rsid w:val="00EC3F72"/>
    <w:rsid w:val="00EC4479"/>
    <w:rsid w:val="00EC73E1"/>
    <w:rsid w:val="00ED0AF9"/>
    <w:rsid w:val="00ED7461"/>
    <w:rsid w:val="00EE3CCD"/>
    <w:rsid w:val="00EE4CF1"/>
    <w:rsid w:val="00EE4E99"/>
    <w:rsid w:val="00EE669C"/>
    <w:rsid w:val="00EF0A21"/>
    <w:rsid w:val="00EF1EBF"/>
    <w:rsid w:val="00EF2431"/>
    <w:rsid w:val="00EF3CDA"/>
    <w:rsid w:val="00EF5403"/>
    <w:rsid w:val="00EF72C0"/>
    <w:rsid w:val="00F01BB7"/>
    <w:rsid w:val="00F1139F"/>
    <w:rsid w:val="00F11EA7"/>
    <w:rsid w:val="00F11FFB"/>
    <w:rsid w:val="00F17624"/>
    <w:rsid w:val="00F17FAB"/>
    <w:rsid w:val="00F20B80"/>
    <w:rsid w:val="00F25225"/>
    <w:rsid w:val="00F27988"/>
    <w:rsid w:val="00F30612"/>
    <w:rsid w:val="00F313F8"/>
    <w:rsid w:val="00F34ECD"/>
    <w:rsid w:val="00F35A7A"/>
    <w:rsid w:val="00F36F4D"/>
    <w:rsid w:val="00F40790"/>
    <w:rsid w:val="00F40B24"/>
    <w:rsid w:val="00F439F4"/>
    <w:rsid w:val="00F43E97"/>
    <w:rsid w:val="00F45D10"/>
    <w:rsid w:val="00F52367"/>
    <w:rsid w:val="00F635DD"/>
    <w:rsid w:val="00F64EA6"/>
    <w:rsid w:val="00F6635A"/>
    <w:rsid w:val="00F67B48"/>
    <w:rsid w:val="00F67FF0"/>
    <w:rsid w:val="00F7076F"/>
    <w:rsid w:val="00F75BB0"/>
    <w:rsid w:val="00F77E41"/>
    <w:rsid w:val="00F83690"/>
    <w:rsid w:val="00F83907"/>
    <w:rsid w:val="00F869D2"/>
    <w:rsid w:val="00F86F21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0119"/>
    <w:rsid w:val="00FD2381"/>
    <w:rsid w:val="00FD2D0C"/>
    <w:rsid w:val="00FD5317"/>
    <w:rsid w:val="00FD60F1"/>
    <w:rsid w:val="00FD6559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rsid w:val="008B241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8B2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8B2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48735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87</cp:revision>
  <cp:lastPrinted>2025-05-05T07:08:00Z</cp:lastPrinted>
  <dcterms:created xsi:type="dcterms:W3CDTF">2023-01-11T11:05:00Z</dcterms:created>
  <dcterms:modified xsi:type="dcterms:W3CDTF">2025-05-05T13:03:00Z</dcterms:modified>
</cp:coreProperties>
</file>