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5103" w:leader="none"/>
        </w:tabs>
        <w:ind w:left="5103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1"/>
        <w:tabs>
          <w:tab w:val="clear" w:pos="708"/>
          <w:tab w:val="left" w:pos="5103" w:leader="none"/>
        </w:tabs>
        <w:ind w:left="5103" w:hang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Заверен решением </w:t>
      </w:r>
    </w:p>
    <w:p>
      <w:pPr>
        <w:pStyle w:val="1"/>
        <w:tabs>
          <w:tab w:val="clear" w:pos="708"/>
          <w:tab w:val="left" w:pos="5103" w:leader="none"/>
        </w:tabs>
        <w:ind w:left="5103" w:hanging="0"/>
        <w:jc w:val="right"/>
        <w:rPr>
          <w:sz w:val="22"/>
          <w:szCs w:val="22"/>
        </w:rPr>
      </w:pPr>
      <w:r>
        <w:rPr>
          <w:sz w:val="22"/>
          <w:szCs w:val="22"/>
        </w:rPr>
        <w:t>Ленинской районной г. Чебоксары территориальной избирательной комиссии</w:t>
      </w:r>
    </w:p>
    <w:p>
      <w:pPr>
        <w:pStyle w:val="1"/>
        <w:tabs>
          <w:tab w:val="clear" w:pos="708"/>
          <w:tab w:val="left" w:pos="6521" w:leader="none"/>
        </w:tabs>
        <w:ind w:left="6521" w:hanging="0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от 17.07.2024 № 17/03 </w:t>
      </w:r>
    </w:p>
    <w:p>
      <w:pPr>
        <w:pStyle w:val="1"/>
        <w:tabs>
          <w:tab w:val="clear" w:pos="708"/>
          <w:tab w:val="left" w:pos="6521" w:leader="none"/>
        </w:tabs>
        <w:ind w:firstLine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"/>
        <w:tabs>
          <w:tab w:val="clear" w:pos="708"/>
          <w:tab w:val="left" w:pos="6521" w:leader="none"/>
        </w:tabs>
        <w:ind w:firstLine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"/>
        <w:tabs>
          <w:tab w:val="clear" w:pos="708"/>
          <w:tab w:val="left" w:pos="6521" w:leader="none"/>
        </w:tabs>
        <w:ind w:firstLine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"/>
        <w:tabs>
          <w:tab w:val="clear" w:pos="708"/>
          <w:tab w:val="left" w:pos="6521" w:leader="none"/>
        </w:tabs>
        <w:ind w:firstLine="56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"/>
        <w:tabs>
          <w:tab w:val="clear" w:pos="708"/>
          <w:tab w:val="left" w:pos="6521" w:leader="none"/>
        </w:tabs>
        <w:ind w:firstLine="567"/>
        <w:jc w:val="center"/>
        <w:rPr>
          <w:b/>
          <w:b/>
          <w:szCs w:val="24"/>
        </w:rPr>
      </w:pPr>
      <w:r>
        <w:rPr>
          <w:b/>
          <w:szCs w:val="24"/>
        </w:rPr>
        <w:t>СПИСОК КАНДИДАТОВ</w:t>
      </w:r>
    </w:p>
    <w:p>
      <w:pPr>
        <w:pStyle w:val="1"/>
        <w:tabs>
          <w:tab w:val="clear" w:pos="708"/>
          <w:tab w:val="left" w:pos="6521" w:leader="none"/>
        </w:tabs>
        <w:ind w:firstLine="567"/>
        <w:jc w:val="center"/>
        <w:rPr>
          <w:szCs w:val="24"/>
        </w:rPr>
      </w:pPr>
      <w:r>
        <w:rPr>
          <w:szCs w:val="24"/>
        </w:rPr>
        <w:t>по одномандатному избирательному округу №4 на дополнительных выборах депутата Чебоксарского городского Собрания депутатов седьмого созыва,</w:t>
      </w:r>
    </w:p>
    <w:p>
      <w:pPr>
        <w:pStyle w:val="Normal"/>
        <w:tabs>
          <w:tab w:val="clear" w:pos="708"/>
          <w:tab w:val="left" w:pos="6521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выдвинутый избирательным объединением </w:t>
      </w:r>
    </w:p>
    <w:p>
      <w:pPr>
        <w:pStyle w:val="Normal"/>
        <w:tabs>
          <w:tab w:val="clear" w:pos="708"/>
          <w:tab w:val="left" w:pos="6521" w:leader="none"/>
        </w:tabs>
        <w:jc w:val="center"/>
        <w:rPr>
          <w:spacing w:val="-1"/>
          <w:sz w:val="24"/>
          <w:szCs w:val="24"/>
        </w:rPr>
      </w:pPr>
      <w:r>
        <w:rPr>
          <w:sz w:val="24"/>
          <w:szCs w:val="24"/>
        </w:rPr>
        <w:t>«Региональное отделение в Чувашской Республике Политической партии «НОВЫЕ ЛЮДИ»</w:t>
      </w:r>
    </w:p>
    <w:p>
      <w:pPr>
        <w:pStyle w:val="1"/>
        <w:tabs>
          <w:tab w:val="clear" w:pos="708"/>
          <w:tab w:val="left" w:pos="6521" w:leader="none"/>
        </w:tabs>
        <w:ind w:firstLine="567"/>
        <w:jc w:val="center"/>
        <w:rPr>
          <w:szCs w:val="24"/>
        </w:rPr>
      </w:pPr>
      <w:r>
        <w:rPr>
          <w:szCs w:val="24"/>
        </w:rPr>
      </w:r>
    </w:p>
    <w:p>
      <w:pPr>
        <w:pStyle w:val="1"/>
        <w:tabs>
          <w:tab w:val="clear" w:pos="708"/>
          <w:tab w:val="left" w:pos="6521" w:leader="none"/>
        </w:tabs>
        <w:ind w:firstLine="567"/>
        <w:jc w:val="center"/>
        <w:rPr>
          <w:szCs w:val="24"/>
        </w:rPr>
      </w:pPr>
      <w:r>
        <w:rPr>
          <w:szCs w:val="24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1276" w:leader="none"/>
          <w:tab w:val="left" w:pos="6521" w:leader="none"/>
        </w:tabs>
        <w:ind w:left="426" w:firstLine="567"/>
        <w:jc w:val="center"/>
        <w:rPr>
          <w:szCs w:val="24"/>
        </w:rPr>
      </w:pPr>
      <w:r>
        <w:rPr>
          <w:szCs w:val="24"/>
        </w:rPr>
        <w:t>Одномандатный избирательный округ № 4</w:t>
      </w:r>
    </w:p>
    <w:p>
      <w:pPr>
        <w:pStyle w:val="1"/>
        <w:tabs>
          <w:tab w:val="clear" w:pos="708"/>
          <w:tab w:val="left" w:pos="1276" w:leader="none"/>
          <w:tab w:val="left" w:pos="6521" w:leader="none"/>
        </w:tabs>
        <w:ind w:left="426" w:firstLine="567"/>
        <w:jc w:val="both"/>
        <w:rPr>
          <w:color w:val="000000"/>
          <w:spacing w:val="-4"/>
          <w:szCs w:val="24"/>
        </w:rPr>
      </w:pPr>
      <w:r>
        <w:rPr>
          <w:b/>
          <w:color w:val="000000"/>
          <w:spacing w:val="-4"/>
          <w:szCs w:val="24"/>
        </w:rPr>
        <w:t>Ткачев Владимир Сергеевич</w:t>
      </w:r>
      <w:r>
        <w:rPr>
          <w:color w:val="000000"/>
          <w:spacing w:val="-4"/>
          <w:szCs w:val="24"/>
        </w:rPr>
        <w:t xml:space="preserve">, </w:t>
      </w:r>
      <w:r>
        <w:rPr>
          <w:color w:val="000000"/>
          <w:spacing w:val="-4"/>
          <w:szCs w:val="24"/>
        </w:rPr>
        <w:t xml:space="preserve">06 августа </w:t>
      </w:r>
      <w:r>
        <w:rPr>
          <w:color w:val="000000"/>
          <w:spacing w:val="-4"/>
          <w:szCs w:val="24"/>
        </w:rPr>
        <w:t xml:space="preserve">1987 года рождения; </w:t>
      </w:r>
      <w:r>
        <w:rPr>
          <w:color w:val="000000"/>
          <w:spacing w:val="-4"/>
          <w:szCs w:val="24"/>
        </w:rPr>
        <w:t xml:space="preserve">место рождения — гор. Самарканд Узбекской ССР; </w:t>
      </w:r>
      <w:r>
        <w:rPr>
          <w:color w:val="000000"/>
          <w:spacing w:val="-4"/>
          <w:szCs w:val="24"/>
        </w:rPr>
        <w:t>адрес места жительства: Чувашская Республика, город Чебоксары.</w:t>
      </w:r>
    </w:p>
    <w:p>
      <w:pPr>
        <w:pStyle w:val="1"/>
        <w:tabs>
          <w:tab w:val="clear" w:pos="708"/>
          <w:tab w:val="left" w:pos="1276" w:leader="none"/>
          <w:tab w:val="left" w:pos="6521" w:leader="none"/>
        </w:tabs>
        <w:ind w:left="426" w:firstLine="567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0" w:leader="underscore"/>
          <w:tab w:val="left" w:pos="6521" w:leader="none"/>
        </w:tabs>
        <w:spacing w:lineRule="exact" w:line="374"/>
        <w:ind w:right="9" w:hanging="0"/>
        <w:rPr>
          <w:sz w:val="24"/>
          <w:szCs w:val="24"/>
        </w:rPr>
      </w:pPr>
      <w:r>
        <w:rPr/>
      </w:r>
    </w:p>
    <w:sectPr>
      <w:type w:val="nextPage"/>
      <w:pgSz w:w="11906" w:h="16838"/>
      <w:pgMar w:left="1276" w:right="70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038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Обычный1"/>
    <w:qFormat/>
    <w:rsid w:val="0094038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c4731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LibreOffice/7.0.6.2$Linux_X86_64 LibreOffice_project/00$Build-2</Application>
  <AppVersion>15.0000</AppVersion>
  <Pages>1</Pages>
  <Words>69</Words>
  <Characters>524</Characters>
  <CharactersWithSpaces>587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2022-07-08T14:54:00Z</dcterms:created>
  <dc:creator>user</dc:creator>
  <dc:description/>
  <dc:language>ru-RU</dc:language>
  <cp:lastModifiedBy/>
  <cp:lastPrinted>2024-07-17T14:01:33Z</cp:lastPrinted>
  <dcterms:modified xsi:type="dcterms:W3CDTF">2024-07-17T14:02:10Z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