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312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312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475A6B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475A6B">
      <w:pPr>
        <w:spacing w:line="240" w:lineRule="auto"/>
        <w:ind w:firstLine="0"/>
        <w:rPr>
          <w:sz w:val="16"/>
          <w:szCs w:val="16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475A6B" w:rsidRPr="00475A6B" w:rsidTr="00783CFE">
        <w:tc>
          <w:tcPr>
            <w:tcW w:w="4644" w:type="dxa"/>
          </w:tcPr>
          <w:p w:rsidR="00475A6B" w:rsidRPr="00475A6B" w:rsidRDefault="00475A6B" w:rsidP="00783CFE">
            <w:pPr>
              <w:suppressAutoHyphens w:val="0"/>
              <w:spacing w:line="240" w:lineRule="auto"/>
              <w:ind w:right="459" w:firstLine="0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  <w:r w:rsidRPr="00475A6B">
              <w:rPr>
                <w:rFonts w:eastAsiaTheme="minorHAnsi"/>
                <w:kern w:val="0"/>
                <w:sz w:val="28"/>
                <w:szCs w:val="28"/>
                <w:lang w:eastAsia="en-US"/>
              </w:rPr>
              <w:t>О проведении в Янтиковском муниципальном округе благотворительного марафона «Именем детства, во имя детства»</w:t>
            </w:r>
          </w:p>
        </w:tc>
        <w:tc>
          <w:tcPr>
            <w:tcW w:w="5103" w:type="dxa"/>
          </w:tcPr>
          <w:p w:rsidR="00475A6B" w:rsidRPr="00475A6B" w:rsidRDefault="00475A6B" w:rsidP="00475A6B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475A6B" w:rsidRDefault="00475A6B" w:rsidP="00783CFE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475A6B" w:rsidRPr="00475A6B" w:rsidRDefault="00475A6B" w:rsidP="00475A6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16"/>
          <w:szCs w:val="16"/>
          <w:lang w:eastAsia="en-US"/>
        </w:rPr>
      </w:pP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b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t>В целях оказания материальной помощи детям - инвалидам, малоимущим, многодетным семьям, детям, оказавшимся в трудной жизненной ситуации, улучшения мер реабилитации несовершеннолетних, поддержки талантливых детей администрация Янтиковского муниципального округа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</w:t>
      </w:r>
      <w:r w:rsidRPr="00475A6B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proofErr w:type="gramStart"/>
      <w:r w:rsidRPr="00475A6B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475A6B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t>1. Провести в муниципальном округе благотворительный марафон «Именем детства, во имя детства» с 30 марта по 31 августа 2026 года.</w:t>
      </w: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t>2. Утвердить план мероприятий, проводимых в рамках благотворительного марафона «Именем детства, во имя детства», согласно приложению № 1 к настоящему постановлению.</w:t>
      </w: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t>3. Создать организационный комитет по проведению благотворительного марафона «Именем детства, во имя детства», утвердив его состав согласно приложению № 2 к настоящему постановлению.</w:t>
      </w: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t>4. Признать утратившим силу постановление администрации Янтиковского муниципального округа от 07.04.2025 № 227 «О проведении благотворительного марафона «Именем детства, во имя детства».</w:t>
      </w:r>
    </w:p>
    <w:p w:rsidR="00475A6B" w:rsidRPr="00475A6B" w:rsidRDefault="00475A6B" w:rsidP="00475A6B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75A6B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5. </w:t>
      </w:r>
      <w:proofErr w:type="gramStart"/>
      <w:r w:rsidRPr="00475A6B">
        <w:rPr>
          <w:rFonts w:eastAsiaTheme="minorHAnsi"/>
          <w:kern w:val="0"/>
          <w:sz w:val="28"/>
          <w:szCs w:val="28"/>
          <w:lang w:eastAsia="en-US"/>
        </w:rPr>
        <w:t>Контроль за</w:t>
      </w:r>
      <w:proofErr w:type="gramEnd"/>
      <w:r w:rsidRPr="00475A6B">
        <w:rPr>
          <w:rFonts w:eastAsiaTheme="minorHAnsi"/>
          <w:kern w:val="0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475A6B" w:rsidRPr="00475A6B" w:rsidRDefault="00475A6B" w:rsidP="00475A6B">
      <w:pPr>
        <w:suppressAutoHyphens w:val="0"/>
        <w:spacing w:line="240" w:lineRule="auto"/>
        <w:rPr>
          <w:rFonts w:eastAsiaTheme="minorHAnsi"/>
          <w:kern w:val="0"/>
          <w:sz w:val="28"/>
          <w:szCs w:val="28"/>
          <w:lang w:eastAsia="en-US"/>
        </w:rPr>
      </w:pPr>
    </w:p>
    <w:p w:rsidR="00475A6B" w:rsidRPr="00475A6B" w:rsidRDefault="00475A6B" w:rsidP="00475A6B">
      <w:pPr>
        <w:suppressAutoHyphens w:val="0"/>
        <w:spacing w:line="240" w:lineRule="auto"/>
        <w:rPr>
          <w:rFonts w:eastAsiaTheme="minorHAnsi"/>
          <w:kern w:val="0"/>
          <w:sz w:val="28"/>
          <w:szCs w:val="28"/>
          <w:lang w:eastAsia="en-US"/>
        </w:rPr>
      </w:pPr>
    </w:p>
    <w:p w:rsidR="00475A6B" w:rsidRDefault="00475A6B" w:rsidP="00475A6B">
      <w:pPr>
        <w:shd w:val="clear" w:color="auto" w:fill="FFFFFF"/>
        <w:suppressAutoHyphens w:val="0"/>
        <w:spacing w:line="360" w:lineRule="atLeast"/>
        <w:ind w:firstLine="0"/>
        <w:jc w:val="left"/>
        <w:rPr>
          <w:bCs/>
          <w:color w:val="0A0A0A"/>
          <w:kern w:val="0"/>
          <w:sz w:val="28"/>
          <w:szCs w:val="28"/>
          <w:lang w:eastAsia="ru-RU"/>
        </w:rPr>
      </w:pPr>
      <w:r>
        <w:rPr>
          <w:bCs/>
          <w:color w:val="0A0A0A"/>
          <w:kern w:val="0"/>
          <w:sz w:val="28"/>
          <w:szCs w:val="28"/>
          <w:lang w:eastAsia="ru-RU"/>
        </w:rPr>
        <w:t>Глава Янтиковского</w:t>
      </w:r>
    </w:p>
    <w:p w:rsidR="00475A6B" w:rsidRPr="00475A6B" w:rsidRDefault="00475A6B" w:rsidP="00475A6B">
      <w:pPr>
        <w:shd w:val="clear" w:color="auto" w:fill="FFFFFF"/>
        <w:tabs>
          <w:tab w:val="left" w:pos="709"/>
        </w:tabs>
        <w:suppressAutoHyphens w:val="0"/>
        <w:spacing w:line="360" w:lineRule="atLeast"/>
        <w:ind w:firstLine="0"/>
        <w:jc w:val="left"/>
        <w:rPr>
          <w:bCs/>
          <w:color w:val="0A0A0A"/>
          <w:kern w:val="0"/>
          <w:sz w:val="28"/>
          <w:szCs w:val="28"/>
          <w:lang w:eastAsia="ru-RU"/>
        </w:rPr>
      </w:pPr>
      <w:r>
        <w:rPr>
          <w:bCs/>
          <w:color w:val="0A0A0A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</w:pPr>
    </w:p>
    <w:p w:rsidR="00475A6B" w:rsidRDefault="00475A6B" w:rsidP="007D7E2A">
      <w:pPr>
        <w:spacing w:line="240" w:lineRule="auto"/>
        <w:ind w:firstLine="0"/>
        <w:rPr>
          <w:sz w:val="28"/>
          <w:szCs w:val="28"/>
        </w:rPr>
        <w:sectPr w:rsidR="00475A6B" w:rsidSect="00CE7E4A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475A6B" w:rsidRPr="00475A6B" w:rsidRDefault="00475A6B" w:rsidP="00032418">
      <w:pPr>
        <w:suppressAutoHyphens w:val="0"/>
        <w:spacing w:line="240" w:lineRule="auto"/>
        <w:ind w:left="5812" w:firstLine="0"/>
        <w:jc w:val="left"/>
        <w:rPr>
          <w:sz w:val="22"/>
          <w:szCs w:val="22"/>
        </w:rPr>
      </w:pPr>
      <w:bookmarkStart w:id="0" w:name="_GoBack"/>
      <w:bookmarkEnd w:id="0"/>
    </w:p>
    <w:sectPr w:rsidR="00475A6B" w:rsidRPr="00475A6B" w:rsidSect="00CE7E4A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505" w:rsidRDefault="00754505" w:rsidP="002F7E02">
      <w:pPr>
        <w:spacing w:line="240" w:lineRule="auto"/>
      </w:pPr>
      <w:r>
        <w:separator/>
      </w:r>
    </w:p>
  </w:endnote>
  <w:endnote w:type="continuationSeparator" w:id="0">
    <w:p w:rsidR="00754505" w:rsidRDefault="0075450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505" w:rsidRDefault="00754505" w:rsidP="002F7E02">
      <w:pPr>
        <w:spacing w:line="240" w:lineRule="auto"/>
      </w:pPr>
      <w:r>
        <w:separator/>
      </w:r>
    </w:p>
  </w:footnote>
  <w:footnote w:type="continuationSeparator" w:id="0">
    <w:p w:rsidR="00754505" w:rsidRDefault="0075450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E4A" w:rsidRDefault="00CE7E4A" w:rsidP="00C14EE0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2418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5A6B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27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997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54505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3CFE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20D3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EE0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E4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F5919-D13E-4242-A7D8-30139246D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3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2026-03-24T06:00:00Z</cp:lastPrinted>
  <dcterms:created xsi:type="dcterms:W3CDTF">2023-01-09T05:07:00Z</dcterms:created>
  <dcterms:modified xsi:type="dcterms:W3CDTF">2026-03-25T07:36:00Z</dcterms:modified>
</cp:coreProperties>
</file>