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A54" w:rsidRDefault="006C5A54" w:rsidP="00C31214">
      <w:pPr>
        <w:pStyle w:val="a3"/>
        <w:ind w:right="-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ПРОЕКТ</w:t>
      </w:r>
    </w:p>
    <w:p w:rsidR="00C31214" w:rsidRPr="003227D8" w:rsidRDefault="00C31214" w:rsidP="00C31214">
      <w:pPr>
        <w:pStyle w:val="a3"/>
        <w:ind w:right="-1"/>
        <w:rPr>
          <w:sz w:val="24"/>
          <w:szCs w:val="24"/>
        </w:rPr>
      </w:pPr>
      <w:r w:rsidRPr="003227D8">
        <w:rPr>
          <w:sz w:val="24"/>
          <w:szCs w:val="24"/>
        </w:rPr>
        <w:t>Финансовый отдел администрации Красночетайского муниципального округа</w:t>
      </w:r>
    </w:p>
    <w:p w:rsidR="00C31214" w:rsidRPr="003227D8" w:rsidRDefault="00C31214" w:rsidP="00C31214">
      <w:pPr>
        <w:pStyle w:val="a3"/>
        <w:ind w:right="-1"/>
        <w:rPr>
          <w:sz w:val="24"/>
          <w:szCs w:val="24"/>
        </w:rPr>
      </w:pPr>
      <w:r w:rsidRPr="003227D8">
        <w:rPr>
          <w:sz w:val="24"/>
          <w:szCs w:val="24"/>
        </w:rPr>
        <w:t xml:space="preserve">  Чувашской Республики</w:t>
      </w:r>
    </w:p>
    <w:p w:rsidR="00C31214" w:rsidRPr="003227D8" w:rsidRDefault="00C31214" w:rsidP="00C31214">
      <w:pPr>
        <w:pStyle w:val="a3"/>
        <w:ind w:right="-1"/>
        <w:rPr>
          <w:sz w:val="24"/>
          <w:szCs w:val="24"/>
        </w:rPr>
      </w:pPr>
    </w:p>
    <w:p w:rsidR="00C31214" w:rsidRPr="003227D8" w:rsidRDefault="00C31214" w:rsidP="00C31214">
      <w:pPr>
        <w:pStyle w:val="a3"/>
        <w:ind w:right="-1"/>
        <w:rPr>
          <w:sz w:val="24"/>
          <w:szCs w:val="24"/>
        </w:rPr>
      </w:pPr>
      <w:r w:rsidRPr="003227D8">
        <w:rPr>
          <w:sz w:val="24"/>
          <w:szCs w:val="24"/>
        </w:rPr>
        <w:t>П Р И К А З</w:t>
      </w:r>
    </w:p>
    <w:p w:rsidR="00C31214" w:rsidRPr="003227D8" w:rsidRDefault="00C31214" w:rsidP="00C31214">
      <w:pPr>
        <w:pStyle w:val="a3"/>
        <w:ind w:right="-1"/>
        <w:rPr>
          <w:sz w:val="24"/>
          <w:szCs w:val="24"/>
        </w:rPr>
      </w:pPr>
    </w:p>
    <w:p w:rsidR="00C31214" w:rsidRPr="003227D8" w:rsidRDefault="003227D8" w:rsidP="00C31214">
      <w:pPr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/>
          <w:sz w:val="24"/>
          <w:szCs w:val="24"/>
        </w:rPr>
        <w:t xml:space="preserve">от </w:t>
      </w:r>
      <w:r w:rsidR="006C5A54">
        <w:rPr>
          <w:rFonts w:ascii="Times New Roman" w:hAnsi="Times New Roman"/>
          <w:sz w:val="24"/>
          <w:szCs w:val="24"/>
        </w:rPr>
        <w:t xml:space="preserve">                 </w:t>
      </w:r>
      <w:r w:rsidR="00C31214" w:rsidRPr="003227D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</w:t>
      </w:r>
      <w:r w:rsidRPr="003227D8">
        <w:rPr>
          <w:rFonts w:ascii="Times New Roman" w:hAnsi="Times New Roman"/>
          <w:sz w:val="24"/>
          <w:szCs w:val="24"/>
        </w:rPr>
        <w:t xml:space="preserve">                           </w:t>
      </w:r>
      <w:r w:rsidR="006C5A54">
        <w:rPr>
          <w:rFonts w:ascii="Times New Roman" w:hAnsi="Times New Roman"/>
          <w:sz w:val="24"/>
          <w:szCs w:val="24"/>
        </w:rPr>
        <w:t xml:space="preserve">  </w:t>
      </w:r>
      <w:r w:rsidR="00C31214" w:rsidRPr="003227D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="00C31214" w:rsidRPr="003227D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</w:p>
    <w:p w:rsidR="00C31214" w:rsidRPr="003227D8" w:rsidRDefault="00C31214" w:rsidP="00C31214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3227D8">
        <w:rPr>
          <w:rFonts w:ascii="Times New Roman" w:hAnsi="Times New Roman" w:cs="Times New Roman"/>
          <w:b w:val="0"/>
          <w:sz w:val="24"/>
          <w:szCs w:val="24"/>
        </w:rPr>
        <w:t xml:space="preserve">Об утверждении Порядка принятия решений о </w:t>
      </w:r>
    </w:p>
    <w:p w:rsidR="00C31214" w:rsidRPr="003227D8" w:rsidRDefault="00C31214" w:rsidP="00C31214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3227D8">
        <w:rPr>
          <w:rFonts w:ascii="Times New Roman" w:hAnsi="Times New Roman" w:cs="Times New Roman"/>
          <w:b w:val="0"/>
          <w:sz w:val="24"/>
          <w:szCs w:val="24"/>
        </w:rPr>
        <w:t xml:space="preserve">признании безнадежной к взысканию задолженности </w:t>
      </w:r>
    </w:p>
    <w:p w:rsidR="00C31214" w:rsidRPr="003227D8" w:rsidRDefault="00C31214" w:rsidP="00C31214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3227D8">
        <w:rPr>
          <w:rFonts w:ascii="Times New Roman" w:hAnsi="Times New Roman" w:cs="Times New Roman"/>
          <w:b w:val="0"/>
          <w:sz w:val="24"/>
          <w:szCs w:val="24"/>
        </w:rPr>
        <w:t>по платежам в бюджет Красночетайского муниципального</w:t>
      </w:r>
    </w:p>
    <w:p w:rsidR="00C82A68" w:rsidRPr="003227D8" w:rsidRDefault="00C31214" w:rsidP="00C31214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3227D8">
        <w:rPr>
          <w:rFonts w:ascii="Times New Roman" w:hAnsi="Times New Roman" w:cs="Times New Roman"/>
          <w:b w:val="0"/>
          <w:sz w:val="24"/>
          <w:szCs w:val="24"/>
        </w:rPr>
        <w:t>округа Чувашской Республики</w:t>
      </w:r>
      <w:r w:rsidR="00C82A68" w:rsidRPr="003227D8">
        <w:rPr>
          <w:rFonts w:ascii="Times New Roman" w:hAnsi="Times New Roman" w:cs="Times New Roman"/>
          <w:b w:val="0"/>
          <w:sz w:val="24"/>
          <w:szCs w:val="24"/>
        </w:rPr>
        <w:t>,</w:t>
      </w:r>
      <w:r w:rsidR="00C82A68" w:rsidRPr="003227D8">
        <w:rPr>
          <w:rFonts w:ascii="Times New Roman" w:hAnsi="Times New Roman" w:cs="Times New Roman"/>
          <w:sz w:val="24"/>
          <w:szCs w:val="24"/>
        </w:rPr>
        <w:t xml:space="preserve"> </w:t>
      </w:r>
      <w:r w:rsidR="00C82A68" w:rsidRPr="003227D8">
        <w:rPr>
          <w:rFonts w:ascii="Times New Roman" w:hAnsi="Times New Roman" w:cs="Times New Roman"/>
          <w:b w:val="0"/>
          <w:sz w:val="24"/>
          <w:szCs w:val="24"/>
        </w:rPr>
        <w:t>администратором которых</w:t>
      </w:r>
    </w:p>
    <w:p w:rsidR="00C82A68" w:rsidRPr="003227D8" w:rsidRDefault="00C82A68" w:rsidP="00C31214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3227D8">
        <w:rPr>
          <w:rFonts w:ascii="Times New Roman" w:hAnsi="Times New Roman" w:cs="Times New Roman"/>
          <w:b w:val="0"/>
          <w:sz w:val="24"/>
          <w:szCs w:val="24"/>
        </w:rPr>
        <w:t>является финансовый отдел администрации Красночетайского</w:t>
      </w:r>
    </w:p>
    <w:p w:rsidR="001E489A" w:rsidRPr="003227D8" w:rsidRDefault="00C82A68" w:rsidP="00C31214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3227D8">
        <w:rPr>
          <w:rFonts w:ascii="Times New Roman" w:hAnsi="Times New Roman" w:cs="Times New Roman"/>
          <w:b w:val="0"/>
          <w:sz w:val="24"/>
          <w:szCs w:val="24"/>
        </w:rPr>
        <w:t>муниципального округа Чувашской Республи</w:t>
      </w:r>
      <w:bookmarkStart w:id="0" w:name="_GoBack"/>
      <w:bookmarkEnd w:id="0"/>
      <w:r w:rsidRPr="003227D8">
        <w:rPr>
          <w:rFonts w:ascii="Times New Roman" w:hAnsi="Times New Roman" w:cs="Times New Roman"/>
          <w:b w:val="0"/>
          <w:sz w:val="24"/>
          <w:szCs w:val="24"/>
        </w:rPr>
        <w:t>ки</w:t>
      </w:r>
    </w:p>
    <w:p w:rsidR="00C31214" w:rsidRPr="003227D8" w:rsidRDefault="00C312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E489A" w:rsidRPr="003227D8" w:rsidRDefault="001E489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5">
        <w:r w:rsidRPr="003227D8">
          <w:rPr>
            <w:rFonts w:ascii="Times New Roman" w:hAnsi="Times New Roman" w:cs="Times New Roman"/>
            <w:sz w:val="24"/>
            <w:szCs w:val="24"/>
          </w:rPr>
          <w:t>статьей 47.2</w:t>
        </w:r>
      </w:hyperlink>
      <w:r w:rsidRPr="003227D8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Федерации, </w:t>
      </w:r>
      <w:hyperlink r:id="rId6">
        <w:r w:rsidRPr="003227D8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3227D8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6 мая 2016 г. N 393 "Об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Федерации" приказываю: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 xml:space="preserve">1. Утвердить прилагаемый </w:t>
      </w:r>
      <w:hyperlink w:anchor="P31">
        <w:r w:rsidRPr="003227D8">
          <w:rPr>
            <w:rFonts w:ascii="Times New Roman" w:hAnsi="Times New Roman" w:cs="Times New Roman"/>
            <w:sz w:val="24"/>
            <w:szCs w:val="24"/>
          </w:rPr>
          <w:t>Порядок</w:t>
        </w:r>
      </w:hyperlink>
      <w:r w:rsidRPr="003227D8">
        <w:rPr>
          <w:rFonts w:ascii="Times New Roman" w:hAnsi="Times New Roman" w:cs="Times New Roman"/>
          <w:sz w:val="24"/>
          <w:szCs w:val="24"/>
        </w:rPr>
        <w:t xml:space="preserve"> принятия решений о признании безнадежной к взысканию задолженности по платежам в </w:t>
      </w:r>
      <w:r w:rsidR="00C31214" w:rsidRPr="003227D8">
        <w:rPr>
          <w:rFonts w:ascii="Times New Roman" w:hAnsi="Times New Roman" w:cs="Times New Roman"/>
          <w:sz w:val="24"/>
          <w:szCs w:val="24"/>
        </w:rPr>
        <w:t>бюджет Красночетайского муниципального округа Чувашской Республики</w:t>
      </w:r>
      <w:r w:rsidR="00C82A68" w:rsidRPr="003227D8">
        <w:rPr>
          <w:rFonts w:ascii="Times New Roman" w:hAnsi="Times New Roman" w:cs="Times New Roman"/>
          <w:sz w:val="24"/>
          <w:szCs w:val="24"/>
        </w:rPr>
        <w:t>, администратором которых является финансовый отдел администрации Красночетайского муниципального округа Чувашской Республики</w:t>
      </w:r>
      <w:r w:rsidRPr="003227D8">
        <w:rPr>
          <w:rFonts w:ascii="Times New Roman" w:hAnsi="Times New Roman" w:cs="Times New Roman"/>
          <w:sz w:val="24"/>
          <w:szCs w:val="24"/>
        </w:rPr>
        <w:t>.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 xml:space="preserve">2. Контроль за исполнением настоящего приказа </w:t>
      </w:r>
      <w:r w:rsidR="00C31214" w:rsidRPr="003227D8">
        <w:rPr>
          <w:rFonts w:ascii="Times New Roman" w:hAnsi="Times New Roman" w:cs="Times New Roman"/>
          <w:sz w:val="24"/>
          <w:szCs w:val="24"/>
        </w:rPr>
        <w:t>оставляю за собой</w:t>
      </w:r>
      <w:r w:rsidRPr="003227D8">
        <w:rPr>
          <w:rFonts w:ascii="Times New Roman" w:hAnsi="Times New Roman" w:cs="Times New Roman"/>
          <w:sz w:val="24"/>
          <w:szCs w:val="24"/>
        </w:rPr>
        <w:t>.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 xml:space="preserve">3. Настоящий приказ вступает в силу </w:t>
      </w:r>
      <w:r w:rsidR="00C31214" w:rsidRPr="003227D8">
        <w:rPr>
          <w:rFonts w:ascii="Times New Roman" w:hAnsi="Times New Roman" w:cs="Times New Roman"/>
          <w:sz w:val="24"/>
          <w:szCs w:val="24"/>
        </w:rPr>
        <w:t>со дня его подписания</w:t>
      </w:r>
      <w:r w:rsidRPr="003227D8">
        <w:rPr>
          <w:rFonts w:ascii="Times New Roman" w:hAnsi="Times New Roman" w:cs="Times New Roman"/>
          <w:sz w:val="24"/>
          <w:szCs w:val="24"/>
        </w:rPr>
        <w:t>.</w:t>
      </w:r>
    </w:p>
    <w:p w:rsidR="00C31214" w:rsidRPr="003227D8" w:rsidRDefault="00C31214" w:rsidP="00C31214">
      <w:pPr>
        <w:pStyle w:val="a5"/>
        <w:rPr>
          <w:rFonts w:ascii="Times New Roman" w:hAnsi="Times New Roman"/>
          <w:sz w:val="24"/>
          <w:szCs w:val="24"/>
        </w:rPr>
      </w:pPr>
    </w:p>
    <w:p w:rsidR="00C31214" w:rsidRPr="003227D8" w:rsidRDefault="00C31214" w:rsidP="00C31214">
      <w:pPr>
        <w:pStyle w:val="a5"/>
        <w:rPr>
          <w:rFonts w:ascii="Times New Roman" w:hAnsi="Times New Roman"/>
          <w:sz w:val="24"/>
          <w:szCs w:val="24"/>
        </w:rPr>
      </w:pPr>
      <w:r w:rsidRPr="003227D8">
        <w:rPr>
          <w:rFonts w:ascii="Times New Roman" w:hAnsi="Times New Roman"/>
          <w:sz w:val="24"/>
          <w:szCs w:val="24"/>
        </w:rPr>
        <w:t xml:space="preserve">Начальник финансового отдела </w:t>
      </w:r>
    </w:p>
    <w:p w:rsidR="00C31214" w:rsidRPr="003227D8" w:rsidRDefault="00C31214" w:rsidP="00C31214">
      <w:pPr>
        <w:pStyle w:val="a5"/>
        <w:rPr>
          <w:rFonts w:ascii="Times New Roman" w:hAnsi="Times New Roman"/>
          <w:sz w:val="24"/>
          <w:szCs w:val="24"/>
        </w:rPr>
      </w:pPr>
      <w:r w:rsidRPr="003227D8">
        <w:rPr>
          <w:rFonts w:ascii="Times New Roman" w:hAnsi="Times New Roman"/>
          <w:sz w:val="24"/>
          <w:szCs w:val="24"/>
        </w:rPr>
        <w:t xml:space="preserve">администрации Красночетайского </w:t>
      </w:r>
    </w:p>
    <w:p w:rsidR="00C31214" w:rsidRPr="003227D8" w:rsidRDefault="00C31214" w:rsidP="00C31214">
      <w:pPr>
        <w:pStyle w:val="a5"/>
        <w:rPr>
          <w:rFonts w:ascii="Times New Roman" w:hAnsi="Times New Roman"/>
          <w:sz w:val="24"/>
          <w:szCs w:val="24"/>
        </w:rPr>
      </w:pPr>
      <w:r w:rsidRPr="003227D8">
        <w:rPr>
          <w:rFonts w:ascii="Times New Roman" w:hAnsi="Times New Roman"/>
          <w:sz w:val="24"/>
          <w:szCs w:val="24"/>
        </w:rPr>
        <w:t xml:space="preserve">муниципального округа  </w:t>
      </w:r>
    </w:p>
    <w:p w:rsidR="00C31214" w:rsidRPr="003227D8" w:rsidRDefault="00C31214" w:rsidP="00C31214">
      <w:pPr>
        <w:pStyle w:val="a5"/>
        <w:rPr>
          <w:rFonts w:ascii="Times New Roman" w:hAnsi="Times New Roman"/>
          <w:sz w:val="24"/>
          <w:szCs w:val="24"/>
        </w:rPr>
      </w:pPr>
      <w:r w:rsidRPr="003227D8">
        <w:rPr>
          <w:rFonts w:ascii="Times New Roman" w:hAnsi="Times New Roman"/>
          <w:sz w:val="24"/>
          <w:szCs w:val="24"/>
        </w:rPr>
        <w:t xml:space="preserve">Чувашской Республики                                                                                       О.В. Музякова              </w:t>
      </w:r>
    </w:p>
    <w:p w:rsidR="00C31214" w:rsidRPr="003227D8" w:rsidRDefault="00C31214" w:rsidP="00C312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1214" w:rsidRPr="003227D8" w:rsidRDefault="00C3121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E489A" w:rsidRPr="003227D8" w:rsidRDefault="001E489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E489A" w:rsidRPr="003227D8" w:rsidRDefault="001E489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31214" w:rsidRPr="003227D8" w:rsidRDefault="00C312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31214" w:rsidRPr="003227D8" w:rsidRDefault="00C312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31214" w:rsidRPr="003227D8" w:rsidRDefault="00C312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31214" w:rsidRPr="003227D8" w:rsidRDefault="00C312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31214" w:rsidRPr="003227D8" w:rsidRDefault="00C312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31214" w:rsidRPr="003227D8" w:rsidRDefault="00C312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31214" w:rsidRPr="003227D8" w:rsidRDefault="00C312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31214" w:rsidRPr="003227D8" w:rsidRDefault="00C312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31214" w:rsidRPr="003227D8" w:rsidRDefault="00C312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31214" w:rsidRPr="003227D8" w:rsidRDefault="00C312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31214" w:rsidRPr="003227D8" w:rsidRDefault="00C312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31214" w:rsidRPr="003227D8" w:rsidRDefault="00C312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31214" w:rsidRPr="003227D8" w:rsidRDefault="00C312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31214" w:rsidRPr="003227D8" w:rsidRDefault="00C312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31214" w:rsidRPr="003227D8" w:rsidRDefault="00C312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E489A" w:rsidRPr="003227D8" w:rsidRDefault="0091787F" w:rsidP="0091787F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1E489A" w:rsidRPr="003227D8">
        <w:rPr>
          <w:rFonts w:ascii="Times New Roman" w:hAnsi="Times New Roman" w:cs="Times New Roman"/>
          <w:sz w:val="24"/>
          <w:szCs w:val="24"/>
        </w:rPr>
        <w:t>Утвержден</w:t>
      </w:r>
    </w:p>
    <w:p w:rsidR="00C31214" w:rsidRPr="003227D8" w:rsidRDefault="001E489A" w:rsidP="00C31214">
      <w:pPr>
        <w:spacing w:after="0" w:line="240" w:lineRule="auto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>приказом</w:t>
      </w:r>
      <w:r w:rsidR="00C31214" w:rsidRPr="003227D8">
        <w:rPr>
          <w:rFonts w:ascii="Times New Roman" w:hAnsi="Times New Roman"/>
          <w:sz w:val="24"/>
          <w:szCs w:val="24"/>
        </w:rPr>
        <w:t xml:space="preserve"> финансового отдела </w:t>
      </w:r>
      <w:r w:rsidR="00C31214" w:rsidRPr="003227D8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1E489A" w:rsidRPr="003227D8" w:rsidRDefault="00C31214" w:rsidP="00C31214">
      <w:pPr>
        <w:spacing w:after="0" w:line="240" w:lineRule="auto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</w:p>
    <w:p w:rsidR="001E489A" w:rsidRPr="003227D8" w:rsidRDefault="0091787F" w:rsidP="0091787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1E489A" w:rsidRPr="003227D8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1E489A" w:rsidRPr="003227D8" w:rsidRDefault="0091787F" w:rsidP="0091787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C31214" w:rsidRPr="003227D8">
        <w:rPr>
          <w:rFonts w:ascii="Times New Roman" w:hAnsi="Times New Roman" w:cs="Times New Roman"/>
          <w:sz w:val="24"/>
          <w:szCs w:val="24"/>
        </w:rPr>
        <w:t xml:space="preserve">от    N      </w:t>
      </w:r>
    </w:p>
    <w:p w:rsidR="001E489A" w:rsidRPr="003227D8" w:rsidRDefault="001E489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E489A" w:rsidRPr="003227D8" w:rsidRDefault="001E489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1" w:name="P31"/>
      <w:bookmarkEnd w:id="1"/>
      <w:r w:rsidRPr="003227D8">
        <w:rPr>
          <w:rFonts w:ascii="Times New Roman" w:hAnsi="Times New Roman" w:cs="Times New Roman"/>
          <w:b w:val="0"/>
          <w:sz w:val="24"/>
          <w:szCs w:val="24"/>
        </w:rPr>
        <w:t>ПОРЯДОК</w:t>
      </w:r>
    </w:p>
    <w:p w:rsidR="001E489A" w:rsidRPr="003227D8" w:rsidRDefault="001E489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227D8">
        <w:rPr>
          <w:rFonts w:ascii="Times New Roman" w:hAnsi="Times New Roman" w:cs="Times New Roman"/>
          <w:b w:val="0"/>
          <w:sz w:val="24"/>
          <w:szCs w:val="24"/>
        </w:rPr>
        <w:t>ПРИНЯТИЯ РЕШЕНИЙ О ПРИЗНАНИИ БЕЗНАДЕЖНОЙ К ВЗЫСКАНИЮ</w:t>
      </w:r>
    </w:p>
    <w:p w:rsidR="00C82A68" w:rsidRPr="003227D8" w:rsidRDefault="001E489A" w:rsidP="00C3121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227D8">
        <w:rPr>
          <w:rFonts w:ascii="Times New Roman" w:hAnsi="Times New Roman" w:cs="Times New Roman"/>
          <w:b w:val="0"/>
          <w:sz w:val="24"/>
          <w:szCs w:val="24"/>
        </w:rPr>
        <w:t xml:space="preserve">ЗАДОЛЖЕННОСТИ ПО ПЛАТЕЖАМ В </w:t>
      </w:r>
      <w:r w:rsidR="00C31214" w:rsidRPr="003227D8">
        <w:rPr>
          <w:rFonts w:ascii="Times New Roman" w:hAnsi="Times New Roman" w:cs="Times New Roman"/>
          <w:b w:val="0"/>
          <w:sz w:val="24"/>
          <w:szCs w:val="24"/>
        </w:rPr>
        <w:t>БЮДЖЕТ КРАСНОЧЕТАЙСКОГО МУНИЦИПАЛЬНОГО ОКРУГА ЧУВАШСКОЙ РЕСПУБЛИКИ</w:t>
      </w:r>
      <w:r w:rsidR="00C82A68" w:rsidRPr="003227D8">
        <w:rPr>
          <w:rFonts w:ascii="Times New Roman" w:hAnsi="Times New Roman" w:cs="Times New Roman"/>
          <w:b w:val="0"/>
          <w:sz w:val="24"/>
          <w:szCs w:val="24"/>
        </w:rPr>
        <w:t>, АДМИНИСТРАТОРОМ КОТОРЫХ ЯВЛЯЕТСЯ ФИНАНСОВЫЙ ОТДЕЛ АДМИНИСТРАЦИИ КРАСНОЧЕТАЙСКОГО МУНИЦИПАЛЬНОГО ОКРУГА ЧУВАШСКОЙ РЕСПУБЛИКИ</w:t>
      </w:r>
    </w:p>
    <w:p w:rsidR="00C31214" w:rsidRPr="003227D8" w:rsidRDefault="00C82A68" w:rsidP="00C3121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227D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1E489A" w:rsidRPr="003227D8" w:rsidRDefault="001E489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 xml:space="preserve">1. Настоящий Порядок устанавливает правила принятия решения о признании безнадежной к взысканию задолженности по платежам в </w:t>
      </w:r>
      <w:r w:rsidR="00C31214" w:rsidRPr="003227D8">
        <w:rPr>
          <w:rFonts w:ascii="Times New Roman" w:hAnsi="Times New Roman" w:cs="Times New Roman"/>
          <w:sz w:val="24"/>
          <w:szCs w:val="24"/>
        </w:rPr>
        <w:t xml:space="preserve">бюджет Красночетайского муниципального округа Чувашской Республики </w:t>
      </w:r>
      <w:r w:rsidRPr="003227D8">
        <w:rPr>
          <w:rFonts w:ascii="Times New Roman" w:hAnsi="Times New Roman" w:cs="Times New Roman"/>
          <w:sz w:val="24"/>
          <w:szCs w:val="24"/>
        </w:rPr>
        <w:t xml:space="preserve">(далее - безнадежная к взысканию задолженность) и распространяется на доходы, администратором которых является </w:t>
      </w:r>
      <w:r w:rsidR="00C31214" w:rsidRPr="003227D8">
        <w:rPr>
          <w:rFonts w:ascii="Times New Roman" w:hAnsi="Times New Roman" w:cs="Times New Roman"/>
          <w:sz w:val="24"/>
          <w:szCs w:val="24"/>
        </w:rPr>
        <w:t xml:space="preserve">финансовый отдел администрации Красночетайского муниципального округа </w:t>
      </w:r>
      <w:r w:rsidRPr="003227D8">
        <w:rPr>
          <w:rFonts w:ascii="Times New Roman" w:hAnsi="Times New Roman" w:cs="Times New Roman"/>
          <w:sz w:val="24"/>
          <w:szCs w:val="24"/>
        </w:rPr>
        <w:t xml:space="preserve">Чувашской Республики (далее также </w:t>
      </w:r>
      <w:r w:rsidR="00C31214" w:rsidRPr="003227D8">
        <w:rPr>
          <w:rFonts w:ascii="Times New Roman" w:hAnsi="Times New Roman" w:cs="Times New Roman"/>
          <w:sz w:val="24"/>
          <w:szCs w:val="24"/>
        </w:rPr>
        <w:t>–</w:t>
      </w:r>
      <w:r w:rsidRPr="003227D8">
        <w:rPr>
          <w:rFonts w:ascii="Times New Roman" w:hAnsi="Times New Roman" w:cs="Times New Roman"/>
          <w:sz w:val="24"/>
          <w:szCs w:val="24"/>
        </w:rPr>
        <w:t xml:space="preserve"> </w:t>
      </w:r>
      <w:r w:rsidR="00C31214" w:rsidRPr="003227D8">
        <w:rPr>
          <w:rFonts w:ascii="Times New Roman" w:hAnsi="Times New Roman" w:cs="Times New Roman"/>
          <w:sz w:val="24"/>
          <w:szCs w:val="24"/>
        </w:rPr>
        <w:t>финансовый отдел</w:t>
      </w:r>
      <w:r w:rsidRPr="003227D8">
        <w:rPr>
          <w:rFonts w:ascii="Times New Roman" w:hAnsi="Times New Roman" w:cs="Times New Roman"/>
          <w:sz w:val="24"/>
          <w:szCs w:val="24"/>
        </w:rPr>
        <w:t xml:space="preserve">) в соответствии с перечнем главных администраторов доходов </w:t>
      </w:r>
      <w:r w:rsidR="00C31214" w:rsidRPr="003227D8">
        <w:rPr>
          <w:rFonts w:ascii="Times New Roman" w:hAnsi="Times New Roman" w:cs="Times New Roman"/>
          <w:sz w:val="24"/>
          <w:szCs w:val="24"/>
        </w:rPr>
        <w:t>бюджет Красночетайского муниципального округа Чувашской Республики</w:t>
      </w:r>
      <w:r w:rsidRPr="003227D8">
        <w:rPr>
          <w:rFonts w:ascii="Times New Roman" w:hAnsi="Times New Roman" w:cs="Times New Roman"/>
          <w:sz w:val="24"/>
          <w:szCs w:val="24"/>
        </w:rPr>
        <w:t xml:space="preserve">, утверждаемым </w:t>
      </w:r>
      <w:r w:rsidR="00B77C5B" w:rsidRPr="003227D8">
        <w:rPr>
          <w:rFonts w:ascii="Times New Roman" w:hAnsi="Times New Roman" w:cs="Times New Roman"/>
          <w:sz w:val="24"/>
          <w:szCs w:val="24"/>
        </w:rPr>
        <w:t>администрацией Красночетайского муниципального округа</w:t>
      </w:r>
      <w:r w:rsidRPr="003227D8">
        <w:rPr>
          <w:rFonts w:ascii="Times New Roman" w:hAnsi="Times New Roman" w:cs="Times New Roman"/>
          <w:sz w:val="24"/>
          <w:szCs w:val="24"/>
        </w:rPr>
        <w:t xml:space="preserve"> Чувашской Республики.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37"/>
      <w:bookmarkEnd w:id="2"/>
      <w:r w:rsidRPr="003227D8">
        <w:rPr>
          <w:rFonts w:ascii="Times New Roman" w:hAnsi="Times New Roman" w:cs="Times New Roman"/>
          <w:sz w:val="24"/>
          <w:szCs w:val="24"/>
        </w:rPr>
        <w:t>2. Решение о признании безнадежной к взысканию задолженности принимается, когда взыскание задолженности оказалось невозможным в случаях: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 xml:space="preserve">1) смерти физического лица - плательщика платежей в бюджет </w:t>
      </w:r>
      <w:r w:rsidR="00C31214" w:rsidRPr="003227D8">
        <w:rPr>
          <w:rFonts w:ascii="Times New Roman" w:hAnsi="Times New Roman" w:cs="Times New Roman"/>
          <w:sz w:val="24"/>
          <w:szCs w:val="24"/>
        </w:rPr>
        <w:t xml:space="preserve">Красночетайского муниципального округа </w:t>
      </w:r>
      <w:r w:rsidR="00B77C5B" w:rsidRPr="003227D8">
        <w:rPr>
          <w:rFonts w:ascii="Times New Roman" w:hAnsi="Times New Roman" w:cs="Times New Roman"/>
          <w:sz w:val="24"/>
          <w:szCs w:val="24"/>
        </w:rPr>
        <w:t xml:space="preserve">Чувашской Республики (далее - </w:t>
      </w:r>
      <w:r w:rsidR="00C31214" w:rsidRPr="003227D8">
        <w:rPr>
          <w:rFonts w:ascii="Times New Roman" w:hAnsi="Times New Roman" w:cs="Times New Roman"/>
          <w:sz w:val="24"/>
          <w:szCs w:val="24"/>
        </w:rPr>
        <w:t>бюджет</w:t>
      </w:r>
      <w:r w:rsidRPr="003227D8">
        <w:rPr>
          <w:rFonts w:ascii="Times New Roman" w:hAnsi="Times New Roman" w:cs="Times New Roman"/>
          <w:sz w:val="24"/>
          <w:szCs w:val="24"/>
        </w:rPr>
        <w:t>) или объявления его умершим в порядке, установленном гражданским процессуальным законодательством Российской Федерации;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>2) признания банкротом индивидуального предприни</w:t>
      </w:r>
      <w:r w:rsidR="00B77C5B" w:rsidRPr="003227D8">
        <w:rPr>
          <w:rFonts w:ascii="Times New Roman" w:hAnsi="Times New Roman" w:cs="Times New Roman"/>
          <w:sz w:val="24"/>
          <w:szCs w:val="24"/>
        </w:rPr>
        <w:t xml:space="preserve">мателя - плательщика платежей в </w:t>
      </w:r>
      <w:r w:rsidR="00C31214" w:rsidRPr="003227D8">
        <w:rPr>
          <w:rFonts w:ascii="Times New Roman" w:hAnsi="Times New Roman" w:cs="Times New Roman"/>
          <w:sz w:val="24"/>
          <w:szCs w:val="24"/>
        </w:rPr>
        <w:t>бюджет</w:t>
      </w:r>
      <w:r w:rsidRPr="003227D8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</w:t>
      </w:r>
      <w:hyperlink r:id="rId7">
        <w:r w:rsidRPr="003227D8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3227D8">
        <w:rPr>
          <w:rFonts w:ascii="Times New Roman" w:hAnsi="Times New Roman" w:cs="Times New Roman"/>
          <w:sz w:val="24"/>
          <w:szCs w:val="24"/>
        </w:rPr>
        <w:t xml:space="preserve"> от 26 октября 2002 г. N 127-ФЗ "О несостоятельности (банкротстве)" - в части задолженности по платежам в </w:t>
      </w:r>
      <w:r w:rsidR="00C31214" w:rsidRPr="003227D8">
        <w:rPr>
          <w:rFonts w:ascii="Times New Roman" w:hAnsi="Times New Roman" w:cs="Times New Roman"/>
          <w:sz w:val="24"/>
          <w:szCs w:val="24"/>
        </w:rPr>
        <w:t>бюджет</w:t>
      </w:r>
      <w:r w:rsidRPr="003227D8">
        <w:rPr>
          <w:rFonts w:ascii="Times New Roman" w:hAnsi="Times New Roman" w:cs="Times New Roman"/>
          <w:sz w:val="24"/>
          <w:szCs w:val="24"/>
        </w:rPr>
        <w:t>, не погашенной по причине недостаточности имущества должника;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 xml:space="preserve">3) признания банкротом гражданина, не являющегося индивидуальным предпринимателем, в соответствии с Федеральным </w:t>
      </w:r>
      <w:hyperlink r:id="rId8">
        <w:r w:rsidRPr="003227D8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3227D8">
        <w:rPr>
          <w:rFonts w:ascii="Times New Roman" w:hAnsi="Times New Roman" w:cs="Times New Roman"/>
          <w:sz w:val="24"/>
          <w:szCs w:val="24"/>
        </w:rPr>
        <w:t xml:space="preserve"> от 26 октября 2002 года N 127-ФЗ "О несостоятельности (банкротстве)" - в части задолженности по платежам в </w:t>
      </w:r>
      <w:r w:rsidR="00C31214" w:rsidRPr="003227D8">
        <w:rPr>
          <w:rFonts w:ascii="Times New Roman" w:hAnsi="Times New Roman" w:cs="Times New Roman"/>
          <w:sz w:val="24"/>
          <w:szCs w:val="24"/>
        </w:rPr>
        <w:t>бюджет</w:t>
      </w:r>
      <w:r w:rsidRPr="003227D8">
        <w:rPr>
          <w:rFonts w:ascii="Times New Roman" w:hAnsi="Times New Roman" w:cs="Times New Roman"/>
          <w:sz w:val="24"/>
          <w:szCs w:val="24"/>
        </w:rPr>
        <w:t>, не погашенной после завышения расчетов с кредиторами в соответствии с указанным Федеральным законом;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41"/>
      <w:bookmarkEnd w:id="3"/>
      <w:r w:rsidRPr="003227D8">
        <w:rPr>
          <w:rFonts w:ascii="Times New Roman" w:hAnsi="Times New Roman" w:cs="Times New Roman"/>
          <w:sz w:val="24"/>
          <w:szCs w:val="24"/>
        </w:rPr>
        <w:t>4) ликвидации орган</w:t>
      </w:r>
      <w:r w:rsidR="00B77C5B" w:rsidRPr="003227D8">
        <w:rPr>
          <w:rFonts w:ascii="Times New Roman" w:hAnsi="Times New Roman" w:cs="Times New Roman"/>
          <w:sz w:val="24"/>
          <w:szCs w:val="24"/>
        </w:rPr>
        <w:t xml:space="preserve">изации - плательщика платежей в </w:t>
      </w:r>
      <w:r w:rsidR="00C31214" w:rsidRPr="003227D8">
        <w:rPr>
          <w:rFonts w:ascii="Times New Roman" w:hAnsi="Times New Roman" w:cs="Times New Roman"/>
          <w:sz w:val="24"/>
          <w:szCs w:val="24"/>
        </w:rPr>
        <w:t>бюджет</w:t>
      </w:r>
      <w:r w:rsidRPr="003227D8">
        <w:rPr>
          <w:rFonts w:ascii="Times New Roman" w:hAnsi="Times New Roman" w:cs="Times New Roman"/>
          <w:sz w:val="24"/>
          <w:szCs w:val="24"/>
        </w:rPr>
        <w:t xml:space="preserve"> в части задолженности по платежам в </w:t>
      </w:r>
      <w:r w:rsidR="00C31214" w:rsidRPr="003227D8">
        <w:rPr>
          <w:rFonts w:ascii="Times New Roman" w:hAnsi="Times New Roman" w:cs="Times New Roman"/>
          <w:sz w:val="24"/>
          <w:szCs w:val="24"/>
        </w:rPr>
        <w:t>бюджет</w:t>
      </w:r>
      <w:r w:rsidRPr="003227D8">
        <w:rPr>
          <w:rFonts w:ascii="Times New Roman" w:hAnsi="Times New Roman" w:cs="Times New Roman"/>
          <w:sz w:val="24"/>
          <w:szCs w:val="24"/>
        </w:rPr>
        <w:t>, не погашенным по причине недостаточности имущества организации и (или) невозможности их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 xml:space="preserve">5) применения актов об амнистии или о помиловании в отношении осужденных к наказанию в виде штрафа или принятия судом решения, в соответствии с которым администратор доходов </w:t>
      </w:r>
      <w:r w:rsidR="00C31214" w:rsidRPr="003227D8">
        <w:rPr>
          <w:rFonts w:ascii="Times New Roman" w:hAnsi="Times New Roman" w:cs="Times New Roman"/>
          <w:sz w:val="24"/>
          <w:szCs w:val="24"/>
        </w:rPr>
        <w:t>бюджета</w:t>
      </w:r>
      <w:r w:rsidRPr="003227D8">
        <w:rPr>
          <w:rFonts w:ascii="Times New Roman" w:hAnsi="Times New Roman" w:cs="Times New Roman"/>
          <w:sz w:val="24"/>
          <w:szCs w:val="24"/>
        </w:rPr>
        <w:t xml:space="preserve"> утрачивает возможности взыскания задолженности по платежам в </w:t>
      </w:r>
      <w:r w:rsidR="00C31214" w:rsidRPr="003227D8">
        <w:rPr>
          <w:rFonts w:ascii="Times New Roman" w:hAnsi="Times New Roman" w:cs="Times New Roman"/>
          <w:sz w:val="24"/>
          <w:szCs w:val="24"/>
        </w:rPr>
        <w:t>бюджет</w:t>
      </w:r>
      <w:r w:rsidRPr="003227D8">
        <w:rPr>
          <w:rFonts w:ascii="Times New Roman" w:hAnsi="Times New Roman" w:cs="Times New Roman"/>
          <w:sz w:val="24"/>
          <w:szCs w:val="24"/>
        </w:rPr>
        <w:t>;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lastRenderedPageBreak/>
        <w:t xml:space="preserve">6) вынесения судебным приставом-исполнителем постановления об окончании исполнительного производства и о возвращении взыскателю исполнительного документа по основаниям, предусмотренным </w:t>
      </w:r>
      <w:hyperlink r:id="rId9">
        <w:r w:rsidRPr="003227D8">
          <w:rPr>
            <w:rFonts w:ascii="Times New Roman" w:hAnsi="Times New Roman" w:cs="Times New Roman"/>
            <w:sz w:val="24"/>
            <w:szCs w:val="24"/>
          </w:rPr>
          <w:t>пунктами 3</w:t>
        </w:r>
      </w:hyperlink>
      <w:r w:rsidRPr="003227D8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10">
        <w:r w:rsidRPr="003227D8">
          <w:rPr>
            <w:rFonts w:ascii="Times New Roman" w:hAnsi="Times New Roman" w:cs="Times New Roman"/>
            <w:sz w:val="24"/>
            <w:szCs w:val="24"/>
          </w:rPr>
          <w:t>4 части 1 статьи 46</w:t>
        </w:r>
      </w:hyperlink>
      <w:r w:rsidRPr="003227D8">
        <w:rPr>
          <w:rFonts w:ascii="Times New Roman" w:hAnsi="Times New Roman" w:cs="Times New Roman"/>
          <w:sz w:val="24"/>
          <w:szCs w:val="24"/>
        </w:rPr>
        <w:t xml:space="preserve"> Федерального закона от 2 октября 2007 года N 229-ФЗ "Об исполнительном производстве", если с даты образования задолженности по платежам в </w:t>
      </w:r>
      <w:r w:rsidR="00C31214" w:rsidRPr="003227D8">
        <w:rPr>
          <w:rFonts w:ascii="Times New Roman" w:hAnsi="Times New Roman" w:cs="Times New Roman"/>
          <w:sz w:val="24"/>
          <w:szCs w:val="24"/>
        </w:rPr>
        <w:t>бюджет</w:t>
      </w:r>
      <w:r w:rsidRPr="003227D8">
        <w:rPr>
          <w:rFonts w:ascii="Times New Roman" w:hAnsi="Times New Roman" w:cs="Times New Roman"/>
          <w:sz w:val="24"/>
          <w:szCs w:val="24"/>
        </w:rPr>
        <w:t xml:space="preserve"> прошло более пяти лет, в следующих случаях: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>а) размер задолженности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 xml:space="preserve">б) судом возвращено заявление о признании плательщика платежей в </w:t>
      </w:r>
      <w:r w:rsidR="00C31214" w:rsidRPr="003227D8">
        <w:rPr>
          <w:rFonts w:ascii="Times New Roman" w:hAnsi="Times New Roman" w:cs="Times New Roman"/>
          <w:sz w:val="24"/>
          <w:szCs w:val="24"/>
        </w:rPr>
        <w:t>бюджет</w:t>
      </w:r>
      <w:r w:rsidRPr="003227D8">
        <w:rPr>
          <w:rFonts w:ascii="Times New Roman" w:hAnsi="Times New Roman" w:cs="Times New Roman"/>
          <w:sz w:val="24"/>
          <w:szCs w:val="24"/>
        </w:rPr>
        <w:t xml:space="preserve">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 xml:space="preserve">7) исключения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 </w:t>
      </w:r>
      <w:hyperlink r:id="rId11">
        <w:r w:rsidRPr="003227D8">
          <w:rPr>
            <w:rFonts w:ascii="Times New Roman" w:hAnsi="Times New Roman" w:cs="Times New Roman"/>
            <w:sz w:val="24"/>
            <w:szCs w:val="24"/>
          </w:rPr>
          <w:t>пунктом 3</w:t>
        </w:r>
      </w:hyperlink>
      <w:r w:rsidRPr="003227D8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12">
        <w:r w:rsidRPr="003227D8">
          <w:rPr>
            <w:rFonts w:ascii="Times New Roman" w:hAnsi="Times New Roman" w:cs="Times New Roman"/>
            <w:sz w:val="24"/>
            <w:szCs w:val="24"/>
          </w:rPr>
          <w:t>4 части 1 статьи 46</w:t>
        </w:r>
      </w:hyperlink>
      <w:r w:rsidRPr="003227D8">
        <w:rPr>
          <w:rFonts w:ascii="Times New Roman" w:hAnsi="Times New Roman" w:cs="Times New Roman"/>
          <w:sz w:val="24"/>
          <w:szCs w:val="24"/>
        </w:rPr>
        <w:t xml:space="preserve"> Федерального закона от 2 октября 2007 года N 229-ФЗ "Об исполнительном производстве", -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</w:t>
      </w:r>
      <w:hyperlink r:id="rId13">
        <w:r w:rsidRPr="003227D8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3227D8">
        <w:rPr>
          <w:rFonts w:ascii="Times New Roman" w:hAnsi="Times New Roman" w:cs="Times New Roman"/>
          <w:sz w:val="24"/>
          <w:szCs w:val="24"/>
        </w:rPr>
        <w:t xml:space="preserve"> от 8 августа 2001 года N 129-ФЗ "О государственной регистрации юридических лиц и индивидуальных предпринимателей" недействитель</w:t>
      </w:r>
      <w:r w:rsidR="00B77C5B" w:rsidRPr="003227D8">
        <w:rPr>
          <w:rFonts w:ascii="Times New Roman" w:hAnsi="Times New Roman" w:cs="Times New Roman"/>
          <w:sz w:val="24"/>
          <w:szCs w:val="24"/>
        </w:rPr>
        <w:t xml:space="preserve">ным задолженность по платежам в </w:t>
      </w:r>
      <w:r w:rsidR="00C31214" w:rsidRPr="003227D8">
        <w:rPr>
          <w:rFonts w:ascii="Times New Roman" w:hAnsi="Times New Roman" w:cs="Times New Roman"/>
          <w:sz w:val="24"/>
          <w:szCs w:val="24"/>
        </w:rPr>
        <w:t>бюджет</w:t>
      </w:r>
      <w:r w:rsidRPr="003227D8">
        <w:rPr>
          <w:rFonts w:ascii="Times New Roman" w:hAnsi="Times New Roman" w:cs="Times New Roman"/>
          <w:sz w:val="24"/>
          <w:szCs w:val="24"/>
        </w:rPr>
        <w:t>, ранее признанная безнадежной к взысканию в соответствии с настоящим подпунктом, подлежит восстановлению в бюджетном (бухгалтерском) учете.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 xml:space="preserve">3. Наряду со случаями, предусмотренными </w:t>
      </w:r>
      <w:hyperlink w:anchor="P37">
        <w:r w:rsidRPr="003227D8">
          <w:rPr>
            <w:rFonts w:ascii="Times New Roman" w:hAnsi="Times New Roman" w:cs="Times New Roman"/>
            <w:sz w:val="24"/>
            <w:szCs w:val="24"/>
          </w:rPr>
          <w:t>пунктом 2</w:t>
        </w:r>
      </w:hyperlink>
      <w:r w:rsidRPr="003227D8">
        <w:rPr>
          <w:rFonts w:ascii="Times New Roman" w:hAnsi="Times New Roman" w:cs="Times New Roman"/>
          <w:sz w:val="24"/>
          <w:szCs w:val="24"/>
        </w:rPr>
        <w:t xml:space="preserve"> настоящего Порядка, неуплаченные административные штрафы признаются безнадежными к взысканию, если судьей, органом, должностным лицом, вынесшими постановление о назначении административного наказания, в случаях, предусмотренных </w:t>
      </w:r>
      <w:hyperlink r:id="rId14">
        <w:r w:rsidRPr="003227D8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3227D8">
        <w:rPr>
          <w:rFonts w:ascii="Times New Roman" w:hAnsi="Times New Roman" w:cs="Times New Roman"/>
          <w:sz w:val="24"/>
          <w:szCs w:val="24"/>
        </w:rPr>
        <w:t xml:space="preserve"> Российской Федерации об административных правонарушениях, вынесено постановление о прекращении исполнения постановления о назначении административного наказания.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 xml:space="preserve">4. Решение о признании безнадежной к взысканию задолженности принимается по результатам проведения инвентаризации дебиторской задолженности доходов постоянно действующей комиссией по поступлению и выбытию активов </w:t>
      </w:r>
      <w:r w:rsidR="00C31214" w:rsidRPr="003227D8">
        <w:rPr>
          <w:rFonts w:ascii="Times New Roman" w:hAnsi="Times New Roman" w:cs="Times New Roman"/>
          <w:sz w:val="24"/>
          <w:szCs w:val="24"/>
        </w:rPr>
        <w:t xml:space="preserve">Финансового отдела </w:t>
      </w:r>
      <w:r w:rsidRPr="003227D8">
        <w:rPr>
          <w:rFonts w:ascii="Times New Roman" w:hAnsi="Times New Roman" w:cs="Times New Roman"/>
          <w:sz w:val="24"/>
          <w:szCs w:val="24"/>
        </w:rPr>
        <w:t>(далее - Комиссия) на основании следующих документов: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 xml:space="preserve">1) выписки из бюджетной отчетности </w:t>
      </w:r>
      <w:r w:rsidR="00C31214" w:rsidRPr="003227D8">
        <w:rPr>
          <w:rFonts w:ascii="Times New Roman" w:hAnsi="Times New Roman" w:cs="Times New Roman"/>
          <w:sz w:val="24"/>
          <w:szCs w:val="24"/>
        </w:rPr>
        <w:t>финансового отдела</w:t>
      </w:r>
      <w:r w:rsidRPr="003227D8">
        <w:rPr>
          <w:rFonts w:ascii="Times New Roman" w:hAnsi="Times New Roman" w:cs="Times New Roman"/>
          <w:sz w:val="24"/>
          <w:szCs w:val="24"/>
        </w:rPr>
        <w:t xml:space="preserve"> об учитываемых суммах задолженности по уплате платежей в бюджет по состоянию на последнюю дату представления квартальной или годовой отчетности (форма 0503169);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 xml:space="preserve">2) </w:t>
      </w:r>
      <w:hyperlink w:anchor="P106">
        <w:r w:rsidRPr="003227D8">
          <w:rPr>
            <w:rFonts w:ascii="Times New Roman" w:hAnsi="Times New Roman" w:cs="Times New Roman"/>
            <w:sz w:val="24"/>
            <w:szCs w:val="24"/>
          </w:rPr>
          <w:t>справки</w:t>
        </w:r>
      </w:hyperlink>
      <w:r w:rsidRPr="003227D8">
        <w:rPr>
          <w:rFonts w:ascii="Times New Roman" w:hAnsi="Times New Roman" w:cs="Times New Roman"/>
          <w:sz w:val="24"/>
          <w:szCs w:val="24"/>
        </w:rPr>
        <w:t xml:space="preserve"> </w:t>
      </w:r>
      <w:r w:rsidR="00C31214" w:rsidRPr="003227D8">
        <w:rPr>
          <w:rFonts w:ascii="Times New Roman" w:hAnsi="Times New Roman" w:cs="Times New Roman"/>
          <w:sz w:val="24"/>
          <w:szCs w:val="24"/>
        </w:rPr>
        <w:t>финансового отдела</w:t>
      </w:r>
      <w:r w:rsidRPr="003227D8">
        <w:rPr>
          <w:rFonts w:ascii="Times New Roman" w:hAnsi="Times New Roman" w:cs="Times New Roman"/>
          <w:sz w:val="24"/>
          <w:szCs w:val="24"/>
        </w:rPr>
        <w:t xml:space="preserve"> о принятых мерах по обеспечению взыскания задолженности по платежам в бюджет по форме согласно приложению N 1 к настоящему Порядку;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>3) документов, подтверждающих случаи признания безнадежной к взысканию задолженности, в том числе: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lastRenderedPageBreak/>
        <w:t>- копии документов, свидетельствующих о смерти физического лица - плательщика платежей в бюджет или подтверждающий факт объявления его умершим;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 xml:space="preserve">- копии судебных актов о завершении конкурсного производства или завершении реализации имущества гражданина - плательщика платежей в бюджет, являвшегося индивидуальным предпринимателем, а также документ, содержащий сведения из Единого государственного реестра индивидуальных предпринимателей о прекращении физическим лицом - плательщиком платежей в </w:t>
      </w:r>
      <w:r w:rsidR="00024AA3" w:rsidRPr="003227D8">
        <w:rPr>
          <w:rFonts w:ascii="Times New Roman" w:hAnsi="Times New Roman" w:cs="Times New Roman"/>
          <w:sz w:val="24"/>
          <w:szCs w:val="24"/>
        </w:rPr>
        <w:t xml:space="preserve">местный </w:t>
      </w:r>
      <w:r w:rsidRPr="003227D8">
        <w:rPr>
          <w:rFonts w:ascii="Times New Roman" w:hAnsi="Times New Roman" w:cs="Times New Roman"/>
          <w:sz w:val="24"/>
          <w:szCs w:val="24"/>
        </w:rPr>
        <w:t>бюджет деятельности в качестве индивидуального предпринимателя в связи с принятием судебного акта о признании его несостоятельным (банкротом);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>- копии судебных актов о завершении конкурсного производства или завершении реализации имущества гражданина - плательщика платежей в бюджет;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>- документ, содержащий сведения из Единого государственного реестра юридических лиц о прекращении деятельности в связи с ликвидацией организации - плательщика платежей в бюджет;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>- документ, содержащий сведения из Единого государственного реестра юридических лиц об исключении юридического лица - плательщика платежей в бюджет из указанного реестра по решению регистрирующего органа;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>- копии акта об амнистии или о помиловании в отношении осужденных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бюджет;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 xml:space="preserve">- копии постановления судебного пристава-исполнителя об окончании исполнительного производства в связи с возвращением взыскателю исполнительного документа по основанию, предусмотренному </w:t>
      </w:r>
      <w:hyperlink r:id="rId15">
        <w:r w:rsidRPr="003227D8">
          <w:rPr>
            <w:rFonts w:ascii="Times New Roman" w:hAnsi="Times New Roman" w:cs="Times New Roman"/>
            <w:sz w:val="24"/>
            <w:szCs w:val="24"/>
          </w:rPr>
          <w:t>пунктом 3</w:t>
        </w:r>
      </w:hyperlink>
      <w:r w:rsidRPr="003227D8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16">
        <w:r w:rsidRPr="003227D8">
          <w:rPr>
            <w:rFonts w:ascii="Times New Roman" w:hAnsi="Times New Roman" w:cs="Times New Roman"/>
            <w:sz w:val="24"/>
            <w:szCs w:val="24"/>
          </w:rPr>
          <w:t>4 части 1 статьи 46</w:t>
        </w:r>
      </w:hyperlink>
      <w:r w:rsidRPr="003227D8">
        <w:rPr>
          <w:rFonts w:ascii="Times New Roman" w:hAnsi="Times New Roman" w:cs="Times New Roman"/>
          <w:sz w:val="24"/>
          <w:szCs w:val="24"/>
        </w:rPr>
        <w:t xml:space="preserve"> Федерального закона от 2 октября 2007 года N 229-ФЗ "Об исполнительном производстве";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>- копии судебного акта о возвращении заявления о признании должника несостоятельным (банкротом)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>- копии постановления о прекращении исполнения постановления о назначении административного наказания.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 xml:space="preserve">5. Состав Комиссии утверждается приказом </w:t>
      </w:r>
      <w:r w:rsidR="00024AA3" w:rsidRPr="003227D8">
        <w:rPr>
          <w:rFonts w:ascii="Times New Roman" w:hAnsi="Times New Roman" w:cs="Times New Roman"/>
          <w:sz w:val="24"/>
          <w:szCs w:val="24"/>
        </w:rPr>
        <w:t>финансового отдела</w:t>
      </w:r>
      <w:r w:rsidRPr="003227D8">
        <w:rPr>
          <w:rFonts w:ascii="Times New Roman" w:hAnsi="Times New Roman" w:cs="Times New Roman"/>
          <w:sz w:val="24"/>
          <w:szCs w:val="24"/>
        </w:rPr>
        <w:t xml:space="preserve">. Комиссия состоит из председателя, заместителя председателя, секретаря и членов комиссии и формируется из сотрудников </w:t>
      </w:r>
      <w:r w:rsidR="00024AA3" w:rsidRPr="003227D8">
        <w:rPr>
          <w:rFonts w:ascii="Times New Roman" w:hAnsi="Times New Roman" w:cs="Times New Roman"/>
          <w:sz w:val="24"/>
          <w:szCs w:val="24"/>
        </w:rPr>
        <w:t>финансового отдела</w:t>
      </w:r>
      <w:r w:rsidRPr="003227D8">
        <w:rPr>
          <w:rFonts w:ascii="Times New Roman" w:hAnsi="Times New Roman" w:cs="Times New Roman"/>
          <w:sz w:val="24"/>
          <w:szCs w:val="24"/>
        </w:rPr>
        <w:t>.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>5.1. Председатель Комиссии: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>назначает дату заседания Комиссии;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>осуществляет руководство деятельностью Комиссии;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>проводит заседания Комиссии;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>вносит предложения по изменению состава Комиссии;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>подписывает протокол Комиссии.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lastRenderedPageBreak/>
        <w:t>В отсутствие председателя Комиссии его полномочия осуществляет заместитель председателя Комиссии.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>Организационно-техническое обеспечение деятельности Комиссии осуществляется секретарем Комиссии.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>5.2. Секретарь Комиссии: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>организует проведение заседаний Комиссии;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 xml:space="preserve">запрашивает у </w:t>
      </w:r>
      <w:r w:rsidR="00311A08" w:rsidRPr="003227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сотрудника</w:t>
      </w:r>
      <w:r w:rsidRPr="003227D8">
        <w:rPr>
          <w:rFonts w:ascii="Times New Roman" w:hAnsi="Times New Roman" w:cs="Times New Roman"/>
          <w:sz w:val="24"/>
          <w:szCs w:val="24"/>
        </w:rPr>
        <w:t>, к компетенции котор</w:t>
      </w:r>
      <w:r w:rsidR="00DE0D08" w:rsidRPr="003227D8">
        <w:rPr>
          <w:rFonts w:ascii="Times New Roman" w:hAnsi="Times New Roman" w:cs="Times New Roman"/>
          <w:sz w:val="24"/>
          <w:szCs w:val="24"/>
        </w:rPr>
        <w:t>ого</w:t>
      </w:r>
      <w:r w:rsidRPr="003227D8">
        <w:rPr>
          <w:rFonts w:ascii="Times New Roman" w:hAnsi="Times New Roman" w:cs="Times New Roman"/>
          <w:sz w:val="24"/>
          <w:szCs w:val="24"/>
        </w:rPr>
        <w:t xml:space="preserve"> относятся вопросы администрирования доходов бюджета </w:t>
      </w:r>
      <w:r w:rsidR="00EE4B83" w:rsidRPr="003227D8">
        <w:rPr>
          <w:rFonts w:ascii="Times New Roman" w:hAnsi="Times New Roman" w:cs="Times New Roman"/>
          <w:sz w:val="24"/>
          <w:szCs w:val="24"/>
        </w:rPr>
        <w:t xml:space="preserve">Красночетайского муниципального округа </w:t>
      </w:r>
      <w:r w:rsidRPr="003227D8">
        <w:rPr>
          <w:rFonts w:ascii="Times New Roman" w:hAnsi="Times New Roman" w:cs="Times New Roman"/>
          <w:sz w:val="24"/>
          <w:szCs w:val="24"/>
        </w:rPr>
        <w:t xml:space="preserve">Чувашской Республики по администратору </w:t>
      </w:r>
      <w:r w:rsidR="00A82EE0" w:rsidRPr="003227D8">
        <w:rPr>
          <w:rFonts w:ascii="Times New Roman" w:hAnsi="Times New Roman" w:cs="Times New Roman"/>
          <w:sz w:val="24"/>
          <w:szCs w:val="24"/>
        </w:rPr>
        <w:t>–</w:t>
      </w:r>
      <w:r w:rsidRPr="003227D8">
        <w:rPr>
          <w:rFonts w:ascii="Times New Roman" w:hAnsi="Times New Roman" w:cs="Times New Roman"/>
          <w:sz w:val="24"/>
          <w:szCs w:val="24"/>
        </w:rPr>
        <w:t xml:space="preserve"> </w:t>
      </w:r>
      <w:r w:rsidR="00A82EE0" w:rsidRPr="003227D8">
        <w:rPr>
          <w:rFonts w:ascii="Times New Roman" w:hAnsi="Times New Roman" w:cs="Times New Roman"/>
          <w:sz w:val="24"/>
          <w:szCs w:val="24"/>
        </w:rPr>
        <w:t xml:space="preserve">Финансовый отдел администрации Красночетайского муниципального округа </w:t>
      </w:r>
      <w:r w:rsidRPr="003227D8">
        <w:rPr>
          <w:rFonts w:ascii="Times New Roman" w:hAnsi="Times New Roman" w:cs="Times New Roman"/>
          <w:sz w:val="24"/>
          <w:szCs w:val="24"/>
        </w:rPr>
        <w:t>Чувашской Республики, по результатам проведения инвентаризации дебиторской задолженности доходов документы, подтверждающие случаи признания безнадежной к взысканию задолженности, для рассмотрения на заседании Комиссии;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>формирует и согласовывает с председателем Комиссии повестку заседания Комиссии на основании представленных документов;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>информирует в соответствии с повесткой заседания Комиссии членов Комиссии о времени и месте проведения очередного заседания;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>осуществляет подготовку материалов и доводит до членов Комиссии материалы, представленные в соответствии с повесткой заседания Комиссии, не менее чем за 3 рабочих дня до заседания;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>ведет протокол заседания Комиссии, который оформляет не позднее рабочего дня, следующего за днем заседания Комиссии, и обеспечивает его подписание всеми членами Комиссии;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 xml:space="preserve">готовит решение о признании безнадежной к взысканию задолженности по платежам в бюджет </w:t>
      </w:r>
      <w:r w:rsidR="00024AA3" w:rsidRPr="003227D8">
        <w:rPr>
          <w:rFonts w:ascii="Times New Roman" w:hAnsi="Times New Roman" w:cs="Times New Roman"/>
          <w:sz w:val="24"/>
          <w:szCs w:val="24"/>
        </w:rPr>
        <w:t xml:space="preserve">Красночетайского муниципального округа </w:t>
      </w:r>
      <w:r w:rsidRPr="003227D8">
        <w:rPr>
          <w:rFonts w:ascii="Times New Roman" w:hAnsi="Times New Roman" w:cs="Times New Roman"/>
          <w:sz w:val="24"/>
          <w:szCs w:val="24"/>
        </w:rPr>
        <w:t xml:space="preserve">Чувашской Республики в срок не позднее рабочего дня, следующего за днем заседания Комиссии, организует подписание его членами Комиссии и в течение одного рабочего дня со дня его подписания членами Комиссии направляет на утверждение </w:t>
      </w:r>
      <w:r w:rsidR="00024AA3" w:rsidRPr="003227D8">
        <w:rPr>
          <w:rFonts w:ascii="Times New Roman" w:hAnsi="Times New Roman" w:cs="Times New Roman"/>
          <w:sz w:val="24"/>
          <w:szCs w:val="24"/>
        </w:rPr>
        <w:t xml:space="preserve">начальнику финансового отдела </w:t>
      </w:r>
      <w:r w:rsidRPr="003227D8">
        <w:rPr>
          <w:rFonts w:ascii="Times New Roman" w:hAnsi="Times New Roman" w:cs="Times New Roman"/>
          <w:sz w:val="24"/>
          <w:szCs w:val="24"/>
        </w:rPr>
        <w:t xml:space="preserve">(далее - </w:t>
      </w:r>
      <w:r w:rsidR="00024AA3" w:rsidRPr="003227D8">
        <w:rPr>
          <w:rFonts w:ascii="Times New Roman" w:hAnsi="Times New Roman" w:cs="Times New Roman"/>
          <w:sz w:val="24"/>
          <w:szCs w:val="24"/>
        </w:rPr>
        <w:t>начальник</w:t>
      </w:r>
      <w:r w:rsidRPr="003227D8">
        <w:rPr>
          <w:rFonts w:ascii="Times New Roman" w:hAnsi="Times New Roman" w:cs="Times New Roman"/>
          <w:sz w:val="24"/>
          <w:szCs w:val="24"/>
        </w:rPr>
        <w:t>);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>доводит утвержденное решение о признании безнадежной к взысканию задолженности по платежам в бюджет</w:t>
      </w:r>
      <w:r w:rsidR="00024AA3" w:rsidRPr="003227D8">
        <w:rPr>
          <w:rFonts w:ascii="Times New Roman" w:hAnsi="Times New Roman" w:cs="Times New Roman"/>
          <w:sz w:val="24"/>
          <w:szCs w:val="24"/>
        </w:rPr>
        <w:t xml:space="preserve"> Красночетайского муниципального округа</w:t>
      </w:r>
      <w:r w:rsidRPr="003227D8">
        <w:rPr>
          <w:rFonts w:ascii="Times New Roman" w:hAnsi="Times New Roman" w:cs="Times New Roman"/>
          <w:sz w:val="24"/>
          <w:szCs w:val="24"/>
        </w:rPr>
        <w:t xml:space="preserve"> Чувашской Республики не позднее следующего дня после его утверждения до </w:t>
      </w:r>
      <w:r w:rsidR="00DE0D08" w:rsidRPr="003227D8">
        <w:rPr>
          <w:rFonts w:ascii="Times New Roman" w:hAnsi="Times New Roman" w:cs="Times New Roman"/>
          <w:sz w:val="24"/>
          <w:szCs w:val="24"/>
          <w:shd w:val="clear" w:color="auto" w:fill="FFFFFF"/>
        </w:rPr>
        <w:t>заведующего сектором</w:t>
      </w:r>
      <w:r w:rsidR="00DE0D08" w:rsidRPr="003227D8">
        <w:rPr>
          <w:rFonts w:ascii="Times New Roman" w:hAnsi="Times New Roman" w:cs="Times New Roman"/>
          <w:sz w:val="24"/>
          <w:szCs w:val="24"/>
        </w:rPr>
        <w:t xml:space="preserve"> финансового отдела</w:t>
      </w:r>
      <w:r w:rsidRPr="003227D8">
        <w:rPr>
          <w:rFonts w:ascii="Times New Roman" w:hAnsi="Times New Roman" w:cs="Times New Roman"/>
          <w:sz w:val="24"/>
          <w:szCs w:val="24"/>
        </w:rPr>
        <w:t xml:space="preserve">, к компетенции которых относятся вопросы администрирования доходов </w:t>
      </w:r>
      <w:r w:rsidR="00024AA3" w:rsidRPr="003227D8">
        <w:rPr>
          <w:rFonts w:ascii="Times New Roman" w:hAnsi="Times New Roman" w:cs="Times New Roman"/>
          <w:sz w:val="24"/>
          <w:szCs w:val="24"/>
        </w:rPr>
        <w:t xml:space="preserve">бюджета Красночетайского муниципального округа </w:t>
      </w:r>
      <w:r w:rsidRPr="003227D8">
        <w:rPr>
          <w:rFonts w:ascii="Times New Roman" w:hAnsi="Times New Roman" w:cs="Times New Roman"/>
          <w:sz w:val="24"/>
          <w:szCs w:val="24"/>
        </w:rPr>
        <w:t xml:space="preserve">Чувашской Республики по администратору - Министерство финансов Чувашской Республики, для отражения в Государственной информационной системе о государственных и муниципальных платежах, предусмотренной </w:t>
      </w:r>
      <w:hyperlink r:id="rId17">
        <w:r w:rsidRPr="003227D8">
          <w:rPr>
            <w:rFonts w:ascii="Times New Roman" w:hAnsi="Times New Roman" w:cs="Times New Roman"/>
            <w:sz w:val="24"/>
            <w:szCs w:val="24"/>
          </w:rPr>
          <w:t>статьей 21.3</w:t>
        </w:r>
      </w:hyperlink>
      <w:r w:rsidRPr="003227D8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2010 г. N 210-ФЗ "Об организации предоставления государственных и муниципальных услуг".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>6. Заседание Комиссии проводится не позднее десяти рабочих дней со дня поступления в Комиссию комплекта документов для рассмотрения вопроса о признании безнадежной к взысканию задолженности.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 xml:space="preserve">Комиссия правомочна принимать решения, если на заседании Комиссии </w:t>
      </w:r>
      <w:r w:rsidRPr="003227D8">
        <w:rPr>
          <w:rFonts w:ascii="Times New Roman" w:hAnsi="Times New Roman" w:cs="Times New Roman"/>
          <w:sz w:val="24"/>
          <w:szCs w:val="24"/>
        </w:rPr>
        <w:lastRenderedPageBreak/>
        <w:t>присутствуют не менее половины ее членов.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>7. Комиссия в пределах своей компетенции принимает одно из следующих решений: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 xml:space="preserve">о признании безнадежной к взысканию задолженности по платежам в </w:t>
      </w:r>
      <w:r w:rsidR="00024AA3" w:rsidRPr="003227D8">
        <w:rPr>
          <w:rFonts w:ascii="Times New Roman" w:hAnsi="Times New Roman" w:cs="Times New Roman"/>
          <w:sz w:val="24"/>
          <w:szCs w:val="24"/>
        </w:rPr>
        <w:t xml:space="preserve">бюджет Красночетайского муниципального округа </w:t>
      </w:r>
      <w:r w:rsidRPr="003227D8">
        <w:rPr>
          <w:rFonts w:ascii="Times New Roman" w:hAnsi="Times New Roman" w:cs="Times New Roman"/>
          <w:sz w:val="24"/>
          <w:szCs w:val="24"/>
        </w:rPr>
        <w:t>Чувашской Республики;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 xml:space="preserve">об отказе в признании безнадежной к взысканию задолженности по платежам в </w:t>
      </w:r>
      <w:r w:rsidR="00024AA3" w:rsidRPr="003227D8">
        <w:rPr>
          <w:rFonts w:ascii="Times New Roman" w:hAnsi="Times New Roman" w:cs="Times New Roman"/>
          <w:sz w:val="24"/>
          <w:szCs w:val="24"/>
        </w:rPr>
        <w:t xml:space="preserve">бюджет Красночетайского муниципального округа </w:t>
      </w:r>
      <w:r w:rsidRPr="003227D8">
        <w:rPr>
          <w:rFonts w:ascii="Times New Roman" w:hAnsi="Times New Roman" w:cs="Times New Roman"/>
          <w:sz w:val="24"/>
          <w:szCs w:val="24"/>
        </w:rPr>
        <w:t>Чувашской Республики и возобновлении мероприятий по взысканию задолженности.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 xml:space="preserve">Решение Комиссии об отказе в признании задолженности безнадежной к взысканию и возобновлении мероприятий по взысканию задолженности принимается в случае, если на рассмотрение Комиссией вопроса о признании задолженности безнадежной к взысканию не представлены либо представлены не в полном объеме документы, установленные </w:t>
      </w:r>
      <w:hyperlink w:anchor="P41">
        <w:r w:rsidRPr="003227D8">
          <w:rPr>
            <w:rFonts w:ascii="Times New Roman" w:hAnsi="Times New Roman" w:cs="Times New Roman"/>
            <w:sz w:val="24"/>
            <w:szCs w:val="24"/>
          </w:rPr>
          <w:t>пунктом 4</w:t>
        </w:r>
      </w:hyperlink>
      <w:r w:rsidRPr="003227D8">
        <w:rPr>
          <w:rFonts w:ascii="Times New Roman" w:hAnsi="Times New Roman" w:cs="Times New Roman"/>
          <w:sz w:val="24"/>
          <w:szCs w:val="24"/>
        </w:rPr>
        <w:t xml:space="preserve"> настоящего Порядка, и (или) из представленных документов не следует наличие оснований, установленных </w:t>
      </w:r>
      <w:hyperlink w:anchor="P37">
        <w:r w:rsidRPr="003227D8">
          <w:rPr>
            <w:rFonts w:ascii="Times New Roman" w:hAnsi="Times New Roman" w:cs="Times New Roman"/>
            <w:sz w:val="24"/>
            <w:szCs w:val="24"/>
          </w:rPr>
          <w:t>пунктом 2</w:t>
        </w:r>
      </w:hyperlink>
      <w:r w:rsidRPr="003227D8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>Решения Комиссии принимаются большинством голосов присутствующих на заседании членов Комиссии, при равенстве голосов членов Комиссии для принятия решения председательствующий на заседании Комиссии имеет право решающего голоса.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 xml:space="preserve">8. По итогам заседания Комиссии, не позднее рабочего дня следующего за днем проведения заседания Комиссии, оформляется протокол, а также решение о признании безнадежной к взысканию задолженности по платежам в </w:t>
      </w:r>
      <w:r w:rsidR="00D64E63" w:rsidRPr="003227D8">
        <w:rPr>
          <w:rFonts w:ascii="Times New Roman" w:hAnsi="Times New Roman" w:cs="Times New Roman"/>
          <w:sz w:val="24"/>
          <w:szCs w:val="24"/>
        </w:rPr>
        <w:t xml:space="preserve">бюджет Красночетайского муниципального округа </w:t>
      </w:r>
      <w:r w:rsidRPr="003227D8">
        <w:rPr>
          <w:rFonts w:ascii="Times New Roman" w:hAnsi="Times New Roman" w:cs="Times New Roman"/>
          <w:sz w:val="24"/>
          <w:szCs w:val="24"/>
        </w:rPr>
        <w:t>Чувашской Республики, которые подписываются присутствующими членами Комиссии, председателем Комиссии или в случае его отсутствия - заместителем председателя Комиссии.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>При подписании протокола мнения членов Комиссии выражаются словами "за" или "против".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 xml:space="preserve">9. Решение о признании безнадежной к взысканию задолженности по платежам в </w:t>
      </w:r>
      <w:r w:rsidR="00D64E63" w:rsidRPr="003227D8">
        <w:rPr>
          <w:rFonts w:ascii="Times New Roman" w:hAnsi="Times New Roman" w:cs="Times New Roman"/>
          <w:sz w:val="24"/>
          <w:szCs w:val="24"/>
        </w:rPr>
        <w:t xml:space="preserve">бюджет Красночетайского муниципального округа </w:t>
      </w:r>
      <w:r w:rsidRPr="003227D8">
        <w:rPr>
          <w:rFonts w:ascii="Times New Roman" w:hAnsi="Times New Roman" w:cs="Times New Roman"/>
          <w:sz w:val="24"/>
          <w:szCs w:val="24"/>
        </w:rPr>
        <w:t xml:space="preserve">Чувашской Республики в отношении каждой задолженности оформляется Актом о признании безнадежной к взысканию задолженности по доходам по </w:t>
      </w:r>
      <w:hyperlink r:id="rId18">
        <w:r w:rsidRPr="003227D8">
          <w:rPr>
            <w:rFonts w:ascii="Times New Roman" w:hAnsi="Times New Roman" w:cs="Times New Roman"/>
            <w:sz w:val="24"/>
            <w:szCs w:val="24"/>
          </w:rPr>
          <w:t>форме 0510436</w:t>
        </w:r>
      </w:hyperlink>
      <w:r w:rsidRPr="003227D8">
        <w:rPr>
          <w:rFonts w:ascii="Times New Roman" w:hAnsi="Times New Roman" w:cs="Times New Roman"/>
          <w:sz w:val="24"/>
          <w:szCs w:val="24"/>
        </w:rPr>
        <w:t xml:space="preserve"> (приложение N 1), утвержденной </w:t>
      </w:r>
      <w:hyperlink r:id="rId19">
        <w:r w:rsidRPr="003227D8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3227D8">
        <w:rPr>
          <w:rFonts w:ascii="Times New Roman" w:hAnsi="Times New Roman" w:cs="Times New Roman"/>
          <w:sz w:val="24"/>
          <w:szCs w:val="24"/>
        </w:rPr>
        <w:t xml:space="preserve"> Министерства финансов Российской Федерации от 15 апреля 2021 г. N 61н "Об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применению" (зарегистрирован в Министерстве юстиции Российской Федерации 28 июня 2021 г., регистрационный N 63995) (далее - приказ N 61н), и утверждается министром в течение 5 рабочих дней со дня его получения от секретаря Комиссии.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 xml:space="preserve">10. </w:t>
      </w:r>
      <w:hyperlink r:id="rId20">
        <w:r w:rsidRPr="003227D8">
          <w:rPr>
            <w:rFonts w:ascii="Times New Roman" w:hAnsi="Times New Roman" w:cs="Times New Roman"/>
            <w:sz w:val="24"/>
            <w:szCs w:val="24"/>
          </w:rPr>
          <w:t>Акт</w:t>
        </w:r>
      </w:hyperlink>
      <w:r w:rsidRPr="003227D8">
        <w:rPr>
          <w:rFonts w:ascii="Times New Roman" w:hAnsi="Times New Roman" w:cs="Times New Roman"/>
          <w:sz w:val="24"/>
          <w:szCs w:val="24"/>
        </w:rPr>
        <w:t xml:space="preserve"> о признании безнадежной к взысканию задолженности по доходам (форма 0510436) (далее - акт) оформляется на основании данных Инвентаризационной </w:t>
      </w:r>
      <w:hyperlink r:id="rId21">
        <w:r w:rsidRPr="003227D8">
          <w:rPr>
            <w:rFonts w:ascii="Times New Roman" w:hAnsi="Times New Roman" w:cs="Times New Roman"/>
            <w:sz w:val="24"/>
            <w:szCs w:val="24"/>
          </w:rPr>
          <w:t>описи</w:t>
        </w:r>
      </w:hyperlink>
      <w:r w:rsidRPr="003227D8">
        <w:rPr>
          <w:rFonts w:ascii="Times New Roman" w:hAnsi="Times New Roman" w:cs="Times New Roman"/>
          <w:sz w:val="24"/>
          <w:szCs w:val="24"/>
        </w:rPr>
        <w:t xml:space="preserve"> расчетов по поступлениям (форма 0504091, утвержденная приказом N 61н) средствами единой централизованной информационной системы бюджетного (бухгалтерского) учета и отчетности Чувашской Республики.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 xml:space="preserve">11. В день утверждения </w:t>
      </w:r>
      <w:r w:rsidR="00D64E63" w:rsidRPr="003227D8">
        <w:rPr>
          <w:rFonts w:ascii="Times New Roman" w:hAnsi="Times New Roman" w:cs="Times New Roman"/>
          <w:sz w:val="24"/>
          <w:szCs w:val="24"/>
        </w:rPr>
        <w:t>начальником</w:t>
      </w:r>
      <w:r w:rsidRPr="003227D8">
        <w:rPr>
          <w:rFonts w:ascii="Times New Roman" w:hAnsi="Times New Roman" w:cs="Times New Roman"/>
          <w:sz w:val="24"/>
          <w:szCs w:val="24"/>
        </w:rPr>
        <w:t xml:space="preserve"> акт</w:t>
      </w:r>
      <w:r w:rsidR="00311A08" w:rsidRPr="003227D8">
        <w:rPr>
          <w:rFonts w:ascii="Times New Roman" w:hAnsi="Times New Roman" w:cs="Times New Roman"/>
          <w:sz w:val="24"/>
          <w:szCs w:val="24"/>
        </w:rPr>
        <w:t>а</w:t>
      </w:r>
      <w:r w:rsidRPr="003227D8">
        <w:rPr>
          <w:rFonts w:ascii="Times New Roman" w:hAnsi="Times New Roman" w:cs="Times New Roman"/>
          <w:sz w:val="24"/>
          <w:szCs w:val="24"/>
        </w:rPr>
        <w:t xml:space="preserve"> </w:t>
      </w:r>
      <w:r w:rsidR="00311A08" w:rsidRPr="003227D8">
        <w:rPr>
          <w:rFonts w:ascii="Times New Roman" w:hAnsi="Times New Roman" w:cs="Times New Roman"/>
          <w:sz w:val="24"/>
          <w:szCs w:val="24"/>
        </w:rPr>
        <w:t xml:space="preserve"> </w:t>
      </w:r>
      <w:r w:rsidRPr="003227D8">
        <w:rPr>
          <w:rFonts w:ascii="Times New Roman" w:hAnsi="Times New Roman" w:cs="Times New Roman"/>
          <w:sz w:val="24"/>
          <w:szCs w:val="24"/>
        </w:rPr>
        <w:t xml:space="preserve"> направляется </w:t>
      </w:r>
      <w:r w:rsidR="00311A08" w:rsidRPr="003227D8">
        <w:rPr>
          <w:rFonts w:ascii="Times New Roman" w:hAnsi="Times New Roman" w:cs="Times New Roman"/>
          <w:sz w:val="24"/>
          <w:szCs w:val="24"/>
        </w:rPr>
        <w:t xml:space="preserve"> </w:t>
      </w:r>
      <w:r w:rsidRPr="003227D8">
        <w:rPr>
          <w:rFonts w:ascii="Times New Roman" w:hAnsi="Times New Roman" w:cs="Times New Roman"/>
          <w:sz w:val="24"/>
          <w:szCs w:val="24"/>
        </w:rPr>
        <w:t xml:space="preserve"> для отражения в регистрах бухгалтерского учета </w:t>
      </w:r>
      <w:r w:rsidR="00311A08" w:rsidRPr="003227D8">
        <w:rPr>
          <w:rFonts w:ascii="Times New Roman" w:hAnsi="Times New Roman" w:cs="Times New Roman"/>
          <w:sz w:val="24"/>
          <w:szCs w:val="24"/>
        </w:rPr>
        <w:t xml:space="preserve"> финансового отдела сотруднику, ответственному за ведение учета и отчетности</w:t>
      </w:r>
      <w:r w:rsidRPr="003227D8">
        <w:rPr>
          <w:rFonts w:ascii="Times New Roman" w:hAnsi="Times New Roman" w:cs="Times New Roman"/>
          <w:sz w:val="24"/>
          <w:szCs w:val="24"/>
        </w:rPr>
        <w:t>.</w:t>
      </w:r>
    </w:p>
    <w:p w:rsidR="001E489A" w:rsidRPr="003227D8" w:rsidRDefault="001E48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 xml:space="preserve">12. </w:t>
      </w:r>
      <w:r w:rsidR="00311A08" w:rsidRPr="003227D8">
        <w:rPr>
          <w:rFonts w:ascii="Times New Roman" w:hAnsi="Times New Roman" w:cs="Times New Roman"/>
          <w:sz w:val="24"/>
          <w:szCs w:val="24"/>
        </w:rPr>
        <w:t xml:space="preserve">сотрудник, ответственный за ведение </w:t>
      </w:r>
      <w:r w:rsidR="00DE0D08" w:rsidRPr="003227D8">
        <w:rPr>
          <w:rFonts w:ascii="Times New Roman" w:hAnsi="Times New Roman" w:cs="Times New Roman"/>
          <w:sz w:val="24"/>
          <w:szCs w:val="24"/>
        </w:rPr>
        <w:t xml:space="preserve">(бухгалтерского) </w:t>
      </w:r>
      <w:r w:rsidRPr="003227D8">
        <w:rPr>
          <w:rFonts w:ascii="Times New Roman" w:hAnsi="Times New Roman" w:cs="Times New Roman"/>
          <w:sz w:val="24"/>
          <w:szCs w:val="24"/>
        </w:rPr>
        <w:t xml:space="preserve">учета и отчетности </w:t>
      </w:r>
      <w:r w:rsidR="00DE0D08" w:rsidRPr="003227D8">
        <w:rPr>
          <w:rFonts w:ascii="Times New Roman" w:hAnsi="Times New Roman" w:cs="Times New Roman"/>
          <w:sz w:val="24"/>
          <w:szCs w:val="24"/>
        </w:rPr>
        <w:lastRenderedPageBreak/>
        <w:t>финансового отдела</w:t>
      </w:r>
      <w:r w:rsidRPr="003227D8">
        <w:rPr>
          <w:rFonts w:ascii="Times New Roman" w:hAnsi="Times New Roman" w:cs="Times New Roman"/>
          <w:sz w:val="24"/>
          <w:szCs w:val="24"/>
        </w:rPr>
        <w:t xml:space="preserve"> ведет </w:t>
      </w:r>
      <w:hyperlink w:anchor="P153">
        <w:r w:rsidRPr="003227D8">
          <w:rPr>
            <w:rFonts w:ascii="Times New Roman" w:hAnsi="Times New Roman" w:cs="Times New Roman"/>
            <w:sz w:val="24"/>
            <w:szCs w:val="24"/>
          </w:rPr>
          <w:t>реестр</w:t>
        </w:r>
      </w:hyperlink>
      <w:r w:rsidRPr="003227D8">
        <w:rPr>
          <w:rFonts w:ascii="Times New Roman" w:hAnsi="Times New Roman" w:cs="Times New Roman"/>
          <w:sz w:val="24"/>
          <w:szCs w:val="24"/>
        </w:rPr>
        <w:t xml:space="preserve"> признанной и списанной безнадежной к взысканию задолженности по платежам в </w:t>
      </w:r>
      <w:r w:rsidR="00D64E63" w:rsidRPr="003227D8">
        <w:rPr>
          <w:rFonts w:ascii="Times New Roman" w:hAnsi="Times New Roman" w:cs="Times New Roman"/>
          <w:sz w:val="24"/>
          <w:szCs w:val="24"/>
        </w:rPr>
        <w:t xml:space="preserve">бюджет Красночетайского муниципального округа </w:t>
      </w:r>
      <w:r w:rsidRPr="003227D8">
        <w:rPr>
          <w:rFonts w:ascii="Times New Roman" w:hAnsi="Times New Roman" w:cs="Times New Roman"/>
          <w:sz w:val="24"/>
          <w:szCs w:val="24"/>
        </w:rPr>
        <w:t>Чувашской Республики по форме согласно приложению N 2 к настоящему Порядку.</w:t>
      </w:r>
    </w:p>
    <w:p w:rsidR="001E489A" w:rsidRPr="003227D8" w:rsidRDefault="001E489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E489A" w:rsidRPr="003227D8" w:rsidRDefault="001E489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E489A" w:rsidRPr="003227D8" w:rsidRDefault="001E489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E489A" w:rsidRPr="003227D8" w:rsidRDefault="001E489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E489A" w:rsidRPr="003227D8" w:rsidRDefault="001E489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E489A" w:rsidRPr="003227D8" w:rsidRDefault="001E489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>Приложение N 1</w:t>
      </w:r>
    </w:p>
    <w:p w:rsidR="001E489A" w:rsidRPr="003227D8" w:rsidRDefault="001E489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>к Порядку принятия решений</w:t>
      </w:r>
    </w:p>
    <w:p w:rsidR="001E489A" w:rsidRPr="003227D8" w:rsidRDefault="001E489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>о признании безнадежной</w:t>
      </w:r>
    </w:p>
    <w:p w:rsidR="001E489A" w:rsidRPr="003227D8" w:rsidRDefault="001E489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>к взысканию задолженности</w:t>
      </w:r>
    </w:p>
    <w:p w:rsidR="00D64E63" w:rsidRPr="003227D8" w:rsidRDefault="001E489A" w:rsidP="00D64E6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 xml:space="preserve">по платежам в </w:t>
      </w:r>
      <w:r w:rsidR="00D64E63" w:rsidRPr="003227D8">
        <w:rPr>
          <w:rFonts w:ascii="Times New Roman" w:hAnsi="Times New Roman" w:cs="Times New Roman"/>
          <w:sz w:val="24"/>
          <w:szCs w:val="24"/>
        </w:rPr>
        <w:t xml:space="preserve">бюджет Красночетайского </w:t>
      </w:r>
    </w:p>
    <w:p w:rsidR="001E489A" w:rsidRPr="003227D8" w:rsidRDefault="00D64E63" w:rsidP="00D64E6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="001E489A" w:rsidRPr="003227D8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1E489A" w:rsidRPr="003227D8" w:rsidRDefault="001E489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E489A" w:rsidRPr="003227D8" w:rsidRDefault="001E489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>(форма)</w:t>
      </w:r>
    </w:p>
    <w:p w:rsidR="001E489A" w:rsidRPr="003227D8" w:rsidRDefault="001E489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E489A" w:rsidRPr="003227D8" w:rsidRDefault="001E489A" w:rsidP="00D64E6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106"/>
      <w:bookmarkEnd w:id="4"/>
      <w:r w:rsidRPr="003227D8">
        <w:rPr>
          <w:rFonts w:ascii="Times New Roman" w:hAnsi="Times New Roman" w:cs="Times New Roman"/>
          <w:sz w:val="24"/>
          <w:szCs w:val="24"/>
        </w:rPr>
        <w:t>СПРАВКА</w:t>
      </w:r>
    </w:p>
    <w:p w:rsidR="001E489A" w:rsidRPr="003227D8" w:rsidRDefault="00D64E63" w:rsidP="00D64E6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 xml:space="preserve">Финансового отдела администрации Красночетайского муниципального округа </w:t>
      </w:r>
      <w:r w:rsidR="001E489A" w:rsidRPr="003227D8">
        <w:rPr>
          <w:rFonts w:ascii="Times New Roman" w:hAnsi="Times New Roman" w:cs="Times New Roman"/>
          <w:sz w:val="24"/>
          <w:szCs w:val="24"/>
        </w:rPr>
        <w:t>Чувашской Республики о принятых мерах</w:t>
      </w:r>
      <w:r w:rsidRPr="003227D8">
        <w:rPr>
          <w:rFonts w:ascii="Times New Roman" w:hAnsi="Times New Roman" w:cs="Times New Roman"/>
          <w:sz w:val="24"/>
          <w:szCs w:val="24"/>
        </w:rPr>
        <w:t xml:space="preserve"> </w:t>
      </w:r>
      <w:r w:rsidR="001E489A" w:rsidRPr="003227D8">
        <w:rPr>
          <w:rFonts w:ascii="Times New Roman" w:hAnsi="Times New Roman" w:cs="Times New Roman"/>
          <w:sz w:val="24"/>
          <w:szCs w:val="24"/>
        </w:rPr>
        <w:t>по обеспечению взыскания задолженности по платежам</w:t>
      </w:r>
      <w:r w:rsidRPr="003227D8">
        <w:rPr>
          <w:rFonts w:ascii="Times New Roman" w:hAnsi="Times New Roman" w:cs="Times New Roman"/>
          <w:sz w:val="24"/>
          <w:szCs w:val="24"/>
        </w:rPr>
        <w:t xml:space="preserve"> </w:t>
      </w:r>
      <w:r w:rsidR="001E489A" w:rsidRPr="003227D8">
        <w:rPr>
          <w:rFonts w:ascii="Times New Roman" w:hAnsi="Times New Roman" w:cs="Times New Roman"/>
          <w:sz w:val="24"/>
          <w:szCs w:val="24"/>
        </w:rPr>
        <w:t xml:space="preserve">в </w:t>
      </w:r>
      <w:r w:rsidRPr="003227D8">
        <w:rPr>
          <w:rFonts w:ascii="Times New Roman" w:hAnsi="Times New Roman" w:cs="Times New Roman"/>
          <w:sz w:val="24"/>
          <w:szCs w:val="24"/>
        </w:rPr>
        <w:t xml:space="preserve">бюджет Красночетайского муниципального округа </w:t>
      </w:r>
      <w:r w:rsidR="001E489A" w:rsidRPr="003227D8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1E489A" w:rsidRPr="003227D8" w:rsidRDefault="001E48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E489A" w:rsidRPr="003227D8" w:rsidRDefault="001E48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1E489A" w:rsidRPr="003227D8" w:rsidRDefault="001E48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 xml:space="preserve">     (наименование должника)</w:t>
      </w:r>
    </w:p>
    <w:p w:rsidR="001E489A" w:rsidRPr="003227D8" w:rsidRDefault="001E48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1E489A" w:rsidRPr="003227D8" w:rsidRDefault="001E48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 xml:space="preserve">   (ИНН/ОГРН (при наличии) должника)</w:t>
      </w:r>
    </w:p>
    <w:p w:rsidR="001E489A" w:rsidRPr="003227D8" w:rsidRDefault="001E48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>по состоянию на __________ года</w:t>
      </w:r>
    </w:p>
    <w:p w:rsidR="001E489A" w:rsidRPr="003227D8" w:rsidRDefault="001E489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175"/>
        <w:gridCol w:w="1320"/>
        <w:gridCol w:w="1247"/>
        <w:gridCol w:w="1077"/>
        <w:gridCol w:w="1690"/>
      </w:tblGrid>
      <w:tr w:rsidR="003227D8" w:rsidRPr="003227D8">
        <w:tc>
          <w:tcPr>
            <w:tcW w:w="510" w:type="dxa"/>
            <w:vMerge w:val="restart"/>
          </w:tcPr>
          <w:p w:rsidR="001E489A" w:rsidRPr="003227D8" w:rsidRDefault="001E48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7D8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r w:rsidRPr="003227D8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175" w:type="dxa"/>
            <w:vMerge w:val="restart"/>
          </w:tcPr>
          <w:p w:rsidR="001E489A" w:rsidRPr="003227D8" w:rsidRDefault="001E48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7D8">
              <w:rPr>
                <w:rFonts w:ascii="Times New Roman" w:hAnsi="Times New Roman" w:cs="Times New Roman"/>
                <w:sz w:val="24"/>
                <w:szCs w:val="24"/>
              </w:rPr>
              <w:t xml:space="preserve">Вид платежей, по которому возникла задолженность по платежам в </w:t>
            </w:r>
            <w:r w:rsidR="00D64E63" w:rsidRPr="003227D8">
              <w:rPr>
                <w:rFonts w:ascii="Times New Roman" w:hAnsi="Times New Roman" w:cs="Times New Roman"/>
                <w:sz w:val="24"/>
                <w:szCs w:val="24"/>
              </w:rPr>
              <w:t>бюджет Красночетайского муниципального округа</w:t>
            </w:r>
            <w:r w:rsidRPr="003227D8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1320" w:type="dxa"/>
            <w:vMerge w:val="restart"/>
          </w:tcPr>
          <w:p w:rsidR="001E489A" w:rsidRPr="003227D8" w:rsidRDefault="001E48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7D8">
              <w:rPr>
                <w:rFonts w:ascii="Times New Roman" w:hAnsi="Times New Roman" w:cs="Times New Roman"/>
                <w:sz w:val="24"/>
                <w:szCs w:val="24"/>
              </w:rPr>
              <w:t>Задолженность - всего, рублей</w:t>
            </w:r>
          </w:p>
        </w:tc>
        <w:tc>
          <w:tcPr>
            <w:tcW w:w="2324" w:type="dxa"/>
            <w:gridSpan w:val="2"/>
          </w:tcPr>
          <w:p w:rsidR="001E489A" w:rsidRPr="003227D8" w:rsidRDefault="001E48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7D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690" w:type="dxa"/>
            <w:vMerge w:val="restart"/>
          </w:tcPr>
          <w:p w:rsidR="001E489A" w:rsidRPr="003227D8" w:rsidRDefault="001E48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7D8">
              <w:rPr>
                <w:rFonts w:ascii="Times New Roman" w:hAnsi="Times New Roman" w:cs="Times New Roman"/>
                <w:sz w:val="24"/>
                <w:szCs w:val="24"/>
              </w:rPr>
              <w:t>Информация о принятых мерах по взысканию задолженности</w:t>
            </w:r>
          </w:p>
        </w:tc>
      </w:tr>
      <w:tr w:rsidR="003227D8" w:rsidRPr="003227D8">
        <w:tc>
          <w:tcPr>
            <w:tcW w:w="510" w:type="dxa"/>
            <w:vMerge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vMerge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Merge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1E489A" w:rsidRPr="003227D8" w:rsidRDefault="001E48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7D8">
              <w:rPr>
                <w:rFonts w:ascii="Times New Roman" w:hAnsi="Times New Roman" w:cs="Times New Roman"/>
                <w:sz w:val="24"/>
                <w:szCs w:val="24"/>
              </w:rPr>
              <w:t>задолженность (основная), рублей</w:t>
            </w:r>
          </w:p>
        </w:tc>
        <w:tc>
          <w:tcPr>
            <w:tcW w:w="1077" w:type="dxa"/>
          </w:tcPr>
          <w:p w:rsidR="001E489A" w:rsidRPr="003227D8" w:rsidRDefault="001E48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7D8">
              <w:rPr>
                <w:rFonts w:ascii="Times New Roman" w:hAnsi="Times New Roman" w:cs="Times New Roman"/>
                <w:sz w:val="24"/>
                <w:szCs w:val="24"/>
              </w:rPr>
              <w:t>задолженность по штрафам, рублей</w:t>
            </w:r>
          </w:p>
        </w:tc>
        <w:tc>
          <w:tcPr>
            <w:tcW w:w="1690" w:type="dxa"/>
            <w:vMerge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27D8" w:rsidRPr="003227D8">
        <w:tc>
          <w:tcPr>
            <w:tcW w:w="510" w:type="dxa"/>
          </w:tcPr>
          <w:p w:rsidR="001E489A" w:rsidRPr="003227D8" w:rsidRDefault="001E48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7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75" w:type="dxa"/>
          </w:tcPr>
          <w:p w:rsidR="001E489A" w:rsidRPr="003227D8" w:rsidRDefault="001E48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7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0" w:type="dxa"/>
          </w:tcPr>
          <w:p w:rsidR="001E489A" w:rsidRPr="003227D8" w:rsidRDefault="001E48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7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7" w:type="dxa"/>
          </w:tcPr>
          <w:p w:rsidR="001E489A" w:rsidRPr="003227D8" w:rsidRDefault="001E48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7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77" w:type="dxa"/>
          </w:tcPr>
          <w:p w:rsidR="001E489A" w:rsidRPr="003227D8" w:rsidRDefault="001E48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7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90" w:type="dxa"/>
          </w:tcPr>
          <w:p w:rsidR="001E489A" w:rsidRPr="003227D8" w:rsidRDefault="001E48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7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E489A" w:rsidRPr="003227D8">
        <w:tc>
          <w:tcPr>
            <w:tcW w:w="510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E489A" w:rsidRPr="003227D8" w:rsidRDefault="001E489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E489A" w:rsidRPr="003227D8" w:rsidRDefault="001E48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>Начальник управления (отдела) _______________ _____________________________</w:t>
      </w:r>
    </w:p>
    <w:p w:rsidR="001E489A" w:rsidRPr="003227D8" w:rsidRDefault="001E48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 xml:space="preserve">                                 (подпись)        (фамилия, инициалы)</w:t>
      </w:r>
    </w:p>
    <w:p w:rsidR="001E489A" w:rsidRPr="003227D8" w:rsidRDefault="001E489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E489A" w:rsidRPr="003227D8" w:rsidRDefault="001E489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E489A" w:rsidRPr="003227D8" w:rsidRDefault="001E489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E489A" w:rsidRPr="003227D8" w:rsidRDefault="001E489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E489A" w:rsidRPr="003227D8" w:rsidRDefault="001E489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E489A" w:rsidRPr="003227D8" w:rsidRDefault="001E489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>Приложение N 2</w:t>
      </w:r>
    </w:p>
    <w:p w:rsidR="001E489A" w:rsidRPr="003227D8" w:rsidRDefault="001E489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>к Порядку принятия решений</w:t>
      </w:r>
    </w:p>
    <w:p w:rsidR="001E489A" w:rsidRPr="003227D8" w:rsidRDefault="001E489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>о признании безнадежной</w:t>
      </w:r>
    </w:p>
    <w:p w:rsidR="001E489A" w:rsidRPr="003227D8" w:rsidRDefault="001E489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>к взысканию задолженности</w:t>
      </w:r>
    </w:p>
    <w:p w:rsidR="00D64E63" w:rsidRPr="003227D8" w:rsidRDefault="001E489A" w:rsidP="00D64E6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 xml:space="preserve">по платежам в </w:t>
      </w:r>
      <w:r w:rsidR="00D64E63" w:rsidRPr="003227D8">
        <w:rPr>
          <w:rFonts w:ascii="Times New Roman" w:hAnsi="Times New Roman" w:cs="Times New Roman"/>
          <w:sz w:val="24"/>
          <w:szCs w:val="24"/>
        </w:rPr>
        <w:t>бюджет Красночетайского</w:t>
      </w:r>
    </w:p>
    <w:p w:rsidR="001E489A" w:rsidRPr="003227D8" w:rsidRDefault="00D64E63" w:rsidP="00D64E6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lastRenderedPageBreak/>
        <w:t xml:space="preserve"> муниципального округа </w:t>
      </w:r>
      <w:r w:rsidR="001E489A" w:rsidRPr="003227D8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1E489A" w:rsidRPr="003227D8" w:rsidRDefault="001E489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E489A" w:rsidRPr="003227D8" w:rsidRDefault="001E489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>(форма)</w:t>
      </w:r>
    </w:p>
    <w:p w:rsidR="001E489A" w:rsidRPr="003227D8" w:rsidRDefault="001E489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E489A" w:rsidRPr="003227D8" w:rsidRDefault="001E489A" w:rsidP="00D64E6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P153"/>
      <w:bookmarkEnd w:id="5"/>
      <w:r w:rsidRPr="003227D8">
        <w:rPr>
          <w:rFonts w:ascii="Times New Roman" w:hAnsi="Times New Roman" w:cs="Times New Roman"/>
          <w:sz w:val="24"/>
          <w:szCs w:val="24"/>
        </w:rPr>
        <w:t>РЕЕСТР</w:t>
      </w:r>
    </w:p>
    <w:p w:rsidR="001E489A" w:rsidRPr="003227D8" w:rsidRDefault="001E489A" w:rsidP="00D64E6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>признанной и списанной безнадежной к взысканию задолженности</w:t>
      </w:r>
    </w:p>
    <w:p w:rsidR="001E489A" w:rsidRPr="003227D8" w:rsidRDefault="001E489A" w:rsidP="00D64E6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227D8">
        <w:rPr>
          <w:rFonts w:ascii="Times New Roman" w:hAnsi="Times New Roman" w:cs="Times New Roman"/>
          <w:sz w:val="24"/>
          <w:szCs w:val="24"/>
        </w:rPr>
        <w:t xml:space="preserve">по платежам в </w:t>
      </w:r>
      <w:r w:rsidR="00D64E63" w:rsidRPr="003227D8">
        <w:rPr>
          <w:rFonts w:ascii="Times New Roman" w:hAnsi="Times New Roman" w:cs="Times New Roman"/>
          <w:sz w:val="24"/>
          <w:szCs w:val="24"/>
        </w:rPr>
        <w:t xml:space="preserve">бюджет Красночетайского муниципального округа </w:t>
      </w:r>
      <w:r w:rsidRPr="003227D8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1E489A" w:rsidRPr="003227D8" w:rsidRDefault="001E489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714"/>
        <w:gridCol w:w="794"/>
        <w:gridCol w:w="706"/>
        <w:gridCol w:w="984"/>
        <w:gridCol w:w="1191"/>
        <w:gridCol w:w="680"/>
        <w:gridCol w:w="794"/>
        <w:gridCol w:w="850"/>
        <w:gridCol w:w="829"/>
      </w:tblGrid>
      <w:tr w:rsidR="003227D8" w:rsidRPr="003227D8">
        <w:tc>
          <w:tcPr>
            <w:tcW w:w="510" w:type="dxa"/>
          </w:tcPr>
          <w:p w:rsidR="001E489A" w:rsidRPr="003227D8" w:rsidRDefault="001E48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7D8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r w:rsidRPr="003227D8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1714" w:type="dxa"/>
          </w:tcPr>
          <w:p w:rsidR="001E489A" w:rsidRPr="003227D8" w:rsidRDefault="001E48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7D8">
              <w:rPr>
                <w:rFonts w:ascii="Times New Roman" w:hAnsi="Times New Roman" w:cs="Times New Roman"/>
                <w:sz w:val="24"/>
                <w:szCs w:val="24"/>
              </w:rPr>
              <w:t>Наименование должника</w:t>
            </w:r>
          </w:p>
        </w:tc>
        <w:tc>
          <w:tcPr>
            <w:tcW w:w="794" w:type="dxa"/>
          </w:tcPr>
          <w:p w:rsidR="001E489A" w:rsidRPr="003227D8" w:rsidRDefault="001E48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7D8">
              <w:rPr>
                <w:rFonts w:ascii="Times New Roman" w:hAnsi="Times New Roman" w:cs="Times New Roman"/>
                <w:sz w:val="24"/>
                <w:szCs w:val="24"/>
              </w:rPr>
              <w:t>ИНН/ОГРН (при наличии) должника</w:t>
            </w:r>
          </w:p>
        </w:tc>
        <w:tc>
          <w:tcPr>
            <w:tcW w:w="706" w:type="dxa"/>
          </w:tcPr>
          <w:p w:rsidR="001E489A" w:rsidRPr="003227D8" w:rsidRDefault="001E48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7D8">
              <w:rPr>
                <w:rFonts w:ascii="Times New Roman" w:hAnsi="Times New Roman" w:cs="Times New Roman"/>
                <w:sz w:val="24"/>
                <w:szCs w:val="24"/>
              </w:rPr>
              <w:t>Юридический адрес должника</w:t>
            </w:r>
          </w:p>
        </w:tc>
        <w:tc>
          <w:tcPr>
            <w:tcW w:w="984" w:type="dxa"/>
          </w:tcPr>
          <w:p w:rsidR="001E489A" w:rsidRPr="003227D8" w:rsidRDefault="001E48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7D8">
              <w:rPr>
                <w:rFonts w:ascii="Times New Roman" w:hAnsi="Times New Roman" w:cs="Times New Roman"/>
                <w:sz w:val="24"/>
                <w:szCs w:val="24"/>
              </w:rPr>
              <w:t>Основание для признания задолженности безнадежной к взысканию</w:t>
            </w:r>
          </w:p>
        </w:tc>
        <w:tc>
          <w:tcPr>
            <w:tcW w:w="1191" w:type="dxa"/>
          </w:tcPr>
          <w:p w:rsidR="001E489A" w:rsidRPr="003227D8" w:rsidRDefault="001E48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7D8">
              <w:rPr>
                <w:rFonts w:ascii="Times New Roman" w:hAnsi="Times New Roman" w:cs="Times New Roman"/>
                <w:sz w:val="24"/>
                <w:szCs w:val="24"/>
              </w:rPr>
              <w:t>Дата и номер акта о признании безнадежной к взысканию задолженности</w:t>
            </w:r>
          </w:p>
        </w:tc>
        <w:tc>
          <w:tcPr>
            <w:tcW w:w="680" w:type="dxa"/>
          </w:tcPr>
          <w:p w:rsidR="001E489A" w:rsidRPr="003227D8" w:rsidRDefault="001E48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7D8">
              <w:rPr>
                <w:rFonts w:ascii="Times New Roman" w:hAnsi="Times New Roman" w:cs="Times New Roman"/>
                <w:sz w:val="24"/>
                <w:szCs w:val="24"/>
              </w:rPr>
              <w:t>Сумма задолженности, рублей</w:t>
            </w:r>
          </w:p>
        </w:tc>
        <w:tc>
          <w:tcPr>
            <w:tcW w:w="794" w:type="dxa"/>
          </w:tcPr>
          <w:p w:rsidR="001E489A" w:rsidRPr="003227D8" w:rsidRDefault="001E48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7D8">
              <w:rPr>
                <w:rFonts w:ascii="Times New Roman" w:hAnsi="Times New Roman" w:cs="Times New Roman"/>
                <w:sz w:val="24"/>
                <w:szCs w:val="24"/>
              </w:rPr>
              <w:t>Сумма задолженности по пеням, рублей</w:t>
            </w:r>
          </w:p>
        </w:tc>
        <w:tc>
          <w:tcPr>
            <w:tcW w:w="850" w:type="dxa"/>
          </w:tcPr>
          <w:p w:rsidR="001E489A" w:rsidRPr="003227D8" w:rsidRDefault="001E48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7D8">
              <w:rPr>
                <w:rFonts w:ascii="Times New Roman" w:hAnsi="Times New Roman" w:cs="Times New Roman"/>
                <w:sz w:val="24"/>
                <w:szCs w:val="24"/>
              </w:rPr>
              <w:t>Сумма задолженности по штрафам, рублей</w:t>
            </w:r>
          </w:p>
        </w:tc>
        <w:tc>
          <w:tcPr>
            <w:tcW w:w="829" w:type="dxa"/>
          </w:tcPr>
          <w:p w:rsidR="001E489A" w:rsidRPr="003227D8" w:rsidRDefault="001E48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7D8">
              <w:rPr>
                <w:rFonts w:ascii="Times New Roman" w:hAnsi="Times New Roman" w:cs="Times New Roman"/>
                <w:sz w:val="24"/>
                <w:szCs w:val="24"/>
              </w:rPr>
              <w:t>Всего, рублей</w:t>
            </w:r>
          </w:p>
        </w:tc>
      </w:tr>
      <w:tr w:rsidR="003227D8" w:rsidRPr="003227D8">
        <w:tc>
          <w:tcPr>
            <w:tcW w:w="510" w:type="dxa"/>
          </w:tcPr>
          <w:p w:rsidR="001E489A" w:rsidRPr="003227D8" w:rsidRDefault="001E48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7D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14" w:type="dxa"/>
          </w:tcPr>
          <w:p w:rsidR="001E489A" w:rsidRPr="003227D8" w:rsidRDefault="001E48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7D8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794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27D8" w:rsidRPr="003227D8" w:rsidTr="00520073">
        <w:trPr>
          <w:trHeight w:val="183"/>
        </w:trPr>
        <w:tc>
          <w:tcPr>
            <w:tcW w:w="510" w:type="dxa"/>
          </w:tcPr>
          <w:p w:rsidR="001E489A" w:rsidRPr="003227D8" w:rsidRDefault="001E48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7D8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714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27D8" w:rsidRPr="003227D8">
        <w:tc>
          <w:tcPr>
            <w:tcW w:w="510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</w:tcPr>
          <w:p w:rsidR="001E489A" w:rsidRPr="003227D8" w:rsidRDefault="001E48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7D8">
              <w:rPr>
                <w:rFonts w:ascii="Times New Roman" w:hAnsi="Times New Roman" w:cs="Times New Roman"/>
                <w:sz w:val="24"/>
                <w:szCs w:val="24"/>
              </w:rPr>
              <w:t>Итого по организациям</w:t>
            </w:r>
          </w:p>
        </w:tc>
        <w:tc>
          <w:tcPr>
            <w:tcW w:w="794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27D8" w:rsidRPr="003227D8">
        <w:tc>
          <w:tcPr>
            <w:tcW w:w="510" w:type="dxa"/>
          </w:tcPr>
          <w:p w:rsidR="001E489A" w:rsidRPr="003227D8" w:rsidRDefault="001E48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7D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14" w:type="dxa"/>
          </w:tcPr>
          <w:p w:rsidR="001E489A" w:rsidRPr="003227D8" w:rsidRDefault="001E48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7D8">
              <w:rPr>
                <w:rFonts w:ascii="Times New Roman" w:hAnsi="Times New Roman" w:cs="Times New Roman"/>
                <w:sz w:val="24"/>
                <w:szCs w:val="24"/>
              </w:rPr>
              <w:t>Индивидуальные предприниматели</w:t>
            </w:r>
          </w:p>
        </w:tc>
        <w:tc>
          <w:tcPr>
            <w:tcW w:w="794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27D8" w:rsidRPr="003227D8">
        <w:tc>
          <w:tcPr>
            <w:tcW w:w="510" w:type="dxa"/>
          </w:tcPr>
          <w:p w:rsidR="001E489A" w:rsidRPr="003227D8" w:rsidRDefault="001E48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7D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714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27D8" w:rsidRPr="003227D8">
        <w:tc>
          <w:tcPr>
            <w:tcW w:w="510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</w:tcPr>
          <w:p w:rsidR="001E489A" w:rsidRPr="003227D8" w:rsidRDefault="001E48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7D8">
              <w:rPr>
                <w:rFonts w:ascii="Times New Roman" w:hAnsi="Times New Roman" w:cs="Times New Roman"/>
                <w:sz w:val="24"/>
                <w:szCs w:val="24"/>
              </w:rPr>
              <w:t>Итого по индивидуальным предпринимателям</w:t>
            </w:r>
          </w:p>
        </w:tc>
        <w:tc>
          <w:tcPr>
            <w:tcW w:w="794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27D8" w:rsidRPr="003227D8">
        <w:tc>
          <w:tcPr>
            <w:tcW w:w="510" w:type="dxa"/>
          </w:tcPr>
          <w:p w:rsidR="001E489A" w:rsidRPr="003227D8" w:rsidRDefault="001E48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7D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14" w:type="dxa"/>
          </w:tcPr>
          <w:p w:rsidR="001E489A" w:rsidRPr="003227D8" w:rsidRDefault="001E48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7D8">
              <w:rPr>
                <w:rFonts w:ascii="Times New Roman" w:hAnsi="Times New Roman" w:cs="Times New Roman"/>
                <w:sz w:val="24"/>
                <w:szCs w:val="24"/>
              </w:rPr>
              <w:t>Физические лица</w:t>
            </w:r>
          </w:p>
        </w:tc>
        <w:tc>
          <w:tcPr>
            <w:tcW w:w="794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27D8" w:rsidRPr="003227D8">
        <w:tc>
          <w:tcPr>
            <w:tcW w:w="510" w:type="dxa"/>
          </w:tcPr>
          <w:p w:rsidR="001E489A" w:rsidRPr="003227D8" w:rsidRDefault="001E48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7D8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714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27D8" w:rsidRPr="003227D8">
        <w:tc>
          <w:tcPr>
            <w:tcW w:w="510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</w:tcPr>
          <w:p w:rsidR="001E489A" w:rsidRPr="003227D8" w:rsidRDefault="001E48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7D8">
              <w:rPr>
                <w:rFonts w:ascii="Times New Roman" w:hAnsi="Times New Roman" w:cs="Times New Roman"/>
                <w:sz w:val="24"/>
                <w:szCs w:val="24"/>
              </w:rPr>
              <w:t>Итого по физическим лицам</w:t>
            </w:r>
          </w:p>
        </w:tc>
        <w:tc>
          <w:tcPr>
            <w:tcW w:w="794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489A" w:rsidRPr="003227D8">
        <w:tc>
          <w:tcPr>
            <w:tcW w:w="510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</w:tcPr>
          <w:p w:rsidR="001E489A" w:rsidRPr="003227D8" w:rsidRDefault="001E48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7D8">
              <w:rPr>
                <w:rFonts w:ascii="Times New Roman" w:hAnsi="Times New Roman" w:cs="Times New Roman"/>
                <w:sz w:val="24"/>
                <w:szCs w:val="24"/>
              </w:rPr>
              <w:t>Итого по реестру</w:t>
            </w:r>
          </w:p>
        </w:tc>
        <w:tc>
          <w:tcPr>
            <w:tcW w:w="794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</w:tcPr>
          <w:p w:rsidR="001E489A" w:rsidRPr="003227D8" w:rsidRDefault="001E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E489A" w:rsidRPr="003227D8" w:rsidRDefault="001E489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E489A" w:rsidRPr="003227D8" w:rsidRDefault="001E489A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D14C7B" w:rsidRPr="003227D8" w:rsidRDefault="00D14C7B">
      <w:pPr>
        <w:rPr>
          <w:rFonts w:ascii="Times New Roman" w:hAnsi="Times New Roman" w:cs="Times New Roman"/>
          <w:sz w:val="24"/>
          <w:szCs w:val="24"/>
        </w:rPr>
      </w:pPr>
    </w:p>
    <w:sectPr w:rsidR="00D14C7B" w:rsidRPr="003227D8" w:rsidSect="006C3E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89A"/>
    <w:rsid w:val="00005A49"/>
    <w:rsid w:val="00005D7A"/>
    <w:rsid w:val="0001060C"/>
    <w:rsid w:val="00011145"/>
    <w:rsid w:val="000118EB"/>
    <w:rsid w:val="00011D33"/>
    <w:rsid w:val="0001309A"/>
    <w:rsid w:val="00023D45"/>
    <w:rsid w:val="000244C7"/>
    <w:rsid w:val="00024AA3"/>
    <w:rsid w:val="00031957"/>
    <w:rsid w:val="00033AAA"/>
    <w:rsid w:val="00035808"/>
    <w:rsid w:val="0003711C"/>
    <w:rsid w:val="00041384"/>
    <w:rsid w:val="0004424C"/>
    <w:rsid w:val="000458A9"/>
    <w:rsid w:val="00046D13"/>
    <w:rsid w:val="00050AC7"/>
    <w:rsid w:val="00051D53"/>
    <w:rsid w:val="000530F8"/>
    <w:rsid w:val="00053FA6"/>
    <w:rsid w:val="00055024"/>
    <w:rsid w:val="00057C48"/>
    <w:rsid w:val="000600A7"/>
    <w:rsid w:val="00062FB2"/>
    <w:rsid w:val="000637DD"/>
    <w:rsid w:val="000663E2"/>
    <w:rsid w:val="000676C3"/>
    <w:rsid w:val="000743A1"/>
    <w:rsid w:val="000771E9"/>
    <w:rsid w:val="00083BFC"/>
    <w:rsid w:val="0008444F"/>
    <w:rsid w:val="00090208"/>
    <w:rsid w:val="0009075F"/>
    <w:rsid w:val="000922A8"/>
    <w:rsid w:val="0009548C"/>
    <w:rsid w:val="000A2CB8"/>
    <w:rsid w:val="000A45BE"/>
    <w:rsid w:val="000A45E4"/>
    <w:rsid w:val="000A5D49"/>
    <w:rsid w:val="000A666F"/>
    <w:rsid w:val="000A6C76"/>
    <w:rsid w:val="000B131C"/>
    <w:rsid w:val="000B23B0"/>
    <w:rsid w:val="000B3D33"/>
    <w:rsid w:val="000B57B1"/>
    <w:rsid w:val="000B6245"/>
    <w:rsid w:val="000B7EF0"/>
    <w:rsid w:val="000C4851"/>
    <w:rsid w:val="000C51E2"/>
    <w:rsid w:val="000C7E5E"/>
    <w:rsid w:val="000D016B"/>
    <w:rsid w:val="000D21AF"/>
    <w:rsid w:val="000D269A"/>
    <w:rsid w:val="000D3568"/>
    <w:rsid w:val="000D45BD"/>
    <w:rsid w:val="000E1AD1"/>
    <w:rsid w:val="000E31F1"/>
    <w:rsid w:val="000E7B2E"/>
    <w:rsid w:val="000E7C42"/>
    <w:rsid w:val="000F1993"/>
    <w:rsid w:val="000F20C1"/>
    <w:rsid w:val="000F239A"/>
    <w:rsid w:val="000F2DC0"/>
    <w:rsid w:val="000F40D9"/>
    <w:rsid w:val="0010287B"/>
    <w:rsid w:val="0010297B"/>
    <w:rsid w:val="001030E9"/>
    <w:rsid w:val="00103C6A"/>
    <w:rsid w:val="001051E6"/>
    <w:rsid w:val="00105CFC"/>
    <w:rsid w:val="001126EF"/>
    <w:rsid w:val="001141C5"/>
    <w:rsid w:val="00121EB6"/>
    <w:rsid w:val="00122F4C"/>
    <w:rsid w:val="00123FFC"/>
    <w:rsid w:val="001251E5"/>
    <w:rsid w:val="00125C78"/>
    <w:rsid w:val="00125E19"/>
    <w:rsid w:val="00127436"/>
    <w:rsid w:val="00127CA3"/>
    <w:rsid w:val="00131882"/>
    <w:rsid w:val="00133104"/>
    <w:rsid w:val="0013555A"/>
    <w:rsid w:val="0013647D"/>
    <w:rsid w:val="001375DD"/>
    <w:rsid w:val="00141C51"/>
    <w:rsid w:val="001422AD"/>
    <w:rsid w:val="0014255D"/>
    <w:rsid w:val="00143BD6"/>
    <w:rsid w:val="00144EE6"/>
    <w:rsid w:val="00152FEB"/>
    <w:rsid w:val="001539E6"/>
    <w:rsid w:val="001553BA"/>
    <w:rsid w:val="00156E18"/>
    <w:rsid w:val="001609B3"/>
    <w:rsid w:val="00160BA8"/>
    <w:rsid w:val="00160D38"/>
    <w:rsid w:val="00162742"/>
    <w:rsid w:val="001650CC"/>
    <w:rsid w:val="0016586A"/>
    <w:rsid w:val="001706E4"/>
    <w:rsid w:val="00170FBE"/>
    <w:rsid w:val="00171577"/>
    <w:rsid w:val="00171594"/>
    <w:rsid w:val="00171EDD"/>
    <w:rsid w:val="00172CAA"/>
    <w:rsid w:val="00173D9B"/>
    <w:rsid w:val="001751E0"/>
    <w:rsid w:val="00176DC6"/>
    <w:rsid w:val="00176ECE"/>
    <w:rsid w:val="001776B1"/>
    <w:rsid w:val="00177EA1"/>
    <w:rsid w:val="001803AA"/>
    <w:rsid w:val="00181121"/>
    <w:rsid w:val="001820C6"/>
    <w:rsid w:val="001831CF"/>
    <w:rsid w:val="00183B6A"/>
    <w:rsid w:val="0018654F"/>
    <w:rsid w:val="0018698A"/>
    <w:rsid w:val="0019043A"/>
    <w:rsid w:val="001908FE"/>
    <w:rsid w:val="00193353"/>
    <w:rsid w:val="00195630"/>
    <w:rsid w:val="001961C3"/>
    <w:rsid w:val="001971DC"/>
    <w:rsid w:val="001A0C2C"/>
    <w:rsid w:val="001A1424"/>
    <w:rsid w:val="001A335A"/>
    <w:rsid w:val="001A3833"/>
    <w:rsid w:val="001A53E1"/>
    <w:rsid w:val="001A5617"/>
    <w:rsid w:val="001A6663"/>
    <w:rsid w:val="001A7FF1"/>
    <w:rsid w:val="001B0A71"/>
    <w:rsid w:val="001B21E6"/>
    <w:rsid w:val="001B2346"/>
    <w:rsid w:val="001B30E2"/>
    <w:rsid w:val="001B3D17"/>
    <w:rsid w:val="001B649B"/>
    <w:rsid w:val="001C2E20"/>
    <w:rsid w:val="001C5CAF"/>
    <w:rsid w:val="001C6208"/>
    <w:rsid w:val="001C70D7"/>
    <w:rsid w:val="001C7831"/>
    <w:rsid w:val="001D186B"/>
    <w:rsid w:val="001D1B4C"/>
    <w:rsid w:val="001D5342"/>
    <w:rsid w:val="001D7135"/>
    <w:rsid w:val="001D722A"/>
    <w:rsid w:val="001D75BF"/>
    <w:rsid w:val="001D77DF"/>
    <w:rsid w:val="001E10E0"/>
    <w:rsid w:val="001E1E7C"/>
    <w:rsid w:val="001E2BC7"/>
    <w:rsid w:val="001E489A"/>
    <w:rsid w:val="001E4AF3"/>
    <w:rsid w:val="001E7AC7"/>
    <w:rsid w:val="001F15F7"/>
    <w:rsid w:val="001F7167"/>
    <w:rsid w:val="002054C6"/>
    <w:rsid w:val="002075D9"/>
    <w:rsid w:val="002113BD"/>
    <w:rsid w:val="002115D8"/>
    <w:rsid w:val="00211A47"/>
    <w:rsid w:val="002131CE"/>
    <w:rsid w:val="002176DB"/>
    <w:rsid w:val="00222A62"/>
    <w:rsid w:val="00222CF9"/>
    <w:rsid w:val="00224CAD"/>
    <w:rsid w:val="002258A8"/>
    <w:rsid w:val="00225D4C"/>
    <w:rsid w:val="002267AB"/>
    <w:rsid w:val="002317A9"/>
    <w:rsid w:val="00231D70"/>
    <w:rsid w:val="00232A44"/>
    <w:rsid w:val="00232C01"/>
    <w:rsid w:val="00233A1D"/>
    <w:rsid w:val="002345F5"/>
    <w:rsid w:val="0023704C"/>
    <w:rsid w:val="0023789E"/>
    <w:rsid w:val="002408FE"/>
    <w:rsid w:val="00240B0F"/>
    <w:rsid w:val="00243774"/>
    <w:rsid w:val="002452A1"/>
    <w:rsid w:val="002456ED"/>
    <w:rsid w:val="002525D6"/>
    <w:rsid w:val="00256894"/>
    <w:rsid w:val="00261044"/>
    <w:rsid w:val="00262BEE"/>
    <w:rsid w:val="0026371E"/>
    <w:rsid w:val="00263E01"/>
    <w:rsid w:val="00264983"/>
    <w:rsid w:val="00271AE4"/>
    <w:rsid w:val="002722E8"/>
    <w:rsid w:val="0027313C"/>
    <w:rsid w:val="00273367"/>
    <w:rsid w:val="00275BD0"/>
    <w:rsid w:val="002800FF"/>
    <w:rsid w:val="00283AEB"/>
    <w:rsid w:val="002848E1"/>
    <w:rsid w:val="0028587D"/>
    <w:rsid w:val="002916B9"/>
    <w:rsid w:val="002918BE"/>
    <w:rsid w:val="002929D0"/>
    <w:rsid w:val="00292FED"/>
    <w:rsid w:val="002936DF"/>
    <w:rsid w:val="00296F8B"/>
    <w:rsid w:val="002A0A1C"/>
    <w:rsid w:val="002A0A75"/>
    <w:rsid w:val="002A29F4"/>
    <w:rsid w:val="002A43A6"/>
    <w:rsid w:val="002A5316"/>
    <w:rsid w:val="002B1CC1"/>
    <w:rsid w:val="002B2BC4"/>
    <w:rsid w:val="002B4535"/>
    <w:rsid w:val="002B68F9"/>
    <w:rsid w:val="002C0922"/>
    <w:rsid w:val="002C09E8"/>
    <w:rsid w:val="002C31C3"/>
    <w:rsid w:val="002D0827"/>
    <w:rsid w:val="002D08FA"/>
    <w:rsid w:val="002D29E1"/>
    <w:rsid w:val="002D2D0E"/>
    <w:rsid w:val="002D6DC1"/>
    <w:rsid w:val="002D75F4"/>
    <w:rsid w:val="002E178B"/>
    <w:rsid w:val="002E57AD"/>
    <w:rsid w:val="002E5885"/>
    <w:rsid w:val="002E70FB"/>
    <w:rsid w:val="002F139F"/>
    <w:rsid w:val="002F2520"/>
    <w:rsid w:val="002F4BC5"/>
    <w:rsid w:val="00302192"/>
    <w:rsid w:val="00305236"/>
    <w:rsid w:val="003078FE"/>
    <w:rsid w:val="00310F75"/>
    <w:rsid w:val="00311A08"/>
    <w:rsid w:val="00312A86"/>
    <w:rsid w:val="00316722"/>
    <w:rsid w:val="00316D7E"/>
    <w:rsid w:val="00320315"/>
    <w:rsid w:val="003206F3"/>
    <w:rsid w:val="0032102E"/>
    <w:rsid w:val="003227D8"/>
    <w:rsid w:val="00323FFD"/>
    <w:rsid w:val="00324ECC"/>
    <w:rsid w:val="003251FD"/>
    <w:rsid w:val="00326861"/>
    <w:rsid w:val="00326F3E"/>
    <w:rsid w:val="003279FC"/>
    <w:rsid w:val="00332605"/>
    <w:rsid w:val="00333A79"/>
    <w:rsid w:val="00334462"/>
    <w:rsid w:val="003355BF"/>
    <w:rsid w:val="003403CD"/>
    <w:rsid w:val="00344903"/>
    <w:rsid w:val="00347AE9"/>
    <w:rsid w:val="0035349C"/>
    <w:rsid w:val="003608C0"/>
    <w:rsid w:val="00360AEC"/>
    <w:rsid w:val="0036224B"/>
    <w:rsid w:val="00362BF0"/>
    <w:rsid w:val="00363446"/>
    <w:rsid w:val="00363C29"/>
    <w:rsid w:val="0036545D"/>
    <w:rsid w:val="003654F1"/>
    <w:rsid w:val="00366443"/>
    <w:rsid w:val="00366F1A"/>
    <w:rsid w:val="00367C14"/>
    <w:rsid w:val="00371345"/>
    <w:rsid w:val="003740B3"/>
    <w:rsid w:val="003741DE"/>
    <w:rsid w:val="00375914"/>
    <w:rsid w:val="00376CA7"/>
    <w:rsid w:val="003773EF"/>
    <w:rsid w:val="00381B93"/>
    <w:rsid w:val="00381F66"/>
    <w:rsid w:val="003821BD"/>
    <w:rsid w:val="00385BCC"/>
    <w:rsid w:val="00387123"/>
    <w:rsid w:val="00393EF6"/>
    <w:rsid w:val="003A0B6D"/>
    <w:rsid w:val="003A380C"/>
    <w:rsid w:val="003A46E5"/>
    <w:rsid w:val="003A4BB8"/>
    <w:rsid w:val="003A75A7"/>
    <w:rsid w:val="003B0904"/>
    <w:rsid w:val="003B0983"/>
    <w:rsid w:val="003B0AD2"/>
    <w:rsid w:val="003B31C2"/>
    <w:rsid w:val="003B39C5"/>
    <w:rsid w:val="003B4054"/>
    <w:rsid w:val="003B68FF"/>
    <w:rsid w:val="003B779B"/>
    <w:rsid w:val="003C0C40"/>
    <w:rsid w:val="003C2EF5"/>
    <w:rsid w:val="003C6EE3"/>
    <w:rsid w:val="003C7EF0"/>
    <w:rsid w:val="003D390A"/>
    <w:rsid w:val="003E0150"/>
    <w:rsid w:val="003E67FD"/>
    <w:rsid w:val="003E765B"/>
    <w:rsid w:val="003F0B64"/>
    <w:rsid w:val="003F1FAC"/>
    <w:rsid w:val="003F2355"/>
    <w:rsid w:val="003F5090"/>
    <w:rsid w:val="003F5759"/>
    <w:rsid w:val="00400EB1"/>
    <w:rsid w:val="004018C6"/>
    <w:rsid w:val="0040203B"/>
    <w:rsid w:val="004030D1"/>
    <w:rsid w:val="00405CAD"/>
    <w:rsid w:val="0041170F"/>
    <w:rsid w:val="00413382"/>
    <w:rsid w:val="004152BC"/>
    <w:rsid w:val="00422680"/>
    <w:rsid w:val="00423796"/>
    <w:rsid w:val="004245BA"/>
    <w:rsid w:val="00425A49"/>
    <w:rsid w:val="00426B9D"/>
    <w:rsid w:val="0043210E"/>
    <w:rsid w:val="00432B75"/>
    <w:rsid w:val="00432C00"/>
    <w:rsid w:val="00433BF1"/>
    <w:rsid w:val="00435158"/>
    <w:rsid w:val="004409B0"/>
    <w:rsid w:val="00442E0D"/>
    <w:rsid w:val="004435F6"/>
    <w:rsid w:val="0044403D"/>
    <w:rsid w:val="00444F55"/>
    <w:rsid w:val="0045178F"/>
    <w:rsid w:val="00454A3A"/>
    <w:rsid w:val="00455CD4"/>
    <w:rsid w:val="00455FFD"/>
    <w:rsid w:val="00456DCD"/>
    <w:rsid w:val="00457C7A"/>
    <w:rsid w:val="0046062F"/>
    <w:rsid w:val="00460B42"/>
    <w:rsid w:val="004610E3"/>
    <w:rsid w:val="004642E3"/>
    <w:rsid w:val="00464327"/>
    <w:rsid w:val="004704AB"/>
    <w:rsid w:val="00470C6B"/>
    <w:rsid w:val="00471CF6"/>
    <w:rsid w:val="00472461"/>
    <w:rsid w:val="00472A08"/>
    <w:rsid w:val="00473B46"/>
    <w:rsid w:val="00473B7E"/>
    <w:rsid w:val="004807FE"/>
    <w:rsid w:val="00480F89"/>
    <w:rsid w:val="00482B35"/>
    <w:rsid w:val="00483D78"/>
    <w:rsid w:val="004857F0"/>
    <w:rsid w:val="00487E8E"/>
    <w:rsid w:val="00487F5A"/>
    <w:rsid w:val="0049015C"/>
    <w:rsid w:val="00497619"/>
    <w:rsid w:val="00497B81"/>
    <w:rsid w:val="004A058C"/>
    <w:rsid w:val="004A079C"/>
    <w:rsid w:val="004A0E8C"/>
    <w:rsid w:val="004A5C61"/>
    <w:rsid w:val="004A637E"/>
    <w:rsid w:val="004B1EBB"/>
    <w:rsid w:val="004B42BA"/>
    <w:rsid w:val="004C1CFA"/>
    <w:rsid w:val="004C6057"/>
    <w:rsid w:val="004C797C"/>
    <w:rsid w:val="004D114D"/>
    <w:rsid w:val="004D39C3"/>
    <w:rsid w:val="004D5F50"/>
    <w:rsid w:val="004D659D"/>
    <w:rsid w:val="004D7CC2"/>
    <w:rsid w:val="004D7F99"/>
    <w:rsid w:val="004E049E"/>
    <w:rsid w:val="004E35C7"/>
    <w:rsid w:val="004E4927"/>
    <w:rsid w:val="004E4F9E"/>
    <w:rsid w:val="004E59D8"/>
    <w:rsid w:val="004F1C80"/>
    <w:rsid w:val="004F391C"/>
    <w:rsid w:val="004F5417"/>
    <w:rsid w:val="00500973"/>
    <w:rsid w:val="005013E6"/>
    <w:rsid w:val="00502B0E"/>
    <w:rsid w:val="005115AF"/>
    <w:rsid w:val="00513520"/>
    <w:rsid w:val="00514323"/>
    <w:rsid w:val="005150BB"/>
    <w:rsid w:val="00515ED5"/>
    <w:rsid w:val="00520073"/>
    <w:rsid w:val="00521E64"/>
    <w:rsid w:val="00522A00"/>
    <w:rsid w:val="00524507"/>
    <w:rsid w:val="005260D7"/>
    <w:rsid w:val="00531464"/>
    <w:rsid w:val="00535D61"/>
    <w:rsid w:val="00537A02"/>
    <w:rsid w:val="005403CC"/>
    <w:rsid w:val="005407FA"/>
    <w:rsid w:val="00542A0F"/>
    <w:rsid w:val="00542D47"/>
    <w:rsid w:val="005452B6"/>
    <w:rsid w:val="00546843"/>
    <w:rsid w:val="00546C98"/>
    <w:rsid w:val="00550AB5"/>
    <w:rsid w:val="005514CC"/>
    <w:rsid w:val="0055384B"/>
    <w:rsid w:val="0056020D"/>
    <w:rsid w:val="00561029"/>
    <w:rsid w:val="0056187D"/>
    <w:rsid w:val="00562C07"/>
    <w:rsid w:val="005631AE"/>
    <w:rsid w:val="005653DF"/>
    <w:rsid w:val="00566F81"/>
    <w:rsid w:val="00566FA3"/>
    <w:rsid w:val="00570CED"/>
    <w:rsid w:val="00576331"/>
    <w:rsid w:val="0058125E"/>
    <w:rsid w:val="00582AB1"/>
    <w:rsid w:val="00582BFF"/>
    <w:rsid w:val="005831D0"/>
    <w:rsid w:val="00584A5C"/>
    <w:rsid w:val="00585A4C"/>
    <w:rsid w:val="00586E0B"/>
    <w:rsid w:val="00590C7E"/>
    <w:rsid w:val="005911B2"/>
    <w:rsid w:val="0059140C"/>
    <w:rsid w:val="00591B1E"/>
    <w:rsid w:val="0059224E"/>
    <w:rsid w:val="00594C88"/>
    <w:rsid w:val="005955AB"/>
    <w:rsid w:val="005A4843"/>
    <w:rsid w:val="005A7E1B"/>
    <w:rsid w:val="005B14FB"/>
    <w:rsid w:val="005B2340"/>
    <w:rsid w:val="005B2BEC"/>
    <w:rsid w:val="005B7530"/>
    <w:rsid w:val="005C0ED1"/>
    <w:rsid w:val="005C59E0"/>
    <w:rsid w:val="005C7C28"/>
    <w:rsid w:val="005D06FA"/>
    <w:rsid w:val="005D0767"/>
    <w:rsid w:val="005D1701"/>
    <w:rsid w:val="005D37D2"/>
    <w:rsid w:val="005D52E7"/>
    <w:rsid w:val="005E1BC1"/>
    <w:rsid w:val="005E3C8B"/>
    <w:rsid w:val="005E3F83"/>
    <w:rsid w:val="005E4339"/>
    <w:rsid w:val="005E68FF"/>
    <w:rsid w:val="005E7C7F"/>
    <w:rsid w:val="005F0D18"/>
    <w:rsid w:val="005F29F2"/>
    <w:rsid w:val="005F4E43"/>
    <w:rsid w:val="005F7586"/>
    <w:rsid w:val="00600AD0"/>
    <w:rsid w:val="006016E8"/>
    <w:rsid w:val="006048D4"/>
    <w:rsid w:val="00604E50"/>
    <w:rsid w:val="0060674A"/>
    <w:rsid w:val="00610C40"/>
    <w:rsid w:val="006113EF"/>
    <w:rsid w:val="00611962"/>
    <w:rsid w:val="00612729"/>
    <w:rsid w:val="006159DF"/>
    <w:rsid w:val="00620582"/>
    <w:rsid w:val="00623203"/>
    <w:rsid w:val="00623EE1"/>
    <w:rsid w:val="00625533"/>
    <w:rsid w:val="0063054E"/>
    <w:rsid w:val="00630A70"/>
    <w:rsid w:val="00631774"/>
    <w:rsid w:val="00633EB1"/>
    <w:rsid w:val="00636754"/>
    <w:rsid w:val="0063679F"/>
    <w:rsid w:val="00636F6C"/>
    <w:rsid w:val="00637558"/>
    <w:rsid w:val="00640084"/>
    <w:rsid w:val="006413A1"/>
    <w:rsid w:val="00641572"/>
    <w:rsid w:val="00641D70"/>
    <w:rsid w:val="006422C3"/>
    <w:rsid w:val="00642B9E"/>
    <w:rsid w:val="006435A6"/>
    <w:rsid w:val="00646301"/>
    <w:rsid w:val="0064747F"/>
    <w:rsid w:val="00650DF9"/>
    <w:rsid w:val="00654605"/>
    <w:rsid w:val="00657626"/>
    <w:rsid w:val="006579F7"/>
    <w:rsid w:val="00657A40"/>
    <w:rsid w:val="00660F06"/>
    <w:rsid w:val="00660FC1"/>
    <w:rsid w:val="006633C6"/>
    <w:rsid w:val="006674CE"/>
    <w:rsid w:val="0067068B"/>
    <w:rsid w:val="00671EB0"/>
    <w:rsid w:val="00672EB5"/>
    <w:rsid w:val="00673359"/>
    <w:rsid w:val="00674D04"/>
    <w:rsid w:val="0067723E"/>
    <w:rsid w:val="006803BE"/>
    <w:rsid w:val="00681B03"/>
    <w:rsid w:val="00681DD3"/>
    <w:rsid w:val="006834AA"/>
    <w:rsid w:val="00684E72"/>
    <w:rsid w:val="00685AEC"/>
    <w:rsid w:val="00687207"/>
    <w:rsid w:val="00691E10"/>
    <w:rsid w:val="00692CBF"/>
    <w:rsid w:val="006939B8"/>
    <w:rsid w:val="00693A08"/>
    <w:rsid w:val="00693F24"/>
    <w:rsid w:val="00694101"/>
    <w:rsid w:val="00694B12"/>
    <w:rsid w:val="00697AF2"/>
    <w:rsid w:val="006A06C9"/>
    <w:rsid w:val="006A10DE"/>
    <w:rsid w:val="006A1E65"/>
    <w:rsid w:val="006A2D94"/>
    <w:rsid w:val="006A6A25"/>
    <w:rsid w:val="006B129C"/>
    <w:rsid w:val="006B1861"/>
    <w:rsid w:val="006B1E4A"/>
    <w:rsid w:val="006B4BF8"/>
    <w:rsid w:val="006B5B25"/>
    <w:rsid w:val="006B5B5A"/>
    <w:rsid w:val="006C0427"/>
    <w:rsid w:val="006C444C"/>
    <w:rsid w:val="006C5A54"/>
    <w:rsid w:val="006C66DB"/>
    <w:rsid w:val="006D3AD4"/>
    <w:rsid w:val="006D422E"/>
    <w:rsid w:val="006D5AB6"/>
    <w:rsid w:val="006E13A8"/>
    <w:rsid w:val="006E245C"/>
    <w:rsid w:val="006E2C52"/>
    <w:rsid w:val="006E61B4"/>
    <w:rsid w:val="006E77E9"/>
    <w:rsid w:val="006E7AF2"/>
    <w:rsid w:val="006F15E3"/>
    <w:rsid w:val="006F27A8"/>
    <w:rsid w:val="006F6A3B"/>
    <w:rsid w:val="0070046D"/>
    <w:rsid w:val="00701ED2"/>
    <w:rsid w:val="00702292"/>
    <w:rsid w:val="00706362"/>
    <w:rsid w:val="00707837"/>
    <w:rsid w:val="00715273"/>
    <w:rsid w:val="0071593F"/>
    <w:rsid w:val="00721415"/>
    <w:rsid w:val="00723421"/>
    <w:rsid w:val="0072398E"/>
    <w:rsid w:val="00725A8A"/>
    <w:rsid w:val="007357AE"/>
    <w:rsid w:val="00736C1D"/>
    <w:rsid w:val="007402B0"/>
    <w:rsid w:val="00740F48"/>
    <w:rsid w:val="007413D7"/>
    <w:rsid w:val="00741B18"/>
    <w:rsid w:val="00744472"/>
    <w:rsid w:val="00752F03"/>
    <w:rsid w:val="00753242"/>
    <w:rsid w:val="00753AEA"/>
    <w:rsid w:val="00753BAC"/>
    <w:rsid w:val="00755678"/>
    <w:rsid w:val="007614DA"/>
    <w:rsid w:val="007679B3"/>
    <w:rsid w:val="007722BC"/>
    <w:rsid w:val="00773E5F"/>
    <w:rsid w:val="0078350F"/>
    <w:rsid w:val="00785FB3"/>
    <w:rsid w:val="00786FE6"/>
    <w:rsid w:val="00787A23"/>
    <w:rsid w:val="00791B31"/>
    <w:rsid w:val="007926C1"/>
    <w:rsid w:val="0079620D"/>
    <w:rsid w:val="00796485"/>
    <w:rsid w:val="00797B97"/>
    <w:rsid w:val="007A0DFD"/>
    <w:rsid w:val="007A23C3"/>
    <w:rsid w:val="007A541C"/>
    <w:rsid w:val="007A5D0A"/>
    <w:rsid w:val="007A757E"/>
    <w:rsid w:val="007B05B1"/>
    <w:rsid w:val="007B0CB4"/>
    <w:rsid w:val="007B34EE"/>
    <w:rsid w:val="007B5572"/>
    <w:rsid w:val="007B58E6"/>
    <w:rsid w:val="007B78BB"/>
    <w:rsid w:val="007C15D4"/>
    <w:rsid w:val="007C5008"/>
    <w:rsid w:val="007D0602"/>
    <w:rsid w:val="007D0712"/>
    <w:rsid w:val="007D1387"/>
    <w:rsid w:val="007E02F8"/>
    <w:rsid w:val="007E1228"/>
    <w:rsid w:val="007E409F"/>
    <w:rsid w:val="007E43ED"/>
    <w:rsid w:val="007E541C"/>
    <w:rsid w:val="007E78C4"/>
    <w:rsid w:val="007F0323"/>
    <w:rsid w:val="007F233D"/>
    <w:rsid w:val="007F2DE9"/>
    <w:rsid w:val="007F63A5"/>
    <w:rsid w:val="007F7AEC"/>
    <w:rsid w:val="0080036E"/>
    <w:rsid w:val="00801283"/>
    <w:rsid w:val="00802015"/>
    <w:rsid w:val="00802A84"/>
    <w:rsid w:val="00805BD5"/>
    <w:rsid w:val="00806DBE"/>
    <w:rsid w:val="00806EF0"/>
    <w:rsid w:val="00811BD1"/>
    <w:rsid w:val="00814AE3"/>
    <w:rsid w:val="00815B25"/>
    <w:rsid w:val="00815BAA"/>
    <w:rsid w:val="0082504D"/>
    <w:rsid w:val="00825B4B"/>
    <w:rsid w:val="00826B59"/>
    <w:rsid w:val="00826BB6"/>
    <w:rsid w:val="0082795B"/>
    <w:rsid w:val="00830E22"/>
    <w:rsid w:val="008315F9"/>
    <w:rsid w:val="00831656"/>
    <w:rsid w:val="008330D3"/>
    <w:rsid w:val="00841651"/>
    <w:rsid w:val="00846E16"/>
    <w:rsid w:val="008472C5"/>
    <w:rsid w:val="0084782F"/>
    <w:rsid w:val="00850032"/>
    <w:rsid w:val="00850B30"/>
    <w:rsid w:val="008548B5"/>
    <w:rsid w:val="00854A0B"/>
    <w:rsid w:val="00855912"/>
    <w:rsid w:val="008563EB"/>
    <w:rsid w:val="00856608"/>
    <w:rsid w:val="008625A3"/>
    <w:rsid w:val="00862D3B"/>
    <w:rsid w:val="008639E0"/>
    <w:rsid w:val="00863E20"/>
    <w:rsid w:val="00865427"/>
    <w:rsid w:val="00865A0F"/>
    <w:rsid w:val="00865E2D"/>
    <w:rsid w:val="00865FAC"/>
    <w:rsid w:val="00866FA7"/>
    <w:rsid w:val="008709F3"/>
    <w:rsid w:val="0087111A"/>
    <w:rsid w:val="0087230F"/>
    <w:rsid w:val="00872AA3"/>
    <w:rsid w:val="00872BC8"/>
    <w:rsid w:val="00874F90"/>
    <w:rsid w:val="00876BCF"/>
    <w:rsid w:val="0088144C"/>
    <w:rsid w:val="00881794"/>
    <w:rsid w:val="0088530F"/>
    <w:rsid w:val="00885AB3"/>
    <w:rsid w:val="00890A49"/>
    <w:rsid w:val="0089184F"/>
    <w:rsid w:val="00892020"/>
    <w:rsid w:val="00895208"/>
    <w:rsid w:val="00897480"/>
    <w:rsid w:val="008A1771"/>
    <w:rsid w:val="008A1AF2"/>
    <w:rsid w:val="008A4B8D"/>
    <w:rsid w:val="008A6DDB"/>
    <w:rsid w:val="008B1909"/>
    <w:rsid w:val="008B2E06"/>
    <w:rsid w:val="008B3F2E"/>
    <w:rsid w:val="008B4492"/>
    <w:rsid w:val="008B5564"/>
    <w:rsid w:val="008B600E"/>
    <w:rsid w:val="008B7AA4"/>
    <w:rsid w:val="008C46DB"/>
    <w:rsid w:val="008C46E8"/>
    <w:rsid w:val="008C4DFE"/>
    <w:rsid w:val="008D12A2"/>
    <w:rsid w:val="008D2462"/>
    <w:rsid w:val="008D2C58"/>
    <w:rsid w:val="008D442B"/>
    <w:rsid w:val="008D622A"/>
    <w:rsid w:val="008D68F7"/>
    <w:rsid w:val="008D7F60"/>
    <w:rsid w:val="008E05CC"/>
    <w:rsid w:val="008E5159"/>
    <w:rsid w:val="008E523D"/>
    <w:rsid w:val="008E5E1B"/>
    <w:rsid w:val="008E6F55"/>
    <w:rsid w:val="008F003C"/>
    <w:rsid w:val="008F0FCB"/>
    <w:rsid w:val="008F195C"/>
    <w:rsid w:val="008F4D7F"/>
    <w:rsid w:val="008F4E48"/>
    <w:rsid w:val="008F66C0"/>
    <w:rsid w:val="008F7C29"/>
    <w:rsid w:val="00900E3F"/>
    <w:rsid w:val="00901AC4"/>
    <w:rsid w:val="00901E17"/>
    <w:rsid w:val="0090210C"/>
    <w:rsid w:val="009037C5"/>
    <w:rsid w:val="009038BF"/>
    <w:rsid w:val="00903F7C"/>
    <w:rsid w:val="009056C5"/>
    <w:rsid w:val="00905AA2"/>
    <w:rsid w:val="0091155E"/>
    <w:rsid w:val="00912CF1"/>
    <w:rsid w:val="00912DB9"/>
    <w:rsid w:val="009132F7"/>
    <w:rsid w:val="009177F6"/>
    <w:rsid w:val="0091787F"/>
    <w:rsid w:val="009178CE"/>
    <w:rsid w:val="00917CD0"/>
    <w:rsid w:val="0092110B"/>
    <w:rsid w:val="00922320"/>
    <w:rsid w:val="009225E9"/>
    <w:rsid w:val="009259C4"/>
    <w:rsid w:val="009261E9"/>
    <w:rsid w:val="00926399"/>
    <w:rsid w:val="00927A43"/>
    <w:rsid w:val="00930665"/>
    <w:rsid w:val="00930CF4"/>
    <w:rsid w:val="00931E0A"/>
    <w:rsid w:val="00932AC6"/>
    <w:rsid w:val="00933B56"/>
    <w:rsid w:val="00933CD1"/>
    <w:rsid w:val="00934B68"/>
    <w:rsid w:val="00935977"/>
    <w:rsid w:val="009365FA"/>
    <w:rsid w:val="0094150B"/>
    <w:rsid w:val="00941F92"/>
    <w:rsid w:val="00941FF1"/>
    <w:rsid w:val="0094368A"/>
    <w:rsid w:val="0094371C"/>
    <w:rsid w:val="0094399A"/>
    <w:rsid w:val="00947192"/>
    <w:rsid w:val="00950CF1"/>
    <w:rsid w:val="009513C2"/>
    <w:rsid w:val="0095342F"/>
    <w:rsid w:val="00953931"/>
    <w:rsid w:val="00954DFA"/>
    <w:rsid w:val="009555B4"/>
    <w:rsid w:val="00955C89"/>
    <w:rsid w:val="00960A94"/>
    <w:rsid w:val="009626F0"/>
    <w:rsid w:val="00962F6C"/>
    <w:rsid w:val="0096315A"/>
    <w:rsid w:val="00966496"/>
    <w:rsid w:val="00966A98"/>
    <w:rsid w:val="00967F47"/>
    <w:rsid w:val="00971AA3"/>
    <w:rsid w:val="00974D38"/>
    <w:rsid w:val="009768CF"/>
    <w:rsid w:val="00977770"/>
    <w:rsid w:val="00980EA0"/>
    <w:rsid w:val="00982DD6"/>
    <w:rsid w:val="009862E4"/>
    <w:rsid w:val="00987B88"/>
    <w:rsid w:val="0099027C"/>
    <w:rsid w:val="0099221A"/>
    <w:rsid w:val="009924E5"/>
    <w:rsid w:val="00994210"/>
    <w:rsid w:val="00997E84"/>
    <w:rsid w:val="00997EED"/>
    <w:rsid w:val="009A0356"/>
    <w:rsid w:val="009A1B97"/>
    <w:rsid w:val="009A20A5"/>
    <w:rsid w:val="009A38F9"/>
    <w:rsid w:val="009A3FFA"/>
    <w:rsid w:val="009A4E8E"/>
    <w:rsid w:val="009A52EF"/>
    <w:rsid w:val="009A7CF1"/>
    <w:rsid w:val="009B2E6A"/>
    <w:rsid w:val="009B64EB"/>
    <w:rsid w:val="009C04CF"/>
    <w:rsid w:val="009C11D0"/>
    <w:rsid w:val="009C574C"/>
    <w:rsid w:val="009C7A51"/>
    <w:rsid w:val="009D0527"/>
    <w:rsid w:val="009D0948"/>
    <w:rsid w:val="009D2FF9"/>
    <w:rsid w:val="009D383C"/>
    <w:rsid w:val="009D3B1C"/>
    <w:rsid w:val="009D48EA"/>
    <w:rsid w:val="009D4A1F"/>
    <w:rsid w:val="009D63DD"/>
    <w:rsid w:val="009E0DAC"/>
    <w:rsid w:val="009E2184"/>
    <w:rsid w:val="009E243E"/>
    <w:rsid w:val="009E31EF"/>
    <w:rsid w:val="009E3AF0"/>
    <w:rsid w:val="009E498E"/>
    <w:rsid w:val="009E6CDC"/>
    <w:rsid w:val="009F12B1"/>
    <w:rsid w:val="009F17C9"/>
    <w:rsid w:val="009F5765"/>
    <w:rsid w:val="009F6425"/>
    <w:rsid w:val="00A01E37"/>
    <w:rsid w:val="00A02DA6"/>
    <w:rsid w:val="00A045AD"/>
    <w:rsid w:val="00A0569C"/>
    <w:rsid w:val="00A06FA3"/>
    <w:rsid w:val="00A078A6"/>
    <w:rsid w:val="00A07F18"/>
    <w:rsid w:val="00A102CF"/>
    <w:rsid w:val="00A10F4A"/>
    <w:rsid w:val="00A1366D"/>
    <w:rsid w:val="00A14B53"/>
    <w:rsid w:val="00A15D72"/>
    <w:rsid w:val="00A162F3"/>
    <w:rsid w:val="00A24EC9"/>
    <w:rsid w:val="00A25B99"/>
    <w:rsid w:val="00A275C5"/>
    <w:rsid w:val="00A27945"/>
    <w:rsid w:val="00A323B3"/>
    <w:rsid w:val="00A32D7D"/>
    <w:rsid w:val="00A32F52"/>
    <w:rsid w:val="00A33AD4"/>
    <w:rsid w:val="00A35A8B"/>
    <w:rsid w:val="00A35E9C"/>
    <w:rsid w:val="00A369B0"/>
    <w:rsid w:val="00A369E4"/>
    <w:rsid w:val="00A37880"/>
    <w:rsid w:val="00A40232"/>
    <w:rsid w:val="00A40B69"/>
    <w:rsid w:val="00A41B62"/>
    <w:rsid w:val="00A4268E"/>
    <w:rsid w:val="00A42F8A"/>
    <w:rsid w:val="00A430AD"/>
    <w:rsid w:val="00A4465C"/>
    <w:rsid w:val="00A45014"/>
    <w:rsid w:val="00A45976"/>
    <w:rsid w:val="00A45F6C"/>
    <w:rsid w:val="00A46B19"/>
    <w:rsid w:val="00A54B05"/>
    <w:rsid w:val="00A628D8"/>
    <w:rsid w:val="00A63BD4"/>
    <w:rsid w:val="00A6449B"/>
    <w:rsid w:val="00A6479B"/>
    <w:rsid w:val="00A71B0F"/>
    <w:rsid w:val="00A73320"/>
    <w:rsid w:val="00A765F1"/>
    <w:rsid w:val="00A8105D"/>
    <w:rsid w:val="00A81099"/>
    <w:rsid w:val="00A812ED"/>
    <w:rsid w:val="00A82EE0"/>
    <w:rsid w:val="00A83D5F"/>
    <w:rsid w:val="00A8619E"/>
    <w:rsid w:val="00A87593"/>
    <w:rsid w:val="00A8789D"/>
    <w:rsid w:val="00A94800"/>
    <w:rsid w:val="00AA082E"/>
    <w:rsid w:val="00AB32DB"/>
    <w:rsid w:val="00AB33FF"/>
    <w:rsid w:val="00AB4B5A"/>
    <w:rsid w:val="00AB639C"/>
    <w:rsid w:val="00AC4A0F"/>
    <w:rsid w:val="00AD0492"/>
    <w:rsid w:val="00AD5B68"/>
    <w:rsid w:val="00AE073C"/>
    <w:rsid w:val="00AE39F8"/>
    <w:rsid w:val="00AE508F"/>
    <w:rsid w:val="00AE5BFD"/>
    <w:rsid w:val="00AF0799"/>
    <w:rsid w:val="00AF25A2"/>
    <w:rsid w:val="00AF3CC3"/>
    <w:rsid w:val="00AF3E5D"/>
    <w:rsid w:val="00AF44D1"/>
    <w:rsid w:val="00AF51C9"/>
    <w:rsid w:val="00AF5C46"/>
    <w:rsid w:val="00B005BC"/>
    <w:rsid w:val="00B0352F"/>
    <w:rsid w:val="00B044A4"/>
    <w:rsid w:val="00B110B9"/>
    <w:rsid w:val="00B14B3B"/>
    <w:rsid w:val="00B151BA"/>
    <w:rsid w:val="00B15873"/>
    <w:rsid w:val="00B15E78"/>
    <w:rsid w:val="00B17A0F"/>
    <w:rsid w:val="00B17B7C"/>
    <w:rsid w:val="00B2186C"/>
    <w:rsid w:val="00B23CB3"/>
    <w:rsid w:val="00B24585"/>
    <w:rsid w:val="00B24D2B"/>
    <w:rsid w:val="00B262AC"/>
    <w:rsid w:val="00B27EAD"/>
    <w:rsid w:val="00B30AC5"/>
    <w:rsid w:val="00B32C30"/>
    <w:rsid w:val="00B33EF7"/>
    <w:rsid w:val="00B358E8"/>
    <w:rsid w:val="00B40727"/>
    <w:rsid w:val="00B42565"/>
    <w:rsid w:val="00B42F7B"/>
    <w:rsid w:val="00B43504"/>
    <w:rsid w:val="00B43F59"/>
    <w:rsid w:val="00B45070"/>
    <w:rsid w:val="00B4596A"/>
    <w:rsid w:val="00B511C9"/>
    <w:rsid w:val="00B5588A"/>
    <w:rsid w:val="00B564CB"/>
    <w:rsid w:val="00B573E7"/>
    <w:rsid w:val="00B5773A"/>
    <w:rsid w:val="00B60F5B"/>
    <w:rsid w:val="00B61072"/>
    <w:rsid w:val="00B61A05"/>
    <w:rsid w:val="00B63FE7"/>
    <w:rsid w:val="00B64D09"/>
    <w:rsid w:val="00B64F08"/>
    <w:rsid w:val="00B67ACC"/>
    <w:rsid w:val="00B70239"/>
    <w:rsid w:val="00B73096"/>
    <w:rsid w:val="00B73DCD"/>
    <w:rsid w:val="00B77C5B"/>
    <w:rsid w:val="00B80140"/>
    <w:rsid w:val="00B816F0"/>
    <w:rsid w:val="00B84195"/>
    <w:rsid w:val="00B84530"/>
    <w:rsid w:val="00B855DF"/>
    <w:rsid w:val="00B87555"/>
    <w:rsid w:val="00B9284D"/>
    <w:rsid w:val="00B95A1B"/>
    <w:rsid w:val="00B97702"/>
    <w:rsid w:val="00B97899"/>
    <w:rsid w:val="00BA2D75"/>
    <w:rsid w:val="00BA6231"/>
    <w:rsid w:val="00BA6FB1"/>
    <w:rsid w:val="00BB048C"/>
    <w:rsid w:val="00BB1270"/>
    <w:rsid w:val="00BB3FAE"/>
    <w:rsid w:val="00BB600D"/>
    <w:rsid w:val="00BC0EB4"/>
    <w:rsid w:val="00BC2715"/>
    <w:rsid w:val="00BC6295"/>
    <w:rsid w:val="00BC70E4"/>
    <w:rsid w:val="00BD17B3"/>
    <w:rsid w:val="00BD4B3C"/>
    <w:rsid w:val="00BD4DF8"/>
    <w:rsid w:val="00BD5652"/>
    <w:rsid w:val="00BD5805"/>
    <w:rsid w:val="00BD6FFE"/>
    <w:rsid w:val="00BD77CF"/>
    <w:rsid w:val="00BD7F97"/>
    <w:rsid w:val="00BE1F55"/>
    <w:rsid w:val="00BE3874"/>
    <w:rsid w:val="00BF0FBC"/>
    <w:rsid w:val="00BF3AAC"/>
    <w:rsid w:val="00BF4A43"/>
    <w:rsid w:val="00C0002E"/>
    <w:rsid w:val="00C0090B"/>
    <w:rsid w:val="00C02C98"/>
    <w:rsid w:val="00C02D56"/>
    <w:rsid w:val="00C03D0E"/>
    <w:rsid w:val="00C0427E"/>
    <w:rsid w:val="00C04668"/>
    <w:rsid w:val="00C05624"/>
    <w:rsid w:val="00C075FC"/>
    <w:rsid w:val="00C10184"/>
    <w:rsid w:val="00C111CB"/>
    <w:rsid w:val="00C1121C"/>
    <w:rsid w:val="00C11445"/>
    <w:rsid w:val="00C11571"/>
    <w:rsid w:val="00C12D94"/>
    <w:rsid w:val="00C15282"/>
    <w:rsid w:val="00C15310"/>
    <w:rsid w:val="00C163B7"/>
    <w:rsid w:val="00C21563"/>
    <w:rsid w:val="00C2165C"/>
    <w:rsid w:val="00C22752"/>
    <w:rsid w:val="00C2482D"/>
    <w:rsid w:val="00C24DC7"/>
    <w:rsid w:val="00C3030C"/>
    <w:rsid w:val="00C31214"/>
    <w:rsid w:val="00C320F6"/>
    <w:rsid w:val="00C32577"/>
    <w:rsid w:val="00C33945"/>
    <w:rsid w:val="00C33A9D"/>
    <w:rsid w:val="00C36889"/>
    <w:rsid w:val="00C41BF6"/>
    <w:rsid w:val="00C46A58"/>
    <w:rsid w:val="00C54A6C"/>
    <w:rsid w:val="00C54B43"/>
    <w:rsid w:val="00C54F87"/>
    <w:rsid w:val="00C565E0"/>
    <w:rsid w:val="00C56705"/>
    <w:rsid w:val="00C56843"/>
    <w:rsid w:val="00C6066C"/>
    <w:rsid w:val="00C60E7D"/>
    <w:rsid w:val="00C619B3"/>
    <w:rsid w:val="00C63102"/>
    <w:rsid w:val="00C63943"/>
    <w:rsid w:val="00C648DB"/>
    <w:rsid w:val="00C65BFB"/>
    <w:rsid w:val="00C67EE2"/>
    <w:rsid w:val="00C71011"/>
    <w:rsid w:val="00C80164"/>
    <w:rsid w:val="00C80F77"/>
    <w:rsid w:val="00C81340"/>
    <w:rsid w:val="00C82A68"/>
    <w:rsid w:val="00C84D62"/>
    <w:rsid w:val="00C925A5"/>
    <w:rsid w:val="00C94034"/>
    <w:rsid w:val="00C976EE"/>
    <w:rsid w:val="00CA20B6"/>
    <w:rsid w:val="00CA316A"/>
    <w:rsid w:val="00CA4A5E"/>
    <w:rsid w:val="00CA55F8"/>
    <w:rsid w:val="00CA58AB"/>
    <w:rsid w:val="00CA7DD8"/>
    <w:rsid w:val="00CA7F56"/>
    <w:rsid w:val="00CB0028"/>
    <w:rsid w:val="00CB10E6"/>
    <w:rsid w:val="00CB19C7"/>
    <w:rsid w:val="00CB26CC"/>
    <w:rsid w:val="00CB292A"/>
    <w:rsid w:val="00CB4875"/>
    <w:rsid w:val="00CB547C"/>
    <w:rsid w:val="00CC0957"/>
    <w:rsid w:val="00CC1795"/>
    <w:rsid w:val="00CC19B6"/>
    <w:rsid w:val="00CC2AA1"/>
    <w:rsid w:val="00CC607B"/>
    <w:rsid w:val="00CC7F48"/>
    <w:rsid w:val="00CD0384"/>
    <w:rsid w:val="00CD2EE8"/>
    <w:rsid w:val="00CD4CA3"/>
    <w:rsid w:val="00CD769B"/>
    <w:rsid w:val="00CE0052"/>
    <w:rsid w:val="00CE1493"/>
    <w:rsid w:val="00CE6083"/>
    <w:rsid w:val="00CE7AE2"/>
    <w:rsid w:val="00CF1546"/>
    <w:rsid w:val="00CF1AC5"/>
    <w:rsid w:val="00CF36B6"/>
    <w:rsid w:val="00CF5CBB"/>
    <w:rsid w:val="00CF5E11"/>
    <w:rsid w:val="00CF6E5B"/>
    <w:rsid w:val="00D008C8"/>
    <w:rsid w:val="00D00D00"/>
    <w:rsid w:val="00D01F3F"/>
    <w:rsid w:val="00D06352"/>
    <w:rsid w:val="00D06806"/>
    <w:rsid w:val="00D109C5"/>
    <w:rsid w:val="00D131DF"/>
    <w:rsid w:val="00D14C7B"/>
    <w:rsid w:val="00D14E3B"/>
    <w:rsid w:val="00D16D43"/>
    <w:rsid w:val="00D17656"/>
    <w:rsid w:val="00D22CA5"/>
    <w:rsid w:val="00D23C7B"/>
    <w:rsid w:val="00D23FF6"/>
    <w:rsid w:val="00D30961"/>
    <w:rsid w:val="00D34A84"/>
    <w:rsid w:val="00D37F70"/>
    <w:rsid w:val="00D4047D"/>
    <w:rsid w:val="00D45F52"/>
    <w:rsid w:val="00D515B2"/>
    <w:rsid w:val="00D553BA"/>
    <w:rsid w:val="00D56247"/>
    <w:rsid w:val="00D619C2"/>
    <w:rsid w:val="00D619C8"/>
    <w:rsid w:val="00D62DA8"/>
    <w:rsid w:val="00D649D5"/>
    <w:rsid w:val="00D64E63"/>
    <w:rsid w:val="00D65261"/>
    <w:rsid w:val="00D722F8"/>
    <w:rsid w:val="00D75BC3"/>
    <w:rsid w:val="00D763D7"/>
    <w:rsid w:val="00D76D34"/>
    <w:rsid w:val="00D8599E"/>
    <w:rsid w:val="00D85B65"/>
    <w:rsid w:val="00D86279"/>
    <w:rsid w:val="00D86D12"/>
    <w:rsid w:val="00D90F36"/>
    <w:rsid w:val="00D9515C"/>
    <w:rsid w:val="00D9522B"/>
    <w:rsid w:val="00D96C19"/>
    <w:rsid w:val="00DA1D23"/>
    <w:rsid w:val="00DA2CBE"/>
    <w:rsid w:val="00DA45E2"/>
    <w:rsid w:val="00DB0F07"/>
    <w:rsid w:val="00DB3F39"/>
    <w:rsid w:val="00DC162A"/>
    <w:rsid w:val="00DC551B"/>
    <w:rsid w:val="00DC5E85"/>
    <w:rsid w:val="00DC69B4"/>
    <w:rsid w:val="00DD1296"/>
    <w:rsid w:val="00DD4A64"/>
    <w:rsid w:val="00DD71DB"/>
    <w:rsid w:val="00DD7E15"/>
    <w:rsid w:val="00DD7E58"/>
    <w:rsid w:val="00DE0D08"/>
    <w:rsid w:val="00DE2245"/>
    <w:rsid w:val="00DE36C5"/>
    <w:rsid w:val="00DE499F"/>
    <w:rsid w:val="00DE676A"/>
    <w:rsid w:val="00DF08FF"/>
    <w:rsid w:val="00DF6852"/>
    <w:rsid w:val="00DF6FEE"/>
    <w:rsid w:val="00E00B12"/>
    <w:rsid w:val="00E00B57"/>
    <w:rsid w:val="00E02DDA"/>
    <w:rsid w:val="00E03972"/>
    <w:rsid w:val="00E047C1"/>
    <w:rsid w:val="00E05688"/>
    <w:rsid w:val="00E05F3D"/>
    <w:rsid w:val="00E15208"/>
    <w:rsid w:val="00E1686F"/>
    <w:rsid w:val="00E2099E"/>
    <w:rsid w:val="00E26D0F"/>
    <w:rsid w:val="00E27F6B"/>
    <w:rsid w:val="00E3190F"/>
    <w:rsid w:val="00E32EAE"/>
    <w:rsid w:val="00E330FB"/>
    <w:rsid w:val="00E33C1C"/>
    <w:rsid w:val="00E33F4A"/>
    <w:rsid w:val="00E35587"/>
    <w:rsid w:val="00E37A05"/>
    <w:rsid w:val="00E40DB2"/>
    <w:rsid w:val="00E41E51"/>
    <w:rsid w:val="00E4405B"/>
    <w:rsid w:val="00E4654E"/>
    <w:rsid w:val="00E46744"/>
    <w:rsid w:val="00E51B4D"/>
    <w:rsid w:val="00E55603"/>
    <w:rsid w:val="00E57DD8"/>
    <w:rsid w:val="00E648B6"/>
    <w:rsid w:val="00E66744"/>
    <w:rsid w:val="00E67BF7"/>
    <w:rsid w:val="00E72869"/>
    <w:rsid w:val="00E72A98"/>
    <w:rsid w:val="00E76420"/>
    <w:rsid w:val="00E77791"/>
    <w:rsid w:val="00E8084F"/>
    <w:rsid w:val="00E827E7"/>
    <w:rsid w:val="00E82D97"/>
    <w:rsid w:val="00E83F47"/>
    <w:rsid w:val="00E83F4D"/>
    <w:rsid w:val="00E84184"/>
    <w:rsid w:val="00E84F37"/>
    <w:rsid w:val="00E84FAE"/>
    <w:rsid w:val="00E868EE"/>
    <w:rsid w:val="00E87BC4"/>
    <w:rsid w:val="00E91496"/>
    <w:rsid w:val="00E93AAD"/>
    <w:rsid w:val="00EA0576"/>
    <w:rsid w:val="00EA07CA"/>
    <w:rsid w:val="00EA107E"/>
    <w:rsid w:val="00EA10E6"/>
    <w:rsid w:val="00EA11AE"/>
    <w:rsid w:val="00EA16E5"/>
    <w:rsid w:val="00EA1E30"/>
    <w:rsid w:val="00EA2C8D"/>
    <w:rsid w:val="00EA38F0"/>
    <w:rsid w:val="00EA4267"/>
    <w:rsid w:val="00EA5641"/>
    <w:rsid w:val="00EA6374"/>
    <w:rsid w:val="00EA6F2D"/>
    <w:rsid w:val="00EA7C3E"/>
    <w:rsid w:val="00EB12A8"/>
    <w:rsid w:val="00EB15E4"/>
    <w:rsid w:val="00EB6BED"/>
    <w:rsid w:val="00EC16D6"/>
    <w:rsid w:val="00EC3FEC"/>
    <w:rsid w:val="00EC43CC"/>
    <w:rsid w:val="00EC5CC3"/>
    <w:rsid w:val="00EC64A0"/>
    <w:rsid w:val="00EC729D"/>
    <w:rsid w:val="00ED05E7"/>
    <w:rsid w:val="00ED15C9"/>
    <w:rsid w:val="00ED1E82"/>
    <w:rsid w:val="00ED36BD"/>
    <w:rsid w:val="00ED390E"/>
    <w:rsid w:val="00ED3C07"/>
    <w:rsid w:val="00ED50DD"/>
    <w:rsid w:val="00ED68B6"/>
    <w:rsid w:val="00ED6E68"/>
    <w:rsid w:val="00EE0DCA"/>
    <w:rsid w:val="00EE2A98"/>
    <w:rsid w:val="00EE4770"/>
    <w:rsid w:val="00EE4B83"/>
    <w:rsid w:val="00EE5FD5"/>
    <w:rsid w:val="00EE7C97"/>
    <w:rsid w:val="00EF1863"/>
    <w:rsid w:val="00EF23DB"/>
    <w:rsid w:val="00EF2516"/>
    <w:rsid w:val="00EF2739"/>
    <w:rsid w:val="00EF2800"/>
    <w:rsid w:val="00EF3B79"/>
    <w:rsid w:val="00EF3FA7"/>
    <w:rsid w:val="00EF786F"/>
    <w:rsid w:val="00EF7E17"/>
    <w:rsid w:val="00F00CB7"/>
    <w:rsid w:val="00F01382"/>
    <w:rsid w:val="00F021A0"/>
    <w:rsid w:val="00F04FAC"/>
    <w:rsid w:val="00F05F27"/>
    <w:rsid w:val="00F07458"/>
    <w:rsid w:val="00F07477"/>
    <w:rsid w:val="00F132BD"/>
    <w:rsid w:val="00F15534"/>
    <w:rsid w:val="00F15EA1"/>
    <w:rsid w:val="00F16619"/>
    <w:rsid w:val="00F2151C"/>
    <w:rsid w:val="00F259A4"/>
    <w:rsid w:val="00F27791"/>
    <w:rsid w:val="00F27E43"/>
    <w:rsid w:val="00F3204B"/>
    <w:rsid w:val="00F347BD"/>
    <w:rsid w:val="00F35774"/>
    <w:rsid w:val="00F40228"/>
    <w:rsid w:val="00F4043C"/>
    <w:rsid w:val="00F4072E"/>
    <w:rsid w:val="00F408C7"/>
    <w:rsid w:val="00F40C6B"/>
    <w:rsid w:val="00F40E4E"/>
    <w:rsid w:val="00F423D9"/>
    <w:rsid w:val="00F46E1B"/>
    <w:rsid w:val="00F471F6"/>
    <w:rsid w:val="00F53699"/>
    <w:rsid w:val="00F544CC"/>
    <w:rsid w:val="00F5509D"/>
    <w:rsid w:val="00F558BB"/>
    <w:rsid w:val="00F561C7"/>
    <w:rsid w:val="00F5684D"/>
    <w:rsid w:val="00F60F4B"/>
    <w:rsid w:val="00F63BBF"/>
    <w:rsid w:val="00F6450C"/>
    <w:rsid w:val="00F646DA"/>
    <w:rsid w:val="00F65463"/>
    <w:rsid w:val="00F662E7"/>
    <w:rsid w:val="00F702FB"/>
    <w:rsid w:val="00F73C73"/>
    <w:rsid w:val="00F75488"/>
    <w:rsid w:val="00F75AFE"/>
    <w:rsid w:val="00F75FC6"/>
    <w:rsid w:val="00F77851"/>
    <w:rsid w:val="00F81080"/>
    <w:rsid w:val="00F81CF1"/>
    <w:rsid w:val="00F821FB"/>
    <w:rsid w:val="00F82C05"/>
    <w:rsid w:val="00F83236"/>
    <w:rsid w:val="00F84FA2"/>
    <w:rsid w:val="00F86143"/>
    <w:rsid w:val="00F8739E"/>
    <w:rsid w:val="00F90DF5"/>
    <w:rsid w:val="00F91E38"/>
    <w:rsid w:val="00F92436"/>
    <w:rsid w:val="00F938DD"/>
    <w:rsid w:val="00F93C80"/>
    <w:rsid w:val="00F9494D"/>
    <w:rsid w:val="00F96441"/>
    <w:rsid w:val="00F9687C"/>
    <w:rsid w:val="00FA01D0"/>
    <w:rsid w:val="00FA0C7D"/>
    <w:rsid w:val="00FA4109"/>
    <w:rsid w:val="00FA45CF"/>
    <w:rsid w:val="00FA4DD8"/>
    <w:rsid w:val="00FA720C"/>
    <w:rsid w:val="00FB18A2"/>
    <w:rsid w:val="00FB271F"/>
    <w:rsid w:val="00FB3E19"/>
    <w:rsid w:val="00FB65BA"/>
    <w:rsid w:val="00FC1754"/>
    <w:rsid w:val="00FC3B62"/>
    <w:rsid w:val="00FC569C"/>
    <w:rsid w:val="00FD45C2"/>
    <w:rsid w:val="00FD5FF7"/>
    <w:rsid w:val="00FD64D2"/>
    <w:rsid w:val="00FE0147"/>
    <w:rsid w:val="00FE0376"/>
    <w:rsid w:val="00FE1802"/>
    <w:rsid w:val="00FE1CD0"/>
    <w:rsid w:val="00FE4842"/>
    <w:rsid w:val="00FE4973"/>
    <w:rsid w:val="00FE5211"/>
    <w:rsid w:val="00FF054A"/>
    <w:rsid w:val="00FF153B"/>
    <w:rsid w:val="00FF391C"/>
    <w:rsid w:val="00FF4970"/>
    <w:rsid w:val="00FF4E8E"/>
    <w:rsid w:val="00FF5225"/>
    <w:rsid w:val="00FF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21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489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1E489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1E489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E489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ody Text"/>
    <w:basedOn w:val="a"/>
    <w:link w:val="a4"/>
    <w:rsid w:val="00C31214"/>
    <w:pPr>
      <w:spacing w:after="0" w:line="240" w:lineRule="auto"/>
      <w:jc w:val="center"/>
    </w:pPr>
    <w:rPr>
      <w:rFonts w:ascii="Times New Roman" w:eastAsia="Times New Roman" w:hAnsi="Times New Roman" w:cs="Times New Roman"/>
      <w:szCs w:val="20"/>
    </w:rPr>
  </w:style>
  <w:style w:type="character" w:customStyle="1" w:styleId="a4">
    <w:name w:val="Основной текст Знак"/>
    <w:basedOn w:val="a0"/>
    <w:link w:val="a3"/>
    <w:rsid w:val="00C31214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No Spacing"/>
    <w:qFormat/>
    <w:rsid w:val="00C31214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21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489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1E489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1E489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E489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ody Text"/>
    <w:basedOn w:val="a"/>
    <w:link w:val="a4"/>
    <w:rsid w:val="00C31214"/>
    <w:pPr>
      <w:spacing w:after="0" w:line="240" w:lineRule="auto"/>
      <w:jc w:val="center"/>
    </w:pPr>
    <w:rPr>
      <w:rFonts w:ascii="Times New Roman" w:eastAsia="Times New Roman" w:hAnsi="Times New Roman" w:cs="Times New Roman"/>
      <w:szCs w:val="20"/>
    </w:rPr>
  </w:style>
  <w:style w:type="character" w:customStyle="1" w:styleId="a4">
    <w:name w:val="Основной текст Знак"/>
    <w:basedOn w:val="a0"/>
    <w:link w:val="a3"/>
    <w:rsid w:val="00C31214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No Spacing"/>
    <w:qFormat/>
    <w:rsid w:val="00C31214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FEA623750FD89FB00C24749DF3C0124F5FF114D4A3CB6298EF26960B69A6402818C824FD25B4C21AA02F72BA0q9GBF" TargetMode="External"/><Relationship Id="rId13" Type="http://schemas.openxmlformats.org/officeDocument/2006/relationships/hyperlink" Target="consultantplus://offline/ref=CFEA623750FD89FB00C24749DF3C0124F5FB154A4B30B6298EF26960B69A6402818C824FD25B4C21AA02F72BA0q9GBF" TargetMode="External"/><Relationship Id="rId18" Type="http://schemas.openxmlformats.org/officeDocument/2006/relationships/hyperlink" Target="consultantplus://offline/ref=CFEA623750FD89FB00C24749DF3C0124F5F8114E4D32B6298EF26960B69A6402938CDA43D2535127A217A17AE6CD5C26A6911924C9FB1711q1G8F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FEA623750FD89FB00C24749DF3C0124F2FC17494B33B6298EF26960B69A6402938CDA43D2565324AD17A17AE6CD5C26A6911924C9FB1711q1G8F" TargetMode="External"/><Relationship Id="rId7" Type="http://schemas.openxmlformats.org/officeDocument/2006/relationships/hyperlink" Target="consultantplus://offline/ref=CFEA623750FD89FB00C24749DF3C0124F5FF114D4A3CB6298EF26960B69A6402818C824FD25B4C21AA02F72BA0q9GBF" TargetMode="External"/><Relationship Id="rId12" Type="http://schemas.openxmlformats.org/officeDocument/2006/relationships/hyperlink" Target="consultantplus://offline/ref=CFEA623750FD89FB00C24749DF3C0124F5FF114E4B32B6298EF26960B69A6402938CDA43D2535124A217A17AE6CD5C26A6911924C9FB1711q1G8F" TargetMode="External"/><Relationship Id="rId17" Type="http://schemas.openxmlformats.org/officeDocument/2006/relationships/hyperlink" Target="consultantplus://offline/ref=CFEA623750FD89FB00C24749DF3C0124F5FF164C4837B6298EF26960B69A6402938CDA43D0555974FA58A026A2904F27AF911A25D5qFGA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FEA623750FD89FB00C24749DF3C0124F5FF114E4B32B6298EF26960B69A6402938CDA43D2535124A217A17AE6CD5C26A6911924C9FB1711q1G8F" TargetMode="External"/><Relationship Id="rId20" Type="http://schemas.openxmlformats.org/officeDocument/2006/relationships/hyperlink" Target="consultantplus://offline/ref=CFEA623750FD89FB00C24749DF3C0124F5F8114E4D32B6298EF26960B69A6402938CDA43D2535127A217A17AE6CD5C26A6911924C9FB1711q1G8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FEA623750FD89FB00C24749DF3C0124F2FF134A4037B6298EF26960B69A6402938CDA43D2535220AC17A17AE6CD5C26A6911924C9FB1711q1G8F" TargetMode="External"/><Relationship Id="rId11" Type="http://schemas.openxmlformats.org/officeDocument/2006/relationships/hyperlink" Target="consultantplus://offline/ref=CFEA623750FD89FB00C24749DF3C0124F5FF114E4B32B6298EF26960B69A6402938CDA43D2535124A317A17AE6CD5C26A6911924C9FB1711q1G8F" TargetMode="External"/><Relationship Id="rId5" Type="http://schemas.openxmlformats.org/officeDocument/2006/relationships/hyperlink" Target="consultantplus://offline/ref=CFEA623750FD89FB00C24749DF3C0124F5FF114D4C37B6298EF26960B69A6402938CDA46D154552BFF4DB17EAF985938AF8E0627D7FBq1G4F" TargetMode="External"/><Relationship Id="rId15" Type="http://schemas.openxmlformats.org/officeDocument/2006/relationships/hyperlink" Target="consultantplus://offline/ref=CFEA623750FD89FB00C24749DF3C0124F5FF114E4B32B6298EF26960B69A6402938CDA43D2535124A317A17AE6CD5C26A6911924C9FB1711q1G8F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CFEA623750FD89FB00C24749DF3C0124F5FF114E4B32B6298EF26960B69A6402938CDA43D2535124A217A17AE6CD5C26A6911924C9FB1711q1G8F" TargetMode="External"/><Relationship Id="rId19" Type="http://schemas.openxmlformats.org/officeDocument/2006/relationships/hyperlink" Target="consultantplus://offline/ref=CFEA623750FD89FB00C24749DF3C0124F5F8114E4D32B6298EF26960B69A6402818C824FD25B4C21AA02F72BA0q9G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FEA623750FD89FB00C24749DF3C0124F5FF114E4B32B6298EF26960B69A6402938CDA43D2535124A317A17AE6CD5C26A6911924C9FB1711q1G8F" TargetMode="External"/><Relationship Id="rId14" Type="http://schemas.openxmlformats.org/officeDocument/2006/relationships/hyperlink" Target="consultantplus://offline/ref=CFEA623750FD89FB00C24749DF3C0124F5FC154F4B31B6298EF26960B69A6402818C824FD25B4C21AA02F72BA0q9GB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3197</Words>
  <Characters>18228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Красночетайского района Ольга Вахтерова</dc:creator>
  <cp:lastModifiedBy>Адм. Красночетайского района Ольга Вахтерова</cp:lastModifiedBy>
  <cp:revision>9</cp:revision>
  <cp:lastPrinted>2023-11-10T05:47:00Z</cp:lastPrinted>
  <dcterms:created xsi:type="dcterms:W3CDTF">2023-11-09T12:35:00Z</dcterms:created>
  <dcterms:modified xsi:type="dcterms:W3CDTF">2024-02-15T08:18:00Z</dcterms:modified>
</cp:coreProperties>
</file>