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18" w:rsidRPr="001A140F" w:rsidRDefault="00E50218" w:rsidP="00E502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0F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Чувашской Республики проведена проверк</w:t>
      </w:r>
      <w:r>
        <w:rPr>
          <w:rFonts w:ascii="Times New Roman" w:hAnsi="Times New Roman" w:cs="Times New Roman"/>
          <w:b/>
          <w:sz w:val="28"/>
          <w:szCs w:val="28"/>
        </w:rPr>
        <w:t>а деятельности филиала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Порецкой</w:t>
      </w:r>
      <w:proofErr w:type="spellEnd"/>
      <w:r w:rsidRPr="001A140F">
        <w:rPr>
          <w:rFonts w:ascii="Times New Roman" w:hAnsi="Times New Roman" w:cs="Times New Roman"/>
          <w:b/>
          <w:sz w:val="28"/>
          <w:szCs w:val="28"/>
        </w:rPr>
        <w:t xml:space="preserve"> ЦРБ» </w:t>
      </w:r>
    </w:p>
    <w:p w:rsidR="00E50218" w:rsidRPr="001A140F" w:rsidRDefault="00E50218" w:rsidP="00E502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8" w:rsidRPr="001A140F" w:rsidRDefault="00E50218" w:rsidP="00E502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0F">
        <w:rPr>
          <w:rFonts w:ascii="Times New Roman" w:hAnsi="Times New Roman" w:cs="Times New Roman"/>
          <w:sz w:val="28"/>
          <w:szCs w:val="28"/>
        </w:rPr>
        <w:t>Прокуратурой Порецкого района Чувашской Республики проведена проверка деятельности филиала «</w:t>
      </w:r>
      <w:proofErr w:type="spellStart"/>
      <w:r w:rsidRPr="001A140F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1A140F">
        <w:rPr>
          <w:rFonts w:ascii="Times New Roman" w:hAnsi="Times New Roman" w:cs="Times New Roman"/>
          <w:sz w:val="28"/>
          <w:szCs w:val="28"/>
        </w:rPr>
        <w:t xml:space="preserve"> ЦРБ» БУ «</w:t>
      </w:r>
      <w:proofErr w:type="spellStart"/>
      <w:r w:rsidRPr="001A140F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1A140F">
        <w:rPr>
          <w:rFonts w:ascii="Times New Roman" w:hAnsi="Times New Roman" w:cs="Times New Roman"/>
          <w:sz w:val="28"/>
          <w:szCs w:val="28"/>
        </w:rPr>
        <w:t xml:space="preserve"> ММЦ» Министерства здравоохранения Чувашской Республики на предмет исполнения законодательства, направленного на обеспечение пожарной безопасности, в ходе которой выявлены нарушения указанного законодательств.</w:t>
      </w:r>
    </w:p>
    <w:p w:rsidR="00E50218" w:rsidRPr="001A140F" w:rsidRDefault="00E50218" w:rsidP="00E502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0F">
        <w:rPr>
          <w:rFonts w:ascii="Times New Roman" w:hAnsi="Times New Roman" w:cs="Times New Roman"/>
          <w:sz w:val="28"/>
          <w:szCs w:val="28"/>
        </w:rPr>
        <w:t>Выполнение мер по обеспечению пожарной безопасности создает угрозу возникновения пожара, а также угрозу жизни и здоровью людей, имуществу граждан, нарушает права и интересы неопределенного круга лиц – жителей Порецкого района на пожарную безопасность</w:t>
      </w:r>
    </w:p>
    <w:p w:rsidR="00E50218" w:rsidRDefault="00E50218" w:rsidP="00E502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0F">
        <w:rPr>
          <w:rFonts w:ascii="Times New Roman" w:hAnsi="Times New Roman" w:cs="Times New Roman"/>
          <w:sz w:val="28"/>
          <w:szCs w:val="28"/>
        </w:rPr>
        <w:t>В связи с выше изложенным в БУ «</w:t>
      </w:r>
      <w:proofErr w:type="spellStart"/>
      <w:r w:rsidRPr="001A140F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1A140F">
        <w:rPr>
          <w:rFonts w:ascii="Times New Roman" w:hAnsi="Times New Roman" w:cs="Times New Roman"/>
          <w:sz w:val="28"/>
          <w:szCs w:val="28"/>
        </w:rPr>
        <w:t xml:space="preserve"> межтерриториальный медицинский центр» Министерства здравоохранения Чувашской Республики внесено представление об устранении нарушений законодательства о пожарной безопасности                             </w:t>
      </w:r>
    </w:p>
    <w:p w:rsidR="00E50218" w:rsidRDefault="00E50218" w:rsidP="00E5021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18"/>
    <w:rsid w:val="00E50218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3E9A-F5C1-4335-A1B1-25357B3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2023-07-03T11:35:00Z</dcterms:created>
  <dcterms:modified xsi:type="dcterms:W3CDTF">2023-07-03T11:35:00Z</dcterms:modified>
</cp:coreProperties>
</file>