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D7039" w:rsidRPr="003D7039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Tr="003D7039">
        <w:tc>
          <w:tcPr>
            <w:tcW w:w="3471" w:type="dxa"/>
          </w:tcPr>
          <w:p w:rsidR="003D7039" w:rsidRDefault="003D7039" w:rsidP="00680263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37475B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680263"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802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D7039" w:rsidRDefault="003D7039" w:rsidP="00032B39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D7039" w:rsidRDefault="004D236F" w:rsidP="00680263">
            <w:pPr>
              <w:ind w:firstLine="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 w:rsidR="0037475B">
              <w:rPr>
                <w:sz w:val="28"/>
              </w:rPr>
              <w:t>31</w:t>
            </w:r>
            <w:r>
              <w:rPr>
                <w:sz w:val="28"/>
              </w:rPr>
              <w:t>/</w:t>
            </w:r>
            <w:r w:rsidR="005B5940">
              <w:rPr>
                <w:sz w:val="28"/>
              </w:rPr>
              <w:t>9</w:t>
            </w:r>
          </w:p>
        </w:tc>
      </w:tr>
    </w:tbl>
    <w:p w:rsidR="004A07B1" w:rsidRDefault="004A07B1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680263" w:rsidRPr="00D42E94" w:rsidRDefault="00680263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360009" w:rsidRPr="00360009" w:rsidRDefault="00360009" w:rsidP="00680263">
      <w:pPr>
        <w:ind w:firstLine="0"/>
        <w:jc w:val="center"/>
        <w:rPr>
          <w:rFonts w:ascii="Times New Roman" w:hAnsi="Times New Roman" w:cs="Times New Roman"/>
          <w:bCs/>
        </w:rPr>
      </w:pPr>
      <w:r w:rsidRPr="00360009">
        <w:rPr>
          <w:rFonts w:ascii="Times New Roman" w:hAnsi="Times New Roman" w:cs="Times New Roman"/>
          <w:b/>
          <w:sz w:val="26"/>
          <w:szCs w:val="26"/>
        </w:rPr>
        <w:t xml:space="preserve">Об утверждении Порядка принятия решения о применении к депутату, выборному должностному лицу местного самоуправления мер ответственности, указанных в части 4 статьи </w:t>
      </w:r>
      <w:r w:rsidR="00680263">
        <w:rPr>
          <w:rFonts w:ascii="Times New Roman" w:hAnsi="Times New Roman" w:cs="Times New Roman"/>
          <w:b/>
          <w:sz w:val="26"/>
          <w:szCs w:val="26"/>
        </w:rPr>
        <w:t>29 Федерального</w:t>
      </w:r>
      <w:r w:rsidRPr="003600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80263">
        <w:rPr>
          <w:rFonts w:ascii="Times New Roman" w:hAnsi="Times New Roman" w:cs="Times New Roman"/>
          <w:b/>
          <w:sz w:val="26"/>
          <w:szCs w:val="26"/>
        </w:rPr>
        <w:t>з</w:t>
      </w:r>
      <w:r w:rsidRPr="00360009">
        <w:rPr>
          <w:rFonts w:ascii="Times New Roman" w:hAnsi="Times New Roman" w:cs="Times New Roman"/>
          <w:b/>
          <w:sz w:val="26"/>
          <w:szCs w:val="26"/>
        </w:rPr>
        <w:t xml:space="preserve">акона </w:t>
      </w:r>
      <w:r w:rsidR="00680263" w:rsidRPr="00680263">
        <w:rPr>
          <w:rFonts w:ascii="Times New Roman" w:hAnsi="Times New Roman" w:cs="Times New Roman"/>
          <w:b/>
          <w:sz w:val="26"/>
          <w:szCs w:val="26"/>
        </w:rPr>
        <w:t>от 20</w:t>
      </w:r>
      <w:r w:rsidR="00680263">
        <w:rPr>
          <w:rFonts w:ascii="Times New Roman" w:hAnsi="Times New Roman" w:cs="Times New Roman"/>
          <w:b/>
          <w:sz w:val="26"/>
          <w:szCs w:val="26"/>
        </w:rPr>
        <w:t>.03.</w:t>
      </w:r>
      <w:r w:rsidR="00680263" w:rsidRPr="00680263">
        <w:rPr>
          <w:rFonts w:ascii="Times New Roman" w:hAnsi="Times New Roman" w:cs="Times New Roman"/>
          <w:b/>
          <w:sz w:val="26"/>
          <w:szCs w:val="26"/>
        </w:rPr>
        <w:t>2025 № 33-ФЗ</w:t>
      </w:r>
      <w:r w:rsidR="00680263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680263" w:rsidRPr="00680263">
        <w:rPr>
          <w:rFonts w:ascii="Times New Roman" w:hAnsi="Times New Roman" w:cs="Times New Roman"/>
          <w:b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Pr="00360009">
        <w:rPr>
          <w:rFonts w:ascii="Times New Roman" w:hAnsi="Times New Roman" w:cs="Times New Roman"/>
          <w:b/>
          <w:sz w:val="26"/>
          <w:szCs w:val="26"/>
        </w:rPr>
        <w:t>»</w:t>
      </w:r>
    </w:p>
    <w:p w:rsidR="00360009" w:rsidRDefault="00360009" w:rsidP="00373E8A">
      <w:pPr>
        <w:ind w:firstLine="0"/>
        <w:jc w:val="center"/>
        <w:rPr>
          <w:rFonts w:ascii="Times New Roman" w:hAnsi="Times New Roman" w:cs="Times New Roman"/>
          <w:bCs/>
        </w:rPr>
      </w:pPr>
    </w:p>
    <w:p w:rsidR="00680263" w:rsidRDefault="00680263" w:rsidP="00373E8A">
      <w:pPr>
        <w:ind w:firstLine="0"/>
        <w:jc w:val="center"/>
        <w:rPr>
          <w:rFonts w:ascii="Times New Roman" w:hAnsi="Times New Roman" w:cs="Times New Roman"/>
          <w:bCs/>
        </w:rPr>
      </w:pPr>
    </w:p>
    <w:p w:rsidR="00373E8A" w:rsidRPr="00360009" w:rsidRDefault="00373E8A" w:rsidP="00373E8A">
      <w:pPr>
        <w:ind w:firstLine="0"/>
        <w:jc w:val="center"/>
        <w:rPr>
          <w:rFonts w:ascii="Times New Roman" w:hAnsi="Times New Roman" w:cs="Times New Roman"/>
          <w:bCs/>
        </w:rPr>
      </w:pPr>
    </w:p>
    <w:p w:rsidR="00360009" w:rsidRPr="00373E8A" w:rsidRDefault="00360009" w:rsidP="00360009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373E8A">
        <w:rPr>
          <w:rFonts w:ascii="Times New Roman" w:hAnsi="Times New Roman" w:cs="Times New Roman"/>
          <w:bCs/>
          <w:sz w:val="26"/>
          <w:szCs w:val="26"/>
        </w:rPr>
        <w:t xml:space="preserve">В соответствии с частью 3 статьи 6.1 Закона Чувашской Республики от 29.08.2017 № 46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должности», </w:t>
      </w:r>
      <w:r w:rsidRPr="00373E8A">
        <w:rPr>
          <w:rFonts w:ascii="Times New Roman" w:hAnsi="Times New Roman" w:cs="Times New Roman"/>
          <w:sz w:val="26"/>
          <w:szCs w:val="26"/>
        </w:rPr>
        <w:t xml:space="preserve">Собрание депутатов Алатырского муниципального округа </w:t>
      </w:r>
    </w:p>
    <w:p w:rsidR="00360009" w:rsidRPr="00373E8A" w:rsidRDefault="00360009" w:rsidP="00373E8A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73E8A">
        <w:rPr>
          <w:rFonts w:ascii="Times New Roman" w:hAnsi="Times New Roman" w:cs="Times New Roman"/>
          <w:sz w:val="26"/>
          <w:szCs w:val="26"/>
        </w:rPr>
        <w:t>РЕШИЛО:</w:t>
      </w:r>
    </w:p>
    <w:p w:rsidR="00360009" w:rsidRPr="00373E8A" w:rsidRDefault="00360009" w:rsidP="00680263">
      <w:pPr>
        <w:numPr>
          <w:ilvl w:val="0"/>
          <w:numId w:val="9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373E8A">
        <w:rPr>
          <w:rFonts w:ascii="Times New Roman" w:hAnsi="Times New Roman" w:cs="Times New Roman"/>
          <w:sz w:val="26"/>
          <w:szCs w:val="26"/>
          <w:lang w:eastAsia="en-US"/>
        </w:rPr>
        <w:t xml:space="preserve">Утвердить прилагаемый Порядок принятия решения о применении к депутату, выборному должностному лицу местного самоуправления мер ответственности, указанных в </w:t>
      </w:r>
      <w:r w:rsidR="00680263" w:rsidRPr="00680263">
        <w:rPr>
          <w:rFonts w:ascii="Times New Roman" w:hAnsi="Times New Roman" w:cs="Times New Roman"/>
          <w:sz w:val="26"/>
          <w:szCs w:val="26"/>
          <w:lang w:eastAsia="en-US"/>
        </w:rPr>
        <w:t>части 4 статьи 29 Федерального закона от 20.03.2025 № 33-ФЗ «Об общих принципах организации местного самоуправления в единой системе публичной власти</w:t>
      </w:r>
      <w:r w:rsidRPr="00373E8A">
        <w:rPr>
          <w:rFonts w:ascii="Times New Roman" w:hAnsi="Times New Roman" w:cs="Times New Roman"/>
          <w:sz w:val="26"/>
          <w:szCs w:val="26"/>
          <w:lang w:eastAsia="en-US"/>
        </w:rPr>
        <w:t>».</w:t>
      </w:r>
    </w:p>
    <w:p w:rsidR="00680263" w:rsidRDefault="00680263" w:rsidP="00680263">
      <w:pPr>
        <w:pStyle w:val="af6"/>
        <w:numPr>
          <w:ilvl w:val="0"/>
          <w:numId w:val="9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bookmarkStart w:id="0" w:name="sub_1001"/>
      <w:r w:rsidRPr="00680263">
        <w:rPr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решение на официальном сайте Алатырского муниципального округа</w:t>
      </w:r>
      <w:r>
        <w:rPr>
          <w:sz w:val="26"/>
          <w:szCs w:val="26"/>
        </w:rPr>
        <w:t>.</w:t>
      </w:r>
    </w:p>
    <w:p w:rsidR="00ED4298" w:rsidRPr="00373E8A" w:rsidRDefault="00ED4298" w:rsidP="00373E8A">
      <w:pPr>
        <w:pStyle w:val="af6"/>
        <w:numPr>
          <w:ilvl w:val="0"/>
          <w:numId w:val="9"/>
        </w:numPr>
        <w:tabs>
          <w:tab w:val="left" w:pos="1134"/>
        </w:tabs>
        <w:spacing w:line="240" w:lineRule="atLeast"/>
        <w:ind w:left="0" w:firstLine="567"/>
        <w:rPr>
          <w:sz w:val="26"/>
          <w:szCs w:val="26"/>
        </w:rPr>
      </w:pPr>
      <w:r w:rsidRPr="00373E8A">
        <w:rPr>
          <w:sz w:val="26"/>
          <w:szCs w:val="26"/>
          <w:lang w:eastAsia="en-US"/>
        </w:rPr>
        <w:t xml:space="preserve">Настоящее решение вступает в силу </w:t>
      </w:r>
      <w:r w:rsidR="00373E8A">
        <w:rPr>
          <w:sz w:val="26"/>
          <w:szCs w:val="26"/>
          <w:lang w:eastAsia="en-US"/>
        </w:rPr>
        <w:t>после его официального опубликования</w:t>
      </w:r>
      <w:r w:rsidRPr="00373E8A">
        <w:rPr>
          <w:sz w:val="26"/>
          <w:szCs w:val="26"/>
          <w:lang w:eastAsia="en-US"/>
        </w:rPr>
        <w:t>.</w:t>
      </w:r>
    </w:p>
    <w:p w:rsidR="00ED4298" w:rsidRDefault="00ED4298" w:rsidP="00ED4298">
      <w:pPr>
        <w:tabs>
          <w:tab w:val="left" w:pos="935"/>
        </w:tabs>
        <w:spacing w:line="240" w:lineRule="atLeast"/>
        <w:ind w:firstLine="0"/>
      </w:pPr>
    </w:p>
    <w:p w:rsidR="00680263" w:rsidRPr="00ED4298" w:rsidRDefault="00680263" w:rsidP="00ED4298">
      <w:pPr>
        <w:tabs>
          <w:tab w:val="left" w:pos="935"/>
        </w:tabs>
        <w:spacing w:line="240" w:lineRule="atLeast"/>
        <w:ind w:firstLine="0"/>
      </w:pPr>
    </w:p>
    <w:p w:rsidR="00ED4298" w:rsidRPr="003D7039" w:rsidRDefault="00ED4298" w:rsidP="00ED4298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D7039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D4298" w:rsidRPr="003D7039" w:rsidRDefault="00ED4298" w:rsidP="00ED4298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D703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</w:t>
      </w:r>
      <w:r w:rsidR="00373E8A" w:rsidRPr="003D703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3D7039">
        <w:rPr>
          <w:rFonts w:ascii="Times New Roman" w:hAnsi="Times New Roman" w:cs="Times New Roman"/>
          <w:sz w:val="26"/>
          <w:szCs w:val="26"/>
        </w:rPr>
        <w:t xml:space="preserve">     В.И. Степанов</w:t>
      </w:r>
    </w:p>
    <w:p w:rsidR="00373E8A" w:rsidRDefault="00373E8A" w:rsidP="00ED4298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680263" w:rsidRPr="003D7039" w:rsidRDefault="00680263" w:rsidP="00ED4298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73E8A" w:rsidRPr="003D7039" w:rsidRDefault="00373E8A" w:rsidP="00373E8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D7039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373E8A" w:rsidRPr="003D7039" w:rsidRDefault="00373E8A" w:rsidP="00373E8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D7039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  Н.И. Шпилевая</w:t>
      </w:r>
    </w:p>
    <w:p w:rsidR="00373E8A" w:rsidRDefault="00373E8A" w:rsidP="00373E8A">
      <w:pPr>
        <w:spacing w:line="240" w:lineRule="atLeast"/>
        <w:ind w:firstLine="0"/>
        <w:rPr>
          <w:rFonts w:ascii="Times New Roman" w:hAnsi="Times New Roman" w:cs="Times New Roman"/>
        </w:rPr>
        <w:sectPr w:rsidR="00373E8A" w:rsidSect="003D7039">
          <w:headerReference w:type="default" r:id="rId10"/>
          <w:pgSz w:w="11900" w:h="16800"/>
          <w:pgMar w:top="426" w:right="567" w:bottom="641" w:left="1134" w:header="284" w:footer="720" w:gutter="0"/>
          <w:cols w:space="720"/>
          <w:noEndnote/>
          <w:titlePg/>
          <w:docGrid w:linePitch="326"/>
        </w:sectPr>
      </w:pPr>
    </w:p>
    <w:bookmarkEnd w:id="0"/>
    <w:p w:rsidR="00360009" w:rsidRPr="00360009" w:rsidRDefault="00360009" w:rsidP="00373E8A">
      <w:pPr>
        <w:ind w:left="6521" w:firstLine="0"/>
        <w:jc w:val="left"/>
        <w:rPr>
          <w:bCs/>
          <w:sz w:val="22"/>
          <w:szCs w:val="22"/>
        </w:rPr>
      </w:pPr>
      <w:r w:rsidRPr="00360009">
        <w:rPr>
          <w:bCs/>
          <w:sz w:val="22"/>
          <w:szCs w:val="22"/>
        </w:rPr>
        <w:lastRenderedPageBreak/>
        <w:t xml:space="preserve">УТВЕРЖДЕН </w:t>
      </w:r>
    </w:p>
    <w:p w:rsidR="00360009" w:rsidRPr="00360009" w:rsidRDefault="00360009" w:rsidP="00373E8A">
      <w:pPr>
        <w:ind w:left="6521" w:firstLine="0"/>
        <w:jc w:val="left"/>
        <w:rPr>
          <w:bCs/>
          <w:sz w:val="22"/>
          <w:szCs w:val="22"/>
        </w:rPr>
      </w:pPr>
      <w:r w:rsidRPr="00360009">
        <w:rPr>
          <w:bCs/>
          <w:sz w:val="22"/>
          <w:szCs w:val="22"/>
        </w:rPr>
        <w:t xml:space="preserve">решением Собрания депутатов </w:t>
      </w:r>
    </w:p>
    <w:p w:rsidR="00360009" w:rsidRPr="00360009" w:rsidRDefault="00360009" w:rsidP="00373E8A">
      <w:pPr>
        <w:ind w:left="6521" w:firstLine="0"/>
        <w:jc w:val="left"/>
        <w:rPr>
          <w:bCs/>
          <w:sz w:val="22"/>
          <w:szCs w:val="22"/>
        </w:rPr>
      </w:pPr>
      <w:r w:rsidRPr="00360009">
        <w:rPr>
          <w:bCs/>
          <w:sz w:val="22"/>
          <w:szCs w:val="22"/>
        </w:rPr>
        <w:t>Алатырского муниципального округа</w:t>
      </w:r>
    </w:p>
    <w:p w:rsidR="00360009" w:rsidRPr="00360009" w:rsidRDefault="00360009" w:rsidP="00373E8A">
      <w:pPr>
        <w:ind w:left="6521" w:firstLine="0"/>
        <w:jc w:val="left"/>
        <w:rPr>
          <w:bCs/>
          <w:sz w:val="22"/>
          <w:szCs w:val="22"/>
        </w:rPr>
      </w:pPr>
      <w:r w:rsidRPr="00360009">
        <w:rPr>
          <w:bCs/>
          <w:sz w:val="22"/>
          <w:szCs w:val="22"/>
        </w:rPr>
        <w:t xml:space="preserve">от </w:t>
      </w:r>
      <w:r w:rsidR="0037475B">
        <w:rPr>
          <w:bCs/>
          <w:sz w:val="22"/>
          <w:szCs w:val="22"/>
        </w:rPr>
        <w:t>03</w:t>
      </w:r>
      <w:r w:rsidRPr="00360009">
        <w:rPr>
          <w:bCs/>
          <w:sz w:val="22"/>
          <w:szCs w:val="22"/>
        </w:rPr>
        <w:t>.</w:t>
      </w:r>
      <w:r w:rsidR="0037475B">
        <w:rPr>
          <w:bCs/>
          <w:sz w:val="22"/>
          <w:szCs w:val="22"/>
        </w:rPr>
        <w:t>04</w:t>
      </w:r>
      <w:r w:rsidRPr="00360009">
        <w:rPr>
          <w:bCs/>
          <w:sz w:val="22"/>
          <w:szCs w:val="22"/>
        </w:rPr>
        <w:t>.202</w:t>
      </w:r>
      <w:r w:rsidR="00680263">
        <w:rPr>
          <w:bCs/>
          <w:sz w:val="22"/>
          <w:szCs w:val="22"/>
        </w:rPr>
        <w:t>6</w:t>
      </w:r>
      <w:r w:rsidRPr="00360009">
        <w:rPr>
          <w:bCs/>
          <w:sz w:val="22"/>
          <w:szCs w:val="22"/>
        </w:rPr>
        <w:t xml:space="preserve"> № </w:t>
      </w:r>
      <w:r w:rsidR="0037475B">
        <w:rPr>
          <w:bCs/>
          <w:sz w:val="22"/>
          <w:szCs w:val="22"/>
        </w:rPr>
        <w:t>31</w:t>
      </w:r>
      <w:r w:rsidR="004D236F">
        <w:rPr>
          <w:bCs/>
          <w:sz w:val="22"/>
          <w:szCs w:val="22"/>
        </w:rPr>
        <w:t>/</w:t>
      </w:r>
      <w:r w:rsidR="005B5940">
        <w:rPr>
          <w:bCs/>
          <w:sz w:val="22"/>
          <w:szCs w:val="22"/>
        </w:rPr>
        <w:t>9</w:t>
      </w:r>
      <w:bookmarkStart w:id="1" w:name="_GoBack"/>
      <w:bookmarkEnd w:id="1"/>
    </w:p>
    <w:p w:rsidR="00360009" w:rsidRPr="00360009" w:rsidRDefault="00360009" w:rsidP="00360009">
      <w:pPr>
        <w:ind w:left="7088" w:firstLine="0"/>
        <w:jc w:val="left"/>
        <w:rPr>
          <w:bCs/>
          <w:sz w:val="22"/>
          <w:szCs w:val="22"/>
        </w:rPr>
      </w:pPr>
    </w:p>
    <w:p w:rsidR="00360009" w:rsidRPr="00373E8A" w:rsidRDefault="00360009" w:rsidP="0036000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373E8A">
        <w:rPr>
          <w:rFonts w:ascii="Times New Roman" w:hAnsi="Times New Roman" w:cs="Times New Roman"/>
          <w:b/>
          <w:lang w:eastAsia="en-US"/>
        </w:rPr>
        <w:t>П</w:t>
      </w:r>
      <w:r w:rsidR="00680263">
        <w:rPr>
          <w:rFonts w:ascii="Times New Roman" w:hAnsi="Times New Roman" w:cs="Times New Roman"/>
          <w:b/>
          <w:lang w:eastAsia="en-US"/>
        </w:rPr>
        <w:t>ОРЯДОК</w:t>
      </w:r>
    </w:p>
    <w:p w:rsidR="00360009" w:rsidRPr="00373E8A" w:rsidRDefault="00360009" w:rsidP="0036000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373E8A">
        <w:rPr>
          <w:rFonts w:ascii="Times New Roman" w:hAnsi="Times New Roman" w:cs="Times New Roman"/>
          <w:b/>
          <w:lang w:eastAsia="en-US"/>
        </w:rPr>
        <w:t xml:space="preserve">принятия решения о применении к депутату, выборному должностному </w:t>
      </w:r>
    </w:p>
    <w:p w:rsidR="00360009" w:rsidRPr="00373E8A" w:rsidRDefault="00360009" w:rsidP="0036000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373E8A">
        <w:rPr>
          <w:rFonts w:ascii="Times New Roman" w:hAnsi="Times New Roman" w:cs="Times New Roman"/>
          <w:b/>
          <w:lang w:eastAsia="en-US"/>
        </w:rPr>
        <w:t xml:space="preserve">лицу местного самоуправления мер ответственности, указанных в </w:t>
      </w:r>
      <w:r w:rsidR="00680263" w:rsidRPr="00680263">
        <w:rPr>
          <w:rFonts w:ascii="Times New Roman" w:hAnsi="Times New Roman" w:cs="Times New Roman"/>
          <w:b/>
          <w:lang w:eastAsia="en-US"/>
        </w:rPr>
        <w:t>части 4 статьи 29 Федерального закона от 20.03.2025 № 33-ФЗ «Об общих принципах организации местного самоуправления в единой системе публичной власти</w:t>
      </w:r>
      <w:r w:rsidRPr="00373E8A">
        <w:rPr>
          <w:rFonts w:ascii="Times New Roman" w:hAnsi="Times New Roman" w:cs="Times New Roman"/>
          <w:b/>
          <w:lang w:eastAsia="en-US"/>
        </w:rPr>
        <w:t>»</w:t>
      </w:r>
    </w:p>
    <w:p w:rsidR="00360009" w:rsidRPr="00373E8A" w:rsidRDefault="00360009" w:rsidP="0036000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73E8A">
        <w:rPr>
          <w:sz w:val="24"/>
          <w:szCs w:val="24"/>
        </w:rPr>
        <w:t xml:space="preserve">Настоящий Порядок определяет порядок принятия решения о применении мер ответственности к депутату Собрания депутатов Алатырского муниципального округа Чувашской Республики, выборному должностному лицу </w:t>
      </w:r>
      <w:r w:rsidRPr="00373E8A">
        <w:rPr>
          <w:color w:val="000000"/>
          <w:sz w:val="24"/>
          <w:szCs w:val="24"/>
        </w:rPr>
        <w:t>местного самоуправления Алатырского муниципального округа</w:t>
      </w:r>
      <w:r w:rsidRPr="00373E8A">
        <w:rPr>
          <w:sz w:val="24"/>
          <w:szCs w:val="24"/>
        </w:rPr>
        <w:t xml:space="preserve"> Чувашской Республики (далее – лица, замещающие муниципальные должности),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</w:t>
      </w:r>
      <w:proofErr w:type="gramEnd"/>
      <w:r w:rsidRPr="00373E8A">
        <w:rPr>
          <w:sz w:val="24"/>
          <w:szCs w:val="24"/>
        </w:rPr>
        <w:t xml:space="preserve"> характера своих супруги (супруга) и несовершеннолетних детей, если искажение этих сведений является несущественным.</w:t>
      </w:r>
    </w:p>
    <w:p w:rsidR="00360009" w:rsidRPr="00373E8A" w:rsidRDefault="00360009" w:rsidP="00680263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73E8A">
        <w:rPr>
          <w:sz w:val="24"/>
          <w:szCs w:val="24"/>
        </w:rPr>
        <w:t xml:space="preserve">К лицам, замещающим муниципальную должность,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</w:t>
      </w:r>
      <w:r w:rsidRPr="00373E8A">
        <w:rPr>
          <w:color w:val="000000"/>
          <w:sz w:val="24"/>
          <w:szCs w:val="24"/>
        </w:rPr>
        <w:t xml:space="preserve">Собранием депутатов Алатырского муниципального округа Чувашской Республики (далее – Собрание депутатов Алатырского МО) </w:t>
      </w:r>
      <w:r w:rsidRPr="00373E8A">
        <w:rPr>
          <w:sz w:val="24"/>
          <w:szCs w:val="24"/>
        </w:rPr>
        <w:t>могут быть применены меры</w:t>
      </w:r>
      <w:proofErr w:type="gramEnd"/>
      <w:r w:rsidRPr="00373E8A">
        <w:rPr>
          <w:sz w:val="24"/>
          <w:szCs w:val="24"/>
        </w:rPr>
        <w:t xml:space="preserve"> ответственности, указанные в </w:t>
      </w:r>
      <w:r w:rsidR="00680263" w:rsidRPr="00680263">
        <w:rPr>
          <w:sz w:val="24"/>
          <w:szCs w:val="24"/>
        </w:rPr>
        <w:t>части 4 статьи 29 Федерального закона от 20.03.2025 № 33-ФЗ «Об общих принципах организации местного самоуправления в единой системе публичной власти</w:t>
      </w:r>
      <w:r w:rsidRPr="00373E8A">
        <w:rPr>
          <w:sz w:val="24"/>
          <w:szCs w:val="24"/>
        </w:rPr>
        <w:t>» (далее – мера ответственности).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proofErr w:type="gramStart"/>
      <w:r w:rsidRPr="00373E8A">
        <w:rPr>
          <w:sz w:val="24"/>
          <w:szCs w:val="24"/>
        </w:rPr>
        <w:t>Мера ответственности применяется к лицу, замещающему муниципальную должность, на основании поступивших результатов проверки, проведенной по решению Главы Чувашской Республики в порядке, установленном Законом Чувашской Республики от 29.08.2017 года № 46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 (далее – результаты проверки), а в</w:t>
      </w:r>
      <w:proofErr w:type="gramEnd"/>
      <w:r w:rsidRPr="00373E8A">
        <w:rPr>
          <w:sz w:val="24"/>
          <w:szCs w:val="24"/>
        </w:rPr>
        <w:t xml:space="preserve"> </w:t>
      </w:r>
      <w:proofErr w:type="gramStart"/>
      <w:r w:rsidRPr="00373E8A">
        <w:rPr>
          <w:sz w:val="24"/>
          <w:szCs w:val="24"/>
        </w:rPr>
        <w:t xml:space="preserve">случае, если результаты проверки направлялись в комиссию </w:t>
      </w:r>
      <w:r w:rsidRPr="00373E8A">
        <w:rPr>
          <w:color w:val="000000"/>
          <w:sz w:val="24"/>
          <w:szCs w:val="24"/>
        </w:rPr>
        <w:t xml:space="preserve">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интересов, </w:t>
      </w:r>
      <w:r w:rsidRPr="00373E8A">
        <w:rPr>
          <w:sz w:val="24"/>
          <w:szCs w:val="24"/>
        </w:rPr>
        <w:t xml:space="preserve">– и на основании рекомендации данной комиссии, не позднее шести месяцев со дня поступления в </w:t>
      </w:r>
      <w:r w:rsidRPr="00373E8A">
        <w:rPr>
          <w:color w:val="000000"/>
          <w:sz w:val="24"/>
          <w:szCs w:val="24"/>
        </w:rPr>
        <w:t>Собрание депутатов Алатырского МО</w:t>
      </w:r>
      <w:r w:rsidRPr="00373E8A">
        <w:rPr>
          <w:sz w:val="24"/>
          <w:szCs w:val="24"/>
        </w:rPr>
        <w:t xml:space="preserve"> результатов проверки и не позднее трех лет со дня совершения лицом, замещающим муниципальную</w:t>
      </w:r>
      <w:proofErr w:type="gramEnd"/>
      <w:r w:rsidRPr="00373E8A">
        <w:rPr>
          <w:sz w:val="24"/>
          <w:szCs w:val="24"/>
        </w:rPr>
        <w:t xml:space="preserve"> должность, коррупционного правонарушения.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 xml:space="preserve">Вопрос о применении меры ответственности к лицу, замещающему муниципальную должность, включается в повестку дня ближайшего заседания </w:t>
      </w:r>
      <w:r w:rsidRPr="00373E8A">
        <w:rPr>
          <w:color w:val="000000"/>
          <w:sz w:val="24"/>
          <w:szCs w:val="24"/>
        </w:rPr>
        <w:t>Собрания депутатов Алатырского МО,</w:t>
      </w:r>
      <w:r w:rsidRPr="00373E8A">
        <w:rPr>
          <w:sz w:val="24"/>
          <w:szCs w:val="24"/>
        </w:rPr>
        <w:t xml:space="preserve"> и не может быть рассмотрен позднее трех месяцев со дня поступления результатов проверки. 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>При применении меры ответственности учитываются характер совершенного лицом, замещающим муниципальную должность, коррупционного правонарушения, его тяжесть, существенность, обстоятельства, при которых оно совершено, а также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коррупции.</w:t>
      </w:r>
    </w:p>
    <w:p w:rsidR="00360009" w:rsidRPr="00373E8A" w:rsidRDefault="00360009" w:rsidP="00373E8A">
      <w:pPr>
        <w:pStyle w:val="af6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>Также при применении меры ответственности могут быть учтены письма, рекомендации и иные информационные материалы, касающиеся определения критериев существенности коррупционного правонарушения, подготавливаемые федеральным органом исполнительной власти, осуществляющим функции по консультативно-методическому обеспечению мер, направленных на предупреждение коррупции.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 xml:space="preserve">Решение о применении меры ответственности к лицу, замещающему муниципальную должность, принимается большинством голосов от общего числа депутатов, и оформляется решением </w:t>
      </w:r>
      <w:r w:rsidRPr="00373E8A">
        <w:rPr>
          <w:color w:val="000000"/>
          <w:sz w:val="24"/>
          <w:szCs w:val="24"/>
        </w:rPr>
        <w:t>Собрания депутатов Алатырского МО</w:t>
      </w:r>
      <w:r w:rsidRPr="00373E8A">
        <w:rPr>
          <w:sz w:val="24"/>
          <w:szCs w:val="24"/>
        </w:rPr>
        <w:t>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lastRenderedPageBreak/>
        <w:t>Решение о применении меры ответственности должно содержать указание на коррупционное правонарушение, на положения нормативных правовых актов, которые нарушены лицом, замещающим муниципальную должность, а также конкретную меру ответственности, принятую с учетом пункта 5 настоящего Порядка.</w:t>
      </w:r>
    </w:p>
    <w:p w:rsidR="00360009" w:rsidRPr="00373E8A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>Копия решения о применении меры ответственности не позднее трех рабочих дней со дня принятия вручается лицу, замещающему муниципальную должность, под роспись. Если лицо, замещающее муниципальную должность, отказывается ознакомиться с решением о применении меры ответственности под роспись, то составляется соответствующий акт, и данное решение в течение пяти рабочих дней со дня его принятия направляется в адрес указанного лица посредством почтового отправления с уведомлением о вручении.</w:t>
      </w:r>
    </w:p>
    <w:p w:rsidR="00360009" w:rsidRPr="00373E8A" w:rsidRDefault="00360009" w:rsidP="00B3420E">
      <w:pPr>
        <w:pStyle w:val="af6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>Копия решения о применении меры ответственности также направляется в адрес органа исполнительной власти Чувашской Республики, уполномоченного Главой Чувашской Республики на исполнение функций органа Чувашской Республики по профилактике коррупционных и иных правонарушений, не позднее трёх рабочих дней со дня принятия соответствующего решения.</w:t>
      </w:r>
    </w:p>
    <w:p w:rsidR="00360009" w:rsidRPr="00B3420E" w:rsidRDefault="00360009" w:rsidP="00373E8A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3E8A">
        <w:rPr>
          <w:sz w:val="24"/>
          <w:szCs w:val="24"/>
        </w:rPr>
        <w:t xml:space="preserve">Лицо, замещающее муниципальную должность, вправе обжаловать решение о применении к нему мер ответственности в </w:t>
      </w:r>
      <w:r w:rsidRPr="00B3420E">
        <w:rPr>
          <w:sz w:val="24"/>
          <w:szCs w:val="24"/>
        </w:rPr>
        <w:t>судебном порядке.</w:t>
      </w:r>
    </w:p>
    <w:p w:rsidR="00C809AA" w:rsidRPr="00C809AA" w:rsidRDefault="00360009" w:rsidP="00360009">
      <w:pPr>
        <w:ind w:firstLine="0"/>
        <w:jc w:val="center"/>
        <w:rPr>
          <w:b/>
          <w:bCs/>
        </w:rPr>
      </w:pPr>
      <w:r w:rsidRPr="00373E8A">
        <w:rPr>
          <w:rFonts w:ascii="Times New Roman" w:hAnsi="Times New Roman" w:cs="Times New Roman"/>
          <w:bCs/>
        </w:rPr>
        <w:t>_______________________________________</w:t>
      </w:r>
    </w:p>
    <w:sectPr w:rsidR="00C809AA" w:rsidRPr="00C809AA" w:rsidSect="00B3420E">
      <w:headerReference w:type="first" r:id="rId11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E8A" w:rsidRDefault="00373E8A">
      <w:r>
        <w:separator/>
      </w:r>
    </w:p>
  </w:endnote>
  <w:endnote w:type="continuationSeparator" w:id="0">
    <w:p w:rsidR="00373E8A" w:rsidRDefault="0037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E8A" w:rsidRDefault="00373E8A">
      <w:r>
        <w:separator/>
      </w:r>
    </w:p>
  </w:footnote>
  <w:footnote w:type="continuationSeparator" w:id="0">
    <w:p w:rsidR="00373E8A" w:rsidRDefault="00373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E8A" w:rsidRDefault="00373E8A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5B5940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05481"/>
      <w:docPartObj>
        <w:docPartGallery w:val="Page Numbers (Top of Page)"/>
        <w:docPartUnique/>
      </w:docPartObj>
    </w:sdtPr>
    <w:sdtEndPr/>
    <w:sdtContent>
      <w:p w:rsidR="00B3420E" w:rsidRDefault="00B3420E" w:rsidP="00B3420E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94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8"/>
  </w:num>
  <w:num w:numId="10">
    <w:abstractNumId w:val="2"/>
  </w:num>
  <w:num w:numId="11">
    <w:abstractNumId w:val="10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73310"/>
    <w:rsid w:val="00373E8A"/>
    <w:rsid w:val="0037475B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D7039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236F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B594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0263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420E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4298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1E39C-B795-43CC-827C-118813961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830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2026-03-30T09:55:00Z</cp:lastPrinted>
  <dcterms:created xsi:type="dcterms:W3CDTF">2026-03-30T07:29:00Z</dcterms:created>
  <dcterms:modified xsi:type="dcterms:W3CDTF">2026-04-03T13:33:00Z</dcterms:modified>
</cp:coreProperties>
</file>