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06C9" w:rsidRDefault="00100970">
      <w:pPr>
        <w:spacing w:after="160" w:line="256" w:lineRule="auto"/>
        <w:ind w:firstLine="567"/>
        <w:jc w:val="right"/>
      </w:pPr>
      <w:r>
        <w:rPr>
          <w:noProof/>
        </w:rPr>
        <w:drawing>
          <wp:anchor distT="0" distB="0" distL="114300" distR="114300" simplePos="0" relativeHeight="251658240" behindDoc="0" locked="0" layoutInCell="1" allowOverlap="1">
            <wp:simplePos x="0" y="0"/>
            <wp:positionH relativeFrom="margin">
              <wp:posOffset>2652395</wp:posOffset>
            </wp:positionH>
            <wp:positionV relativeFrom="paragraph">
              <wp:posOffset>184150</wp:posOffset>
            </wp:positionV>
            <wp:extent cx="735330" cy="69151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rcRect/>
                    <a:stretch/>
                  </pic:blipFill>
                  <pic:spPr>
                    <a:xfrm>
                      <a:off x="0" y="0"/>
                      <a:ext cx="735330" cy="691515"/>
                    </a:xfrm>
                    <a:prstGeom prst="rect">
                      <a:avLst/>
                    </a:prstGeom>
                  </pic:spPr>
                </pic:pic>
              </a:graphicData>
            </a:graphic>
          </wp:anchor>
        </w:drawing>
      </w:r>
    </w:p>
    <w:p w:rsidR="000D06C9" w:rsidRDefault="000D06C9">
      <w:pPr>
        <w:spacing w:after="160" w:line="256" w:lineRule="auto"/>
        <w:ind w:firstLine="567"/>
        <w:jc w:val="right"/>
      </w:pPr>
    </w:p>
    <w:p w:rsidR="000D06C9" w:rsidRDefault="000D06C9">
      <w:pPr>
        <w:spacing w:after="160" w:line="256" w:lineRule="auto"/>
        <w:ind w:firstLine="567"/>
        <w:jc w:val="right"/>
      </w:pPr>
    </w:p>
    <w:tbl>
      <w:tblPr>
        <w:tblW w:w="0" w:type="auto"/>
        <w:tblLayout w:type="fixed"/>
        <w:tblLook w:val="04A0" w:firstRow="1" w:lastRow="0" w:firstColumn="1" w:lastColumn="0" w:noHBand="0" w:noVBand="1"/>
      </w:tblPr>
      <w:tblGrid>
        <w:gridCol w:w="4038"/>
        <w:gridCol w:w="1173"/>
        <w:gridCol w:w="4078"/>
      </w:tblGrid>
      <w:tr w:rsidR="000D06C9">
        <w:trPr>
          <w:trHeight w:val="542"/>
        </w:trPr>
        <w:tc>
          <w:tcPr>
            <w:tcW w:w="4038" w:type="dxa"/>
          </w:tcPr>
          <w:p w:rsidR="000D06C9" w:rsidRDefault="00100970">
            <w:pPr>
              <w:spacing w:line="276" w:lineRule="auto"/>
              <w:jc w:val="center"/>
            </w:pPr>
            <w:r>
              <w:rPr>
                <w:b/>
              </w:rPr>
              <w:t>ЧУВАШСКАЯ  РЕСПУБЛИКА</w:t>
            </w:r>
          </w:p>
          <w:p w:rsidR="000D06C9" w:rsidRDefault="000D06C9">
            <w:pPr>
              <w:spacing w:line="276" w:lineRule="auto"/>
              <w:jc w:val="center"/>
            </w:pPr>
          </w:p>
          <w:p w:rsidR="000D06C9" w:rsidRDefault="00100970">
            <w:pPr>
              <w:spacing w:line="276" w:lineRule="auto"/>
              <w:jc w:val="center"/>
            </w:pPr>
            <w:r>
              <w:rPr>
                <w:b/>
              </w:rPr>
              <w:t>ЯНТИКОВСКИЙ МУНИЦИПАЛЬНЫЙ ОКРУГ</w:t>
            </w:r>
          </w:p>
        </w:tc>
        <w:tc>
          <w:tcPr>
            <w:tcW w:w="1173" w:type="dxa"/>
            <w:vMerge w:val="restart"/>
          </w:tcPr>
          <w:p w:rsidR="000D06C9" w:rsidRDefault="000D06C9">
            <w:pPr>
              <w:jc w:val="center"/>
            </w:pPr>
          </w:p>
        </w:tc>
        <w:tc>
          <w:tcPr>
            <w:tcW w:w="4078" w:type="dxa"/>
          </w:tcPr>
          <w:p w:rsidR="000D06C9" w:rsidRDefault="00100970">
            <w:pPr>
              <w:spacing w:line="276" w:lineRule="auto"/>
              <w:jc w:val="center"/>
              <w:rPr>
                <w:b/>
              </w:rPr>
            </w:pPr>
            <w:r>
              <w:rPr>
                <w:b/>
              </w:rPr>
              <w:t>ЧĂ</w:t>
            </w:r>
            <w:proofErr w:type="gramStart"/>
            <w:r>
              <w:rPr>
                <w:b/>
              </w:rPr>
              <w:t>ВАШ</w:t>
            </w:r>
            <w:proofErr w:type="gramEnd"/>
            <w:r>
              <w:rPr>
                <w:b/>
              </w:rPr>
              <w:t xml:space="preserve">  РЕСПУБЛИКИ</w:t>
            </w:r>
          </w:p>
          <w:p w:rsidR="000D06C9" w:rsidRDefault="000D06C9">
            <w:pPr>
              <w:spacing w:line="276" w:lineRule="auto"/>
              <w:jc w:val="center"/>
              <w:rPr>
                <w:b/>
              </w:rPr>
            </w:pPr>
          </w:p>
          <w:p w:rsidR="000D06C9" w:rsidRDefault="00100970">
            <w:pPr>
              <w:spacing w:line="276" w:lineRule="auto"/>
              <w:jc w:val="center"/>
            </w:pPr>
            <w:r>
              <w:rPr>
                <w:b/>
              </w:rPr>
              <w:t>ТĂВАЙ  РАЙОНĚН МУНИЦИПАЛИТЕТ ОКРУГĔ</w:t>
            </w:r>
            <w:r>
              <w:t xml:space="preserve"> </w:t>
            </w:r>
          </w:p>
          <w:p w:rsidR="000D06C9" w:rsidRDefault="00100970">
            <w:pPr>
              <w:spacing w:line="276" w:lineRule="auto"/>
              <w:jc w:val="center"/>
            </w:pPr>
            <w:r>
              <w:t xml:space="preserve"> </w:t>
            </w:r>
          </w:p>
        </w:tc>
      </w:tr>
      <w:tr w:rsidR="000D06C9">
        <w:trPr>
          <w:trHeight w:val="438"/>
        </w:trPr>
        <w:tc>
          <w:tcPr>
            <w:tcW w:w="4038" w:type="dxa"/>
          </w:tcPr>
          <w:p w:rsidR="000D06C9" w:rsidRDefault="00100970">
            <w:pPr>
              <w:spacing w:line="192" w:lineRule="auto"/>
              <w:ind w:right="-35"/>
              <w:jc w:val="center"/>
              <w:rPr>
                <w:b/>
              </w:rPr>
            </w:pPr>
            <w:r>
              <w:rPr>
                <w:b/>
              </w:rPr>
              <w:t>СОБРАНИЕ ДЕПУТАТОВ</w:t>
            </w:r>
          </w:p>
          <w:p w:rsidR="000D06C9" w:rsidRDefault="000D06C9">
            <w:pPr>
              <w:spacing w:line="192" w:lineRule="auto"/>
              <w:ind w:right="-35"/>
              <w:jc w:val="center"/>
              <w:rPr>
                <w:b/>
              </w:rPr>
            </w:pPr>
          </w:p>
          <w:p w:rsidR="000D06C9" w:rsidRDefault="00100970">
            <w:pPr>
              <w:spacing w:line="192" w:lineRule="auto"/>
              <w:jc w:val="center"/>
              <w:outlineLvl w:val="1"/>
              <w:rPr>
                <w:b/>
              </w:rPr>
            </w:pPr>
            <w:r>
              <w:rPr>
                <w:b/>
              </w:rPr>
              <w:t>РЕШЕНИЕ</w:t>
            </w:r>
          </w:p>
          <w:p w:rsidR="000D06C9" w:rsidRDefault="000D06C9"/>
          <w:p w:rsidR="000D06C9" w:rsidRDefault="00100970">
            <w:pPr>
              <w:jc w:val="center"/>
              <w:rPr>
                <w:u w:val="single"/>
              </w:rPr>
            </w:pPr>
            <w:r>
              <w:rPr>
                <w:u w:val="single"/>
              </w:rPr>
              <w:t>20.02.2026</w:t>
            </w:r>
            <w:r>
              <w:t xml:space="preserve">   № </w:t>
            </w:r>
            <w:r>
              <w:rPr>
                <w:u w:val="single"/>
              </w:rPr>
              <w:t>39/14</w:t>
            </w:r>
          </w:p>
          <w:p w:rsidR="000D06C9" w:rsidRDefault="00100970">
            <w:pPr>
              <w:jc w:val="center"/>
            </w:pPr>
            <w:r>
              <w:t xml:space="preserve">село Янтиково </w:t>
            </w:r>
          </w:p>
        </w:tc>
        <w:tc>
          <w:tcPr>
            <w:tcW w:w="1173" w:type="dxa"/>
            <w:vMerge/>
          </w:tcPr>
          <w:p w:rsidR="000D06C9" w:rsidRDefault="000D06C9"/>
        </w:tc>
        <w:tc>
          <w:tcPr>
            <w:tcW w:w="4078" w:type="dxa"/>
          </w:tcPr>
          <w:p w:rsidR="000D06C9" w:rsidRDefault="00100970">
            <w:pPr>
              <w:spacing w:before="20" w:line="192" w:lineRule="auto"/>
              <w:jc w:val="center"/>
              <w:rPr>
                <w:b/>
              </w:rPr>
            </w:pPr>
            <w:r>
              <w:rPr>
                <w:b/>
              </w:rPr>
              <w:t xml:space="preserve">ДЕПУТАТСЕН ПУХĂВĚ </w:t>
            </w:r>
          </w:p>
          <w:p w:rsidR="000D06C9" w:rsidRDefault="000D06C9">
            <w:pPr>
              <w:spacing w:line="192" w:lineRule="auto"/>
              <w:ind w:right="-35"/>
              <w:jc w:val="center"/>
              <w:rPr>
                <w:b/>
              </w:rPr>
            </w:pPr>
          </w:p>
          <w:p w:rsidR="000D06C9" w:rsidRDefault="00100970">
            <w:pPr>
              <w:spacing w:line="192" w:lineRule="auto"/>
              <w:ind w:right="-35"/>
              <w:jc w:val="center"/>
              <w:rPr>
                <w:b/>
              </w:rPr>
            </w:pPr>
            <w:r>
              <w:rPr>
                <w:b/>
              </w:rPr>
              <w:t>ЙЫШĂНУ</w:t>
            </w:r>
          </w:p>
          <w:p w:rsidR="000D06C9" w:rsidRDefault="000D06C9"/>
          <w:p w:rsidR="000D06C9" w:rsidRDefault="00100970">
            <w:pPr>
              <w:jc w:val="center"/>
              <w:rPr>
                <w:u w:val="single"/>
              </w:rPr>
            </w:pPr>
            <w:r>
              <w:rPr>
                <w:u w:val="single"/>
              </w:rPr>
              <w:t>20.02.2026</w:t>
            </w:r>
            <w:r>
              <w:t xml:space="preserve">   </w:t>
            </w:r>
            <w:r>
              <w:rPr>
                <w:u w:val="single"/>
              </w:rPr>
              <w:t>39/14</w:t>
            </w:r>
            <w:r>
              <w:t xml:space="preserve"> №</w:t>
            </w:r>
          </w:p>
          <w:p w:rsidR="000D06C9" w:rsidRDefault="00100970">
            <w:pPr>
              <w:jc w:val="center"/>
            </w:pPr>
            <w:proofErr w:type="spellStart"/>
            <w:r>
              <w:t>Тǎвай</w:t>
            </w:r>
            <w:proofErr w:type="spellEnd"/>
            <w:r>
              <w:t xml:space="preserve"> </w:t>
            </w:r>
            <w:proofErr w:type="spellStart"/>
            <w:r>
              <w:t>ялě</w:t>
            </w:r>
            <w:proofErr w:type="spellEnd"/>
          </w:p>
        </w:tc>
      </w:tr>
    </w:tbl>
    <w:p w:rsidR="000D06C9" w:rsidRDefault="000D06C9"/>
    <w:p w:rsidR="001A479B" w:rsidRPr="001A479B" w:rsidRDefault="001A479B">
      <w:pPr>
        <w:rPr>
          <w:sz w:val="16"/>
          <w:szCs w:val="16"/>
        </w:rPr>
      </w:pPr>
    </w:p>
    <w:p w:rsidR="000D06C9" w:rsidRPr="00D417DA" w:rsidRDefault="00100970" w:rsidP="00D417DA">
      <w:pPr>
        <w:ind w:right="5527"/>
        <w:jc w:val="both"/>
        <w:rPr>
          <w:b/>
          <w:szCs w:val="24"/>
        </w:rPr>
      </w:pPr>
      <w:bookmarkStart w:id="0" w:name="sub_42"/>
      <w:r w:rsidRPr="00D417DA">
        <w:rPr>
          <w:szCs w:val="24"/>
        </w:rPr>
        <w:t>О признании утратившими силу некоторых решений Собрания депутатов Алдиаровского сельского поселения Янтиковского района Чувашской Республики</w:t>
      </w:r>
    </w:p>
    <w:p w:rsidR="000D06C9" w:rsidRDefault="000D06C9">
      <w:pPr>
        <w:rPr>
          <w:szCs w:val="24"/>
        </w:rPr>
      </w:pPr>
    </w:p>
    <w:p w:rsidR="001A479B" w:rsidRPr="001A479B" w:rsidRDefault="001A479B">
      <w:pPr>
        <w:rPr>
          <w:sz w:val="16"/>
          <w:szCs w:val="16"/>
        </w:rPr>
      </w:pPr>
    </w:p>
    <w:p w:rsidR="000D06C9" w:rsidRPr="008F0120" w:rsidRDefault="00100970">
      <w:pPr>
        <w:spacing w:line="360" w:lineRule="auto"/>
        <w:ind w:firstLine="709"/>
        <w:jc w:val="both"/>
        <w:rPr>
          <w:szCs w:val="24"/>
        </w:rPr>
      </w:pPr>
      <w:r w:rsidRPr="008F0120">
        <w:rPr>
          <w:szCs w:val="24"/>
        </w:rPr>
        <w:t xml:space="preserve">В соответствии с Законом Чувашской Республики </w:t>
      </w:r>
      <w:r w:rsidRPr="008F0120">
        <w:rPr>
          <w:szCs w:val="24"/>
          <w:highlight w:val="white"/>
        </w:rPr>
        <w:t>от 29</w:t>
      </w:r>
      <w:r w:rsidR="008F0120">
        <w:rPr>
          <w:szCs w:val="24"/>
          <w:highlight w:val="white"/>
        </w:rPr>
        <w:t>.03.</w:t>
      </w:r>
      <w:r w:rsidRPr="008F0120">
        <w:rPr>
          <w:szCs w:val="24"/>
          <w:highlight w:val="white"/>
        </w:rPr>
        <w:t>2022 № 32 «О преобразовании муниципальных образований Янтиковского района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w:t>
      </w:r>
      <w:r w:rsidRPr="008F0120">
        <w:rPr>
          <w:szCs w:val="24"/>
        </w:rPr>
        <w:t xml:space="preserve">», Собрание депутатов Янтиковского муниципального округа </w:t>
      </w:r>
      <w:r w:rsidRPr="008F0120">
        <w:rPr>
          <w:b/>
          <w:szCs w:val="24"/>
        </w:rPr>
        <w:t>р е ш и л о:</w:t>
      </w:r>
    </w:p>
    <w:p w:rsidR="000D06C9" w:rsidRPr="008F0120" w:rsidRDefault="00100970">
      <w:pPr>
        <w:spacing w:line="360" w:lineRule="auto"/>
        <w:ind w:firstLine="709"/>
        <w:jc w:val="both"/>
        <w:rPr>
          <w:szCs w:val="24"/>
        </w:rPr>
      </w:pPr>
      <w:r w:rsidRPr="008F0120">
        <w:rPr>
          <w:szCs w:val="24"/>
        </w:rPr>
        <w:t>1. Признать утратившими силу:</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30.10.2008 № 30/5 «Об утверждении Положения о проведении аттестации муниципальных служащих Алдиаровского сельского поселения Янтиковского района Чувашской Республики»;</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30.10.2008 № 30/3 «Об утверждении Реестра должностей муниципальной службы в администрации Алдиаровского сельского поселения Янтиковского района Чувашской Республики»;</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30.10.2008 № 30/4 «Об утверждении квалификационных требований для замещения должностей муниципальной службы в Алдиаровском сельском поселении Янтиковского района Чувашской Республики»;</w:t>
      </w:r>
    </w:p>
    <w:p w:rsidR="000D06C9" w:rsidRPr="008F0120" w:rsidRDefault="00100970">
      <w:pPr>
        <w:spacing w:line="360" w:lineRule="auto"/>
        <w:ind w:firstLine="709"/>
        <w:jc w:val="both"/>
        <w:rPr>
          <w:szCs w:val="24"/>
        </w:rPr>
      </w:pPr>
      <w:r w:rsidRPr="008F0120">
        <w:rPr>
          <w:szCs w:val="24"/>
        </w:rPr>
        <w:lastRenderedPageBreak/>
        <w:t>решение Собрания депутатов Алдиаровского сельского поселения Янтиковского района Чувашской Республики от 20.12.2010 № 2/4 «О внесении изменений в решение Собрания депутатов Алдиаровского сельского поселения Чувашской Республики от 05.12.2006 года № 13/2 «Об утверждении Порядка приватизации муниципального имущества Алдиаровского сельского поселения Чувашской Республики»;</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15.04.2011 № 4/4 «Об утверждении Положения о порядке владения, пользования и распоряжения имуществом муниципальной казны Алдиаровского сельского поселения Янтиковского района Чувашской Республики»;</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10.05.2011 № 5/4 «О реестре должностей муниципальной службы в администрации Алдиаровского сельского поселения»;</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16.07.2012 № 15/2 «Об утверждении Правил благоустройства территории Алдиаровского сельского поселения Янтиковского района Чувашской Республики»;</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11.07.2013 № 9 «Об утверждении положения о старосте населенного пункта Алдиаровского сельского поселения»;</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21.11.2013 № 17 «О внесении изменений в решение Собрания депутатов Алдиаровского сельского поселения Янтиковского района от 30.10.2008 № 30/1 «Об утверждении Положения «О вопросах налогового регулирования в Алдиаровском сельском поселении Янтиковского района, отнесенных законодательством Российской Федерации и Чувашской Республики о налогах и сборах к ведению органов местного самоуправления»;</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18.03.2014 № 2 «Об утверждении Положения о муниципальной службе в Алдиаровском сельском поселении»;</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04.08.2014 № 9 «О внесении изменения в решение Собрания депутатов Алдиаровского сельского поселения 30.10.2008 № 30/4 «Об утверждении квалификационных требований для замещения должностей муниципальной службы в Алдиаровском сельском поселении Чувашской Республики»;</w:t>
      </w:r>
    </w:p>
    <w:p w:rsidR="000D06C9" w:rsidRPr="008F0120" w:rsidRDefault="00100970">
      <w:pPr>
        <w:spacing w:line="360" w:lineRule="auto"/>
        <w:ind w:firstLine="709"/>
        <w:jc w:val="both"/>
        <w:rPr>
          <w:szCs w:val="24"/>
        </w:rPr>
      </w:pPr>
      <w:r w:rsidRPr="008F0120">
        <w:rPr>
          <w:szCs w:val="24"/>
        </w:rPr>
        <w:t xml:space="preserve">решение Собрания депутатов Алдиаровского сельского поселения Янтиковского района Чувашской Республики от 22.09.2014 № 10/3 «О внесении изменения в решение </w:t>
      </w:r>
      <w:r w:rsidRPr="008F0120">
        <w:rPr>
          <w:szCs w:val="24"/>
        </w:rPr>
        <w:lastRenderedPageBreak/>
        <w:t>Собрания депутатов Алдиаровского сельского поселения 30.10.2008 № 30/4 «Об утверждении квалификационных требований для замещения должностей муниципальной службы в Алдиаровском сельском поселении Чувашской Республики»;</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27.04.2015 № 17/3 «Об утверждении ставки арендной платы в отношении земельных участков, находящихся в муниципальной собственности Алдиаровского сельского поселения Янтиковского района Чувашской Республики и предоставленных (занятых) для размещения объектов электроэнергетики (за исключением генерирующих мощностей)»;</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27.04.2015 № 17/2 «О признании утратившим силу решения Собрания депутатов Алдиаровского сельского поселения от 19.03.2015 №16/1 «О порядке определения цены выкупа земельных участков, находящихся в муниципальной собственности Алдиаровского сельского поселения Янтиковского района Чувашской Республики, собственниками зданий, строений, сооружений, расположенных на таких земельных участках»;</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18.06.2015 № 19/2 «О внесении изменений в Положение о проведении аттестации муниципальных служащих Алдиаровского сельского поселения Янтиковского района Чувашской Республики»;</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25.01.2016 № 6/1 «О внесении изменений в Положения о муниципальной службе Алдиаровского сельского поселения Янтиковского района Чувашской Республики»;</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16.03.2017 № 22/2 «О внесении изменений в решение Собрания депутатов Алдиаровского сельского поселения Янтиковского района от 16.07.2012 № 15/2 «О Правилах благоустройства территории Алдиаровского сельского поселения Янтиковского района Чувашской Республики»;</w:t>
      </w:r>
    </w:p>
    <w:p w:rsidR="000D06C9" w:rsidRPr="008F0120" w:rsidRDefault="00100970">
      <w:pPr>
        <w:spacing w:line="360" w:lineRule="auto"/>
        <w:ind w:firstLine="709"/>
        <w:jc w:val="both"/>
        <w:rPr>
          <w:szCs w:val="24"/>
        </w:rPr>
      </w:pPr>
      <w:r w:rsidRPr="008F0120">
        <w:rPr>
          <w:szCs w:val="24"/>
        </w:rPr>
        <w:t xml:space="preserve">решение Собрания депутатов Алдиаровского сельского поселения Янтиковского района Чувашской Республики </w:t>
      </w:r>
      <w:r w:rsidR="00D417DA" w:rsidRPr="008F0120">
        <w:rPr>
          <w:szCs w:val="24"/>
        </w:rPr>
        <w:t xml:space="preserve">Собрания депутатов Алдиаровского сельского поселения Янтиковского района Чувашской Республики </w:t>
      </w:r>
      <w:r w:rsidRPr="008F0120">
        <w:rPr>
          <w:szCs w:val="24"/>
        </w:rPr>
        <w:t>от 12.04.2017 № 23/2 «Об утверждении Порядка организации и осуществления приема граждан депутатами Собрания депутатов Алдиаровского сельского поселения Янтиковского района Чувашской Республики»;</w:t>
      </w:r>
    </w:p>
    <w:p w:rsidR="000D06C9" w:rsidRPr="008F0120" w:rsidRDefault="00100970" w:rsidP="00D417DA">
      <w:pPr>
        <w:spacing w:line="360" w:lineRule="auto"/>
        <w:ind w:firstLine="709"/>
        <w:jc w:val="both"/>
        <w:rPr>
          <w:szCs w:val="24"/>
        </w:rPr>
      </w:pPr>
      <w:r w:rsidRPr="008F0120">
        <w:rPr>
          <w:szCs w:val="24"/>
        </w:rPr>
        <w:lastRenderedPageBreak/>
        <w:t>решение Собрания депутатов Алдиаровского сельского поселения Янтиковского района Чувашской Республики от 12.04.2017 № 23/3 «О внесении изменений в Положение о муниципальной службе в Алдиаровском сельском поселении»;</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26.06.2017 № 26/1 «О внесении изменений в Порядок организации и осуществления приема граждан депутатами Собрания депутатов Алдиаровского сельского поселения Янтиковского района Чувашской Республики»;</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09.08.2017 № 29/1 «О внесении изменений в Положение о муниципальной службе Алдиаровского сельского поселения Янтиковского района Чувашской Республики»;</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14.11.2017 № 34/3 «Об утверждении Положения о порядке реализации правотворческой инициативы граждан на территории Алдиаровского сельского поселения»;</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12.12.2017 № 37/3 «Об утверждении порядка проведения осмотра зданий, сооружений в целях оценки их технического состояния и надлежащего технического обслуживания»;</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30.01.2018 № 1/2 «О внесении изменений в решение Собрания депутатов Алдиаровского сельского поселения Янтиковского района от 17.11.2014 № 11/5 «Об утверждении Положения о регулировании бюджетных правоотношений в Алдиаровском сельском поселении Янтиковского района»;</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30.01.2018 № 1/1 «О внесении изменений в решение Собрания депутатов Алдиаровского сельского поселения Янтиковского района от 15.04.2011 № 4/4 «Об утверждении Положения о порядке владения, пользования и распоряжения имуществом муниципальной казны Алдиаровского сельского поселения Янтиковского района Чувашской Республики»;</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15.02.2018 № 3/2 «О внесении изменений в Положение о проведении конкурса на замещение вакантной должности муниципальной службы в администрации Алдиаровского сельского поселения Янтиковского района»;</w:t>
      </w:r>
    </w:p>
    <w:p w:rsidR="000D06C9" w:rsidRPr="008F0120" w:rsidRDefault="00100970">
      <w:pPr>
        <w:spacing w:line="360" w:lineRule="auto"/>
        <w:ind w:firstLine="709"/>
        <w:jc w:val="both"/>
        <w:rPr>
          <w:szCs w:val="24"/>
        </w:rPr>
      </w:pPr>
      <w:r w:rsidRPr="008F0120">
        <w:rPr>
          <w:szCs w:val="24"/>
        </w:rPr>
        <w:lastRenderedPageBreak/>
        <w:t>решение Собрания депутатов Алдиаровского сельского поселения Янтиковского района Чувашской Республики от 15.02.2018 № 3/3 «О порядке списания муниципального имущества Алдиаровского сельского поселения Янтиковского района»;</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30.03.2018 № 5/1 «Об утверждении местных нормативов градостроительного проектирования Алдиаровского сельского поселения Янтиковского района Чувашской Республики»;</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17.08.2018 № 11/1 «Об утверждении «Положения о порядке установления льготной арендной платы в отношении неиспользуемых объектов культурного наследия, находящихся в неудовлетворительном состоянии, относящихся к муниципальной собственности Алдиаровского сельского поселения Янтиковского района Чувашской Республики»;</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12.12.2018 № 15/3 «Об утверждении положения о составе, порядке подготовки генерального плана Алдиаровского сельского поселения и внесения в него изменений, составе и порядке подготовки планов реализации генерального плана Алдиаровского сельского поселения»;</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18.01.2019 № 17/2 «О внесении изменений в решение Собрания депутатов Алдиаровского сельского поселения Янтиковского района от 17.08.2018 № 11/1»;</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31.01.2019 № 18/2 «О внесении изменений в решение Собрания депутатов Алдиаровского сельского поселения Янтиковского района от 17.11.2014 № 11/5 «Об утверждении Положения о регулировании бюджетных правоотношений в Алдиаровском сельском поселении Янтиковского района»;</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14.03.2019 № 20/6 «О внесении изменений в Положение о муниципальной службе Алдиаровского сельского поселения Янтиковского района Чувашской Республики»;</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14.03.2019 № 20/4 «О плате за жилое помещение на 2019 год»;</w:t>
      </w:r>
    </w:p>
    <w:p w:rsidR="000D06C9" w:rsidRPr="008F0120" w:rsidRDefault="00100970">
      <w:pPr>
        <w:spacing w:line="360" w:lineRule="auto"/>
        <w:ind w:firstLine="709"/>
        <w:jc w:val="both"/>
        <w:rPr>
          <w:szCs w:val="24"/>
        </w:rPr>
      </w:pPr>
      <w:r w:rsidRPr="008F0120">
        <w:rPr>
          <w:szCs w:val="24"/>
        </w:rPr>
        <w:lastRenderedPageBreak/>
        <w:t>решение Собрания депутатов Алдиаровского сельского поселения Янтиковского района Чувашской Республики от 14.03.2019 № 20/3 «О расчете платы за содержание и ремонт жилого помещения»;</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14.03.2019 № 20/2 «О порядке премирования и материальном стимулировании главы Алдиаровского сельского поселения Янтиковского района Чувашской Республики»;</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14.03.2019 № 20/1 «О внесении изменений в решение Собрания депутатов Алдиаровского сельского поселения Янтиковского района от 21.07.2017 № 28/1 «О порядке премирования и материальном стимулировании муниципальных служащих и работников, замещающих должности, не являющиеся должностями муниципальной службы, администрации Алдиаровского сельского поселения Янтиковского района Чувашской Республики»;</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24.05.2019 № 23/2 «Об утверждении Порядка проведения конкурса «Лучший староста сельского населенного пункта»;</w:t>
      </w:r>
    </w:p>
    <w:p w:rsidR="000D06C9" w:rsidRPr="008F0120" w:rsidRDefault="00100970">
      <w:pPr>
        <w:spacing w:line="360" w:lineRule="auto"/>
        <w:ind w:firstLine="709"/>
        <w:jc w:val="both"/>
        <w:rPr>
          <w:szCs w:val="24"/>
        </w:rPr>
      </w:pPr>
      <w:r w:rsidRPr="008F0120">
        <w:rPr>
          <w:szCs w:val="24"/>
        </w:rPr>
        <w:t xml:space="preserve">решение Собрания депутатов Алдиаровского сельского поселения Янтиковского района Чувашской </w:t>
      </w:r>
      <w:proofErr w:type="spellStart"/>
      <w:r w:rsidRPr="008F0120">
        <w:rPr>
          <w:szCs w:val="24"/>
        </w:rPr>
        <w:t>Республикиот</w:t>
      </w:r>
      <w:proofErr w:type="spellEnd"/>
      <w:r w:rsidRPr="008F0120">
        <w:rPr>
          <w:szCs w:val="24"/>
        </w:rPr>
        <w:t xml:space="preserve"> 24.05.2019 № 23/1 «Об утверждении Положения о старосте сельского населенного пункта Алдиаровского сельского поселения Янтиковского района Чувашской Республики и об отдельных вопросах, связанных с деятельностью и статусом старосты»;</w:t>
      </w:r>
    </w:p>
    <w:p w:rsidR="000D06C9" w:rsidRPr="008F0120" w:rsidRDefault="00100970">
      <w:pPr>
        <w:spacing w:line="360" w:lineRule="auto"/>
        <w:ind w:firstLine="709"/>
        <w:jc w:val="both"/>
        <w:rPr>
          <w:szCs w:val="24"/>
        </w:rPr>
      </w:pPr>
      <w:r w:rsidRPr="008F0120">
        <w:rPr>
          <w:szCs w:val="24"/>
        </w:rPr>
        <w:t xml:space="preserve">решение Собрания депутатов Алдиаровского сельского поселения Янтиковского района Чувашской Республики от 05.06.2019 № 24/2 «Об утверждении Порядка представления главным распорядителем средств местного бюджета в финансовый орган администрации Янтиковского района информации о совершаемых действиях, направленных на реализацию </w:t>
      </w:r>
      <w:proofErr w:type="spellStart"/>
      <w:r w:rsidRPr="008F0120">
        <w:rPr>
          <w:szCs w:val="24"/>
        </w:rPr>
        <w:t>Алдиаровским</w:t>
      </w:r>
      <w:proofErr w:type="spellEnd"/>
      <w:r w:rsidRPr="008F0120">
        <w:rPr>
          <w:szCs w:val="24"/>
        </w:rPr>
        <w:t xml:space="preserve"> сельским поселением Янтиковского района права регресса, либо об отсутствии оснований для предъявления иска о взыскании денежных средств в порядке регресса»;</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05.06.2019 № 24/4 «Об утверждении Положения о сообщении лицами, замещающими муниципальные должности и муниципальными служащими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w:t>
      </w:r>
    </w:p>
    <w:p w:rsidR="000D06C9" w:rsidRPr="008F0120" w:rsidRDefault="00100970">
      <w:pPr>
        <w:spacing w:line="360" w:lineRule="auto"/>
        <w:ind w:firstLine="709"/>
        <w:jc w:val="both"/>
        <w:rPr>
          <w:szCs w:val="24"/>
        </w:rPr>
      </w:pPr>
      <w:r w:rsidRPr="008F0120">
        <w:rPr>
          <w:szCs w:val="24"/>
        </w:rPr>
        <w:lastRenderedPageBreak/>
        <w:t>решение Собрания депутатов Алдиаровского сельского поселения Янтиковского района Чувашской Республики от 05.06.2019 № 24/5 «О внесении изменений решения Собрания депутатов Алдиаровского сельского поселения Янтиковского района 13.09.2011 №9/4 «Об оплате труда работников органов местного самоуправления Алдиаровского сельского поселения Янтиковского района, замещающих должности, не являющиеся должностями муниципальной службы в Чувашской Республике»;</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01.10.2019 № 28/2 «Об утверждении Положения о предоставлении лицам, замещающим муниципальные должности, и муниципальным служащим в администрации Алдиаровского сельского поселения Янтиковского района Чувашской Республики компенсации за использование личного транспорта в служебных целях и возмещении расходов, связанных с его использованием»;</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03.10.2019 № 29/2 «О внесении изменений в Порядок проведения конкурса «Лучший староста сельского населенного пункта»;</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03.10.2019 № 29/1 «О внесении изменений в решение Собрания депутатов Алдиаровского сельского поселения Янтиковского района от 10.05.2011 № 5/3»;</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01.11.2019 № 30/2 «О внесении изменений в Положение о старосте сельского населенного пункта Алдиаровского сельского поселения Янтиковского района Чувашской Республики и об отдельных вопросах, связанных с деятельностью и статусом старосты»;</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17.12.2019 № 32/6 «О внесении изменений в решение Собрания депутатов Алдиаровского сельского поселения Янтиковского района от 01.10.2019 № 28/2»;</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17.12.2019 № 32/2 «Об утверждении Порядка поощрения работников администрации Алдиаровского сельского поселения Янтиковского района за содействие достижению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2019 году»;</w:t>
      </w:r>
    </w:p>
    <w:p w:rsidR="000D06C9" w:rsidRPr="008F0120" w:rsidRDefault="00100970">
      <w:pPr>
        <w:spacing w:line="360" w:lineRule="auto"/>
        <w:ind w:firstLine="709"/>
        <w:jc w:val="both"/>
        <w:rPr>
          <w:szCs w:val="24"/>
        </w:rPr>
      </w:pPr>
      <w:r w:rsidRPr="008F0120">
        <w:rPr>
          <w:szCs w:val="24"/>
        </w:rPr>
        <w:lastRenderedPageBreak/>
        <w:t>решение Собрания депутатов Алдиаровского сельского поселения Янтиковского района Чувашской Республики от 17.12.2019 № 32/5 «О внесении изменений в Порядок проведения конкурса «Лучший староста сельского населенного пункта»;</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17.12.2019 № 32/4 «О внесении изменений в Порядок проведения конкурса по отбору кандидатур на должность главы Алдиаровского сельского поселения Янтиковского района Чувашской Республики»;</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23.01.2020 № 33/1 «О внесении изменений в порядок принятия решений об условиях приватизации муниципального имущества Алдиаровского сельского поселения Янтиковского района Чувашской Республики»;</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23.01.2020 № 33/4 «Об утверждении схемы одномандатных избирательных округов для проведения выборов депутатов Собрания депутатов Алдиаровского сельского поселения Янтиковского района Чувашской Республики»;</w:t>
      </w:r>
    </w:p>
    <w:p w:rsidR="000D06C9" w:rsidRPr="008F0120" w:rsidRDefault="00100970">
      <w:pPr>
        <w:spacing w:line="360" w:lineRule="auto"/>
        <w:ind w:firstLine="709"/>
        <w:jc w:val="both"/>
        <w:rPr>
          <w:szCs w:val="24"/>
        </w:rPr>
      </w:pPr>
      <w:r w:rsidRPr="008F0120">
        <w:rPr>
          <w:szCs w:val="24"/>
        </w:rPr>
        <w:t xml:space="preserve">решение Собрания депутатов Алдиаровского сельского поселения Янтиковского района Чувашской </w:t>
      </w:r>
      <w:proofErr w:type="spellStart"/>
      <w:r w:rsidRPr="008F0120">
        <w:rPr>
          <w:szCs w:val="24"/>
        </w:rPr>
        <w:t>Республикиот</w:t>
      </w:r>
      <w:proofErr w:type="spellEnd"/>
      <w:r w:rsidRPr="008F0120">
        <w:rPr>
          <w:szCs w:val="24"/>
        </w:rPr>
        <w:t xml:space="preserve"> 19.02.2020 № 34/1 «О внесении изменений в решение Собрания депутатов Алдиаровского сельского поселения от 17.11.2014 №11/5»;</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19.02.2020 № 34/5 «О Порядке принятия решения о применении к депутату, выборному должностному лицу местного самоуправления мер ответственности, указанных в части 5.4.1 статьи 35 Закона Чувашской Республики «Об организации местного самоуправления в Чувашской Республике»;</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13.03.2020 № 35/2 «О порядке организации и проведения публичных слушаний в Алдиаровском сельском поселении Янтиковского района Чувашской Республики»;</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04.09.2020 № 42/1 «Об утверждении Положения о проведении конкурса на замещение вакантной должности муниципальной службы в администрации Алдиаровского сельского поселения Янтиковского района Чувашской Республики»;</w:t>
      </w:r>
    </w:p>
    <w:p w:rsidR="000D06C9" w:rsidRPr="008F0120" w:rsidRDefault="00100970">
      <w:pPr>
        <w:spacing w:line="360" w:lineRule="auto"/>
        <w:ind w:firstLine="709"/>
        <w:jc w:val="both"/>
        <w:rPr>
          <w:szCs w:val="24"/>
        </w:rPr>
      </w:pPr>
      <w:r w:rsidRPr="008F0120">
        <w:rPr>
          <w:szCs w:val="24"/>
        </w:rPr>
        <w:t xml:space="preserve">решение Собрания депутатов Алдиаровского сельского поселения Янтиковского района Чувашской Республики от 29.09.2020 № 1/9 « Об утверждении Порядка проведения </w:t>
      </w:r>
      <w:r w:rsidRPr="008F0120">
        <w:rPr>
          <w:szCs w:val="24"/>
        </w:rPr>
        <w:lastRenderedPageBreak/>
        <w:t>конкурса на должность главы Алдиаровского сельского поселения Янтиковского района Чувашской Республики»;</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22.10.2020 № 2/3 «О внесении изменений в Положение о муниципальной службе Алдиаровского сельского поселения Янтиковского района Чувашской Республики»;</w:t>
      </w:r>
    </w:p>
    <w:p w:rsidR="000D06C9" w:rsidRPr="008F0120" w:rsidRDefault="00100970">
      <w:pPr>
        <w:spacing w:line="360" w:lineRule="auto"/>
        <w:ind w:firstLine="709"/>
        <w:jc w:val="both"/>
        <w:rPr>
          <w:szCs w:val="24"/>
        </w:rPr>
      </w:pPr>
      <w:r w:rsidRPr="008F0120">
        <w:rPr>
          <w:szCs w:val="24"/>
        </w:rPr>
        <w:t xml:space="preserve">решение Собрания депутатов Алдиаровского сельского поселения Янтиковского района Чувашской </w:t>
      </w:r>
      <w:proofErr w:type="spellStart"/>
      <w:r w:rsidRPr="008F0120">
        <w:rPr>
          <w:szCs w:val="24"/>
        </w:rPr>
        <w:t>Республикиот</w:t>
      </w:r>
      <w:proofErr w:type="spellEnd"/>
      <w:r w:rsidRPr="008F0120">
        <w:rPr>
          <w:szCs w:val="24"/>
        </w:rPr>
        <w:t xml:space="preserve"> 22.10.2020 № 2/4 «О внесении изменений в решение Собрания депутатов Алдиаровского сельского поселения Янтиковского района от 19.02.2020 № 34/5»;</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28.10.2020 № 3/2 «О внесении изменений в решение Собрания депутатов Алдиаровского сельского поселения Янтиковского района от 10.05.2011 № 5/3»;</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10.11.2020 № 4/5 «О внесении изменения в решение Собрания депутатов Алдиаровского сельского поселения Янтиковского района Чувашской Республики от 19.02.2020 № 34/5 «О Порядке принятия решения о применении к депутату, выборному должностному лицу местного самоуправления мер ответственности, указанных в части 5.4.1 статьи 35 Закона Чувашской Республики «Об организации местного самоуправления в Чувашской Республике»;</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26.11.2020 № 5/1 «О внесении изменений в решение Собрания депутатов Алдиаровского сельского поселения Янтиковского района от 19.02.2020 № 34/2»;</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17.02.2021 № 9/4 «О внесении изменений в Положение о муниципальной службе в Алдиаровском сельском поселении Янтиковского района»;</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17.02.2021 № 9/2 «О порядке обеспечения доступа к информации о деятельности органов местного самоуправления Алдиаровского сельского поселения Янтиковского района»;</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07.04.2021 № 11/4 «О внесении изменений в решение Собрания депутатов Алдиаровского сельского поселения Янтиковского района от 08.08.2016 № 11/1»;</w:t>
      </w:r>
    </w:p>
    <w:p w:rsidR="000D06C9" w:rsidRPr="008F0120" w:rsidRDefault="00100970">
      <w:pPr>
        <w:spacing w:line="360" w:lineRule="auto"/>
        <w:ind w:firstLine="709"/>
        <w:jc w:val="both"/>
        <w:rPr>
          <w:szCs w:val="24"/>
        </w:rPr>
      </w:pPr>
      <w:r w:rsidRPr="008F0120">
        <w:rPr>
          <w:szCs w:val="24"/>
        </w:rPr>
        <w:lastRenderedPageBreak/>
        <w:t>решение Собрания депутатов Алдиаровского сельского поселения Янтиковского района Чувашской Республики от 07.04.2021 № 11/2 «О внесении изменений в Положение «О регулировании бюджетных правоотношений в Алдиаровском сельском поселении Янтиковского района», утвержденное решением Собрания депутатов Алдиаровского сельского поселения Янтиковского района от 17.11.2014 № 11/5»;</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02.07.2021 № 15/3 «О внесении изменений в решение Собрания депутатов Алдиаровского сельского поселения от 20.12.2012 № 23/1»;</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02.07.2021 № 15/2 «О внесении изменений в решение Собрания депутатов Алдиаровского сельского поселения Янтиковского района от 17.11.2014 №11/5 «Об утверждении Положения о регулировании бюджетных правоотношений в Алдиаровском сельском поселении Янтиковского района»;</w:t>
      </w:r>
    </w:p>
    <w:p w:rsidR="000D06C9" w:rsidRPr="008F0120" w:rsidRDefault="00100970">
      <w:pPr>
        <w:spacing w:line="360" w:lineRule="auto"/>
        <w:ind w:firstLine="709"/>
        <w:jc w:val="both"/>
        <w:rPr>
          <w:szCs w:val="24"/>
        </w:rPr>
      </w:pPr>
      <w:r w:rsidRPr="008F0120">
        <w:rPr>
          <w:szCs w:val="24"/>
        </w:rPr>
        <w:t xml:space="preserve">решение Собрания депутатов Алдиаровского сельского поселения Янтиковского района Чувашской </w:t>
      </w:r>
      <w:proofErr w:type="spellStart"/>
      <w:r w:rsidRPr="008F0120">
        <w:rPr>
          <w:szCs w:val="24"/>
        </w:rPr>
        <w:t>Республикиот</w:t>
      </w:r>
      <w:proofErr w:type="spellEnd"/>
      <w:r w:rsidRPr="008F0120">
        <w:rPr>
          <w:szCs w:val="24"/>
        </w:rPr>
        <w:t xml:space="preserve"> 24.08.2021 № 19/2 «О внесении изменений в решение Собрания депутатов Янтиковского района от 23.09.2020 № 1/9 «Об утверждении Порядка проведения конкурса на замещение должности главы Алдиаровского сельского поселения Янтиковского района Чувашской Республики»;</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24.08.2021 № 19/3 «О внесении изменений в Положение о муниципальной службе в Алдиаровском сельском поселении Янтиковского района»;</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14.12.2021 № 24/2 «О внесении изменений в решение Собрания депутатов Алдиаровского сельского поселения от 20.01.2012 № 23/1»;</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29.12.2021 № 25/1 «О внесении изменений в решение Собрания депутатов Алдиаровского сельского поселения Янтиковского района «О бюджете Алдиаровского сельского поселения Янтиковского района на 2021 год и на плановый период 2022 и 2023 годов»;</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21.01.2022 № 26/2 «О внесении изменений в решение Собрания депутатов Алдиаровского сельского поселения Янтиковского района от 29.09.2020 № 1/9 «Об утверждении Порядка проведения конкурса на должность главы Алдиаровского сельского поселения Янтиковского района Чувашской Республики»;</w:t>
      </w:r>
    </w:p>
    <w:p w:rsidR="000D06C9" w:rsidRPr="008F0120" w:rsidRDefault="00100970">
      <w:pPr>
        <w:spacing w:line="360" w:lineRule="auto"/>
        <w:ind w:firstLine="709"/>
        <w:jc w:val="both"/>
        <w:rPr>
          <w:szCs w:val="24"/>
        </w:rPr>
      </w:pPr>
      <w:r w:rsidRPr="008F0120">
        <w:rPr>
          <w:szCs w:val="24"/>
        </w:rPr>
        <w:t xml:space="preserve">решение Собрания депутатов Алдиаровского сельского поселения Янтиковского района Чувашской Республики от 08.02.2022 № 27/2 «Об утверждении муниципальных </w:t>
      </w:r>
      <w:r w:rsidRPr="008F0120">
        <w:rPr>
          <w:szCs w:val="24"/>
        </w:rPr>
        <w:lastRenderedPageBreak/>
        <w:t>символо</w:t>
      </w:r>
      <w:proofErr w:type="gramStart"/>
      <w:r w:rsidRPr="008F0120">
        <w:rPr>
          <w:szCs w:val="24"/>
        </w:rPr>
        <w:t>в(</w:t>
      </w:r>
      <w:proofErr w:type="gramEnd"/>
      <w:r w:rsidRPr="008F0120">
        <w:rPr>
          <w:szCs w:val="24"/>
        </w:rPr>
        <w:t>герба и флага) Алдиаровского сельского поселения Янтиковского района Чувашской Республики»;</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10.03.2022 № 28/2 «О внесении изменений в Порядок принятия решений об условиях приватизации муниципального имущества Алдиаровского сельского поселения Янтиковского района Чувашской Республики, утвержденный Собранием депутатов Алдиаровского сельского поселения Янтиковского района Чувашской Республики от 01.09.2016 № 12/1»;</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14.06.2022 № 31/1 «О внесении изменений в решение Собрания депутатов Алдиаровского сельского поселения Янтиковского района Чувашской Республики от 25.11.2013 №18/2 «О создании дорожного фонда Алдиаровского сельского поселения Янтиковского района»;</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 от 25.08.2022 № 35/2 «О порядке формирования, ведения и обязательного опубликования Перечня муниципального имущества Алдиаровского сельского поселения Янтиковского района Чувашской Республики, предназначенного для оказания имущественной поддержки субъектам малого и среднего предпринимательства»;</w:t>
      </w:r>
    </w:p>
    <w:p w:rsidR="000D06C9" w:rsidRPr="008F0120" w:rsidRDefault="00100970">
      <w:pPr>
        <w:spacing w:line="360" w:lineRule="auto"/>
        <w:ind w:firstLine="709"/>
        <w:jc w:val="both"/>
        <w:rPr>
          <w:szCs w:val="24"/>
        </w:rPr>
      </w:pPr>
      <w:r w:rsidRPr="008F0120">
        <w:rPr>
          <w:szCs w:val="24"/>
        </w:rPr>
        <w:t>решение Собрания депутатов Алдиаровского сельского поселения Янтиковского района Чувашской Республики</w:t>
      </w:r>
      <w:r w:rsidR="008444D6">
        <w:rPr>
          <w:szCs w:val="24"/>
        </w:rPr>
        <w:t xml:space="preserve"> </w:t>
      </w:r>
      <w:bookmarkStart w:id="1" w:name="_GoBack"/>
      <w:bookmarkEnd w:id="1"/>
      <w:r w:rsidRPr="008F0120">
        <w:rPr>
          <w:szCs w:val="24"/>
        </w:rPr>
        <w:t>от 25.08.2022 № 35/3 «Об утверждении Порядка передачи в аренду объектов недвижимости, включенных в перечень муниципального имущества Алдиаровского сельского поселения для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0D06C9" w:rsidRPr="008F0120" w:rsidRDefault="00100970">
      <w:pPr>
        <w:spacing w:line="360" w:lineRule="auto"/>
        <w:ind w:firstLine="709"/>
        <w:jc w:val="both"/>
        <w:rPr>
          <w:szCs w:val="24"/>
        </w:rPr>
      </w:pPr>
      <w:r w:rsidRPr="008F0120">
        <w:rPr>
          <w:szCs w:val="24"/>
        </w:rPr>
        <w:t xml:space="preserve">2. Настоящее решение вступает в силу со дня его </w:t>
      </w:r>
      <w:hyperlink r:id="rId8" w:history="1">
        <w:r w:rsidRPr="008F0120">
          <w:rPr>
            <w:szCs w:val="24"/>
          </w:rPr>
          <w:t>официального опубликования</w:t>
        </w:r>
      </w:hyperlink>
      <w:r w:rsidRPr="008F0120">
        <w:rPr>
          <w:szCs w:val="24"/>
        </w:rPr>
        <w:t xml:space="preserve">. </w:t>
      </w:r>
    </w:p>
    <w:bookmarkEnd w:id="0"/>
    <w:p w:rsidR="00D417DA" w:rsidRDefault="00D417DA">
      <w:pPr>
        <w:widowControl w:val="0"/>
        <w:jc w:val="both"/>
      </w:pPr>
    </w:p>
    <w:p w:rsidR="001A479B" w:rsidRDefault="001A479B">
      <w:pPr>
        <w:widowControl w:val="0"/>
        <w:jc w:val="both"/>
      </w:pPr>
    </w:p>
    <w:p w:rsidR="000D06C9" w:rsidRDefault="00100970">
      <w:pPr>
        <w:widowControl w:val="0"/>
        <w:jc w:val="both"/>
      </w:pPr>
      <w:r>
        <w:t xml:space="preserve">Председатель Собрания депутатов </w:t>
      </w:r>
    </w:p>
    <w:p w:rsidR="000D06C9" w:rsidRDefault="00100970">
      <w:pPr>
        <w:widowControl w:val="0"/>
        <w:jc w:val="both"/>
      </w:pPr>
      <w:r>
        <w:t xml:space="preserve">Янтиковского муниципального округа </w:t>
      </w:r>
    </w:p>
    <w:p w:rsidR="000D06C9" w:rsidRDefault="00100970">
      <w:pPr>
        <w:widowControl w:val="0"/>
        <w:jc w:val="both"/>
      </w:pPr>
      <w:r>
        <w:t>Чувашской Республики                                                                                                     А.В. Степанов</w:t>
      </w:r>
    </w:p>
    <w:p w:rsidR="000D06C9" w:rsidRDefault="000D06C9">
      <w:pPr>
        <w:widowControl w:val="0"/>
        <w:jc w:val="both"/>
      </w:pPr>
    </w:p>
    <w:p w:rsidR="001A479B" w:rsidRDefault="001A479B">
      <w:pPr>
        <w:widowControl w:val="0"/>
        <w:jc w:val="both"/>
      </w:pPr>
    </w:p>
    <w:p w:rsidR="000D06C9" w:rsidRDefault="00100970">
      <w:pPr>
        <w:widowControl w:val="0"/>
        <w:jc w:val="both"/>
      </w:pPr>
      <w:r>
        <w:t xml:space="preserve">Глава Янтиковского муниципального </w:t>
      </w:r>
    </w:p>
    <w:p w:rsidR="003B33C6" w:rsidRDefault="00100970" w:rsidP="00D417DA">
      <w:pPr>
        <w:widowControl w:val="0"/>
        <w:jc w:val="both"/>
      </w:pPr>
      <w:r>
        <w:t>округа Чувашской Республики                                                                                      О.А. Ломоносов</w:t>
      </w:r>
    </w:p>
    <w:sectPr w:rsidR="003B33C6" w:rsidSect="001A479B">
      <w:headerReference w:type="default" r:id="rId9"/>
      <w:pgSz w:w="11906" w:h="16838"/>
      <w:pgMar w:top="1134" w:right="567" w:bottom="907" w:left="1701" w:header="567" w:footer="70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33C6" w:rsidRDefault="00100970">
      <w:r>
        <w:separator/>
      </w:r>
    </w:p>
  </w:endnote>
  <w:endnote w:type="continuationSeparator" w:id="0">
    <w:p w:rsidR="003B33C6" w:rsidRDefault="00100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Tempora LGC Uni">
    <w:panose1 w:val="00000000000000000000"/>
    <w:charset w:val="00"/>
    <w:family w:val="roman"/>
    <w:notTrueType/>
    <w:pitch w:val="default"/>
  </w:font>
  <w:font w:name="Times New Roman CYR">
    <w:panose1 w:val="02020603050405020304"/>
    <w:charset w:val="00"/>
    <w:family w:val="roman"/>
    <w:notTrueType/>
    <w:pitch w:val="default"/>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33C6" w:rsidRDefault="00100970">
      <w:r>
        <w:separator/>
      </w:r>
    </w:p>
  </w:footnote>
  <w:footnote w:type="continuationSeparator" w:id="0">
    <w:p w:rsidR="003B33C6" w:rsidRDefault="001009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6C9" w:rsidRDefault="00100970">
    <w:pPr>
      <w:pStyle w:val="aff1"/>
      <w:jc w:val="center"/>
    </w:pPr>
    <w:r>
      <w:fldChar w:fldCharType="begin"/>
    </w:r>
    <w:r>
      <w:instrText xml:space="preserve">PAGE </w:instrText>
    </w:r>
    <w:r>
      <w:fldChar w:fldCharType="separate"/>
    </w:r>
    <w:r w:rsidR="008444D6">
      <w:rPr>
        <w:noProof/>
      </w:rPr>
      <w:t>11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06C9"/>
    <w:rsid w:val="000D06C9"/>
    <w:rsid w:val="00100970"/>
    <w:rsid w:val="001A479B"/>
    <w:rsid w:val="003B33C6"/>
    <w:rsid w:val="008444D6"/>
    <w:rsid w:val="008F0120"/>
    <w:rsid w:val="00D417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basedOn w:val="a"/>
    <w:next w:val="a"/>
    <w:link w:val="11"/>
    <w:uiPriority w:val="9"/>
    <w:qFormat/>
    <w:pPr>
      <w:keepNext/>
      <w:spacing w:before="240" w:after="60"/>
      <w:outlineLvl w:val="0"/>
    </w:pPr>
    <w:rPr>
      <w:rFonts w:ascii="Calibri Light" w:hAnsi="Calibri Light"/>
      <w:b/>
      <w:sz w:val="32"/>
    </w:rPr>
  </w:style>
  <w:style w:type="paragraph" w:styleId="2">
    <w:name w:val="heading 2"/>
    <w:basedOn w:val="a"/>
    <w:next w:val="a"/>
    <w:link w:val="20"/>
    <w:uiPriority w:val="9"/>
    <w:qFormat/>
    <w:pPr>
      <w:keepNext/>
      <w:jc w:val="center"/>
      <w:outlineLvl w:val="1"/>
    </w:pPr>
    <w:rPr>
      <w:b/>
      <w:sz w:val="26"/>
    </w:rPr>
  </w:style>
  <w:style w:type="paragraph" w:styleId="3">
    <w:name w:val="heading 3"/>
    <w:basedOn w:val="a"/>
    <w:next w:val="a"/>
    <w:link w:val="30"/>
    <w:uiPriority w:val="9"/>
    <w:qFormat/>
    <w:pPr>
      <w:keepNext/>
      <w:jc w:val="center"/>
      <w:outlineLvl w:val="2"/>
    </w:pPr>
    <w:rPr>
      <w:sz w:val="32"/>
    </w:rPr>
  </w:style>
  <w:style w:type="paragraph" w:styleId="4">
    <w:name w:val="heading 4"/>
    <w:basedOn w:val="a"/>
    <w:next w:val="a"/>
    <w:link w:val="40"/>
    <w:uiPriority w:val="9"/>
    <w:qFormat/>
    <w:pPr>
      <w:keepNext/>
      <w:spacing w:before="240" w:after="60"/>
      <w:outlineLvl w:val="3"/>
    </w:pPr>
    <w:rPr>
      <w:rFonts w:ascii="Calibri" w:hAnsi="Calibri"/>
      <w:b/>
      <w:sz w:val="28"/>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a3">
    <w:name w:val="List Paragraph"/>
    <w:basedOn w:val="a"/>
    <w:link w:val="a4"/>
    <w:pPr>
      <w:ind w:left="720"/>
      <w:contextualSpacing/>
    </w:pPr>
  </w:style>
  <w:style w:type="character" w:customStyle="1" w:styleId="12">
    <w:name w:val="Абзац списка1"/>
    <w:basedOn w:val="1"/>
    <w:rPr>
      <w:rFonts w:ascii="Calibri" w:hAnsi="Calibri"/>
      <w:sz w:val="22"/>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styleId="a5">
    <w:name w:val="footer"/>
    <w:basedOn w:val="a"/>
    <w:link w:val="a6"/>
    <w:pPr>
      <w:tabs>
        <w:tab w:val="center" w:pos="4677"/>
        <w:tab w:val="right" w:pos="9355"/>
      </w:tabs>
    </w:pPr>
  </w:style>
  <w:style w:type="character" w:customStyle="1" w:styleId="a6">
    <w:name w:val="Нижний колонтитул Знак"/>
    <w:basedOn w:val="1"/>
    <w:link w:val="a5"/>
    <w:rPr>
      <w:sz w:val="24"/>
    </w:rPr>
  </w:style>
  <w:style w:type="character" w:customStyle="1" w:styleId="a4">
    <w:name w:val="Абзац списка Знак"/>
    <w:basedOn w:val="1"/>
    <w:link w:val="a3"/>
    <w:rPr>
      <w:sz w:val="24"/>
    </w:rPr>
  </w:style>
  <w:style w:type="paragraph" w:styleId="31">
    <w:name w:val="Body Text 3"/>
    <w:basedOn w:val="a"/>
    <w:link w:val="32"/>
    <w:rPr>
      <w:sz w:val="26"/>
    </w:rPr>
  </w:style>
  <w:style w:type="character" w:customStyle="1" w:styleId="32">
    <w:name w:val="Основной текст 3 Знак"/>
    <w:basedOn w:val="1"/>
    <w:link w:val="31"/>
    <w:rPr>
      <w:sz w:val="26"/>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a7">
    <w:name w:val="Таблицы (моноширинный)"/>
    <w:basedOn w:val="a"/>
    <w:next w:val="a"/>
    <w:link w:val="a8"/>
    <w:pPr>
      <w:jc w:val="both"/>
    </w:pPr>
    <w:rPr>
      <w:rFonts w:ascii="Courier New" w:hAnsi="Courier New"/>
      <w:sz w:val="20"/>
    </w:rPr>
  </w:style>
  <w:style w:type="character" w:customStyle="1" w:styleId="a8">
    <w:name w:val="Таблицы (моноширинный)"/>
    <w:basedOn w:val="1"/>
    <w:link w:val="a7"/>
    <w:rPr>
      <w:rFonts w:ascii="Courier New" w:hAnsi="Courier New"/>
      <w:sz w:val="20"/>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Internetlink">
    <w:name w:val="Internet link"/>
    <w:link w:val="Internetlink0"/>
    <w:rPr>
      <w:color w:val="000080"/>
      <w:u w:val="single"/>
    </w:rPr>
  </w:style>
  <w:style w:type="character" w:customStyle="1" w:styleId="Internetlink0">
    <w:name w:val="Internet link"/>
    <w:link w:val="Internetlink"/>
    <w:rPr>
      <w:color w:val="000080"/>
      <w:u w:val="single"/>
    </w:rPr>
  </w:style>
  <w:style w:type="paragraph" w:customStyle="1" w:styleId="Standard">
    <w:name w:val="Standard"/>
    <w:basedOn w:val="a"/>
    <w:link w:val="Standard0"/>
    <w:pPr>
      <w:widowControl w:val="0"/>
    </w:pPr>
    <w:rPr>
      <w:rFonts w:ascii="Tempora LGC Uni" w:hAnsi="Tempora LGC Uni"/>
    </w:rPr>
  </w:style>
  <w:style w:type="character" w:customStyle="1" w:styleId="Standard0">
    <w:name w:val="Standard"/>
    <w:basedOn w:val="1"/>
    <w:link w:val="Standard"/>
    <w:rPr>
      <w:rFonts w:ascii="Tempora LGC Uni" w:hAnsi="Tempora LGC Uni"/>
      <w:color w:val="000000"/>
      <w:sz w:val="24"/>
    </w:rPr>
  </w:style>
  <w:style w:type="paragraph" w:customStyle="1" w:styleId="a9">
    <w:name w:val="Информация об изменениях"/>
    <w:basedOn w:val="a"/>
    <w:next w:val="a"/>
    <w:link w:val="aa"/>
    <w:pPr>
      <w:widowControl w:val="0"/>
      <w:spacing w:before="180"/>
      <w:ind w:left="360" w:right="360"/>
      <w:jc w:val="both"/>
    </w:pPr>
    <w:rPr>
      <w:rFonts w:ascii="Times New Roman CYR" w:hAnsi="Times New Roman CYR"/>
      <w:color w:val="353842"/>
      <w:sz w:val="20"/>
    </w:rPr>
  </w:style>
  <w:style w:type="character" w:customStyle="1" w:styleId="aa">
    <w:name w:val="Информация об изменениях"/>
    <w:basedOn w:val="1"/>
    <w:link w:val="a9"/>
    <w:rPr>
      <w:rFonts w:ascii="Times New Roman CYR" w:hAnsi="Times New Roman CYR"/>
      <w:color w:val="353842"/>
      <w:sz w:val="20"/>
    </w:rPr>
  </w:style>
  <w:style w:type="paragraph" w:styleId="ab">
    <w:name w:val="List"/>
    <w:basedOn w:val="a"/>
    <w:link w:val="ac"/>
    <w:pPr>
      <w:ind w:left="283" w:hanging="283"/>
    </w:pPr>
  </w:style>
  <w:style w:type="character" w:customStyle="1" w:styleId="ac">
    <w:name w:val="Список Знак"/>
    <w:basedOn w:val="1"/>
    <w:link w:val="ab"/>
    <w:rPr>
      <w:sz w:val="24"/>
    </w:rPr>
  </w:style>
  <w:style w:type="paragraph" w:styleId="23">
    <w:name w:val="Body Text Indent 2"/>
    <w:basedOn w:val="a"/>
    <w:link w:val="24"/>
    <w:pPr>
      <w:spacing w:line="360" w:lineRule="auto"/>
      <w:ind w:firstLine="540"/>
      <w:jc w:val="both"/>
    </w:pPr>
    <w:rPr>
      <w:sz w:val="26"/>
    </w:rPr>
  </w:style>
  <w:style w:type="character" w:customStyle="1" w:styleId="24">
    <w:name w:val="Основной текст с отступом 2 Знак"/>
    <w:basedOn w:val="1"/>
    <w:link w:val="23"/>
    <w:rPr>
      <w:sz w:val="26"/>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basedOn w:val="1"/>
    <w:link w:val="3"/>
    <w:rPr>
      <w:sz w:val="32"/>
    </w:rPr>
  </w:style>
  <w:style w:type="paragraph" w:styleId="ad">
    <w:name w:val="Body Text First Indent"/>
    <w:basedOn w:val="ae"/>
    <w:link w:val="af"/>
    <w:pPr>
      <w:spacing w:after="120"/>
      <w:ind w:firstLine="210"/>
      <w:jc w:val="left"/>
    </w:pPr>
    <w:rPr>
      <w:b w:val="0"/>
      <w:sz w:val="24"/>
    </w:rPr>
  </w:style>
  <w:style w:type="character" w:customStyle="1" w:styleId="af">
    <w:name w:val="Красная строка Знак"/>
    <w:basedOn w:val="af0"/>
    <w:link w:val="ad"/>
    <w:rPr>
      <w:b w:val="0"/>
      <w:sz w:val="24"/>
    </w:rPr>
  </w:style>
  <w:style w:type="paragraph" w:customStyle="1" w:styleId="s1">
    <w:name w:val="s_1"/>
    <w:basedOn w:val="a"/>
    <w:link w:val="s10"/>
    <w:pPr>
      <w:spacing w:beforeAutospacing="1" w:afterAutospacing="1"/>
    </w:pPr>
  </w:style>
  <w:style w:type="character" w:customStyle="1" w:styleId="s10">
    <w:name w:val="s_1"/>
    <w:basedOn w:val="1"/>
    <w:link w:val="s1"/>
    <w:rPr>
      <w:sz w:val="24"/>
    </w:rPr>
  </w:style>
  <w:style w:type="paragraph" w:customStyle="1" w:styleId="western">
    <w:name w:val="western"/>
    <w:basedOn w:val="a"/>
    <w:link w:val="western0"/>
    <w:pPr>
      <w:spacing w:beforeAutospacing="1" w:after="142" w:line="276" w:lineRule="auto"/>
    </w:pPr>
    <w:rPr>
      <w:rFonts w:ascii="Arial" w:hAnsi="Arial"/>
      <w:sz w:val="20"/>
    </w:rPr>
  </w:style>
  <w:style w:type="character" w:customStyle="1" w:styleId="western0">
    <w:name w:val="western"/>
    <w:basedOn w:val="1"/>
    <w:link w:val="western"/>
    <w:rPr>
      <w:rFonts w:ascii="Arial" w:hAnsi="Arial"/>
      <w:color w:val="000000"/>
      <w:sz w:val="20"/>
    </w:rPr>
  </w:style>
  <w:style w:type="paragraph" w:customStyle="1" w:styleId="af1">
    <w:name w:val="Содержимое таблицы"/>
    <w:basedOn w:val="a"/>
    <w:link w:val="af2"/>
  </w:style>
  <w:style w:type="character" w:customStyle="1" w:styleId="af2">
    <w:name w:val="Содержимое таблицы"/>
    <w:basedOn w:val="1"/>
    <w:link w:val="af1"/>
    <w:rPr>
      <w:sz w:val="24"/>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formattext">
    <w:name w:val="formattext"/>
    <w:basedOn w:val="Standard"/>
    <w:link w:val="formattext0"/>
    <w:rPr>
      <w:rFonts w:ascii="Times New Roman" w:hAnsi="Times New Roman"/>
    </w:rPr>
  </w:style>
  <w:style w:type="character" w:customStyle="1" w:styleId="formattext0">
    <w:name w:val="formattext"/>
    <w:basedOn w:val="Standard0"/>
    <w:link w:val="formattext"/>
    <w:rPr>
      <w:rFonts w:ascii="Times New Roman" w:hAnsi="Times New Roman"/>
      <w:color w:val="000000"/>
      <w:sz w:val="24"/>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Calibri Light" w:hAnsi="Calibri Light"/>
      <w:b/>
      <w:sz w:val="32"/>
    </w:rPr>
  </w:style>
  <w:style w:type="paragraph" w:styleId="25">
    <w:name w:val="Body Text First Indent 2"/>
    <w:basedOn w:val="af3"/>
    <w:link w:val="26"/>
    <w:pPr>
      <w:spacing w:after="120"/>
      <w:ind w:left="283" w:firstLine="210"/>
      <w:jc w:val="left"/>
    </w:pPr>
  </w:style>
  <w:style w:type="character" w:customStyle="1" w:styleId="26">
    <w:name w:val="Красная строка 2 Знак"/>
    <w:basedOn w:val="af4"/>
    <w:link w:val="25"/>
    <w:rPr>
      <w:sz w:val="24"/>
    </w:rPr>
  </w:style>
  <w:style w:type="paragraph" w:customStyle="1" w:styleId="13">
    <w:name w:val="Гиперссылка1"/>
    <w:link w:val="af5"/>
    <w:rPr>
      <w:color w:val="0000FF"/>
      <w:u w:val="single"/>
    </w:rPr>
  </w:style>
  <w:style w:type="character" w:styleId="af5">
    <w:name w:val="Hyperlink"/>
    <w:link w:val="13"/>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af6">
    <w:name w:val="Заголовок статьи"/>
    <w:basedOn w:val="a"/>
    <w:next w:val="a"/>
    <w:link w:val="af7"/>
    <w:pPr>
      <w:ind w:left="1612" w:hanging="892"/>
      <w:jc w:val="both"/>
    </w:pPr>
    <w:rPr>
      <w:rFonts w:ascii="Arial" w:hAnsi="Arial"/>
      <w:sz w:val="20"/>
    </w:rPr>
  </w:style>
  <w:style w:type="character" w:customStyle="1" w:styleId="af7">
    <w:name w:val="Заголовок статьи"/>
    <w:basedOn w:val="1"/>
    <w:link w:val="af6"/>
    <w:rPr>
      <w:rFonts w:ascii="Arial" w:hAnsi="Arial"/>
      <w:sz w:val="20"/>
    </w:rPr>
  </w:style>
  <w:style w:type="paragraph" w:customStyle="1" w:styleId="16">
    <w:name w:val="Номер строки1"/>
    <w:link w:val="af8"/>
  </w:style>
  <w:style w:type="character" w:styleId="af8">
    <w:name w:val="line number"/>
    <w:link w:val="16"/>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f3">
    <w:name w:val="Body Text Indent"/>
    <w:basedOn w:val="a"/>
    <w:link w:val="af4"/>
    <w:pPr>
      <w:ind w:firstLine="540"/>
      <w:jc w:val="both"/>
    </w:pPr>
  </w:style>
  <w:style w:type="character" w:customStyle="1" w:styleId="af4">
    <w:name w:val="Основной текст с отступом Знак"/>
    <w:basedOn w:val="1"/>
    <w:link w:val="af3"/>
    <w:rPr>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af9">
    <w:name w:val="Нормальный (таблица)"/>
    <w:basedOn w:val="a"/>
    <w:next w:val="a"/>
    <w:link w:val="afa"/>
    <w:pPr>
      <w:widowControl w:val="0"/>
      <w:jc w:val="both"/>
    </w:pPr>
    <w:rPr>
      <w:rFonts w:ascii="Arial" w:hAnsi="Arial"/>
    </w:rPr>
  </w:style>
  <w:style w:type="character" w:customStyle="1" w:styleId="afa">
    <w:name w:val="Нормальный (таблица)"/>
    <w:basedOn w:val="1"/>
    <w:link w:val="af9"/>
    <w:rPr>
      <w:rFonts w:ascii="Arial" w:hAnsi="Arial"/>
      <w:sz w:val="24"/>
    </w:rPr>
  </w:style>
  <w:style w:type="paragraph" w:customStyle="1" w:styleId="FontStyle11">
    <w:name w:val="Font Style11"/>
    <w:link w:val="FontStyle110"/>
    <w:rPr>
      <w:sz w:val="22"/>
    </w:rPr>
  </w:style>
  <w:style w:type="character" w:customStyle="1" w:styleId="FontStyle110">
    <w:name w:val="Font Style11"/>
    <w:link w:val="FontStyle11"/>
    <w:rPr>
      <w:rFonts w:ascii="Times New Roman" w:hAnsi="Times New Roman"/>
      <w:sz w:val="22"/>
    </w:rPr>
  </w:style>
  <w:style w:type="paragraph" w:customStyle="1" w:styleId="afb">
    <w:name w:val="Прижатый влево"/>
    <w:basedOn w:val="a"/>
    <w:next w:val="a"/>
    <w:link w:val="afc"/>
    <w:pPr>
      <w:widowControl w:val="0"/>
    </w:pPr>
    <w:rPr>
      <w:rFonts w:ascii="Arial" w:hAnsi="Arial"/>
    </w:rPr>
  </w:style>
  <w:style w:type="character" w:customStyle="1" w:styleId="afc">
    <w:name w:val="Прижатый влево"/>
    <w:basedOn w:val="1"/>
    <w:link w:val="afb"/>
    <w:rPr>
      <w:rFonts w:ascii="Arial" w:hAnsi="Arial"/>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d">
    <w:name w:val="Balloon Text"/>
    <w:basedOn w:val="a"/>
    <w:link w:val="afe"/>
    <w:rPr>
      <w:rFonts w:ascii="Tahoma" w:hAnsi="Tahoma"/>
      <w:sz w:val="16"/>
    </w:rPr>
  </w:style>
  <w:style w:type="character" w:customStyle="1" w:styleId="afe">
    <w:name w:val="Текст выноски Знак"/>
    <w:basedOn w:val="1"/>
    <w:link w:val="afd"/>
    <w:rPr>
      <w:rFonts w:ascii="Tahoma" w:hAnsi="Tahoma"/>
      <w:sz w:val="16"/>
    </w:rPr>
  </w:style>
  <w:style w:type="paragraph" w:customStyle="1" w:styleId="aff">
    <w:name w:val="Информация о версии"/>
    <w:basedOn w:val="a"/>
    <w:next w:val="a"/>
    <w:link w:val="aff0"/>
    <w:pPr>
      <w:widowControl w:val="0"/>
      <w:spacing w:before="75"/>
      <w:ind w:left="170"/>
      <w:jc w:val="both"/>
    </w:pPr>
    <w:rPr>
      <w:rFonts w:ascii="Times New Roman CYR" w:hAnsi="Times New Roman CYR"/>
      <w:i/>
      <w:color w:val="353842"/>
    </w:rPr>
  </w:style>
  <w:style w:type="character" w:customStyle="1" w:styleId="aff0">
    <w:name w:val="Информация о версии"/>
    <w:basedOn w:val="1"/>
    <w:link w:val="aff"/>
    <w:rPr>
      <w:rFonts w:ascii="Times New Roman CYR" w:hAnsi="Times New Roman CYR"/>
      <w:i/>
      <w:color w:val="353842"/>
      <w:sz w:val="24"/>
    </w:rPr>
  </w:style>
  <w:style w:type="paragraph" w:styleId="35">
    <w:name w:val="Body Text Indent 3"/>
    <w:basedOn w:val="a"/>
    <w:link w:val="36"/>
    <w:pPr>
      <w:spacing w:after="120"/>
      <w:ind w:left="283"/>
    </w:pPr>
    <w:rPr>
      <w:sz w:val="16"/>
    </w:rPr>
  </w:style>
  <w:style w:type="character" w:customStyle="1" w:styleId="36">
    <w:name w:val="Основной текст с отступом 3 Знак"/>
    <w:basedOn w:val="1"/>
    <w:link w:val="35"/>
    <w:rPr>
      <w:sz w:val="16"/>
    </w:rPr>
  </w:style>
  <w:style w:type="paragraph" w:styleId="aff1">
    <w:name w:val="header"/>
    <w:basedOn w:val="a"/>
    <w:link w:val="aff2"/>
    <w:pPr>
      <w:tabs>
        <w:tab w:val="center" w:pos="4677"/>
        <w:tab w:val="right" w:pos="9355"/>
      </w:tabs>
    </w:pPr>
  </w:style>
  <w:style w:type="character" w:customStyle="1" w:styleId="aff2">
    <w:name w:val="Верхний колонтитул Знак"/>
    <w:basedOn w:val="1"/>
    <w:link w:val="aff1"/>
    <w:rPr>
      <w:sz w:val="24"/>
    </w:rPr>
  </w:style>
  <w:style w:type="paragraph" w:styleId="27">
    <w:name w:val="Body Text 2"/>
    <w:basedOn w:val="a"/>
    <w:link w:val="28"/>
    <w:rPr>
      <w:sz w:val="32"/>
    </w:rPr>
  </w:style>
  <w:style w:type="character" w:customStyle="1" w:styleId="28">
    <w:name w:val="Основной текст 2 Знак"/>
    <w:basedOn w:val="1"/>
    <w:link w:val="27"/>
    <w:rPr>
      <w:sz w:val="32"/>
    </w:rPr>
  </w:style>
  <w:style w:type="paragraph" w:customStyle="1" w:styleId="aff3">
    <w:name w:val="Гипертекстовая ссылка"/>
    <w:link w:val="aff4"/>
    <w:rPr>
      <w:b/>
      <w:color w:val="106BBE"/>
    </w:rPr>
  </w:style>
  <w:style w:type="character" w:customStyle="1" w:styleId="aff4">
    <w:name w:val="Гипертекстовая ссылка"/>
    <w:link w:val="aff3"/>
    <w:rPr>
      <w:b/>
      <w:color w:val="106BBE"/>
    </w:rPr>
  </w:style>
  <w:style w:type="paragraph" w:styleId="aff5">
    <w:name w:val="Subtitle"/>
    <w:next w:val="a"/>
    <w:link w:val="aff6"/>
    <w:uiPriority w:val="11"/>
    <w:qFormat/>
    <w:pPr>
      <w:jc w:val="both"/>
    </w:pPr>
    <w:rPr>
      <w:rFonts w:ascii="XO Thames" w:hAnsi="XO Thames"/>
      <w:i/>
      <w:sz w:val="24"/>
    </w:rPr>
  </w:style>
  <w:style w:type="character" w:customStyle="1" w:styleId="aff6">
    <w:name w:val="Подзаголовок Знак"/>
    <w:link w:val="aff5"/>
    <w:rPr>
      <w:rFonts w:ascii="XO Thames" w:hAnsi="XO Thames"/>
      <w:i/>
      <w:sz w:val="24"/>
    </w:rPr>
  </w:style>
  <w:style w:type="paragraph" w:styleId="ae">
    <w:name w:val="Body Text"/>
    <w:basedOn w:val="a"/>
    <w:link w:val="af0"/>
    <w:pPr>
      <w:jc w:val="center"/>
    </w:pPr>
    <w:rPr>
      <w:b/>
      <w:sz w:val="56"/>
    </w:rPr>
  </w:style>
  <w:style w:type="character" w:customStyle="1" w:styleId="af0">
    <w:name w:val="Основной текст Знак"/>
    <w:basedOn w:val="1"/>
    <w:link w:val="ae"/>
    <w:rPr>
      <w:b/>
      <w:sz w:val="56"/>
    </w:rPr>
  </w:style>
  <w:style w:type="paragraph" w:customStyle="1" w:styleId="17">
    <w:name w:val="Основной шрифт абзаца1"/>
  </w:style>
  <w:style w:type="paragraph" w:styleId="aff7">
    <w:name w:val="Title"/>
    <w:basedOn w:val="a"/>
    <w:link w:val="aff8"/>
    <w:uiPriority w:val="10"/>
    <w:qFormat/>
    <w:pPr>
      <w:spacing w:before="240" w:after="60"/>
      <w:jc w:val="center"/>
      <w:outlineLvl w:val="0"/>
    </w:pPr>
    <w:rPr>
      <w:rFonts w:ascii="Arial" w:hAnsi="Arial"/>
      <w:b/>
      <w:sz w:val="32"/>
    </w:rPr>
  </w:style>
  <w:style w:type="character" w:customStyle="1" w:styleId="aff8">
    <w:name w:val="Название Знак"/>
    <w:basedOn w:val="1"/>
    <w:link w:val="aff7"/>
    <w:rPr>
      <w:rFonts w:ascii="Arial" w:hAnsi="Arial"/>
      <w:b/>
      <w:sz w:val="32"/>
    </w:rPr>
  </w:style>
  <w:style w:type="paragraph" w:customStyle="1" w:styleId="aff9">
    <w:name w:val="Цветовое выделение"/>
    <w:link w:val="affa"/>
    <w:rPr>
      <w:b/>
      <w:color w:val="000080"/>
    </w:rPr>
  </w:style>
  <w:style w:type="character" w:customStyle="1" w:styleId="affa">
    <w:name w:val="Цветовое выделение"/>
    <w:link w:val="aff9"/>
    <w:rPr>
      <w:b/>
      <w:color w:val="000080"/>
    </w:rPr>
  </w:style>
  <w:style w:type="character" w:customStyle="1" w:styleId="40">
    <w:name w:val="Заголовок 4 Знак"/>
    <w:basedOn w:val="1"/>
    <w:link w:val="4"/>
    <w:rPr>
      <w:rFonts w:ascii="Calibri" w:hAnsi="Calibri"/>
      <w:b/>
      <w:sz w:val="28"/>
    </w:rPr>
  </w:style>
  <w:style w:type="paragraph" w:customStyle="1" w:styleId="affb">
    <w:name w:val="Подзаголовок для информации об изменениях"/>
    <w:basedOn w:val="a"/>
    <w:next w:val="a"/>
    <w:link w:val="affc"/>
    <w:pPr>
      <w:widowControl w:val="0"/>
      <w:ind w:firstLine="720"/>
      <w:jc w:val="both"/>
    </w:pPr>
    <w:rPr>
      <w:rFonts w:ascii="Times New Roman CYR" w:hAnsi="Times New Roman CYR"/>
      <w:b/>
      <w:color w:val="353842"/>
      <w:sz w:val="20"/>
    </w:rPr>
  </w:style>
  <w:style w:type="character" w:customStyle="1" w:styleId="affc">
    <w:name w:val="Подзаголовок для информации об изменениях"/>
    <w:basedOn w:val="1"/>
    <w:link w:val="affb"/>
    <w:rPr>
      <w:rFonts w:ascii="Times New Roman CYR" w:hAnsi="Times New Roman CYR"/>
      <w:b/>
      <w:color w:val="353842"/>
      <w:sz w:val="20"/>
    </w:rPr>
  </w:style>
  <w:style w:type="paragraph" w:customStyle="1" w:styleId="TableParagraph">
    <w:name w:val="Table Paragraph"/>
    <w:basedOn w:val="a"/>
    <w:link w:val="TableParagraph0"/>
    <w:pPr>
      <w:widowControl w:val="0"/>
    </w:pPr>
    <w:rPr>
      <w:sz w:val="22"/>
    </w:rPr>
  </w:style>
  <w:style w:type="character" w:customStyle="1" w:styleId="TableParagraph0">
    <w:name w:val="Table Paragraph"/>
    <w:basedOn w:val="1"/>
    <w:link w:val="TableParagraph"/>
    <w:rPr>
      <w:sz w:val="22"/>
    </w:rPr>
  </w:style>
  <w:style w:type="character" w:customStyle="1" w:styleId="20">
    <w:name w:val="Заголовок 2 Знак"/>
    <w:basedOn w:val="1"/>
    <w:link w:val="2"/>
    <w:rPr>
      <w:b/>
      <w:sz w:val="26"/>
    </w:rPr>
  </w:style>
  <w:style w:type="table" w:customStyle="1" w:styleId="110">
    <w:name w:val="Простая таблица 11"/>
    <w:basedOn w:val="a1"/>
    <w:rPr>
      <w:rFonts w:ascii="Calibri" w:hAnsi="Calibri"/>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8">
    <w:name w:val="Table Simple 1"/>
    <w:basedOn w:val="a1"/>
    <w:rPr>
      <w:rFonts w:ascii="Calibri" w:hAnsi="Calibri"/>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pPr>
      <w:widowControl w:val="0"/>
    </w:pPr>
    <w:rPr>
      <w:rFonts w:ascii="Calibri" w:hAnsi="Calibri"/>
      <w:sz w:val="22"/>
    </w:rPr>
    <w:tblPr>
      <w:tblInd w:w="0" w:type="dxa"/>
      <w:tblCellMar>
        <w:top w:w="0" w:type="dxa"/>
        <w:left w:w="0" w:type="dxa"/>
        <w:bottom w:w="0" w:type="dxa"/>
        <w:right w:w="0" w:type="dxa"/>
      </w:tblCellMar>
    </w:tblPr>
  </w:style>
  <w:style w:type="table" w:customStyle="1" w:styleId="120">
    <w:name w:val="Простая таблица 12"/>
    <w:basedOn w:val="a1"/>
    <w:rPr>
      <w:rFonts w:ascii="Calibri" w:hAnsi="Calibri"/>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basedOn w:val="a"/>
    <w:next w:val="a"/>
    <w:link w:val="11"/>
    <w:uiPriority w:val="9"/>
    <w:qFormat/>
    <w:pPr>
      <w:keepNext/>
      <w:spacing w:before="240" w:after="60"/>
      <w:outlineLvl w:val="0"/>
    </w:pPr>
    <w:rPr>
      <w:rFonts w:ascii="Calibri Light" w:hAnsi="Calibri Light"/>
      <w:b/>
      <w:sz w:val="32"/>
    </w:rPr>
  </w:style>
  <w:style w:type="paragraph" w:styleId="2">
    <w:name w:val="heading 2"/>
    <w:basedOn w:val="a"/>
    <w:next w:val="a"/>
    <w:link w:val="20"/>
    <w:uiPriority w:val="9"/>
    <w:qFormat/>
    <w:pPr>
      <w:keepNext/>
      <w:jc w:val="center"/>
      <w:outlineLvl w:val="1"/>
    </w:pPr>
    <w:rPr>
      <w:b/>
      <w:sz w:val="26"/>
    </w:rPr>
  </w:style>
  <w:style w:type="paragraph" w:styleId="3">
    <w:name w:val="heading 3"/>
    <w:basedOn w:val="a"/>
    <w:next w:val="a"/>
    <w:link w:val="30"/>
    <w:uiPriority w:val="9"/>
    <w:qFormat/>
    <w:pPr>
      <w:keepNext/>
      <w:jc w:val="center"/>
      <w:outlineLvl w:val="2"/>
    </w:pPr>
    <w:rPr>
      <w:sz w:val="32"/>
    </w:rPr>
  </w:style>
  <w:style w:type="paragraph" w:styleId="4">
    <w:name w:val="heading 4"/>
    <w:basedOn w:val="a"/>
    <w:next w:val="a"/>
    <w:link w:val="40"/>
    <w:uiPriority w:val="9"/>
    <w:qFormat/>
    <w:pPr>
      <w:keepNext/>
      <w:spacing w:before="240" w:after="60"/>
      <w:outlineLvl w:val="3"/>
    </w:pPr>
    <w:rPr>
      <w:rFonts w:ascii="Calibri" w:hAnsi="Calibri"/>
      <w:b/>
      <w:sz w:val="28"/>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a3">
    <w:name w:val="List Paragraph"/>
    <w:basedOn w:val="a"/>
    <w:link w:val="a4"/>
    <w:pPr>
      <w:ind w:left="720"/>
      <w:contextualSpacing/>
    </w:pPr>
  </w:style>
  <w:style w:type="character" w:customStyle="1" w:styleId="12">
    <w:name w:val="Абзац списка1"/>
    <w:basedOn w:val="1"/>
    <w:rPr>
      <w:rFonts w:ascii="Calibri" w:hAnsi="Calibri"/>
      <w:sz w:val="22"/>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styleId="a5">
    <w:name w:val="footer"/>
    <w:basedOn w:val="a"/>
    <w:link w:val="a6"/>
    <w:pPr>
      <w:tabs>
        <w:tab w:val="center" w:pos="4677"/>
        <w:tab w:val="right" w:pos="9355"/>
      </w:tabs>
    </w:pPr>
  </w:style>
  <w:style w:type="character" w:customStyle="1" w:styleId="a6">
    <w:name w:val="Нижний колонтитул Знак"/>
    <w:basedOn w:val="1"/>
    <w:link w:val="a5"/>
    <w:rPr>
      <w:sz w:val="24"/>
    </w:rPr>
  </w:style>
  <w:style w:type="character" w:customStyle="1" w:styleId="a4">
    <w:name w:val="Абзац списка Знак"/>
    <w:basedOn w:val="1"/>
    <w:link w:val="a3"/>
    <w:rPr>
      <w:sz w:val="24"/>
    </w:rPr>
  </w:style>
  <w:style w:type="paragraph" w:styleId="31">
    <w:name w:val="Body Text 3"/>
    <w:basedOn w:val="a"/>
    <w:link w:val="32"/>
    <w:rPr>
      <w:sz w:val="26"/>
    </w:rPr>
  </w:style>
  <w:style w:type="character" w:customStyle="1" w:styleId="32">
    <w:name w:val="Основной текст 3 Знак"/>
    <w:basedOn w:val="1"/>
    <w:link w:val="31"/>
    <w:rPr>
      <w:sz w:val="26"/>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a7">
    <w:name w:val="Таблицы (моноширинный)"/>
    <w:basedOn w:val="a"/>
    <w:next w:val="a"/>
    <w:link w:val="a8"/>
    <w:pPr>
      <w:jc w:val="both"/>
    </w:pPr>
    <w:rPr>
      <w:rFonts w:ascii="Courier New" w:hAnsi="Courier New"/>
      <w:sz w:val="20"/>
    </w:rPr>
  </w:style>
  <w:style w:type="character" w:customStyle="1" w:styleId="a8">
    <w:name w:val="Таблицы (моноширинный)"/>
    <w:basedOn w:val="1"/>
    <w:link w:val="a7"/>
    <w:rPr>
      <w:rFonts w:ascii="Courier New" w:hAnsi="Courier New"/>
      <w:sz w:val="20"/>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Internetlink">
    <w:name w:val="Internet link"/>
    <w:link w:val="Internetlink0"/>
    <w:rPr>
      <w:color w:val="000080"/>
      <w:u w:val="single"/>
    </w:rPr>
  </w:style>
  <w:style w:type="character" w:customStyle="1" w:styleId="Internetlink0">
    <w:name w:val="Internet link"/>
    <w:link w:val="Internetlink"/>
    <w:rPr>
      <w:color w:val="000080"/>
      <w:u w:val="single"/>
    </w:rPr>
  </w:style>
  <w:style w:type="paragraph" w:customStyle="1" w:styleId="Standard">
    <w:name w:val="Standard"/>
    <w:basedOn w:val="a"/>
    <w:link w:val="Standard0"/>
    <w:pPr>
      <w:widowControl w:val="0"/>
    </w:pPr>
    <w:rPr>
      <w:rFonts w:ascii="Tempora LGC Uni" w:hAnsi="Tempora LGC Uni"/>
    </w:rPr>
  </w:style>
  <w:style w:type="character" w:customStyle="1" w:styleId="Standard0">
    <w:name w:val="Standard"/>
    <w:basedOn w:val="1"/>
    <w:link w:val="Standard"/>
    <w:rPr>
      <w:rFonts w:ascii="Tempora LGC Uni" w:hAnsi="Tempora LGC Uni"/>
      <w:color w:val="000000"/>
      <w:sz w:val="24"/>
    </w:rPr>
  </w:style>
  <w:style w:type="paragraph" w:customStyle="1" w:styleId="a9">
    <w:name w:val="Информация об изменениях"/>
    <w:basedOn w:val="a"/>
    <w:next w:val="a"/>
    <w:link w:val="aa"/>
    <w:pPr>
      <w:widowControl w:val="0"/>
      <w:spacing w:before="180"/>
      <w:ind w:left="360" w:right="360"/>
      <w:jc w:val="both"/>
    </w:pPr>
    <w:rPr>
      <w:rFonts w:ascii="Times New Roman CYR" w:hAnsi="Times New Roman CYR"/>
      <w:color w:val="353842"/>
      <w:sz w:val="20"/>
    </w:rPr>
  </w:style>
  <w:style w:type="character" w:customStyle="1" w:styleId="aa">
    <w:name w:val="Информация об изменениях"/>
    <w:basedOn w:val="1"/>
    <w:link w:val="a9"/>
    <w:rPr>
      <w:rFonts w:ascii="Times New Roman CYR" w:hAnsi="Times New Roman CYR"/>
      <w:color w:val="353842"/>
      <w:sz w:val="20"/>
    </w:rPr>
  </w:style>
  <w:style w:type="paragraph" w:styleId="ab">
    <w:name w:val="List"/>
    <w:basedOn w:val="a"/>
    <w:link w:val="ac"/>
    <w:pPr>
      <w:ind w:left="283" w:hanging="283"/>
    </w:pPr>
  </w:style>
  <w:style w:type="character" w:customStyle="1" w:styleId="ac">
    <w:name w:val="Список Знак"/>
    <w:basedOn w:val="1"/>
    <w:link w:val="ab"/>
    <w:rPr>
      <w:sz w:val="24"/>
    </w:rPr>
  </w:style>
  <w:style w:type="paragraph" w:styleId="23">
    <w:name w:val="Body Text Indent 2"/>
    <w:basedOn w:val="a"/>
    <w:link w:val="24"/>
    <w:pPr>
      <w:spacing w:line="360" w:lineRule="auto"/>
      <w:ind w:firstLine="540"/>
      <w:jc w:val="both"/>
    </w:pPr>
    <w:rPr>
      <w:sz w:val="26"/>
    </w:rPr>
  </w:style>
  <w:style w:type="character" w:customStyle="1" w:styleId="24">
    <w:name w:val="Основной текст с отступом 2 Знак"/>
    <w:basedOn w:val="1"/>
    <w:link w:val="23"/>
    <w:rPr>
      <w:sz w:val="26"/>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basedOn w:val="1"/>
    <w:link w:val="3"/>
    <w:rPr>
      <w:sz w:val="32"/>
    </w:rPr>
  </w:style>
  <w:style w:type="paragraph" w:styleId="ad">
    <w:name w:val="Body Text First Indent"/>
    <w:basedOn w:val="ae"/>
    <w:link w:val="af"/>
    <w:pPr>
      <w:spacing w:after="120"/>
      <w:ind w:firstLine="210"/>
      <w:jc w:val="left"/>
    </w:pPr>
    <w:rPr>
      <w:b w:val="0"/>
      <w:sz w:val="24"/>
    </w:rPr>
  </w:style>
  <w:style w:type="character" w:customStyle="1" w:styleId="af">
    <w:name w:val="Красная строка Знак"/>
    <w:basedOn w:val="af0"/>
    <w:link w:val="ad"/>
    <w:rPr>
      <w:b w:val="0"/>
      <w:sz w:val="24"/>
    </w:rPr>
  </w:style>
  <w:style w:type="paragraph" w:customStyle="1" w:styleId="s1">
    <w:name w:val="s_1"/>
    <w:basedOn w:val="a"/>
    <w:link w:val="s10"/>
    <w:pPr>
      <w:spacing w:beforeAutospacing="1" w:afterAutospacing="1"/>
    </w:pPr>
  </w:style>
  <w:style w:type="character" w:customStyle="1" w:styleId="s10">
    <w:name w:val="s_1"/>
    <w:basedOn w:val="1"/>
    <w:link w:val="s1"/>
    <w:rPr>
      <w:sz w:val="24"/>
    </w:rPr>
  </w:style>
  <w:style w:type="paragraph" w:customStyle="1" w:styleId="western">
    <w:name w:val="western"/>
    <w:basedOn w:val="a"/>
    <w:link w:val="western0"/>
    <w:pPr>
      <w:spacing w:beforeAutospacing="1" w:after="142" w:line="276" w:lineRule="auto"/>
    </w:pPr>
    <w:rPr>
      <w:rFonts w:ascii="Arial" w:hAnsi="Arial"/>
      <w:sz w:val="20"/>
    </w:rPr>
  </w:style>
  <w:style w:type="character" w:customStyle="1" w:styleId="western0">
    <w:name w:val="western"/>
    <w:basedOn w:val="1"/>
    <w:link w:val="western"/>
    <w:rPr>
      <w:rFonts w:ascii="Arial" w:hAnsi="Arial"/>
      <w:color w:val="000000"/>
      <w:sz w:val="20"/>
    </w:rPr>
  </w:style>
  <w:style w:type="paragraph" w:customStyle="1" w:styleId="af1">
    <w:name w:val="Содержимое таблицы"/>
    <w:basedOn w:val="a"/>
    <w:link w:val="af2"/>
  </w:style>
  <w:style w:type="character" w:customStyle="1" w:styleId="af2">
    <w:name w:val="Содержимое таблицы"/>
    <w:basedOn w:val="1"/>
    <w:link w:val="af1"/>
    <w:rPr>
      <w:sz w:val="24"/>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formattext">
    <w:name w:val="formattext"/>
    <w:basedOn w:val="Standard"/>
    <w:link w:val="formattext0"/>
    <w:rPr>
      <w:rFonts w:ascii="Times New Roman" w:hAnsi="Times New Roman"/>
    </w:rPr>
  </w:style>
  <w:style w:type="character" w:customStyle="1" w:styleId="formattext0">
    <w:name w:val="formattext"/>
    <w:basedOn w:val="Standard0"/>
    <w:link w:val="formattext"/>
    <w:rPr>
      <w:rFonts w:ascii="Times New Roman" w:hAnsi="Times New Roman"/>
      <w:color w:val="000000"/>
      <w:sz w:val="24"/>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Calibri Light" w:hAnsi="Calibri Light"/>
      <w:b/>
      <w:sz w:val="32"/>
    </w:rPr>
  </w:style>
  <w:style w:type="paragraph" w:styleId="25">
    <w:name w:val="Body Text First Indent 2"/>
    <w:basedOn w:val="af3"/>
    <w:link w:val="26"/>
    <w:pPr>
      <w:spacing w:after="120"/>
      <w:ind w:left="283" w:firstLine="210"/>
      <w:jc w:val="left"/>
    </w:pPr>
  </w:style>
  <w:style w:type="character" w:customStyle="1" w:styleId="26">
    <w:name w:val="Красная строка 2 Знак"/>
    <w:basedOn w:val="af4"/>
    <w:link w:val="25"/>
    <w:rPr>
      <w:sz w:val="24"/>
    </w:rPr>
  </w:style>
  <w:style w:type="paragraph" w:customStyle="1" w:styleId="13">
    <w:name w:val="Гиперссылка1"/>
    <w:link w:val="af5"/>
    <w:rPr>
      <w:color w:val="0000FF"/>
      <w:u w:val="single"/>
    </w:rPr>
  </w:style>
  <w:style w:type="character" w:styleId="af5">
    <w:name w:val="Hyperlink"/>
    <w:link w:val="13"/>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af6">
    <w:name w:val="Заголовок статьи"/>
    <w:basedOn w:val="a"/>
    <w:next w:val="a"/>
    <w:link w:val="af7"/>
    <w:pPr>
      <w:ind w:left="1612" w:hanging="892"/>
      <w:jc w:val="both"/>
    </w:pPr>
    <w:rPr>
      <w:rFonts w:ascii="Arial" w:hAnsi="Arial"/>
      <w:sz w:val="20"/>
    </w:rPr>
  </w:style>
  <w:style w:type="character" w:customStyle="1" w:styleId="af7">
    <w:name w:val="Заголовок статьи"/>
    <w:basedOn w:val="1"/>
    <w:link w:val="af6"/>
    <w:rPr>
      <w:rFonts w:ascii="Arial" w:hAnsi="Arial"/>
      <w:sz w:val="20"/>
    </w:rPr>
  </w:style>
  <w:style w:type="paragraph" w:customStyle="1" w:styleId="16">
    <w:name w:val="Номер строки1"/>
    <w:link w:val="af8"/>
  </w:style>
  <w:style w:type="character" w:styleId="af8">
    <w:name w:val="line number"/>
    <w:link w:val="16"/>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f3">
    <w:name w:val="Body Text Indent"/>
    <w:basedOn w:val="a"/>
    <w:link w:val="af4"/>
    <w:pPr>
      <w:ind w:firstLine="540"/>
      <w:jc w:val="both"/>
    </w:pPr>
  </w:style>
  <w:style w:type="character" w:customStyle="1" w:styleId="af4">
    <w:name w:val="Основной текст с отступом Знак"/>
    <w:basedOn w:val="1"/>
    <w:link w:val="af3"/>
    <w:rPr>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af9">
    <w:name w:val="Нормальный (таблица)"/>
    <w:basedOn w:val="a"/>
    <w:next w:val="a"/>
    <w:link w:val="afa"/>
    <w:pPr>
      <w:widowControl w:val="0"/>
      <w:jc w:val="both"/>
    </w:pPr>
    <w:rPr>
      <w:rFonts w:ascii="Arial" w:hAnsi="Arial"/>
    </w:rPr>
  </w:style>
  <w:style w:type="character" w:customStyle="1" w:styleId="afa">
    <w:name w:val="Нормальный (таблица)"/>
    <w:basedOn w:val="1"/>
    <w:link w:val="af9"/>
    <w:rPr>
      <w:rFonts w:ascii="Arial" w:hAnsi="Arial"/>
      <w:sz w:val="24"/>
    </w:rPr>
  </w:style>
  <w:style w:type="paragraph" w:customStyle="1" w:styleId="FontStyle11">
    <w:name w:val="Font Style11"/>
    <w:link w:val="FontStyle110"/>
    <w:rPr>
      <w:sz w:val="22"/>
    </w:rPr>
  </w:style>
  <w:style w:type="character" w:customStyle="1" w:styleId="FontStyle110">
    <w:name w:val="Font Style11"/>
    <w:link w:val="FontStyle11"/>
    <w:rPr>
      <w:rFonts w:ascii="Times New Roman" w:hAnsi="Times New Roman"/>
      <w:sz w:val="22"/>
    </w:rPr>
  </w:style>
  <w:style w:type="paragraph" w:customStyle="1" w:styleId="afb">
    <w:name w:val="Прижатый влево"/>
    <w:basedOn w:val="a"/>
    <w:next w:val="a"/>
    <w:link w:val="afc"/>
    <w:pPr>
      <w:widowControl w:val="0"/>
    </w:pPr>
    <w:rPr>
      <w:rFonts w:ascii="Arial" w:hAnsi="Arial"/>
    </w:rPr>
  </w:style>
  <w:style w:type="character" w:customStyle="1" w:styleId="afc">
    <w:name w:val="Прижатый влево"/>
    <w:basedOn w:val="1"/>
    <w:link w:val="afb"/>
    <w:rPr>
      <w:rFonts w:ascii="Arial" w:hAnsi="Arial"/>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d">
    <w:name w:val="Balloon Text"/>
    <w:basedOn w:val="a"/>
    <w:link w:val="afe"/>
    <w:rPr>
      <w:rFonts w:ascii="Tahoma" w:hAnsi="Tahoma"/>
      <w:sz w:val="16"/>
    </w:rPr>
  </w:style>
  <w:style w:type="character" w:customStyle="1" w:styleId="afe">
    <w:name w:val="Текст выноски Знак"/>
    <w:basedOn w:val="1"/>
    <w:link w:val="afd"/>
    <w:rPr>
      <w:rFonts w:ascii="Tahoma" w:hAnsi="Tahoma"/>
      <w:sz w:val="16"/>
    </w:rPr>
  </w:style>
  <w:style w:type="paragraph" w:customStyle="1" w:styleId="aff">
    <w:name w:val="Информация о версии"/>
    <w:basedOn w:val="a"/>
    <w:next w:val="a"/>
    <w:link w:val="aff0"/>
    <w:pPr>
      <w:widowControl w:val="0"/>
      <w:spacing w:before="75"/>
      <w:ind w:left="170"/>
      <w:jc w:val="both"/>
    </w:pPr>
    <w:rPr>
      <w:rFonts w:ascii="Times New Roman CYR" w:hAnsi="Times New Roman CYR"/>
      <w:i/>
      <w:color w:val="353842"/>
    </w:rPr>
  </w:style>
  <w:style w:type="character" w:customStyle="1" w:styleId="aff0">
    <w:name w:val="Информация о версии"/>
    <w:basedOn w:val="1"/>
    <w:link w:val="aff"/>
    <w:rPr>
      <w:rFonts w:ascii="Times New Roman CYR" w:hAnsi="Times New Roman CYR"/>
      <w:i/>
      <w:color w:val="353842"/>
      <w:sz w:val="24"/>
    </w:rPr>
  </w:style>
  <w:style w:type="paragraph" w:styleId="35">
    <w:name w:val="Body Text Indent 3"/>
    <w:basedOn w:val="a"/>
    <w:link w:val="36"/>
    <w:pPr>
      <w:spacing w:after="120"/>
      <w:ind w:left="283"/>
    </w:pPr>
    <w:rPr>
      <w:sz w:val="16"/>
    </w:rPr>
  </w:style>
  <w:style w:type="character" w:customStyle="1" w:styleId="36">
    <w:name w:val="Основной текст с отступом 3 Знак"/>
    <w:basedOn w:val="1"/>
    <w:link w:val="35"/>
    <w:rPr>
      <w:sz w:val="16"/>
    </w:rPr>
  </w:style>
  <w:style w:type="paragraph" w:styleId="aff1">
    <w:name w:val="header"/>
    <w:basedOn w:val="a"/>
    <w:link w:val="aff2"/>
    <w:pPr>
      <w:tabs>
        <w:tab w:val="center" w:pos="4677"/>
        <w:tab w:val="right" w:pos="9355"/>
      </w:tabs>
    </w:pPr>
  </w:style>
  <w:style w:type="character" w:customStyle="1" w:styleId="aff2">
    <w:name w:val="Верхний колонтитул Знак"/>
    <w:basedOn w:val="1"/>
    <w:link w:val="aff1"/>
    <w:rPr>
      <w:sz w:val="24"/>
    </w:rPr>
  </w:style>
  <w:style w:type="paragraph" w:styleId="27">
    <w:name w:val="Body Text 2"/>
    <w:basedOn w:val="a"/>
    <w:link w:val="28"/>
    <w:rPr>
      <w:sz w:val="32"/>
    </w:rPr>
  </w:style>
  <w:style w:type="character" w:customStyle="1" w:styleId="28">
    <w:name w:val="Основной текст 2 Знак"/>
    <w:basedOn w:val="1"/>
    <w:link w:val="27"/>
    <w:rPr>
      <w:sz w:val="32"/>
    </w:rPr>
  </w:style>
  <w:style w:type="paragraph" w:customStyle="1" w:styleId="aff3">
    <w:name w:val="Гипертекстовая ссылка"/>
    <w:link w:val="aff4"/>
    <w:rPr>
      <w:b/>
      <w:color w:val="106BBE"/>
    </w:rPr>
  </w:style>
  <w:style w:type="character" w:customStyle="1" w:styleId="aff4">
    <w:name w:val="Гипертекстовая ссылка"/>
    <w:link w:val="aff3"/>
    <w:rPr>
      <w:b/>
      <w:color w:val="106BBE"/>
    </w:rPr>
  </w:style>
  <w:style w:type="paragraph" w:styleId="aff5">
    <w:name w:val="Subtitle"/>
    <w:next w:val="a"/>
    <w:link w:val="aff6"/>
    <w:uiPriority w:val="11"/>
    <w:qFormat/>
    <w:pPr>
      <w:jc w:val="both"/>
    </w:pPr>
    <w:rPr>
      <w:rFonts w:ascii="XO Thames" w:hAnsi="XO Thames"/>
      <w:i/>
      <w:sz w:val="24"/>
    </w:rPr>
  </w:style>
  <w:style w:type="character" w:customStyle="1" w:styleId="aff6">
    <w:name w:val="Подзаголовок Знак"/>
    <w:link w:val="aff5"/>
    <w:rPr>
      <w:rFonts w:ascii="XO Thames" w:hAnsi="XO Thames"/>
      <w:i/>
      <w:sz w:val="24"/>
    </w:rPr>
  </w:style>
  <w:style w:type="paragraph" w:styleId="ae">
    <w:name w:val="Body Text"/>
    <w:basedOn w:val="a"/>
    <w:link w:val="af0"/>
    <w:pPr>
      <w:jc w:val="center"/>
    </w:pPr>
    <w:rPr>
      <w:b/>
      <w:sz w:val="56"/>
    </w:rPr>
  </w:style>
  <w:style w:type="character" w:customStyle="1" w:styleId="af0">
    <w:name w:val="Основной текст Знак"/>
    <w:basedOn w:val="1"/>
    <w:link w:val="ae"/>
    <w:rPr>
      <w:b/>
      <w:sz w:val="56"/>
    </w:rPr>
  </w:style>
  <w:style w:type="paragraph" w:customStyle="1" w:styleId="17">
    <w:name w:val="Основной шрифт абзаца1"/>
  </w:style>
  <w:style w:type="paragraph" w:styleId="aff7">
    <w:name w:val="Title"/>
    <w:basedOn w:val="a"/>
    <w:link w:val="aff8"/>
    <w:uiPriority w:val="10"/>
    <w:qFormat/>
    <w:pPr>
      <w:spacing w:before="240" w:after="60"/>
      <w:jc w:val="center"/>
      <w:outlineLvl w:val="0"/>
    </w:pPr>
    <w:rPr>
      <w:rFonts w:ascii="Arial" w:hAnsi="Arial"/>
      <w:b/>
      <w:sz w:val="32"/>
    </w:rPr>
  </w:style>
  <w:style w:type="character" w:customStyle="1" w:styleId="aff8">
    <w:name w:val="Название Знак"/>
    <w:basedOn w:val="1"/>
    <w:link w:val="aff7"/>
    <w:rPr>
      <w:rFonts w:ascii="Arial" w:hAnsi="Arial"/>
      <w:b/>
      <w:sz w:val="32"/>
    </w:rPr>
  </w:style>
  <w:style w:type="paragraph" w:customStyle="1" w:styleId="aff9">
    <w:name w:val="Цветовое выделение"/>
    <w:link w:val="affa"/>
    <w:rPr>
      <w:b/>
      <w:color w:val="000080"/>
    </w:rPr>
  </w:style>
  <w:style w:type="character" w:customStyle="1" w:styleId="affa">
    <w:name w:val="Цветовое выделение"/>
    <w:link w:val="aff9"/>
    <w:rPr>
      <w:b/>
      <w:color w:val="000080"/>
    </w:rPr>
  </w:style>
  <w:style w:type="character" w:customStyle="1" w:styleId="40">
    <w:name w:val="Заголовок 4 Знак"/>
    <w:basedOn w:val="1"/>
    <w:link w:val="4"/>
    <w:rPr>
      <w:rFonts w:ascii="Calibri" w:hAnsi="Calibri"/>
      <w:b/>
      <w:sz w:val="28"/>
    </w:rPr>
  </w:style>
  <w:style w:type="paragraph" w:customStyle="1" w:styleId="affb">
    <w:name w:val="Подзаголовок для информации об изменениях"/>
    <w:basedOn w:val="a"/>
    <w:next w:val="a"/>
    <w:link w:val="affc"/>
    <w:pPr>
      <w:widowControl w:val="0"/>
      <w:ind w:firstLine="720"/>
      <w:jc w:val="both"/>
    </w:pPr>
    <w:rPr>
      <w:rFonts w:ascii="Times New Roman CYR" w:hAnsi="Times New Roman CYR"/>
      <w:b/>
      <w:color w:val="353842"/>
      <w:sz w:val="20"/>
    </w:rPr>
  </w:style>
  <w:style w:type="character" w:customStyle="1" w:styleId="affc">
    <w:name w:val="Подзаголовок для информации об изменениях"/>
    <w:basedOn w:val="1"/>
    <w:link w:val="affb"/>
    <w:rPr>
      <w:rFonts w:ascii="Times New Roman CYR" w:hAnsi="Times New Roman CYR"/>
      <w:b/>
      <w:color w:val="353842"/>
      <w:sz w:val="20"/>
    </w:rPr>
  </w:style>
  <w:style w:type="paragraph" w:customStyle="1" w:styleId="TableParagraph">
    <w:name w:val="Table Paragraph"/>
    <w:basedOn w:val="a"/>
    <w:link w:val="TableParagraph0"/>
    <w:pPr>
      <w:widowControl w:val="0"/>
    </w:pPr>
    <w:rPr>
      <w:sz w:val="22"/>
    </w:rPr>
  </w:style>
  <w:style w:type="character" w:customStyle="1" w:styleId="TableParagraph0">
    <w:name w:val="Table Paragraph"/>
    <w:basedOn w:val="1"/>
    <w:link w:val="TableParagraph"/>
    <w:rPr>
      <w:sz w:val="22"/>
    </w:rPr>
  </w:style>
  <w:style w:type="character" w:customStyle="1" w:styleId="20">
    <w:name w:val="Заголовок 2 Знак"/>
    <w:basedOn w:val="1"/>
    <w:link w:val="2"/>
    <w:rPr>
      <w:b/>
      <w:sz w:val="26"/>
    </w:rPr>
  </w:style>
  <w:style w:type="table" w:customStyle="1" w:styleId="110">
    <w:name w:val="Простая таблица 11"/>
    <w:basedOn w:val="a1"/>
    <w:rPr>
      <w:rFonts w:ascii="Calibri" w:hAnsi="Calibri"/>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8">
    <w:name w:val="Table Simple 1"/>
    <w:basedOn w:val="a1"/>
    <w:rPr>
      <w:rFonts w:ascii="Calibri" w:hAnsi="Calibri"/>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pPr>
      <w:widowControl w:val="0"/>
    </w:pPr>
    <w:rPr>
      <w:rFonts w:ascii="Calibri" w:hAnsi="Calibri"/>
      <w:sz w:val="22"/>
    </w:rPr>
    <w:tblPr>
      <w:tblInd w:w="0" w:type="dxa"/>
      <w:tblCellMar>
        <w:top w:w="0" w:type="dxa"/>
        <w:left w:w="0" w:type="dxa"/>
        <w:bottom w:w="0" w:type="dxa"/>
        <w:right w:w="0" w:type="dxa"/>
      </w:tblCellMar>
    </w:tblPr>
  </w:style>
  <w:style w:type="table" w:customStyle="1" w:styleId="120">
    <w:name w:val="Простая таблица 12"/>
    <w:basedOn w:val="a1"/>
    <w:rPr>
      <w:rFonts w:ascii="Calibri" w:hAnsi="Calibri"/>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48670605.0"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11</Pages>
  <Words>3931</Words>
  <Characters>22409</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Орг. отдел администрации Янтиковского района</cp:lastModifiedBy>
  <cp:revision>6</cp:revision>
  <dcterms:created xsi:type="dcterms:W3CDTF">2026-02-19T19:50:00Z</dcterms:created>
  <dcterms:modified xsi:type="dcterms:W3CDTF">2026-02-26T11:37:00Z</dcterms:modified>
</cp:coreProperties>
</file>