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A4C" w:rsidRDefault="00AC575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W w:w="0" w:type="auto"/>
        <w:tblLayout w:type="fixed"/>
        <w:tblLook w:val="04A0"/>
      </w:tblPr>
      <w:tblGrid>
        <w:gridCol w:w="3969"/>
        <w:gridCol w:w="1369"/>
        <w:gridCol w:w="4232"/>
      </w:tblGrid>
      <w:tr w:rsidR="00962A4C">
        <w:trPr>
          <w:trHeight w:val="369"/>
        </w:trPr>
        <w:tc>
          <w:tcPr>
            <w:tcW w:w="3969" w:type="dxa"/>
          </w:tcPr>
          <w:p w:rsidR="00962A4C" w:rsidRDefault="00AC5754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ЧĂВАШ РЕСПУБЛИКИ</w:t>
            </w:r>
          </w:p>
        </w:tc>
        <w:tc>
          <w:tcPr>
            <w:tcW w:w="1369" w:type="dxa"/>
            <w:vMerge w:val="restart"/>
          </w:tcPr>
          <w:p w:rsidR="00962A4C" w:rsidRDefault="00AC5754">
            <w:pPr>
              <w:jc w:val="center"/>
              <w:rPr>
                <w:sz w:val="26"/>
              </w:rPr>
            </w:pPr>
            <w:r>
              <w:rPr>
                <w:rFonts w:ascii="Arial Chuw***" w:hAnsi="Arial Chuw***"/>
                <w:noProof/>
                <w:sz w:val="26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38100</wp:posOffset>
                  </wp:positionH>
                  <wp:positionV relativeFrom="paragraph">
                    <wp:posOffset>-57150</wp:posOffset>
                  </wp:positionV>
                  <wp:extent cx="619125" cy="784860"/>
                  <wp:effectExtent l="0" t="0" r="0" b="0"/>
                  <wp:wrapNone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6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619125" cy="784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32" w:type="dxa"/>
          </w:tcPr>
          <w:p w:rsidR="00962A4C" w:rsidRDefault="00AC5754">
            <w:pPr>
              <w:jc w:val="center"/>
              <w:rPr>
                <w:sz w:val="26"/>
              </w:rPr>
            </w:pPr>
            <w:r>
              <w:rPr>
                <w:b/>
                <w:sz w:val="26"/>
              </w:rPr>
              <w:t>ЧУВАШСКАЯ РЕСПУБЛИКА</w:t>
            </w:r>
          </w:p>
        </w:tc>
      </w:tr>
      <w:tr w:rsidR="00962A4C">
        <w:trPr>
          <w:trHeight w:val="1762"/>
        </w:trPr>
        <w:tc>
          <w:tcPr>
            <w:tcW w:w="3969" w:type="dxa"/>
          </w:tcPr>
          <w:p w:rsidR="00962A4C" w:rsidRDefault="00AC5754">
            <w:pPr>
              <w:pStyle w:val="3"/>
              <w:spacing w:before="0" w:line="240" w:lineRule="auto"/>
              <w:rPr>
                <w:b w:val="0"/>
              </w:rPr>
            </w:pPr>
            <w:r>
              <w:t>КУСЛАВККА МУНИЦИПАЛЛĂ ОКРУГӖH</w:t>
            </w:r>
          </w:p>
          <w:p w:rsidR="00962A4C" w:rsidRDefault="00AC5754">
            <w:pPr>
              <w:jc w:val="center"/>
              <w:rPr>
                <w:rStyle w:val="af4"/>
                <w:color w:val="000000"/>
                <w:sz w:val="26"/>
              </w:rPr>
            </w:pPr>
            <w:r>
              <w:rPr>
                <w:b/>
                <w:sz w:val="26"/>
              </w:rPr>
              <w:t>ДЕПУТАТСЕН ПУХӐВĔ</w:t>
            </w:r>
          </w:p>
          <w:p w:rsidR="00962A4C" w:rsidRDefault="00962A4C">
            <w:pPr>
              <w:jc w:val="center"/>
              <w:rPr>
                <w:sz w:val="26"/>
              </w:rPr>
            </w:pPr>
          </w:p>
          <w:p w:rsidR="00962A4C" w:rsidRDefault="00AC5754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ЙЫШĂНУ</w:t>
            </w:r>
          </w:p>
          <w:p w:rsidR="00962A4C" w:rsidRDefault="00962A4C">
            <w:pPr>
              <w:jc w:val="center"/>
              <w:rPr>
                <w:sz w:val="26"/>
              </w:rPr>
            </w:pPr>
          </w:p>
          <w:p w:rsidR="00962A4C" w:rsidRDefault="007D7E19">
            <w:pPr>
              <w:jc w:val="center"/>
              <w:rPr>
                <w:sz w:val="26"/>
              </w:rPr>
            </w:pPr>
            <w:r>
              <w:rPr>
                <w:sz w:val="26"/>
              </w:rPr>
              <w:t>26</w:t>
            </w:r>
            <w:r w:rsidR="00AC5754">
              <w:rPr>
                <w:sz w:val="26"/>
              </w:rPr>
              <w:t>.</w:t>
            </w:r>
            <w:r w:rsidR="00276DE8">
              <w:rPr>
                <w:sz w:val="26"/>
              </w:rPr>
              <w:t>0</w:t>
            </w:r>
            <w:r w:rsidR="00AC5754">
              <w:rPr>
                <w:sz w:val="26"/>
              </w:rPr>
              <w:t>2.202</w:t>
            </w:r>
            <w:r w:rsidR="00276DE8">
              <w:rPr>
                <w:sz w:val="26"/>
              </w:rPr>
              <w:t>6</w:t>
            </w:r>
            <w:r>
              <w:rPr>
                <w:sz w:val="26"/>
              </w:rPr>
              <w:t xml:space="preserve"> </w:t>
            </w:r>
            <w:r w:rsidR="00D3763E">
              <w:rPr>
                <w:sz w:val="26"/>
              </w:rPr>
              <w:t>1</w:t>
            </w:r>
            <w:r w:rsidR="00D3763E">
              <w:rPr>
                <w:sz w:val="26"/>
                <w:lang w:val="en-US"/>
              </w:rPr>
              <w:t>/</w:t>
            </w:r>
            <w:r w:rsidR="00D3763E">
              <w:rPr>
                <w:sz w:val="26"/>
              </w:rPr>
              <w:t>444</w:t>
            </w:r>
            <w:r>
              <w:rPr>
                <w:sz w:val="26"/>
              </w:rPr>
              <w:t xml:space="preserve"> </w:t>
            </w:r>
            <w:r w:rsidR="00AC5754">
              <w:rPr>
                <w:sz w:val="26"/>
              </w:rPr>
              <w:t>№</w:t>
            </w:r>
          </w:p>
          <w:p w:rsidR="00962A4C" w:rsidRDefault="00AC5754">
            <w:pPr>
              <w:jc w:val="center"/>
              <w:rPr>
                <w:sz w:val="26"/>
              </w:rPr>
            </w:pPr>
            <w:r>
              <w:rPr>
                <w:sz w:val="26"/>
              </w:rPr>
              <w:t>Куславкка хули</w:t>
            </w:r>
          </w:p>
        </w:tc>
        <w:tc>
          <w:tcPr>
            <w:tcW w:w="1369" w:type="dxa"/>
            <w:vMerge/>
          </w:tcPr>
          <w:p w:rsidR="00962A4C" w:rsidRDefault="00962A4C"/>
        </w:tc>
        <w:tc>
          <w:tcPr>
            <w:tcW w:w="4232" w:type="dxa"/>
          </w:tcPr>
          <w:p w:rsidR="00962A4C" w:rsidRDefault="00AC5754">
            <w:pPr>
              <w:pStyle w:val="afff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СОБРАНИЕ ДЕПУТАТОВ</w:t>
            </w:r>
          </w:p>
          <w:p w:rsidR="00962A4C" w:rsidRDefault="00AC5754">
            <w:pPr>
              <w:pStyle w:val="afff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КОЗЛОВСКОГО</w:t>
            </w:r>
          </w:p>
          <w:p w:rsidR="00962A4C" w:rsidRDefault="00AC5754">
            <w:pPr>
              <w:pStyle w:val="afff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МУНИЦИПАЛЬНОГО ОКРУГА</w:t>
            </w:r>
          </w:p>
          <w:p w:rsidR="00962A4C" w:rsidRDefault="00962A4C">
            <w:pPr>
              <w:spacing w:before="40"/>
              <w:jc w:val="center"/>
              <w:rPr>
                <w:sz w:val="26"/>
              </w:rPr>
            </w:pPr>
          </w:p>
          <w:p w:rsidR="00962A4C" w:rsidRDefault="00AC5754">
            <w:pPr>
              <w:pStyle w:val="af1"/>
              <w:tabs>
                <w:tab w:val="clear" w:pos="4677"/>
                <w:tab w:val="clear" w:pos="9355"/>
              </w:tabs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 xml:space="preserve">РЕШЕНИЕ </w:t>
            </w:r>
          </w:p>
          <w:p w:rsidR="00962A4C" w:rsidRDefault="00962A4C">
            <w:pPr>
              <w:pStyle w:val="af1"/>
              <w:tabs>
                <w:tab w:val="clear" w:pos="4677"/>
                <w:tab w:val="clear" w:pos="9355"/>
              </w:tabs>
              <w:jc w:val="center"/>
              <w:rPr>
                <w:b/>
                <w:sz w:val="26"/>
              </w:rPr>
            </w:pPr>
          </w:p>
          <w:p w:rsidR="007D7E19" w:rsidRDefault="007D7E19">
            <w:pPr>
              <w:jc w:val="center"/>
              <w:rPr>
                <w:sz w:val="26"/>
              </w:rPr>
            </w:pPr>
            <w:r>
              <w:rPr>
                <w:sz w:val="26"/>
              </w:rPr>
              <w:t>26.</w:t>
            </w:r>
            <w:r w:rsidR="00276DE8">
              <w:rPr>
                <w:sz w:val="26"/>
              </w:rPr>
              <w:t>0</w:t>
            </w:r>
            <w:r w:rsidR="00AC5754">
              <w:rPr>
                <w:sz w:val="26"/>
              </w:rPr>
              <w:t>2.202</w:t>
            </w:r>
            <w:r w:rsidR="00276DE8">
              <w:rPr>
                <w:sz w:val="26"/>
              </w:rPr>
              <w:t>6</w:t>
            </w:r>
            <w:r w:rsidR="00AC5754">
              <w:rPr>
                <w:sz w:val="26"/>
              </w:rPr>
              <w:t xml:space="preserve"> № </w:t>
            </w:r>
            <w:r w:rsidR="00D3763E">
              <w:rPr>
                <w:sz w:val="26"/>
              </w:rPr>
              <w:t>1</w:t>
            </w:r>
            <w:r>
              <w:rPr>
                <w:sz w:val="26"/>
                <w:lang w:val="en-US"/>
              </w:rPr>
              <w:t>/</w:t>
            </w:r>
            <w:r w:rsidR="00D3763E">
              <w:rPr>
                <w:sz w:val="26"/>
              </w:rPr>
              <w:t>444</w:t>
            </w:r>
          </w:p>
          <w:p w:rsidR="00962A4C" w:rsidRDefault="00AC5754">
            <w:pPr>
              <w:jc w:val="center"/>
              <w:rPr>
                <w:sz w:val="26"/>
              </w:rPr>
            </w:pPr>
            <w:r>
              <w:rPr>
                <w:sz w:val="26"/>
              </w:rPr>
              <w:t>город Козловка</w:t>
            </w:r>
          </w:p>
        </w:tc>
      </w:tr>
    </w:tbl>
    <w:p w:rsidR="00962A4C" w:rsidRDefault="00962A4C">
      <w:pPr>
        <w:pStyle w:val="2"/>
        <w:spacing w:line="192" w:lineRule="auto"/>
        <w:rPr>
          <w:b w:val="0"/>
        </w:rPr>
      </w:pPr>
    </w:p>
    <w:p w:rsidR="00962A4C" w:rsidRDefault="00962A4C">
      <w:pPr>
        <w:pStyle w:val="2"/>
        <w:spacing w:line="192" w:lineRule="auto"/>
        <w:rPr>
          <w:b w:val="0"/>
        </w:rPr>
      </w:pPr>
    </w:p>
    <w:p w:rsidR="00962A4C" w:rsidRDefault="007D7E19">
      <w:pPr>
        <w:pStyle w:val="2"/>
        <w:spacing w:line="192" w:lineRule="auto"/>
        <w:rPr>
          <w:b w:val="0"/>
        </w:rPr>
      </w:pPr>
      <w:r>
        <w:rPr>
          <w:b w:val="0"/>
        </w:rPr>
        <w:t xml:space="preserve">48 </w:t>
      </w:r>
      <w:r w:rsidR="00AC5754">
        <w:rPr>
          <w:b w:val="0"/>
        </w:rPr>
        <w:t>ЗАСЕДАНИЕ 1</w:t>
      </w:r>
      <w:r w:rsidR="00276DE8">
        <w:rPr>
          <w:b w:val="0"/>
        </w:rPr>
        <w:t xml:space="preserve"> </w:t>
      </w:r>
      <w:r w:rsidR="00AC5754">
        <w:rPr>
          <w:b w:val="0"/>
        </w:rPr>
        <w:t>СОЗЫВА</w:t>
      </w:r>
    </w:p>
    <w:p w:rsidR="00962A4C" w:rsidRDefault="00962A4C"/>
    <w:tbl>
      <w:tblPr>
        <w:tblW w:w="9606" w:type="dxa"/>
        <w:tblLayout w:type="fixed"/>
        <w:tblLook w:val="04A0"/>
      </w:tblPr>
      <w:tblGrid>
        <w:gridCol w:w="4503"/>
        <w:gridCol w:w="5103"/>
      </w:tblGrid>
      <w:tr w:rsidR="00962A4C" w:rsidTr="002B4A7D">
        <w:tc>
          <w:tcPr>
            <w:tcW w:w="4503" w:type="dxa"/>
          </w:tcPr>
          <w:p w:rsidR="00962A4C" w:rsidRDefault="00AC5754" w:rsidP="00276DE8">
            <w:pPr>
              <w:pStyle w:val="3"/>
              <w:spacing w:before="0" w:line="240" w:lineRule="auto"/>
              <w:jc w:val="both"/>
              <w:rPr>
                <w:b w:val="0"/>
              </w:rPr>
            </w:pPr>
            <w:r>
              <w:rPr>
                <w:b w:val="0"/>
              </w:rPr>
              <w:t>О внесении изменений в решение  Собрания депутатов Козловского муниципального округа Чувашской Республики от 1</w:t>
            </w:r>
            <w:r w:rsidR="00276DE8">
              <w:rPr>
                <w:b w:val="0"/>
              </w:rPr>
              <w:t>8</w:t>
            </w:r>
            <w:r>
              <w:rPr>
                <w:b w:val="0"/>
              </w:rPr>
              <w:t>.12.202</w:t>
            </w:r>
            <w:r w:rsidR="00276DE8">
              <w:rPr>
                <w:b w:val="0"/>
              </w:rPr>
              <w:t>5</w:t>
            </w:r>
            <w:r>
              <w:rPr>
                <w:b w:val="0"/>
              </w:rPr>
              <w:t xml:space="preserve"> № 1/</w:t>
            </w:r>
            <w:r w:rsidR="00276DE8">
              <w:rPr>
                <w:b w:val="0"/>
              </w:rPr>
              <w:t>434</w:t>
            </w:r>
            <w:r w:rsidR="007D7E19">
              <w:rPr>
                <w:b w:val="0"/>
              </w:rPr>
              <w:t xml:space="preserve"> </w:t>
            </w:r>
            <w:r>
              <w:rPr>
                <w:b w:val="0"/>
              </w:rPr>
              <w:t>«О бюджете Козловского муниципального округа Чувашской Республики на 202</w:t>
            </w:r>
            <w:r w:rsidR="00276DE8">
              <w:rPr>
                <w:b w:val="0"/>
              </w:rPr>
              <w:t>6</w:t>
            </w:r>
            <w:r>
              <w:rPr>
                <w:b w:val="0"/>
              </w:rPr>
              <w:t xml:space="preserve"> год и на плановый период 202</w:t>
            </w:r>
            <w:r w:rsidR="00276DE8">
              <w:rPr>
                <w:b w:val="0"/>
              </w:rPr>
              <w:t>7</w:t>
            </w:r>
            <w:r>
              <w:rPr>
                <w:b w:val="0"/>
              </w:rPr>
              <w:t xml:space="preserve"> и 202</w:t>
            </w:r>
            <w:r w:rsidR="00276DE8">
              <w:rPr>
                <w:b w:val="0"/>
              </w:rPr>
              <w:t>8</w:t>
            </w:r>
            <w:r>
              <w:rPr>
                <w:b w:val="0"/>
              </w:rPr>
              <w:t xml:space="preserve"> годов»</w:t>
            </w:r>
          </w:p>
        </w:tc>
        <w:tc>
          <w:tcPr>
            <w:tcW w:w="5103" w:type="dxa"/>
          </w:tcPr>
          <w:p w:rsidR="00962A4C" w:rsidRDefault="00962A4C">
            <w:pPr>
              <w:pStyle w:val="10"/>
              <w:widowControl w:val="0"/>
              <w:ind w:left="0" w:firstLine="0"/>
              <w:rPr>
                <w:b w:val="0"/>
                <w:sz w:val="26"/>
              </w:rPr>
            </w:pPr>
          </w:p>
        </w:tc>
      </w:tr>
    </w:tbl>
    <w:p w:rsidR="00962A4C" w:rsidRDefault="00962A4C">
      <w:pPr>
        <w:pStyle w:val="aff8"/>
        <w:ind w:left="1920" w:hanging="1200"/>
        <w:rPr>
          <w:rFonts w:ascii="Times New Roman" w:hAnsi="Times New Roman"/>
          <w:sz w:val="28"/>
        </w:rPr>
      </w:pPr>
    </w:p>
    <w:p w:rsidR="00962A4C" w:rsidRDefault="00962A4C"/>
    <w:p w:rsidR="00962A4C" w:rsidRDefault="00AC5754">
      <w:pPr>
        <w:ind w:firstLine="708"/>
        <w:jc w:val="both"/>
        <w:rPr>
          <w:sz w:val="26"/>
        </w:rPr>
      </w:pPr>
      <w:r>
        <w:rPr>
          <w:sz w:val="26"/>
        </w:rPr>
        <w:t>Собрание депутатов Козловского муниципального округа Чувашской Республики</w:t>
      </w:r>
    </w:p>
    <w:p w:rsidR="00962A4C" w:rsidRDefault="00962A4C">
      <w:pPr>
        <w:jc w:val="center"/>
        <w:rPr>
          <w:sz w:val="26"/>
        </w:rPr>
      </w:pPr>
    </w:p>
    <w:p w:rsidR="00962A4C" w:rsidRDefault="00AC5754">
      <w:pPr>
        <w:jc w:val="center"/>
        <w:rPr>
          <w:sz w:val="26"/>
        </w:rPr>
      </w:pPr>
      <w:r>
        <w:rPr>
          <w:sz w:val="26"/>
        </w:rPr>
        <w:t>РЕШИЛО:</w:t>
      </w:r>
    </w:p>
    <w:p w:rsidR="00962A4C" w:rsidRDefault="00AC5754">
      <w:pPr>
        <w:ind w:firstLine="567"/>
        <w:rPr>
          <w:sz w:val="26"/>
        </w:rPr>
      </w:pPr>
      <w:r>
        <w:rPr>
          <w:sz w:val="26"/>
        </w:rPr>
        <w:t>Статья 1.</w:t>
      </w:r>
    </w:p>
    <w:p w:rsidR="00962A4C" w:rsidRDefault="00AC5754">
      <w:pPr>
        <w:ind w:firstLine="567"/>
        <w:jc w:val="both"/>
        <w:rPr>
          <w:sz w:val="26"/>
        </w:rPr>
      </w:pPr>
      <w:r>
        <w:rPr>
          <w:sz w:val="26"/>
        </w:rPr>
        <w:t>Внести в решение Собрания депутатов Козловского муниципального округа Чувашской Республики от 1</w:t>
      </w:r>
      <w:r w:rsidR="00276DE8">
        <w:rPr>
          <w:sz w:val="26"/>
        </w:rPr>
        <w:t>8</w:t>
      </w:r>
      <w:r>
        <w:rPr>
          <w:sz w:val="26"/>
        </w:rPr>
        <w:t>.12.202</w:t>
      </w:r>
      <w:r w:rsidR="00276DE8">
        <w:rPr>
          <w:sz w:val="26"/>
        </w:rPr>
        <w:t>5</w:t>
      </w:r>
      <w:r>
        <w:rPr>
          <w:sz w:val="26"/>
        </w:rPr>
        <w:t xml:space="preserve"> №</w:t>
      </w:r>
      <w:r w:rsidR="007D7E19">
        <w:rPr>
          <w:sz w:val="26"/>
        </w:rPr>
        <w:t xml:space="preserve"> </w:t>
      </w:r>
      <w:r>
        <w:rPr>
          <w:sz w:val="26"/>
        </w:rPr>
        <w:t>1/</w:t>
      </w:r>
      <w:r w:rsidR="00276DE8">
        <w:rPr>
          <w:sz w:val="26"/>
        </w:rPr>
        <w:t>434</w:t>
      </w:r>
      <w:r>
        <w:rPr>
          <w:sz w:val="26"/>
        </w:rPr>
        <w:t xml:space="preserve"> «О бюджете Козловского муниципального округа Чувашской Республики на 202</w:t>
      </w:r>
      <w:r w:rsidR="00276DE8">
        <w:rPr>
          <w:sz w:val="26"/>
        </w:rPr>
        <w:t>6</w:t>
      </w:r>
      <w:r>
        <w:rPr>
          <w:sz w:val="26"/>
        </w:rPr>
        <w:t xml:space="preserve"> год и на плановый период 202</w:t>
      </w:r>
      <w:r w:rsidR="00276DE8">
        <w:rPr>
          <w:sz w:val="26"/>
        </w:rPr>
        <w:t>7</w:t>
      </w:r>
      <w:r>
        <w:rPr>
          <w:sz w:val="26"/>
        </w:rPr>
        <w:t xml:space="preserve"> и 202</w:t>
      </w:r>
      <w:r w:rsidR="00276DE8">
        <w:rPr>
          <w:sz w:val="26"/>
        </w:rPr>
        <w:t>8</w:t>
      </w:r>
      <w:r>
        <w:rPr>
          <w:sz w:val="26"/>
        </w:rPr>
        <w:t xml:space="preserve"> годов»</w:t>
      </w:r>
      <w:r w:rsidR="00276DE8">
        <w:rPr>
          <w:sz w:val="26"/>
        </w:rPr>
        <w:t xml:space="preserve"> следу</w:t>
      </w:r>
      <w:r>
        <w:rPr>
          <w:sz w:val="26"/>
        </w:rPr>
        <w:t>ющие изменения:</w:t>
      </w:r>
    </w:p>
    <w:p w:rsidR="00962A4C" w:rsidRDefault="00AC5754">
      <w:pPr>
        <w:ind w:firstLine="567"/>
        <w:jc w:val="both"/>
        <w:rPr>
          <w:sz w:val="26"/>
        </w:rPr>
      </w:pPr>
      <w:r>
        <w:rPr>
          <w:sz w:val="26"/>
        </w:rPr>
        <w:t xml:space="preserve">1) в статье 1: </w:t>
      </w:r>
    </w:p>
    <w:p w:rsidR="00962A4C" w:rsidRDefault="00AC5754">
      <w:pPr>
        <w:ind w:firstLine="567"/>
        <w:rPr>
          <w:sz w:val="26"/>
        </w:rPr>
      </w:pPr>
      <w:r>
        <w:rPr>
          <w:sz w:val="26"/>
        </w:rPr>
        <w:t>в части 1:</w:t>
      </w:r>
    </w:p>
    <w:p w:rsidR="00962A4C" w:rsidRDefault="00AC5754">
      <w:pPr>
        <w:ind w:firstLine="567"/>
        <w:jc w:val="both"/>
        <w:rPr>
          <w:sz w:val="26"/>
        </w:rPr>
      </w:pPr>
      <w:r>
        <w:rPr>
          <w:sz w:val="26"/>
        </w:rPr>
        <w:t xml:space="preserve">в абзаце втором: </w:t>
      </w:r>
    </w:p>
    <w:p w:rsidR="00962A4C" w:rsidRDefault="00AC5754">
      <w:pPr>
        <w:ind w:firstLine="567"/>
        <w:jc w:val="both"/>
        <w:rPr>
          <w:sz w:val="26"/>
        </w:rPr>
      </w:pPr>
      <w:r>
        <w:rPr>
          <w:sz w:val="26"/>
        </w:rPr>
        <w:t>слова «</w:t>
      </w:r>
      <w:r w:rsidR="00E56AA7">
        <w:rPr>
          <w:sz w:val="26"/>
        </w:rPr>
        <w:t>709692,6</w:t>
      </w:r>
      <w:r>
        <w:rPr>
          <w:sz w:val="26"/>
        </w:rPr>
        <w:t xml:space="preserve"> тыс. рублей» заменить словами «</w:t>
      </w:r>
      <w:r w:rsidR="00E56AA7">
        <w:rPr>
          <w:sz w:val="26"/>
        </w:rPr>
        <w:t>722947,6</w:t>
      </w:r>
      <w:r>
        <w:rPr>
          <w:sz w:val="26"/>
        </w:rPr>
        <w:t xml:space="preserve"> тыс. рублей»; </w:t>
      </w:r>
    </w:p>
    <w:p w:rsidR="00962A4C" w:rsidRDefault="00AC5754">
      <w:pPr>
        <w:ind w:firstLine="567"/>
        <w:jc w:val="both"/>
        <w:rPr>
          <w:sz w:val="26"/>
        </w:rPr>
      </w:pPr>
      <w:r>
        <w:rPr>
          <w:sz w:val="26"/>
        </w:rPr>
        <w:t xml:space="preserve">слова «объем безвозмездных поступлений в сумме </w:t>
      </w:r>
      <w:r w:rsidR="00E56AA7">
        <w:rPr>
          <w:sz w:val="26"/>
        </w:rPr>
        <w:t>473701,8</w:t>
      </w:r>
      <w:r>
        <w:rPr>
          <w:sz w:val="26"/>
        </w:rPr>
        <w:t xml:space="preserve"> тыс. рублей» заменить словами «объем безвозмездных поступлений в сумме </w:t>
      </w:r>
      <w:r w:rsidR="00E56AA7">
        <w:rPr>
          <w:sz w:val="26"/>
        </w:rPr>
        <w:t>488003,5</w:t>
      </w:r>
      <w:r>
        <w:rPr>
          <w:sz w:val="26"/>
        </w:rPr>
        <w:t xml:space="preserve"> тыс. рублей»; </w:t>
      </w:r>
    </w:p>
    <w:p w:rsidR="00962A4C" w:rsidRDefault="00AC5754">
      <w:pPr>
        <w:ind w:firstLine="567"/>
        <w:jc w:val="both"/>
        <w:rPr>
          <w:sz w:val="26"/>
        </w:rPr>
      </w:pPr>
      <w:r>
        <w:rPr>
          <w:sz w:val="26"/>
        </w:rPr>
        <w:t xml:space="preserve">слова «объем межбюджетных трансфертов, получаемых из республиканского бюджета Чувашской Республики, в сумме </w:t>
      </w:r>
      <w:r w:rsidR="00E56AA7">
        <w:rPr>
          <w:sz w:val="26"/>
        </w:rPr>
        <w:t>473701,8</w:t>
      </w:r>
      <w:r>
        <w:rPr>
          <w:sz w:val="26"/>
        </w:rPr>
        <w:t xml:space="preserve"> тыс. рублей» заменить словами «объем межбюджетных трансфертов, получаемых из республиканского бюджета Чувашской Республики, в сумме </w:t>
      </w:r>
      <w:r w:rsidR="00E56AA7">
        <w:rPr>
          <w:sz w:val="26"/>
        </w:rPr>
        <w:t>488307,5</w:t>
      </w:r>
      <w:r>
        <w:rPr>
          <w:sz w:val="26"/>
        </w:rPr>
        <w:t xml:space="preserve"> тыс. рублей»;</w:t>
      </w:r>
    </w:p>
    <w:p w:rsidR="00962A4C" w:rsidRDefault="00AC5754">
      <w:pPr>
        <w:ind w:firstLine="567"/>
        <w:jc w:val="both"/>
        <w:rPr>
          <w:sz w:val="26"/>
        </w:rPr>
      </w:pPr>
      <w:r>
        <w:rPr>
          <w:sz w:val="26"/>
        </w:rPr>
        <w:t>в абзаце третьем слова «</w:t>
      </w:r>
      <w:r w:rsidR="001E2A12">
        <w:rPr>
          <w:sz w:val="26"/>
        </w:rPr>
        <w:t>709692,6</w:t>
      </w:r>
      <w:r>
        <w:rPr>
          <w:sz w:val="26"/>
        </w:rPr>
        <w:t xml:space="preserve"> тыс. рублей» заменить словами «</w:t>
      </w:r>
      <w:r w:rsidR="00A10DC5">
        <w:rPr>
          <w:sz w:val="26"/>
        </w:rPr>
        <w:t>783023,8</w:t>
      </w:r>
      <w:r>
        <w:rPr>
          <w:sz w:val="26"/>
        </w:rPr>
        <w:t xml:space="preserve"> тыс. рублей»;</w:t>
      </w:r>
    </w:p>
    <w:p w:rsidR="00962A4C" w:rsidRDefault="00AC5754">
      <w:pPr>
        <w:ind w:firstLine="567"/>
        <w:jc w:val="both"/>
        <w:rPr>
          <w:sz w:val="26"/>
        </w:rPr>
      </w:pPr>
      <w:r>
        <w:rPr>
          <w:sz w:val="26"/>
        </w:rPr>
        <w:t>в абзаце четвертом слова «</w:t>
      </w:r>
      <w:r w:rsidR="001E2A12">
        <w:rPr>
          <w:sz w:val="26"/>
        </w:rPr>
        <w:t>0,0</w:t>
      </w:r>
      <w:r>
        <w:rPr>
          <w:sz w:val="26"/>
        </w:rPr>
        <w:t xml:space="preserve"> тыс. рублей» заменить словами «</w:t>
      </w:r>
      <w:r w:rsidR="00A060DC">
        <w:rPr>
          <w:sz w:val="26"/>
        </w:rPr>
        <w:t>60076,2</w:t>
      </w:r>
      <w:r>
        <w:rPr>
          <w:sz w:val="26"/>
        </w:rPr>
        <w:t xml:space="preserve"> тыс. рублей»;</w:t>
      </w:r>
    </w:p>
    <w:p w:rsidR="00A060DC" w:rsidRDefault="00A060DC" w:rsidP="00A060DC">
      <w:pPr>
        <w:ind w:firstLine="567"/>
        <w:rPr>
          <w:sz w:val="26"/>
        </w:rPr>
      </w:pPr>
      <w:r>
        <w:rPr>
          <w:sz w:val="26"/>
        </w:rPr>
        <w:t>в части 2:</w:t>
      </w:r>
    </w:p>
    <w:p w:rsidR="00A060DC" w:rsidRDefault="00A060DC" w:rsidP="00A060DC">
      <w:pPr>
        <w:ind w:firstLine="567"/>
        <w:jc w:val="both"/>
        <w:rPr>
          <w:sz w:val="26"/>
        </w:rPr>
      </w:pPr>
      <w:r>
        <w:rPr>
          <w:sz w:val="26"/>
        </w:rPr>
        <w:lastRenderedPageBreak/>
        <w:t xml:space="preserve">в абзаце втором: </w:t>
      </w:r>
    </w:p>
    <w:p w:rsidR="00A060DC" w:rsidRDefault="00A060DC" w:rsidP="00A060DC">
      <w:pPr>
        <w:ind w:firstLine="567"/>
        <w:jc w:val="both"/>
        <w:rPr>
          <w:sz w:val="26"/>
        </w:rPr>
      </w:pPr>
      <w:r>
        <w:rPr>
          <w:sz w:val="26"/>
        </w:rPr>
        <w:t xml:space="preserve">слова «804559,2 тыс. рублей» заменить словами «804559,1 тыс. рублей»; </w:t>
      </w:r>
    </w:p>
    <w:p w:rsidR="00A060DC" w:rsidRDefault="00A060DC" w:rsidP="00A060DC">
      <w:pPr>
        <w:ind w:firstLine="567"/>
        <w:jc w:val="both"/>
        <w:rPr>
          <w:sz w:val="26"/>
        </w:rPr>
      </w:pPr>
      <w:r>
        <w:rPr>
          <w:sz w:val="26"/>
        </w:rPr>
        <w:t xml:space="preserve">слова «объем безвозмездных поступлений в сумме 537908,7 тыс. рублей» заменить словами «объем безвозмездных поступлений в сумме 537908,6 тыс. рублей»; </w:t>
      </w:r>
    </w:p>
    <w:p w:rsidR="00A060DC" w:rsidRDefault="00A060DC" w:rsidP="00A060DC">
      <w:pPr>
        <w:ind w:firstLine="567"/>
        <w:jc w:val="both"/>
        <w:rPr>
          <w:sz w:val="26"/>
        </w:rPr>
      </w:pPr>
      <w:r>
        <w:rPr>
          <w:sz w:val="26"/>
        </w:rPr>
        <w:t>слова «объем межбюджетных трансфертов, получаемых из республиканского бюджета Чувашской Республики, в сумме 537908,7 тыс. рублей» заменить словами «объем межбюджетных трансфертов, получаемых из республиканского бюджета Чувашской Республики, в сумме 537908,6 тыс. рублей»;</w:t>
      </w:r>
    </w:p>
    <w:p w:rsidR="00A060DC" w:rsidRDefault="00A060DC" w:rsidP="00A060DC">
      <w:pPr>
        <w:ind w:firstLine="567"/>
        <w:jc w:val="both"/>
        <w:rPr>
          <w:sz w:val="26"/>
        </w:rPr>
      </w:pPr>
      <w:r>
        <w:rPr>
          <w:sz w:val="26"/>
        </w:rPr>
        <w:t>в абзаце третьем слова «804559,2 тыс. рублей» заменить словами «804559,1 тыс. рублей»;</w:t>
      </w:r>
    </w:p>
    <w:p w:rsidR="00962A4C" w:rsidRDefault="00AC5754">
      <w:pPr>
        <w:ind w:firstLine="567"/>
        <w:jc w:val="both"/>
        <w:rPr>
          <w:sz w:val="26"/>
        </w:rPr>
      </w:pPr>
      <w:r>
        <w:rPr>
          <w:sz w:val="26"/>
        </w:rPr>
        <w:t>2) в статье 3:</w:t>
      </w:r>
    </w:p>
    <w:p w:rsidR="00962A4C" w:rsidRDefault="00AC5754">
      <w:pPr>
        <w:ind w:firstLine="567"/>
        <w:jc w:val="both"/>
        <w:rPr>
          <w:sz w:val="26"/>
        </w:rPr>
      </w:pPr>
      <w:r>
        <w:rPr>
          <w:sz w:val="26"/>
        </w:rPr>
        <w:t>в части 1:</w:t>
      </w:r>
    </w:p>
    <w:p w:rsidR="00962A4C" w:rsidRDefault="00AC5754">
      <w:pPr>
        <w:ind w:right="-39" w:firstLine="567"/>
        <w:jc w:val="both"/>
        <w:rPr>
          <w:sz w:val="26"/>
          <w:vertAlign w:val="superscript"/>
        </w:rPr>
      </w:pPr>
      <w:r>
        <w:rPr>
          <w:sz w:val="26"/>
        </w:rPr>
        <w:t>в пункте «а» слова «согласно приложени</w:t>
      </w:r>
      <w:r w:rsidR="00F669EB">
        <w:rPr>
          <w:sz w:val="26"/>
        </w:rPr>
        <w:t>ю</w:t>
      </w:r>
      <w:r>
        <w:rPr>
          <w:sz w:val="26"/>
        </w:rPr>
        <w:t xml:space="preserve"> 2» заменить словами «согласно приложениям 2, 2</w:t>
      </w:r>
      <w:r>
        <w:rPr>
          <w:sz w:val="26"/>
          <w:vertAlign w:val="superscript"/>
        </w:rPr>
        <w:t>1</w:t>
      </w:r>
      <w:r>
        <w:rPr>
          <w:sz w:val="26"/>
        </w:rPr>
        <w:t>»;</w:t>
      </w:r>
    </w:p>
    <w:p w:rsidR="00962A4C" w:rsidRDefault="00AC5754">
      <w:pPr>
        <w:ind w:firstLine="567"/>
        <w:jc w:val="both"/>
        <w:rPr>
          <w:sz w:val="26"/>
        </w:rPr>
      </w:pPr>
      <w:r>
        <w:rPr>
          <w:sz w:val="26"/>
        </w:rPr>
        <w:t>в пункте «в» слова «согласно приложени</w:t>
      </w:r>
      <w:r w:rsidR="00FB2175">
        <w:rPr>
          <w:sz w:val="26"/>
        </w:rPr>
        <w:t>ю</w:t>
      </w:r>
      <w:r>
        <w:rPr>
          <w:sz w:val="26"/>
        </w:rPr>
        <w:t xml:space="preserve"> 4» заменить словами «согласно приложениям 4, 4</w:t>
      </w:r>
      <w:r>
        <w:rPr>
          <w:sz w:val="26"/>
          <w:vertAlign w:val="superscript"/>
        </w:rPr>
        <w:t>1</w:t>
      </w:r>
      <w:r>
        <w:rPr>
          <w:sz w:val="26"/>
        </w:rPr>
        <w:t>»;</w:t>
      </w:r>
    </w:p>
    <w:p w:rsidR="00EE2F42" w:rsidRPr="00193611" w:rsidRDefault="00EE2F42" w:rsidP="00EE2F42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193611">
        <w:rPr>
          <w:sz w:val="26"/>
          <w:szCs w:val="26"/>
        </w:rPr>
        <w:t xml:space="preserve">в части 3: </w:t>
      </w:r>
    </w:p>
    <w:p w:rsidR="00EE2F42" w:rsidRPr="00193611" w:rsidRDefault="00EE2F42" w:rsidP="00EE2F42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193611">
        <w:rPr>
          <w:sz w:val="26"/>
          <w:szCs w:val="26"/>
        </w:rPr>
        <w:t>в абзаце третьем слова «на 202</w:t>
      </w:r>
      <w:r>
        <w:rPr>
          <w:sz w:val="26"/>
          <w:szCs w:val="26"/>
        </w:rPr>
        <w:t>6</w:t>
      </w:r>
      <w:r w:rsidRPr="00193611">
        <w:rPr>
          <w:sz w:val="26"/>
          <w:szCs w:val="26"/>
        </w:rPr>
        <w:t xml:space="preserve"> год в сумме </w:t>
      </w:r>
      <w:r>
        <w:rPr>
          <w:sz w:val="26"/>
          <w:szCs w:val="26"/>
        </w:rPr>
        <w:t>116592,3</w:t>
      </w:r>
      <w:r w:rsidRPr="00193611">
        <w:rPr>
          <w:sz w:val="26"/>
          <w:szCs w:val="26"/>
        </w:rPr>
        <w:t xml:space="preserve"> тыс. рублей» заменить словами «на 202</w:t>
      </w:r>
      <w:r>
        <w:rPr>
          <w:sz w:val="26"/>
          <w:szCs w:val="26"/>
        </w:rPr>
        <w:t>6</w:t>
      </w:r>
      <w:r w:rsidRPr="00193611">
        <w:rPr>
          <w:sz w:val="26"/>
          <w:szCs w:val="26"/>
        </w:rPr>
        <w:t xml:space="preserve"> год в </w:t>
      </w:r>
      <w:r w:rsidRPr="00AC5754">
        <w:rPr>
          <w:color w:val="auto"/>
          <w:sz w:val="26"/>
          <w:szCs w:val="26"/>
        </w:rPr>
        <w:t xml:space="preserve">сумме </w:t>
      </w:r>
      <w:r w:rsidR="00AC5754" w:rsidRPr="00AC5754">
        <w:rPr>
          <w:color w:val="auto"/>
          <w:sz w:val="26"/>
          <w:szCs w:val="26"/>
        </w:rPr>
        <w:t>130258,4</w:t>
      </w:r>
      <w:r w:rsidRPr="00AC5754">
        <w:rPr>
          <w:color w:val="auto"/>
          <w:sz w:val="26"/>
          <w:szCs w:val="26"/>
        </w:rPr>
        <w:t xml:space="preserve"> тыс</w:t>
      </w:r>
      <w:r w:rsidRPr="00193611">
        <w:rPr>
          <w:sz w:val="26"/>
          <w:szCs w:val="26"/>
        </w:rPr>
        <w:t>. рублей»;</w:t>
      </w:r>
    </w:p>
    <w:p w:rsidR="00EE2F42" w:rsidRPr="00193611" w:rsidRDefault="00EE2F42" w:rsidP="00EE2F42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193611">
        <w:rPr>
          <w:sz w:val="26"/>
          <w:szCs w:val="26"/>
        </w:rPr>
        <w:t>в абзаце седьмом слова «на 202</w:t>
      </w:r>
      <w:r>
        <w:rPr>
          <w:sz w:val="26"/>
          <w:szCs w:val="26"/>
        </w:rPr>
        <w:t>6</w:t>
      </w:r>
      <w:r w:rsidRPr="00193611">
        <w:rPr>
          <w:sz w:val="26"/>
          <w:szCs w:val="26"/>
        </w:rPr>
        <w:t xml:space="preserve"> год в сумме </w:t>
      </w:r>
      <w:r>
        <w:rPr>
          <w:sz w:val="26"/>
          <w:szCs w:val="26"/>
        </w:rPr>
        <w:t>116592,3</w:t>
      </w:r>
      <w:r w:rsidRPr="00193611">
        <w:rPr>
          <w:sz w:val="26"/>
          <w:szCs w:val="26"/>
        </w:rPr>
        <w:t xml:space="preserve"> тыс. рублей» заменить словами «на 202</w:t>
      </w:r>
      <w:r>
        <w:rPr>
          <w:sz w:val="26"/>
          <w:szCs w:val="26"/>
        </w:rPr>
        <w:t>6</w:t>
      </w:r>
      <w:r w:rsidRPr="00193611">
        <w:rPr>
          <w:sz w:val="26"/>
          <w:szCs w:val="26"/>
        </w:rPr>
        <w:t xml:space="preserve"> год в </w:t>
      </w:r>
      <w:r w:rsidRPr="00D21681">
        <w:rPr>
          <w:color w:val="auto"/>
          <w:sz w:val="26"/>
          <w:szCs w:val="26"/>
        </w:rPr>
        <w:t xml:space="preserve">сумме </w:t>
      </w:r>
      <w:r w:rsidR="00D21681" w:rsidRPr="00D21681">
        <w:rPr>
          <w:color w:val="auto"/>
          <w:sz w:val="26"/>
          <w:szCs w:val="26"/>
        </w:rPr>
        <w:t>12</w:t>
      </w:r>
      <w:r w:rsidR="001C266D">
        <w:rPr>
          <w:color w:val="auto"/>
          <w:sz w:val="26"/>
          <w:szCs w:val="26"/>
        </w:rPr>
        <w:t>9076,1</w:t>
      </w:r>
      <w:r w:rsidRPr="00D21681">
        <w:rPr>
          <w:color w:val="auto"/>
          <w:sz w:val="26"/>
          <w:szCs w:val="26"/>
        </w:rPr>
        <w:t xml:space="preserve"> тыс</w:t>
      </w:r>
      <w:r w:rsidRPr="00193611">
        <w:rPr>
          <w:sz w:val="26"/>
          <w:szCs w:val="26"/>
        </w:rPr>
        <w:t>. рублей»;</w:t>
      </w:r>
    </w:p>
    <w:p w:rsidR="00962A4C" w:rsidRDefault="00AC5754">
      <w:pPr>
        <w:ind w:firstLine="567"/>
        <w:jc w:val="both"/>
        <w:rPr>
          <w:sz w:val="26"/>
        </w:rPr>
      </w:pPr>
      <w:r>
        <w:rPr>
          <w:sz w:val="26"/>
        </w:rPr>
        <w:t>3) в абзаце третьем части 2 статьи 7 слова «на 202</w:t>
      </w:r>
      <w:r w:rsidR="00EE2F42">
        <w:rPr>
          <w:sz w:val="26"/>
        </w:rPr>
        <w:t>6</w:t>
      </w:r>
      <w:r>
        <w:rPr>
          <w:sz w:val="26"/>
        </w:rPr>
        <w:t xml:space="preserve"> год в сумме 1</w:t>
      </w:r>
      <w:r w:rsidR="00EE2F42">
        <w:rPr>
          <w:sz w:val="26"/>
        </w:rPr>
        <w:t>000,0</w:t>
      </w:r>
      <w:r>
        <w:rPr>
          <w:sz w:val="26"/>
        </w:rPr>
        <w:t xml:space="preserve"> тыс. рублей» заменить словами «на 202</w:t>
      </w:r>
      <w:r w:rsidR="00EE2F42">
        <w:rPr>
          <w:sz w:val="26"/>
        </w:rPr>
        <w:t>6</w:t>
      </w:r>
      <w:r>
        <w:rPr>
          <w:sz w:val="26"/>
        </w:rPr>
        <w:t xml:space="preserve"> год в сумме </w:t>
      </w:r>
      <w:r w:rsidR="00BC7740">
        <w:rPr>
          <w:sz w:val="26"/>
        </w:rPr>
        <w:t>1531,3</w:t>
      </w:r>
      <w:r>
        <w:rPr>
          <w:sz w:val="26"/>
        </w:rPr>
        <w:t xml:space="preserve"> тыс. рублей»;</w:t>
      </w:r>
    </w:p>
    <w:p w:rsidR="00962A4C" w:rsidRDefault="00962A4C">
      <w:pPr>
        <w:ind w:firstLine="567"/>
        <w:jc w:val="both"/>
        <w:rPr>
          <w:sz w:val="26"/>
        </w:rPr>
      </w:pPr>
    </w:p>
    <w:p w:rsidR="00962A4C" w:rsidRDefault="00962A4C">
      <w:pPr>
        <w:sectPr w:rsidR="00962A4C" w:rsidSect="002B4A7D">
          <w:headerReference w:type="default" r:id="rId7"/>
          <w:pgSz w:w="11906" w:h="16838"/>
          <w:pgMar w:top="1134" w:right="851" w:bottom="1134" w:left="1701" w:header="709" w:footer="709" w:gutter="0"/>
          <w:pgNumType w:start="1"/>
          <w:cols w:space="720"/>
          <w:titlePg/>
        </w:sectPr>
      </w:pPr>
    </w:p>
    <w:p w:rsidR="00962A4C" w:rsidRDefault="00AC5754">
      <w:pPr>
        <w:keepNext/>
        <w:ind w:left="708" w:firstLine="708"/>
        <w:rPr>
          <w:i/>
        </w:rPr>
      </w:pPr>
      <w:r>
        <w:rPr>
          <w:sz w:val="26"/>
        </w:rPr>
        <w:lastRenderedPageBreak/>
        <w:t>4) приложение 1 изложить в следующей редакции:</w:t>
      </w:r>
    </w:p>
    <w:p w:rsidR="0096093F" w:rsidRDefault="0096093F" w:rsidP="0096093F">
      <w:pPr>
        <w:keepNext/>
        <w:ind w:left="8931"/>
        <w:jc w:val="center"/>
        <w:rPr>
          <w:i/>
          <w:sz w:val="26"/>
        </w:rPr>
      </w:pPr>
      <w:r w:rsidRPr="00FF181C">
        <w:rPr>
          <w:i/>
          <w:sz w:val="26"/>
          <w:szCs w:val="26"/>
        </w:rPr>
        <w:t>"</w:t>
      </w:r>
      <w:r>
        <w:rPr>
          <w:i/>
          <w:sz w:val="26"/>
        </w:rPr>
        <w:t>Приложение 1</w:t>
      </w:r>
    </w:p>
    <w:p w:rsidR="0096093F" w:rsidRDefault="0096093F" w:rsidP="0096093F">
      <w:pPr>
        <w:keepNext/>
        <w:ind w:left="8931"/>
        <w:jc w:val="center"/>
        <w:rPr>
          <w:i/>
          <w:sz w:val="26"/>
        </w:rPr>
      </w:pPr>
      <w:r>
        <w:rPr>
          <w:i/>
          <w:sz w:val="26"/>
        </w:rPr>
        <w:t>к Решению Собрания депутатов</w:t>
      </w:r>
    </w:p>
    <w:p w:rsidR="0096093F" w:rsidRDefault="0096093F" w:rsidP="0096093F">
      <w:pPr>
        <w:keepNext/>
        <w:ind w:left="8931"/>
        <w:jc w:val="center"/>
        <w:rPr>
          <w:i/>
          <w:sz w:val="26"/>
        </w:rPr>
      </w:pPr>
      <w:r>
        <w:rPr>
          <w:i/>
          <w:sz w:val="26"/>
        </w:rPr>
        <w:t>Козловского муниципального округа</w:t>
      </w:r>
    </w:p>
    <w:p w:rsidR="0096093F" w:rsidRDefault="0096093F" w:rsidP="0096093F">
      <w:pPr>
        <w:keepNext/>
        <w:ind w:left="8931"/>
        <w:jc w:val="center"/>
        <w:rPr>
          <w:i/>
          <w:sz w:val="26"/>
        </w:rPr>
      </w:pPr>
      <w:r>
        <w:rPr>
          <w:i/>
          <w:sz w:val="26"/>
        </w:rPr>
        <w:t xml:space="preserve"> Чувашской Республики</w:t>
      </w:r>
    </w:p>
    <w:p w:rsidR="0096093F" w:rsidRDefault="0096093F" w:rsidP="0096093F">
      <w:pPr>
        <w:keepNext/>
        <w:ind w:left="8931"/>
        <w:jc w:val="center"/>
        <w:rPr>
          <w:rFonts w:ascii="Calibri" w:hAnsi="Calibri"/>
          <w:i/>
          <w:sz w:val="26"/>
        </w:rPr>
      </w:pPr>
      <w:r>
        <w:rPr>
          <w:i/>
          <w:sz w:val="26"/>
        </w:rPr>
        <w:t>«О бюджете Козловского муниципального округа</w:t>
      </w:r>
    </w:p>
    <w:p w:rsidR="0096093F" w:rsidRDefault="0096093F" w:rsidP="0096093F">
      <w:pPr>
        <w:keepNext/>
        <w:ind w:left="8931"/>
        <w:jc w:val="center"/>
        <w:rPr>
          <w:i/>
          <w:sz w:val="26"/>
        </w:rPr>
      </w:pPr>
      <w:r>
        <w:rPr>
          <w:i/>
          <w:sz w:val="26"/>
        </w:rPr>
        <w:t>Чувашской Республики на 2026 год</w:t>
      </w:r>
    </w:p>
    <w:p w:rsidR="0096093F" w:rsidRDefault="0096093F" w:rsidP="0096093F">
      <w:pPr>
        <w:ind w:left="8931"/>
        <w:jc w:val="center"/>
        <w:rPr>
          <w:i/>
          <w:sz w:val="26"/>
        </w:rPr>
      </w:pPr>
      <w:r>
        <w:rPr>
          <w:i/>
          <w:sz w:val="26"/>
        </w:rPr>
        <w:t>и на плановый период 2027 и 2028 годов</w:t>
      </w:r>
      <w:r w:rsidRPr="00FF181C">
        <w:rPr>
          <w:i/>
          <w:sz w:val="26"/>
          <w:szCs w:val="26"/>
        </w:rPr>
        <w:t>"</w:t>
      </w:r>
    </w:p>
    <w:p w:rsidR="0096093F" w:rsidRDefault="0096093F" w:rsidP="0096093F">
      <w:pPr>
        <w:widowControl w:val="0"/>
        <w:ind w:left="8931"/>
        <w:jc w:val="center"/>
        <w:rPr>
          <w:i/>
          <w:sz w:val="26"/>
          <w:szCs w:val="26"/>
        </w:rPr>
      </w:pPr>
      <w:r w:rsidRPr="00FF181C">
        <w:rPr>
          <w:i/>
          <w:sz w:val="26"/>
          <w:szCs w:val="26"/>
        </w:rPr>
        <w:t xml:space="preserve">(в редакции </w:t>
      </w:r>
      <w:r>
        <w:rPr>
          <w:i/>
          <w:sz w:val="26"/>
          <w:szCs w:val="26"/>
        </w:rPr>
        <w:t xml:space="preserve">решения Собрания депутатов Козловского муниципального округа </w:t>
      </w:r>
      <w:r w:rsidRPr="00FF181C">
        <w:rPr>
          <w:i/>
          <w:sz w:val="26"/>
          <w:szCs w:val="26"/>
        </w:rPr>
        <w:t xml:space="preserve">Чувашской Республики "О внесении изменений в </w:t>
      </w:r>
      <w:r>
        <w:rPr>
          <w:i/>
          <w:sz w:val="26"/>
          <w:szCs w:val="26"/>
        </w:rPr>
        <w:t>решение</w:t>
      </w:r>
      <w:r w:rsidRPr="00FF181C">
        <w:rPr>
          <w:i/>
          <w:sz w:val="26"/>
          <w:szCs w:val="26"/>
        </w:rPr>
        <w:t xml:space="preserve"> </w:t>
      </w:r>
      <w:r>
        <w:rPr>
          <w:i/>
          <w:sz w:val="26"/>
          <w:szCs w:val="26"/>
        </w:rPr>
        <w:t xml:space="preserve">Собрания депутатов Козловского муниципального округа </w:t>
      </w:r>
    </w:p>
    <w:p w:rsidR="0096093F" w:rsidRDefault="0096093F" w:rsidP="0096093F">
      <w:pPr>
        <w:widowControl w:val="0"/>
        <w:ind w:left="8931"/>
        <w:jc w:val="center"/>
        <w:rPr>
          <w:i/>
          <w:sz w:val="26"/>
          <w:szCs w:val="26"/>
        </w:rPr>
      </w:pPr>
      <w:r w:rsidRPr="00FF181C">
        <w:rPr>
          <w:i/>
          <w:sz w:val="26"/>
          <w:szCs w:val="26"/>
        </w:rPr>
        <w:t xml:space="preserve">Чувашской Республики </w:t>
      </w:r>
    </w:p>
    <w:p w:rsidR="0096093F" w:rsidRPr="00FF181C" w:rsidRDefault="0096093F" w:rsidP="0096093F">
      <w:pPr>
        <w:widowControl w:val="0"/>
        <w:ind w:left="8931"/>
        <w:jc w:val="center"/>
        <w:rPr>
          <w:i/>
          <w:sz w:val="26"/>
          <w:szCs w:val="26"/>
        </w:rPr>
      </w:pPr>
      <w:r w:rsidRPr="00FF181C">
        <w:rPr>
          <w:i/>
          <w:sz w:val="26"/>
          <w:szCs w:val="26"/>
        </w:rPr>
        <w:t xml:space="preserve">"О бюджете </w:t>
      </w:r>
      <w:r>
        <w:rPr>
          <w:i/>
          <w:sz w:val="26"/>
          <w:szCs w:val="26"/>
        </w:rPr>
        <w:t>Козловского муниципального округа</w:t>
      </w:r>
    </w:p>
    <w:p w:rsidR="0096093F" w:rsidRPr="00FF181C" w:rsidRDefault="0096093F" w:rsidP="0096093F">
      <w:pPr>
        <w:widowControl w:val="0"/>
        <w:ind w:left="8931"/>
        <w:jc w:val="center"/>
        <w:rPr>
          <w:i/>
          <w:iCs/>
          <w:sz w:val="26"/>
          <w:szCs w:val="26"/>
        </w:rPr>
      </w:pPr>
      <w:r w:rsidRPr="00FF181C">
        <w:rPr>
          <w:i/>
          <w:sz w:val="26"/>
          <w:szCs w:val="26"/>
        </w:rPr>
        <w:t>Чувашской Республики на 202</w:t>
      </w:r>
      <w:r>
        <w:rPr>
          <w:i/>
          <w:sz w:val="26"/>
          <w:szCs w:val="26"/>
        </w:rPr>
        <w:t>6</w:t>
      </w:r>
      <w:r w:rsidRPr="00FF181C">
        <w:rPr>
          <w:i/>
          <w:sz w:val="26"/>
          <w:szCs w:val="26"/>
        </w:rPr>
        <w:t xml:space="preserve"> год</w:t>
      </w:r>
      <w:r w:rsidRPr="00FF181C">
        <w:rPr>
          <w:i/>
          <w:iCs/>
          <w:sz w:val="26"/>
          <w:szCs w:val="26"/>
        </w:rPr>
        <w:t xml:space="preserve"> и на</w:t>
      </w:r>
    </w:p>
    <w:p w:rsidR="0096093F" w:rsidRDefault="0096093F" w:rsidP="0096093F">
      <w:pPr>
        <w:keepNext/>
        <w:ind w:left="8931"/>
        <w:jc w:val="center"/>
        <w:rPr>
          <w:i/>
        </w:rPr>
      </w:pPr>
      <w:r w:rsidRPr="00FF181C">
        <w:rPr>
          <w:i/>
          <w:iCs/>
          <w:sz w:val="26"/>
          <w:szCs w:val="26"/>
        </w:rPr>
        <w:t>плановый период 202</w:t>
      </w:r>
      <w:r>
        <w:rPr>
          <w:i/>
          <w:iCs/>
          <w:sz w:val="26"/>
          <w:szCs w:val="26"/>
        </w:rPr>
        <w:t>7</w:t>
      </w:r>
      <w:r w:rsidRPr="00FF181C">
        <w:rPr>
          <w:i/>
          <w:iCs/>
          <w:sz w:val="26"/>
          <w:szCs w:val="26"/>
        </w:rPr>
        <w:t xml:space="preserve"> и 202</w:t>
      </w:r>
      <w:r>
        <w:rPr>
          <w:i/>
          <w:iCs/>
          <w:sz w:val="26"/>
          <w:szCs w:val="26"/>
        </w:rPr>
        <w:t>8</w:t>
      </w:r>
      <w:r w:rsidRPr="00FF181C">
        <w:rPr>
          <w:i/>
          <w:iCs/>
          <w:sz w:val="26"/>
          <w:szCs w:val="26"/>
        </w:rPr>
        <w:t xml:space="preserve"> годов</w:t>
      </w:r>
      <w:r w:rsidRPr="00FF181C">
        <w:rPr>
          <w:bCs/>
          <w:i/>
          <w:sz w:val="26"/>
          <w:szCs w:val="26"/>
        </w:rPr>
        <w:t>"</w:t>
      </w:r>
      <w:r w:rsidRPr="00FF181C">
        <w:rPr>
          <w:i/>
          <w:sz w:val="26"/>
          <w:szCs w:val="26"/>
        </w:rPr>
        <w:t>)</w:t>
      </w:r>
    </w:p>
    <w:tbl>
      <w:tblPr>
        <w:tblW w:w="0" w:type="auto"/>
        <w:tblInd w:w="250" w:type="dxa"/>
        <w:tblLayout w:type="fixed"/>
        <w:tblLook w:val="04A0"/>
      </w:tblPr>
      <w:tblGrid>
        <w:gridCol w:w="2137"/>
        <w:gridCol w:w="12747"/>
      </w:tblGrid>
      <w:tr w:rsidR="00962A4C" w:rsidRPr="005C29A6" w:rsidTr="005C29A6">
        <w:trPr>
          <w:trHeight w:val="319"/>
        </w:trPr>
        <w:tc>
          <w:tcPr>
            <w:tcW w:w="148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62A4C" w:rsidRPr="005C29A6" w:rsidRDefault="00962A4C">
            <w:pPr>
              <w:jc w:val="center"/>
              <w:rPr>
                <w:b/>
                <w:caps/>
                <w:sz w:val="26"/>
                <w:szCs w:val="26"/>
              </w:rPr>
            </w:pPr>
          </w:p>
          <w:p w:rsidR="00962A4C" w:rsidRPr="005C29A6" w:rsidRDefault="00AC5754">
            <w:pPr>
              <w:jc w:val="center"/>
              <w:rPr>
                <w:b/>
                <w:caps/>
                <w:sz w:val="26"/>
                <w:szCs w:val="26"/>
              </w:rPr>
            </w:pPr>
            <w:r w:rsidRPr="005C29A6">
              <w:rPr>
                <w:b/>
                <w:caps/>
                <w:sz w:val="26"/>
                <w:szCs w:val="26"/>
              </w:rPr>
              <w:t xml:space="preserve">Прогнозируемые объемы </w:t>
            </w:r>
          </w:p>
        </w:tc>
      </w:tr>
      <w:tr w:rsidR="00962A4C" w:rsidRPr="005C29A6" w:rsidTr="005C29A6">
        <w:trPr>
          <w:trHeight w:val="255"/>
        </w:trPr>
        <w:tc>
          <w:tcPr>
            <w:tcW w:w="148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62A4C" w:rsidRPr="005C29A6" w:rsidRDefault="00AC5754">
            <w:pPr>
              <w:jc w:val="center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поступлений доходов в бюджет Козловского муниципального округа</w:t>
            </w:r>
          </w:p>
          <w:p w:rsidR="00962A4C" w:rsidRPr="005C29A6" w:rsidRDefault="00AC5754" w:rsidP="00F07F6E">
            <w:pPr>
              <w:jc w:val="center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Чувашской Республики на 202</w:t>
            </w:r>
            <w:r w:rsidR="00F07F6E">
              <w:rPr>
                <w:b/>
                <w:sz w:val="26"/>
                <w:szCs w:val="26"/>
              </w:rPr>
              <w:t>6</w:t>
            </w:r>
            <w:r w:rsidRPr="005C29A6">
              <w:rPr>
                <w:b/>
                <w:sz w:val="26"/>
                <w:szCs w:val="26"/>
              </w:rPr>
              <w:t xml:space="preserve"> год и на плановый период 202</w:t>
            </w:r>
            <w:r w:rsidR="00F07F6E">
              <w:rPr>
                <w:b/>
                <w:sz w:val="26"/>
                <w:szCs w:val="26"/>
              </w:rPr>
              <w:t>7</w:t>
            </w:r>
            <w:r w:rsidRPr="005C29A6">
              <w:rPr>
                <w:b/>
                <w:sz w:val="26"/>
                <w:szCs w:val="26"/>
              </w:rPr>
              <w:t xml:space="preserve"> и 202</w:t>
            </w:r>
            <w:r w:rsidR="00F07F6E">
              <w:rPr>
                <w:b/>
                <w:sz w:val="26"/>
                <w:szCs w:val="26"/>
              </w:rPr>
              <w:t>8</w:t>
            </w:r>
            <w:r w:rsidRPr="005C29A6">
              <w:rPr>
                <w:b/>
                <w:sz w:val="26"/>
                <w:szCs w:val="26"/>
              </w:rPr>
              <w:t xml:space="preserve"> годов</w:t>
            </w:r>
          </w:p>
        </w:tc>
      </w:tr>
      <w:tr w:rsidR="00962A4C" w:rsidRPr="005C29A6" w:rsidTr="005C29A6">
        <w:trPr>
          <w:trHeight w:val="300"/>
        </w:trPr>
        <w:tc>
          <w:tcPr>
            <w:tcW w:w="213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962A4C" w:rsidRPr="005C29A6" w:rsidRDefault="00962A4C">
            <w:pPr>
              <w:rPr>
                <w:sz w:val="26"/>
                <w:szCs w:val="26"/>
              </w:rPr>
            </w:pPr>
          </w:p>
        </w:tc>
        <w:tc>
          <w:tcPr>
            <w:tcW w:w="1274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962A4C" w:rsidRPr="005C29A6" w:rsidRDefault="00AC5754">
            <w:pPr>
              <w:jc w:val="right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(тыс. рублей)</w:t>
            </w:r>
          </w:p>
        </w:tc>
      </w:tr>
    </w:tbl>
    <w:p w:rsidR="00962A4C" w:rsidRPr="005C29A6" w:rsidRDefault="00962A4C">
      <w:pPr>
        <w:rPr>
          <w:sz w:val="26"/>
          <w:szCs w:val="26"/>
        </w:rPr>
      </w:pPr>
    </w:p>
    <w:tbl>
      <w:tblPr>
        <w:tblW w:w="0" w:type="auto"/>
        <w:tblInd w:w="250" w:type="dxa"/>
        <w:tblLayout w:type="fixed"/>
        <w:tblLook w:val="04A0"/>
      </w:tblPr>
      <w:tblGrid>
        <w:gridCol w:w="2835"/>
        <w:gridCol w:w="6521"/>
        <w:gridCol w:w="1843"/>
        <w:gridCol w:w="1843"/>
        <w:gridCol w:w="1843"/>
      </w:tblGrid>
      <w:tr w:rsidR="00962A4C" w:rsidRPr="005C29A6" w:rsidTr="005C29A6">
        <w:trPr>
          <w:trHeight w:val="179"/>
          <w:tblHeader/>
        </w:trPr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2A4C" w:rsidRPr="005C29A6" w:rsidRDefault="00AC5754">
            <w:pPr>
              <w:jc w:val="center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 xml:space="preserve">Код бюджетной </w:t>
            </w:r>
            <w:r w:rsidRPr="005C29A6">
              <w:rPr>
                <w:sz w:val="26"/>
                <w:szCs w:val="26"/>
              </w:rPr>
              <w:br/>
              <w:t>классификации</w:t>
            </w:r>
          </w:p>
        </w:tc>
        <w:tc>
          <w:tcPr>
            <w:tcW w:w="65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2A4C" w:rsidRPr="005C29A6" w:rsidRDefault="00AC5754">
            <w:pPr>
              <w:jc w:val="center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Наименование доходов</w:t>
            </w:r>
          </w:p>
        </w:tc>
        <w:tc>
          <w:tcPr>
            <w:tcW w:w="55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2A4C" w:rsidRPr="005C29A6" w:rsidRDefault="00AC5754">
            <w:pPr>
              <w:jc w:val="center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Сумма</w:t>
            </w:r>
          </w:p>
        </w:tc>
      </w:tr>
      <w:tr w:rsidR="00962A4C" w:rsidRPr="005C29A6" w:rsidTr="005C29A6">
        <w:trPr>
          <w:trHeight w:val="179"/>
          <w:tblHeader/>
        </w:trPr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2A4C" w:rsidRPr="005C29A6" w:rsidRDefault="00962A4C">
            <w:pPr>
              <w:rPr>
                <w:sz w:val="26"/>
                <w:szCs w:val="26"/>
              </w:rPr>
            </w:pPr>
          </w:p>
        </w:tc>
        <w:tc>
          <w:tcPr>
            <w:tcW w:w="6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2A4C" w:rsidRPr="005C29A6" w:rsidRDefault="00962A4C">
            <w:pPr>
              <w:rPr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2A4C" w:rsidRPr="005C29A6" w:rsidRDefault="00AC5754" w:rsidP="00F07F6E">
            <w:pPr>
              <w:jc w:val="center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202</w:t>
            </w:r>
            <w:r w:rsidR="00F07F6E">
              <w:rPr>
                <w:sz w:val="26"/>
                <w:szCs w:val="26"/>
              </w:rPr>
              <w:t>6</w:t>
            </w:r>
            <w:r w:rsidRPr="005C29A6">
              <w:rPr>
                <w:sz w:val="26"/>
                <w:szCs w:val="26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2A4C" w:rsidRPr="005C29A6" w:rsidRDefault="00AC5754" w:rsidP="00F07F6E">
            <w:pPr>
              <w:jc w:val="center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202</w:t>
            </w:r>
            <w:r w:rsidR="00F07F6E">
              <w:rPr>
                <w:sz w:val="26"/>
                <w:szCs w:val="26"/>
              </w:rPr>
              <w:t>7</w:t>
            </w:r>
            <w:r w:rsidRPr="005C29A6">
              <w:rPr>
                <w:sz w:val="26"/>
                <w:szCs w:val="26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2A4C" w:rsidRPr="005C29A6" w:rsidRDefault="00AC5754" w:rsidP="00F07F6E">
            <w:pPr>
              <w:jc w:val="center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202</w:t>
            </w:r>
            <w:r w:rsidR="00F07F6E">
              <w:rPr>
                <w:sz w:val="26"/>
                <w:szCs w:val="26"/>
              </w:rPr>
              <w:t>8</w:t>
            </w:r>
            <w:r w:rsidRPr="005C29A6">
              <w:rPr>
                <w:sz w:val="26"/>
                <w:szCs w:val="26"/>
              </w:rPr>
              <w:t xml:space="preserve"> год</w:t>
            </w:r>
          </w:p>
        </w:tc>
      </w:tr>
      <w:tr w:rsidR="00962A4C" w:rsidRPr="005C29A6" w:rsidTr="005C29A6">
        <w:trPr>
          <w:trHeight w:val="179"/>
          <w:tblHeader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2A4C" w:rsidRPr="005C29A6" w:rsidRDefault="00AC5754">
            <w:pPr>
              <w:jc w:val="center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1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2A4C" w:rsidRPr="005C29A6" w:rsidRDefault="00AC5754">
            <w:pPr>
              <w:jc w:val="center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2A4C" w:rsidRPr="005C29A6" w:rsidRDefault="00AC5754">
            <w:pPr>
              <w:jc w:val="center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2A4C" w:rsidRPr="005C29A6" w:rsidRDefault="00AC5754">
            <w:pPr>
              <w:jc w:val="center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2A4C" w:rsidRPr="005C29A6" w:rsidRDefault="00AC5754">
            <w:pPr>
              <w:jc w:val="center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5</w:t>
            </w:r>
          </w:p>
        </w:tc>
      </w:tr>
      <w:tr w:rsidR="004E61AB" w:rsidRPr="005C29A6" w:rsidTr="005C29A6">
        <w:trPr>
          <w:trHeight w:val="20"/>
        </w:trPr>
        <w:tc>
          <w:tcPr>
            <w:tcW w:w="2835" w:type="dxa"/>
            <w:shd w:val="clear" w:color="auto" w:fill="auto"/>
          </w:tcPr>
          <w:p w:rsidR="004E61AB" w:rsidRPr="005C29A6" w:rsidRDefault="004E61AB">
            <w:pPr>
              <w:jc w:val="center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1 00 00000 00 0000 000</w:t>
            </w:r>
          </w:p>
        </w:tc>
        <w:tc>
          <w:tcPr>
            <w:tcW w:w="6521" w:type="dxa"/>
            <w:shd w:val="clear" w:color="auto" w:fill="auto"/>
          </w:tcPr>
          <w:p w:rsidR="004E61AB" w:rsidRPr="005C29A6" w:rsidRDefault="004E61AB">
            <w:pPr>
              <w:jc w:val="both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НАЛОГОВЫЕ И НЕНАЛОГОВЫЕ ДОХОДЫ</w:t>
            </w:r>
            <w:r w:rsidRPr="005C29A6">
              <w:rPr>
                <w:sz w:val="26"/>
                <w:szCs w:val="26"/>
              </w:rPr>
              <w:t>, всего</w:t>
            </w:r>
          </w:p>
        </w:tc>
        <w:tc>
          <w:tcPr>
            <w:tcW w:w="1843" w:type="dxa"/>
            <w:vAlign w:val="bottom"/>
          </w:tcPr>
          <w:p w:rsidR="004E61AB" w:rsidRPr="005C29A6" w:rsidRDefault="00403911" w:rsidP="001A1AFA">
            <w:pPr>
              <w:jc w:val="right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234 944,1</w:t>
            </w:r>
          </w:p>
        </w:tc>
        <w:tc>
          <w:tcPr>
            <w:tcW w:w="1843" w:type="dxa"/>
            <w:vAlign w:val="bottom"/>
          </w:tcPr>
          <w:p w:rsidR="004E61AB" w:rsidRPr="005C29A6" w:rsidRDefault="004E61AB" w:rsidP="001A1AFA">
            <w:pPr>
              <w:jc w:val="right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266 650,5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E61AB" w:rsidRPr="005C29A6" w:rsidRDefault="004E61AB" w:rsidP="001A1AFA">
            <w:pPr>
              <w:jc w:val="right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270 529,1</w:t>
            </w:r>
          </w:p>
        </w:tc>
      </w:tr>
      <w:tr w:rsidR="004E61AB" w:rsidRPr="005C29A6" w:rsidTr="005C29A6">
        <w:trPr>
          <w:trHeight w:val="20"/>
        </w:trPr>
        <w:tc>
          <w:tcPr>
            <w:tcW w:w="2835" w:type="dxa"/>
            <w:shd w:val="clear" w:color="auto" w:fill="auto"/>
          </w:tcPr>
          <w:p w:rsidR="004E61AB" w:rsidRPr="005C29A6" w:rsidRDefault="004E61AB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6521" w:type="dxa"/>
            <w:shd w:val="clear" w:color="auto" w:fill="auto"/>
          </w:tcPr>
          <w:p w:rsidR="004E61AB" w:rsidRPr="005C29A6" w:rsidRDefault="004E61AB">
            <w:pPr>
              <w:jc w:val="both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в том числе:</w:t>
            </w:r>
          </w:p>
        </w:tc>
        <w:tc>
          <w:tcPr>
            <w:tcW w:w="1843" w:type="dxa"/>
            <w:vAlign w:val="bottom"/>
          </w:tcPr>
          <w:p w:rsidR="004E61AB" w:rsidRPr="005C29A6" w:rsidRDefault="004E61AB" w:rsidP="001A1AFA">
            <w:pPr>
              <w:jc w:val="right"/>
              <w:rPr>
                <w:b/>
                <w:sz w:val="26"/>
                <w:szCs w:val="26"/>
              </w:rPr>
            </w:pPr>
          </w:p>
        </w:tc>
        <w:tc>
          <w:tcPr>
            <w:tcW w:w="1843" w:type="dxa"/>
            <w:vAlign w:val="bottom"/>
          </w:tcPr>
          <w:p w:rsidR="004E61AB" w:rsidRPr="005C29A6" w:rsidRDefault="004E61AB" w:rsidP="001A1AFA">
            <w:pPr>
              <w:jc w:val="right"/>
              <w:rPr>
                <w:b/>
                <w:sz w:val="26"/>
                <w:szCs w:val="26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4E61AB" w:rsidRPr="005C29A6" w:rsidRDefault="004E61AB" w:rsidP="001A1AFA">
            <w:pPr>
              <w:jc w:val="right"/>
              <w:rPr>
                <w:b/>
                <w:sz w:val="26"/>
                <w:szCs w:val="26"/>
              </w:rPr>
            </w:pPr>
          </w:p>
        </w:tc>
      </w:tr>
      <w:tr w:rsidR="004E61AB" w:rsidRPr="005C29A6" w:rsidTr="005C29A6">
        <w:trPr>
          <w:trHeight w:val="20"/>
        </w:trPr>
        <w:tc>
          <w:tcPr>
            <w:tcW w:w="2835" w:type="dxa"/>
            <w:shd w:val="clear" w:color="auto" w:fill="auto"/>
          </w:tcPr>
          <w:p w:rsidR="004E61AB" w:rsidRPr="005C29A6" w:rsidRDefault="004E61AB">
            <w:pPr>
              <w:jc w:val="center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1 01 00000 00 0000 000</w:t>
            </w:r>
          </w:p>
        </w:tc>
        <w:tc>
          <w:tcPr>
            <w:tcW w:w="6521" w:type="dxa"/>
            <w:shd w:val="clear" w:color="auto" w:fill="auto"/>
          </w:tcPr>
          <w:p w:rsidR="004E61AB" w:rsidRPr="005C29A6" w:rsidRDefault="004E61AB">
            <w:pPr>
              <w:jc w:val="both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НАЛОГИ НА ПРИБЫЛЬ, ДОХОДЫ</w:t>
            </w:r>
          </w:p>
        </w:tc>
        <w:tc>
          <w:tcPr>
            <w:tcW w:w="1843" w:type="dxa"/>
            <w:vAlign w:val="bottom"/>
          </w:tcPr>
          <w:p w:rsidR="004E61AB" w:rsidRPr="005C29A6" w:rsidRDefault="004E61AB" w:rsidP="001A1AFA">
            <w:pPr>
              <w:jc w:val="right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165 593,0</w:t>
            </w:r>
          </w:p>
        </w:tc>
        <w:tc>
          <w:tcPr>
            <w:tcW w:w="1843" w:type="dxa"/>
            <w:vAlign w:val="bottom"/>
          </w:tcPr>
          <w:p w:rsidR="004E61AB" w:rsidRPr="005C29A6" w:rsidRDefault="004E61AB" w:rsidP="001A1AFA">
            <w:pPr>
              <w:jc w:val="right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185 640,0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E61AB" w:rsidRPr="005C29A6" w:rsidRDefault="004E61AB" w:rsidP="001A1AFA">
            <w:pPr>
              <w:jc w:val="right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197 216,0</w:t>
            </w:r>
          </w:p>
        </w:tc>
      </w:tr>
      <w:tr w:rsidR="004E61AB" w:rsidRPr="005C29A6" w:rsidTr="005C29A6">
        <w:trPr>
          <w:trHeight w:val="20"/>
        </w:trPr>
        <w:tc>
          <w:tcPr>
            <w:tcW w:w="2835" w:type="dxa"/>
            <w:shd w:val="clear" w:color="auto" w:fill="auto"/>
          </w:tcPr>
          <w:p w:rsidR="004E61AB" w:rsidRPr="005C29A6" w:rsidRDefault="004E61AB">
            <w:pPr>
              <w:jc w:val="center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1 01 02000 01 0000 110</w:t>
            </w:r>
          </w:p>
        </w:tc>
        <w:tc>
          <w:tcPr>
            <w:tcW w:w="6521" w:type="dxa"/>
            <w:shd w:val="clear" w:color="auto" w:fill="auto"/>
          </w:tcPr>
          <w:p w:rsidR="004E61AB" w:rsidRPr="005C29A6" w:rsidRDefault="004E61AB">
            <w:pPr>
              <w:jc w:val="both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Налог на доходы физических лиц</w:t>
            </w:r>
          </w:p>
        </w:tc>
        <w:tc>
          <w:tcPr>
            <w:tcW w:w="1843" w:type="dxa"/>
            <w:vAlign w:val="bottom"/>
          </w:tcPr>
          <w:p w:rsidR="004E61AB" w:rsidRPr="005C29A6" w:rsidRDefault="004E61AB" w:rsidP="001A1AFA">
            <w:pPr>
              <w:jc w:val="right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165 593,0</w:t>
            </w:r>
          </w:p>
        </w:tc>
        <w:tc>
          <w:tcPr>
            <w:tcW w:w="1843" w:type="dxa"/>
            <w:vAlign w:val="bottom"/>
          </w:tcPr>
          <w:p w:rsidR="004E61AB" w:rsidRPr="005C29A6" w:rsidRDefault="004E61AB" w:rsidP="001A1AFA">
            <w:pPr>
              <w:jc w:val="right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185 640,0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E61AB" w:rsidRPr="005C29A6" w:rsidRDefault="004E61AB" w:rsidP="001A1AFA">
            <w:pPr>
              <w:jc w:val="right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197 216,0</w:t>
            </w:r>
          </w:p>
        </w:tc>
      </w:tr>
      <w:tr w:rsidR="004E61AB" w:rsidRPr="005C29A6" w:rsidTr="005C29A6">
        <w:trPr>
          <w:trHeight w:val="20"/>
        </w:trPr>
        <w:tc>
          <w:tcPr>
            <w:tcW w:w="2835" w:type="dxa"/>
            <w:shd w:val="clear" w:color="auto" w:fill="auto"/>
          </w:tcPr>
          <w:p w:rsidR="004E61AB" w:rsidRPr="005C29A6" w:rsidRDefault="004E61AB">
            <w:pPr>
              <w:jc w:val="center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1 03 00000 00 0000 000</w:t>
            </w:r>
          </w:p>
        </w:tc>
        <w:tc>
          <w:tcPr>
            <w:tcW w:w="6521" w:type="dxa"/>
            <w:shd w:val="clear" w:color="auto" w:fill="auto"/>
          </w:tcPr>
          <w:p w:rsidR="004E61AB" w:rsidRPr="005C29A6" w:rsidRDefault="004E61AB">
            <w:pPr>
              <w:jc w:val="both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 xml:space="preserve">НАЛОГИ НА ТОВАРЫ (РАБОТЫ, УСЛУГИ), </w:t>
            </w:r>
            <w:r w:rsidRPr="005C29A6">
              <w:rPr>
                <w:b/>
                <w:sz w:val="26"/>
                <w:szCs w:val="26"/>
              </w:rPr>
              <w:lastRenderedPageBreak/>
              <w:t>РЕАЛИЗУЕМЫЕ НА ТЕРРИТОРИИ РОССИЙСКОЙ ФЕДЕРАЦИИ</w:t>
            </w:r>
          </w:p>
        </w:tc>
        <w:tc>
          <w:tcPr>
            <w:tcW w:w="1843" w:type="dxa"/>
            <w:vAlign w:val="bottom"/>
          </w:tcPr>
          <w:p w:rsidR="004E61AB" w:rsidRPr="005C29A6" w:rsidRDefault="004E61AB" w:rsidP="001A1AFA">
            <w:pPr>
              <w:jc w:val="right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lastRenderedPageBreak/>
              <w:t>17 823,6</w:t>
            </w:r>
          </w:p>
        </w:tc>
        <w:tc>
          <w:tcPr>
            <w:tcW w:w="1843" w:type="dxa"/>
            <w:vAlign w:val="bottom"/>
          </w:tcPr>
          <w:p w:rsidR="004E61AB" w:rsidRPr="005C29A6" w:rsidRDefault="004E61AB" w:rsidP="001A1AFA">
            <w:pPr>
              <w:jc w:val="right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23 723,7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E61AB" w:rsidRPr="005C29A6" w:rsidRDefault="004E61AB" w:rsidP="001A1AFA">
            <w:pPr>
              <w:jc w:val="right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25 869,1</w:t>
            </w:r>
          </w:p>
        </w:tc>
      </w:tr>
      <w:tr w:rsidR="004E61AB" w:rsidRPr="005C29A6" w:rsidTr="005C29A6">
        <w:trPr>
          <w:trHeight w:val="20"/>
        </w:trPr>
        <w:tc>
          <w:tcPr>
            <w:tcW w:w="2835" w:type="dxa"/>
            <w:shd w:val="clear" w:color="auto" w:fill="auto"/>
          </w:tcPr>
          <w:p w:rsidR="004E61AB" w:rsidRPr="005C29A6" w:rsidRDefault="004E61AB">
            <w:pPr>
              <w:jc w:val="center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lastRenderedPageBreak/>
              <w:t>1 03 02000 01 0000 110</w:t>
            </w:r>
          </w:p>
        </w:tc>
        <w:tc>
          <w:tcPr>
            <w:tcW w:w="6521" w:type="dxa"/>
            <w:shd w:val="clear" w:color="auto" w:fill="auto"/>
          </w:tcPr>
          <w:p w:rsidR="004E61AB" w:rsidRPr="005C29A6" w:rsidRDefault="004E61AB">
            <w:pPr>
              <w:jc w:val="both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843" w:type="dxa"/>
            <w:vAlign w:val="bottom"/>
          </w:tcPr>
          <w:p w:rsidR="004E61AB" w:rsidRPr="005C29A6" w:rsidRDefault="004E61AB" w:rsidP="001A1AFA">
            <w:pPr>
              <w:jc w:val="right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17 823,6</w:t>
            </w:r>
          </w:p>
        </w:tc>
        <w:tc>
          <w:tcPr>
            <w:tcW w:w="1843" w:type="dxa"/>
            <w:vAlign w:val="bottom"/>
          </w:tcPr>
          <w:p w:rsidR="004E61AB" w:rsidRPr="005C29A6" w:rsidRDefault="004E61AB" w:rsidP="001A1AFA">
            <w:pPr>
              <w:jc w:val="right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23 723,7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E61AB" w:rsidRPr="005C29A6" w:rsidRDefault="004E61AB" w:rsidP="001A1AFA">
            <w:pPr>
              <w:jc w:val="right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25 869,1</w:t>
            </w:r>
          </w:p>
        </w:tc>
      </w:tr>
      <w:tr w:rsidR="004E61AB" w:rsidRPr="005C29A6" w:rsidTr="005C29A6">
        <w:trPr>
          <w:trHeight w:val="20"/>
        </w:trPr>
        <w:tc>
          <w:tcPr>
            <w:tcW w:w="2835" w:type="dxa"/>
            <w:shd w:val="clear" w:color="auto" w:fill="auto"/>
          </w:tcPr>
          <w:p w:rsidR="004E61AB" w:rsidRPr="005C29A6" w:rsidRDefault="004E61AB">
            <w:pPr>
              <w:jc w:val="center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1 05 00000 00 0000 000</w:t>
            </w:r>
          </w:p>
        </w:tc>
        <w:tc>
          <w:tcPr>
            <w:tcW w:w="6521" w:type="dxa"/>
            <w:shd w:val="clear" w:color="auto" w:fill="auto"/>
          </w:tcPr>
          <w:p w:rsidR="004E61AB" w:rsidRPr="005C29A6" w:rsidRDefault="004E61AB">
            <w:pPr>
              <w:jc w:val="both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НАЛОГИ НА СОВОКУПНЫЙ ДОХОД</w:t>
            </w:r>
          </w:p>
        </w:tc>
        <w:tc>
          <w:tcPr>
            <w:tcW w:w="1843" w:type="dxa"/>
            <w:vAlign w:val="bottom"/>
          </w:tcPr>
          <w:p w:rsidR="004E61AB" w:rsidRPr="005C29A6" w:rsidRDefault="004E61AB" w:rsidP="001A1AFA">
            <w:pPr>
              <w:jc w:val="right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14 888,0</w:t>
            </w:r>
          </w:p>
        </w:tc>
        <w:tc>
          <w:tcPr>
            <w:tcW w:w="1843" w:type="dxa"/>
            <w:vAlign w:val="bottom"/>
          </w:tcPr>
          <w:p w:rsidR="004E61AB" w:rsidRPr="005C29A6" w:rsidRDefault="004E61AB" w:rsidP="001A1AFA">
            <w:pPr>
              <w:jc w:val="right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15 359,0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E61AB" w:rsidRPr="005C29A6" w:rsidRDefault="004E61AB" w:rsidP="001A1AFA">
            <w:pPr>
              <w:jc w:val="right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15 875,0</w:t>
            </w:r>
          </w:p>
        </w:tc>
      </w:tr>
      <w:tr w:rsidR="004E61AB" w:rsidRPr="005C29A6" w:rsidTr="005C29A6">
        <w:trPr>
          <w:trHeight w:val="20"/>
        </w:trPr>
        <w:tc>
          <w:tcPr>
            <w:tcW w:w="2835" w:type="dxa"/>
            <w:shd w:val="clear" w:color="auto" w:fill="auto"/>
          </w:tcPr>
          <w:p w:rsidR="004E61AB" w:rsidRPr="005C29A6" w:rsidRDefault="004E61AB">
            <w:pPr>
              <w:jc w:val="center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1 05 01 00001 0000 110</w:t>
            </w:r>
          </w:p>
        </w:tc>
        <w:tc>
          <w:tcPr>
            <w:tcW w:w="6521" w:type="dxa"/>
            <w:shd w:val="clear" w:color="auto" w:fill="auto"/>
          </w:tcPr>
          <w:p w:rsidR="004E61AB" w:rsidRPr="005C29A6" w:rsidRDefault="004E61AB">
            <w:pPr>
              <w:jc w:val="both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843" w:type="dxa"/>
            <w:vAlign w:val="bottom"/>
          </w:tcPr>
          <w:p w:rsidR="004E61AB" w:rsidRPr="005C29A6" w:rsidRDefault="004E61AB" w:rsidP="001A1AFA">
            <w:pPr>
              <w:jc w:val="right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9 634,0</w:t>
            </w:r>
          </w:p>
        </w:tc>
        <w:tc>
          <w:tcPr>
            <w:tcW w:w="1843" w:type="dxa"/>
            <w:vAlign w:val="bottom"/>
          </w:tcPr>
          <w:p w:rsidR="004E61AB" w:rsidRPr="005C29A6" w:rsidRDefault="004E61AB" w:rsidP="001A1AFA">
            <w:pPr>
              <w:jc w:val="right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9 875,0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E61AB" w:rsidRPr="005C29A6" w:rsidRDefault="004E61AB" w:rsidP="001A1AFA">
            <w:pPr>
              <w:jc w:val="right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10 122,0</w:t>
            </w:r>
          </w:p>
        </w:tc>
      </w:tr>
      <w:tr w:rsidR="004E61AB" w:rsidRPr="005C29A6" w:rsidTr="005C29A6">
        <w:trPr>
          <w:trHeight w:val="20"/>
        </w:trPr>
        <w:tc>
          <w:tcPr>
            <w:tcW w:w="2835" w:type="dxa"/>
            <w:shd w:val="clear" w:color="auto" w:fill="auto"/>
          </w:tcPr>
          <w:p w:rsidR="004E61AB" w:rsidRPr="005C29A6" w:rsidRDefault="004E61AB">
            <w:pPr>
              <w:jc w:val="center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1 05 03000 01 0000 110</w:t>
            </w:r>
          </w:p>
        </w:tc>
        <w:tc>
          <w:tcPr>
            <w:tcW w:w="6521" w:type="dxa"/>
            <w:shd w:val="clear" w:color="auto" w:fill="auto"/>
          </w:tcPr>
          <w:p w:rsidR="004E61AB" w:rsidRPr="005C29A6" w:rsidRDefault="004E61AB">
            <w:pPr>
              <w:jc w:val="both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Единый сельскохозяйственный налог</w:t>
            </w:r>
          </w:p>
        </w:tc>
        <w:tc>
          <w:tcPr>
            <w:tcW w:w="1843" w:type="dxa"/>
            <w:vAlign w:val="bottom"/>
          </w:tcPr>
          <w:p w:rsidR="004E61AB" w:rsidRPr="005C29A6" w:rsidRDefault="004E61AB" w:rsidP="001A1AFA">
            <w:pPr>
              <w:jc w:val="right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3 080,0</w:t>
            </w:r>
          </w:p>
        </w:tc>
        <w:tc>
          <w:tcPr>
            <w:tcW w:w="1843" w:type="dxa"/>
            <w:vAlign w:val="bottom"/>
          </w:tcPr>
          <w:p w:rsidR="004E61AB" w:rsidRPr="005C29A6" w:rsidRDefault="004E61AB" w:rsidP="001A1AFA">
            <w:pPr>
              <w:jc w:val="right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3 150,0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E61AB" w:rsidRPr="005C29A6" w:rsidRDefault="004E61AB" w:rsidP="001A1AFA">
            <w:pPr>
              <w:jc w:val="right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3 250,0</w:t>
            </w:r>
          </w:p>
        </w:tc>
      </w:tr>
      <w:tr w:rsidR="004E61AB" w:rsidRPr="005C29A6" w:rsidTr="005C29A6">
        <w:trPr>
          <w:trHeight w:val="20"/>
        </w:trPr>
        <w:tc>
          <w:tcPr>
            <w:tcW w:w="2835" w:type="dxa"/>
            <w:shd w:val="clear" w:color="auto" w:fill="auto"/>
          </w:tcPr>
          <w:p w:rsidR="004E61AB" w:rsidRPr="005C29A6" w:rsidRDefault="004E61AB">
            <w:pPr>
              <w:jc w:val="center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1 05 04000 01 0000 110</w:t>
            </w:r>
          </w:p>
        </w:tc>
        <w:tc>
          <w:tcPr>
            <w:tcW w:w="6521" w:type="dxa"/>
            <w:shd w:val="clear" w:color="auto" w:fill="auto"/>
          </w:tcPr>
          <w:p w:rsidR="004E61AB" w:rsidRPr="005C29A6" w:rsidRDefault="004E61AB">
            <w:pPr>
              <w:jc w:val="both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843" w:type="dxa"/>
            <w:vAlign w:val="bottom"/>
          </w:tcPr>
          <w:p w:rsidR="004E61AB" w:rsidRPr="005C29A6" w:rsidRDefault="004E61AB" w:rsidP="001A1AFA">
            <w:pPr>
              <w:jc w:val="right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2 174,0</w:t>
            </w:r>
          </w:p>
        </w:tc>
        <w:tc>
          <w:tcPr>
            <w:tcW w:w="1843" w:type="dxa"/>
            <w:vAlign w:val="bottom"/>
          </w:tcPr>
          <w:p w:rsidR="004E61AB" w:rsidRPr="005C29A6" w:rsidRDefault="004E61AB" w:rsidP="001A1AFA">
            <w:pPr>
              <w:jc w:val="right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2 334,0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E61AB" w:rsidRPr="005C29A6" w:rsidRDefault="004E61AB" w:rsidP="001A1AFA">
            <w:pPr>
              <w:jc w:val="right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2 503,0</w:t>
            </w:r>
          </w:p>
        </w:tc>
      </w:tr>
      <w:tr w:rsidR="004E61AB" w:rsidRPr="005C29A6" w:rsidTr="005C29A6">
        <w:trPr>
          <w:trHeight w:val="20"/>
        </w:trPr>
        <w:tc>
          <w:tcPr>
            <w:tcW w:w="2835" w:type="dxa"/>
            <w:shd w:val="clear" w:color="auto" w:fill="auto"/>
          </w:tcPr>
          <w:p w:rsidR="004E61AB" w:rsidRPr="005C29A6" w:rsidRDefault="004E61AB">
            <w:pPr>
              <w:jc w:val="center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1 06 00000 00 0000 000</w:t>
            </w:r>
          </w:p>
        </w:tc>
        <w:tc>
          <w:tcPr>
            <w:tcW w:w="6521" w:type="dxa"/>
            <w:shd w:val="clear" w:color="auto" w:fill="auto"/>
          </w:tcPr>
          <w:p w:rsidR="004E61AB" w:rsidRPr="005C29A6" w:rsidRDefault="004E61AB">
            <w:pPr>
              <w:jc w:val="both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НАЛОГИ НА ИМУЩЕСТВО</w:t>
            </w:r>
          </w:p>
        </w:tc>
        <w:tc>
          <w:tcPr>
            <w:tcW w:w="1843" w:type="dxa"/>
            <w:vAlign w:val="bottom"/>
          </w:tcPr>
          <w:p w:rsidR="004E61AB" w:rsidRPr="005C29A6" w:rsidRDefault="004E61AB" w:rsidP="001A1AFA">
            <w:pPr>
              <w:jc w:val="right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13 560,0</w:t>
            </w:r>
          </w:p>
        </w:tc>
        <w:tc>
          <w:tcPr>
            <w:tcW w:w="1843" w:type="dxa"/>
            <w:vAlign w:val="bottom"/>
          </w:tcPr>
          <w:p w:rsidR="004E61AB" w:rsidRPr="005C29A6" w:rsidRDefault="004E61AB" w:rsidP="001A1AFA">
            <w:pPr>
              <w:jc w:val="right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14 034,0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E61AB" w:rsidRPr="005C29A6" w:rsidRDefault="004E61AB" w:rsidP="001A1AFA">
            <w:pPr>
              <w:jc w:val="right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14 518,0</w:t>
            </w:r>
          </w:p>
        </w:tc>
      </w:tr>
      <w:tr w:rsidR="004E61AB" w:rsidRPr="005C29A6" w:rsidTr="005C29A6">
        <w:trPr>
          <w:trHeight w:val="20"/>
        </w:trPr>
        <w:tc>
          <w:tcPr>
            <w:tcW w:w="2835" w:type="dxa"/>
            <w:shd w:val="clear" w:color="auto" w:fill="auto"/>
          </w:tcPr>
          <w:p w:rsidR="004E61AB" w:rsidRPr="005C29A6" w:rsidRDefault="004E61AB">
            <w:pPr>
              <w:jc w:val="center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1 06 01000 00 0000 110</w:t>
            </w:r>
          </w:p>
        </w:tc>
        <w:tc>
          <w:tcPr>
            <w:tcW w:w="6521" w:type="dxa"/>
            <w:shd w:val="clear" w:color="auto" w:fill="auto"/>
          </w:tcPr>
          <w:p w:rsidR="004E61AB" w:rsidRPr="005C29A6" w:rsidRDefault="004E61AB">
            <w:pPr>
              <w:jc w:val="both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Налог на имущество физических лиц</w:t>
            </w:r>
          </w:p>
        </w:tc>
        <w:tc>
          <w:tcPr>
            <w:tcW w:w="1843" w:type="dxa"/>
            <w:vAlign w:val="bottom"/>
          </w:tcPr>
          <w:p w:rsidR="004E61AB" w:rsidRPr="005C29A6" w:rsidRDefault="004E61AB" w:rsidP="001A1AFA">
            <w:pPr>
              <w:jc w:val="right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6 388,0</w:t>
            </w:r>
          </w:p>
        </w:tc>
        <w:tc>
          <w:tcPr>
            <w:tcW w:w="1843" w:type="dxa"/>
            <w:vAlign w:val="bottom"/>
          </w:tcPr>
          <w:p w:rsidR="004E61AB" w:rsidRPr="005C29A6" w:rsidRDefault="004E61AB" w:rsidP="001A1AFA">
            <w:pPr>
              <w:jc w:val="right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6 722,0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E61AB" w:rsidRPr="005C29A6" w:rsidRDefault="004E61AB" w:rsidP="001A1AFA">
            <w:pPr>
              <w:jc w:val="right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7 066,0</w:t>
            </w:r>
          </w:p>
        </w:tc>
      </w:tr>
      <w:tr w:rsidR="004E61AB" w:rsidRPr="005C29A6" w:rsidTr="005C29A6">
        <w:trPr>
          <w:trHeight w:val="20"/>
        </w:trPr>
        <w:tc>
          <w:tcPr>
            <w:tcW w:w="2835" w:type="dxa"/>
            <w:shd w:val="clear" w:color="auto" w:fill="auto"/>
          </w:tcPr>
          <w:p w:rsidR="004E61AB" w:rsidRPr="005C29A6" w:rsidRDefault="004E61AB">
            <w:pPr>
              <w:jc w:val="center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1 06 04000 02 0000 110</w:t>
            </w:r>
          </w:p>
        </w:tc>
        <w:tc>
          <w:tcPr>
            <w:tcW w:w="6521" w:type="dxa"/>
            <w:shd w:val="clear" w:color="auto" w:fill="auto"/>
          </w:tcPr>
          <w:p w:rsidR="004E61AB" w:rsidRPr="005C29A6" w:rsidRDefault="004E61AB">
            <w:pPr>
              <w:jc w:val="both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Транспортный налог</w:t>
            </w:r>
          </w:p>
        </w:tc>
        <w:tc>
          <w:tcPr>
            <w:tcW w:w="1843" w:type="dxa"/>
            <w:vAlign w:val="bottom"/>
          </w:tcPr>
          <w:p w:rsidR="004E61AB" w:rsidRPr="005C29A6" w:rsidRDefault="004E61AB" w:rsidP="001A1AFA">
            <w:pPr>
              <w:jc w:val="right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1 719,0</w:t>
            </w:r>
          </w:p>
        </w:tc>
        <w:tc>
          <w:tcPr>
            <w:tcW w:w="1843" w:type="dxa"/>
            <w:vAlign w:val="bottom"/>
          </w:tcPr>
          <w:p w:rsidR="004E61AB" w:rsidRPr="005C29A6" w:rsidRDefault="004E61AB" w:rsidP="001A1AFA">
            <w:pPr>
              <w:jc w:val="right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1 764,0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E61AB" w:rsidRPr="005C29A6" w:rsidRDefault="004E61AB" w:rsidP="001A1AFA">
            <w:pPr>
              <w:jc w:val="right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1 808,0</w:t>
            </w:r>
          </w:p>
        </w:tc>
      </w:tr>
      <w:tr w:rsidR="004E61AB" w:rsidRPr="005C29A6" w:rsidTr="005C29A6">
        <w:trPr>
          <w:trHeight w:val="20"/>
        </w:trPr>
        <w:tc>
          <w:tcPr>
            <w:tcW w:w="2835" w:type="dxa"/>
            <w:shd w:val="clear" w:color="auto" w:fill="auto"/>
          </w:tcPr>
          <w:p w:rsidR="004E61AB" w:rsidRPr="005C29A6" w:rsidRDefault="004E61AB">
            <w:pPr>
              <w:jc w:val="center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1 06 06000 00 0000 110</w:t>
            </w:r>
          </w:p>
        </w:tc>
        <w:tc>
          <w:tcPr>
            <w:tcW w:w="6521" w:type="dxa"/>
            <w:shd w:val="clear" w:color="auto" w:fill="auto"/>
          </w:tcPr>
          <w:p w:rsidR="004E61AB" w:rsidRPr="005C29A6" w:rsidRDefault="004E61AB">
            <w:pPr>
              <w:jc w:val="both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Земельный налог</w:t>
            </w:r>
          </w:p>
        </w:tc>
        <w:tc>
          <w:tcPr>
            <w:tcW w:w="1843" w:type="dxa"/>
            <w:vAlign w:val="bottom"/>
          </w:tcPr>
          <w:p w:rsidR="004E61AB" w:rsidRPr="005C29A6" w:rsidRDefault="004E61AB" w:rsidP="001A1AFA">
            <w:pPr>
              <w:jc w:val="right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5 453,0</w:t>
            </w:r>
          </w:p>
        </w:tc>
        <w:tc>
          <w:tcPr>
            <w:tcW w:w="1843" w:type="dxa"/>
            <w:vAlign w:val="bottom"/>
          </w:tcPr>
          <w:p w:rsidR="004E61AB" w:rsidRPr="005C29A6" w:rsidRDefault="004E61AB" w:rsidP="001A1AFA">
            <w:pPr>
              <w:jc w:val="right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5 548,0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E61AB" w:rsidRPr="005C29A6" w:rsidRDefault="004E61AB" w:rsidP="001A1AFA">
            <w:pPr>
              <w:jc w:val="right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5 644,0</w:t>
            </w:r>
          </w:p>
        </w:tc>
      </w:tr>
      <w:tr w:rsidR="004E61AB" w:rsidRPr="005C29A6" w:rsidTr="005C29A6">
        <w:trPr>
          <w:trHeight w:val="20"/>
        </w:trPr>
        <w:tc>
          <w:tcPr>
            <w:tcW w:w="2835" w:type="dxa"/>
            <w:shd w:val="clear" w:color="auto" w:fill="auto"/>
          </w:tcPr>
          <w:p w:rsidR="004E61AB" w:rsidRPr="005C29A6" w:rsidRDefault="004E61AB">
            <w:pPr>
              <w:jc w:val="center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1 08 00000 00 0000 000</w:t>
            </w:r>
          </w:p>
        </w:tc>
        <w:tc>
          <w:tcPr>
            <w:tcW w:w="6521" w:type="dxa"/>
            <w:shd w:val="clear" w:color="auto" w:fill="auto"/>
          </w:tcPr>
          <w:p w:rsidR="004E61AB" w:rsidRPr="005C29A6" w:rsidRDefault="004E61AB">
            <w:pPr>
              <w:jc w:val="both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ГОСУДАРСТВЕННАЯ ПОШЛИНА</w:t>
            </w:r>
          </w:p>
        </w:tc>
        <w:tc>
          <w:tcPr>
            <w:tcW w:w="1843" w:type="dxa"/>
            <w:vAlign w:val="bottom"/>
          </w:tcPr>
          <w:p w:rsidR="004E61AB" w:rsidRPr="005C29A6" w:rsidRDefault="004E61AB" w:rsidP="001A1AFA">
            <w:pPr>
              <w:jc w:val="right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6 645,0</w:t>
            </w:r>
          </w:p>
        </w:tc>
        <w:tc>
          <w:tcPr>
            <w:tcW w:w="1843" w:type="dxa"/>
            <w:vAlign w:val="bottom"/>
          </w:tcPr>
          <w:p w:rsidR="004E61AB" w:rsidRPr="005C29A6" w:rsidRDefault="004E61AB" w:rsidP="001A1AFA">
            <w:pPr>
              <w:jc w:val="right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6 857,0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E61AB" w:rsidRPr="005C29A6" w:rsidRDefault="004E61AB" w:rsidP="001A1AFA">
            <w:pPr>
              <w:jc w:val="right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7 111,0</w:t>
            </w:r>
          </w:p>
        </w:tc>
      </w:tr>
      <w:tr w:rsidR="004E61AB" w:rsidRPr="005C29A6" w:rsidTr="005C29A6">
        <w:trPr>
          <w:trHeight w:val="20"/>
        </w:trPr>
        <w:tc>
          <w:tcPr>
            <w:tcW w:w="2835" w:type="dxa"/>
            <w:shd w:val="clear" w:color="auto" w:fill="auto"/>
          </w:tcPr>
          <w:p w:rsidR="004E61AB" w:rsidRPr="005C29A6" w:rsidRDefault="004E61AB">
            <w:pPr>
              <w:jc w:val="center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1 11 00000 00 0000 000</w:t>
            </w:r>
          </w:p>
        </w:tc>
        <w:tc>
          <w:tcPr>
            <w:tcW w:w="6521" w:type="dxa"/>
            <w:shd w:val="clear" w:color="auto" w:fill="auto"/>
          </w:tcPr>
          <w:p w:rsidR="004E61AB" w:rsidRPr="005C29A6" w:rsidRDefault="004E61AB">
            <w:pPr>
              <w:jc w:val="both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843" w:type="dxa"/>
            <w:vAlign w:val="bottom"/>
          </w:tcPr>
          <w:p w:rsidR="004E61AB" w:rsidRPr="005C29A6" w:rsidRDefault="004E61AB" w:rsidP="001A1AFA">
            <w:pPr>
              <w:jc w:val="right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8 240,0</w:t>
            </w:r>
          </w:p>
        </w:tc>
        <w:tc>
          <w:tcPr>
            <w:tcW w:w="1843" w:type="dxa"/>
            <w:vAlign w:val="bottom"/>
          </w:tcPr>
          <w:p w:rsidR="004E61AB" w:rsidRPr="005C29A6" w:rsidRDefault="004E61AB" w:rsidP="001A1AFA">
            <w:pPr>
              <w:jc w:val="right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8 650,0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E61AB" w:rsidRPr="005C29A6" w:rsidRDefault="004E61AB" w:rsidP="001A1AFA">
            <w:pPr>
              <w:jc w:val="right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9 060,0</w:t>
            </w:r>
          </w:p>
        </w:tc>
      </w:tr>
      <w:tr w:rsidR="004E61AB" w:rsidRPr="005C29A6" w:rsidTr="005C29A6">
        <w:trPr>
          <w:trHeight w:val="20"/>
        </w:trPr>
        <w:tc>
          <w:tcPr>
            <w:tcW w:w="2835" w:type="dxa"/>
            <w:shd w:val="clear" w:color="auto" w:fill="auto"/>
          </w:tcPr>
          <w:p w:rsidR="004E61AB" w:rsidRPr="005C29A6" w:rsidRDefault="004E61AB">
            <w:pPr>
              <w:jc w:val="center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1 11 05010 00 0000 120</w:t>
            </w:r>
          </w:p>
        </w:tc>
        <w:tc>
          <w:tcPr>
            <w:tcW w:w="6521" w:type="dxa"/>
            <w:shd w:val="clear" w:color="auto" w:fill="auto"/>
          </w:tcPr>
          <w:p w:rsidR="004E61AB" w:rsidRPr="005C29A6" w:rsidRDefault="004E61AB">
            <w:pPr>
              <w:jc w:val="both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843" w:type="dxa"/>
            <w:vAlign w:val="bottom"/>
          </w:tcPr>
          <w:p w:rsidR="004E61AB" w:rsidRPr="005C29A6" w:rsidRDefault="004E61AB" w:rsidP="001A1AFA">
            <w:pPr>
              <w:jc w:val="right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6 000,0</w:t>
            </w:r>
          </w:p>
        </w:tc>
        <w:tc>
          <w:tcPr>
            <w:tcW w:w="1843" w:type="dxa"/>
            <w:vAlign w:val="bottom"/>
          </w:tcPr>
          <w:p w:rsidR="004E61AB" w:rsidRPr="005C29A6" w:rsidRDefault="004E61AB" w:rsidP="001A1AFA">
            <w:pPr>
              <w:jc w:val="right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6 300,0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E61AB" w:rsidRPr="005C29A6" w:rsidRDefault="004E61AB" w:rsidP="001A1AFA">
            <w:pPr>
              <w:jc w:val="right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6 600,0</w:t>
            </w:r>
          </w:p>
        </w:tc>
      </w:tr>
      <w:tr w:rsidR="004E61AB" w:rsidRPr="005C29A6" w:rsidTr="005C29A6">
        <w:trPr>
          <w:trHeight w:val="20"/>
        </w:trPr>
        <w:tc>
          <w:tcPr>
            <w:tcW w:w="2835" w:type="dxa"/>
            <w:shd w:val="clear" w:color="auto" w:fill="auto"/>
          </w:tcPr>
          <w:p w:rsidR="004E61AB" w:rsidRPr="005C29A6" w:rsidRDefault="004E61AB">
            <w:pPr>
              <w:jc w:val="center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1 11 05030 00 0000 120</w:t>
            </w:r>
          </w:p>
        </w:tc>
        <w:tc>
          <w:tcPr>
            <w:tcW w:w="6521" w:type="dxa"/>
            <w:shd w:val="clear" w:color="auto" w:fill="auto"/>
          </w:tcPr>
          <w:p w:rsidR="004E61AB" w:rsidRPr="005C29A6" w:rsidRDefault="004E61AB">
            <w:pPr>
              <w:jc w:val="both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 xml:space="preserve">Доходы от сдачи в аренду имущества, находящегося в оперативном управлении органов государственной власти, органов местного самоуправления, органов управления государственными внебюджетными </w:t>
            </w:r>
            <w:r w:rsidRPr="005C29A6">
              <w:rPr>
                <w:sz w:val="26"/>
                <w:szCs w:val="26"/>
              </w:rPr>
              <w:lastRenderedPageBreak/>
              <w:t>фондами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843" w:type="dxa"/>
            <w:vAlign w:val="bottom"/>
          </w:tcPr>
          <w:p w:rsidR="004E61AB" w:rsidRPr="005C29A6" w:rsidRDefault="004E61AB" w:rsidP="001A1AFA">
            <w:pPr>
              <w:jc w:val="right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lastRenderedPageBreak/>
              <w:t>100,0</w:t>
            </w:r>
          </w:p>
        </w:tc>
        <w:tc>
          <w:tcPr>
            <w:tcW w:w="1843" w:type="dxa"/>
            <w:vAlign w:val="bottom"/>
          </w:tcPr>
          <w:p w:rsidR="004E61AB" w:rsidRPr="005C29A6" w:rsidRDefault="004E61AB" w:rsidP="001A1AFA">
            <w:pPr>
              <w:jc w:val="right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100,0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E61AB" w:rsidRPr="005C29A6" w:rsidRDefault="004E61AB" w:rsidP="001A1AFA">
            <w:pPr>
              <w:jc w:val="right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100,0</w:t>
            </w:r>
          </w:p>
        </w:tc>
      </w:tr>
      <w:tr w:rsidR="004E61AB" w:rsidRPr="005C29A6" w:rsidTr="005C29A6">
        <w:trPr>
          <w:trHeight w:val="20"/>
        </w:trPr>
        <w:tc>
          <w:tcPr>
            <w:tcW w:w="2835" w:type="dxa"/>
            <w:shd w:val="clear" w:color="auto" w:fill="auto"/>
          </w:tcPr>
          <w:p w:rsidR="004E61AB" w:rsidRPr="005C29A6" w:rsidRDefault="004E61AB">
            <w:pPr>
              <w:jc w:val="center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lastRenderedPageBreak/>
              <w:t>1 11 05070 00 0000 120</w:t>
            </w:r>
          </w:p>
        </w:tc>
        <w:tc>
          <w:tcPr>
            <w:tcW w:w="6521" w:type="dxa"/>
            <w:shd w:val="clear" w:color="auto" w:fill="auto"/>
          </w:tcPr>
          <w:p w:rsidR="004E61AB" w:rsidRPr="005C29A6" w:rsidRDefault="004E61AB">
            <w:pPr>
              <w:jc w:val="both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1843" w:type="dxa"/>
            <w:vAlign w:val="bottom"/>
          </w:tcPr>
          <w:p w:rsidR="004E61AB" w:rsidRPr="005C29A6" w:rsidRDefault="004E61AB" w:rsidP="001A1AFA">
            <w:pPr>
              <w:jc w:val="right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840,0</w:t>
            </w:r>
          </w:p>
        </w:tc>
        <w:tc>
          <w:tcPr>
            <w:tcW w:w="1843" w:type="dxa"/>
            <w:vAlign w:val="bottom"/>
          </w:tcPr>
          <w:p w:rsidR="004E61AB" w:rsidRPr="005C29A6" w:rsidRDefault="004E61AB" w:rsidP="001A1AFA">
            <w:pPr>
              <w:jc w:val="right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880,0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E61AB" w:rsidRPr="005C29A6" w:rsidRDefault="004E61AB" w:rsidP="001A1AFA">
            <w:pPr>
              <w:jc w:val="right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930,0</w:t>
            </w:r>
          </w:p>
        </w:tc>
      </w:tr>
      <w:tr w:rsidR="004E61AB" w:rsidRPr="005C29A6" w:rsidTr="005C29A6">
        <w:trPr>
          <w:trHeight w:val="20"/>
        </w:trPr>
        <w:tc>
          <w:tcPr>
            <w:tcW w:w="2835" w:type="dxa"/>
            <w:shd w:val="clear" w:color="auto" w:fill="auto"/>
          </w:tcPr>
          <w:p w:rsidR="004E61AB" w:rsidRPr="005C29A6" w:rsidRDefault="004E61AB">
            <w:pPr>
              <w:jc w:val="center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1 11 09040 00 0000 120</w:t>
            </w:r>
          </w:p>
        </w:tc>
        <w:tc>
          <w:tcPr>
            <w:tcW w:w="6521" w:type="dxa"/>
            <w:shd w:val="clear" w:color="auto" w:fill="auto"/>
          </w:tcPr>
          <w:p w:rsidR="004E61AB" w:rsidRPr="005C29A6" w:rsidRDefault="004E61AB">
            <w:pPr>
              <w:jc w:val="both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3" w:type="dxa"/>
            <w:vAlign w:val="bottom"/>
          </w:tcPr>
          <w:p w:rsidR="004E61AB" w:rsidRPr="005C29A6" w:rsidRDefault="004E61AB" w:rsidP="001A1AFA">
            <w:pPr>
              <w:jc w:val="right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1 300,0</w:t>
            </w:r>
          </w:p>
        </w:tc>
        <w:tc>
          <w:tcPr>
            <w:tcW w:w="1843" w:type="dxa"/>
            <w:vAlign w:val="bottom"/>
          </w:tcPr>
          <w:p w:rsidR="004E61AB" w:rsidRPr="005C29A6" w:rsidRDefault="004E61AB" w:rsidP="001A1AFA">
            <w:pPr>
              <w:jc w:val="right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1 370,0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E61AB" w:rsidRPr="005C29A6" w:rsidRDefault="004E61AB" w:rsidP="001A1AFA">
            <w:pPr>
              <w:jc w:val="right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1 430,0</w:t>
            </w:r>
          </w:p>
        </w:tc>
      </w:tr>
      <w:tr w:rsidR="004E61AB" w:rsidRPr="005C29A6" w:rsidTr="005C29A6">
        <w:trPr>
          <w:trHeight w:val="20"/>
        </w:trPr>
        <w:tc>
          <w:tcPr>
            <w:tcW w:w="2835" w:type="dxa"/>
            <w:shd w:val="clear" w:color="auto" w:fill="auto"/>
          </w:tcPr>
          <w:p w:rsidR="004E61AB" w:rsidRPr="005C29A6" w:rsidRDefault="004E61AB">
            <w:pPr>
              <w:jc w:val="center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1 14 00000 00 0000 000</w:t>
            </w:r>
          </w:p>
        </w:tc>
        <w:tc>
          <w:tcPr>
            <w:tcW w:w="6521" w:type="dxa"/>
            <w:shd w:val="clear" w:color="auto" w:fill="auto"/>
          </w:tcPr>
          <w:p w:rsidR="004E61AB" w:rsidRPr="005C29A6" w:rsidRDefault="004E61AB">
            <w:pPr>
              <w:jc w:val="both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ДОХОДЫ ОТ ПРОДАЖИ МАТЕРИАЛЬНЫХ И НЕМАТЕРИАЛЬНЫХ АКТИВОВ</w:t>
            </w:r>
          </w:p>
        </w:tc>
        <w:tc>
          <w:tcPr>
            <w:tcW w:w="1843" w:type="dxa"/>
            <w:vAlign w:val="bottom"/>
          </w:tcPr>
          <w:p w:rsidR="004E61AB" w:rsidRPr="005C29A6" w:rsidRDefault="004E61AB" w:rsidP="001A1AFA">
            <w:pPr>
              <w:jc w:val="right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1 000,0</w:t>
            </w:r>
          </w:p>
        </w:tc>
        <w:tc>
          <w:tcPr>
            <w:tcW w:w="1843" w:type="dxa"/>
            <w:vAlign w:val="bottom"/>
          </w:tcPr>
          <w:p w:rsidR="004E61AB" w:rsidRPr="005C29A6" w:rsidRDefault="004E61AB" w:rsidP="001A1AFA">
            <w:pPr>
              <w:jc w:val="right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0,0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E61AB" w:rsidRPr="005C29A6" w:rsidRDefault="004E61AB" w:rsidP="001A1AFA">
            <w:pPr>
              <w:jc w:val="right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0,0</w:t>
            </w:r>
          </w:p>
        </w:tc>
      </w:tr>
      <w:tr w:rsidR="004E61AB" w:rsidRPr="005C29A6" w:rsidTr="005C29A6">
        <w:trPr>
          <w:trHeight w:val="20"/>
        </w:trPr>
        <w:tc>
          <w:tcPr>
            <w:tcW w:w="2835" w:type="dxa"/>
            <w:shd w:val="clear" w:color="auto" w:fill="auto"/>
          </w:tcPr>
          <w:p w:rsidR="004E61AB" w:rsidRPr="005C29A6" w:rsidRDefault="004E61AB">
            <w:pPr>
              <w:jc w:val="center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1 16 00000 00 0000 000</w:t>
            </w:r>
          </w:p>
        </w:tc>
        <w:tc>
          <w:tcPr>
            <w:tcW w:w="6521" w:type="dxa"/>
            <w:shd w:val="clear" w:color="auto" w:fill="auto"/>
          </w:tcPr>
          <w:p w:rsidR="004E61AB" w:rsidRPr="005C29A6" w:rsidRDefault="004E61AB">
            <w:pPr>
              <w:jc w:val="both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ШТРАФЫ, САНКЦИИ, ВОЗМЕЩЕНИЕ УЩЕРБА</w:t>
            </w:r>
          </w:p>
        </w:tc>
        <w:tc>
          <w:tcPr>
            <w:tcW w:w="1843" w:type="dxa"/>
            <w:vAlign w:val="bottom"/>
          </w:tcPr>
          <w:p w:rsidR="004E61AB" w:rsidRPr="005C29A6" w:rsidRDefault="004E61AB" w:rsidP="001A1AFA">
            <w:pPr>
              <w:jc w:val="right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790,00</w:t>
            </w:r>
          </w:p>
        </w:tc>
        <w:tc>
          <w:tcPr>
            <w:tcW w:w="1843" w:type="dxa"/>
            <w:vAlign w:val="bottom"/>
          </w:tcPr>
          <w:p w:rsidR="004E61AB" w:rsidRPr="005C29A6" w:rsidRDefault="004E61AB" w:rsidP="001A1AFA">
            <w:pPr>
              <w:jc w:val="right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830,0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E61AB" w:rsidRPr="005C29A6" w:rsidRDefault="004E61AB" w:rsidP="001A1AFA">
            <w:pPr>
              <w:jc w:val="right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880,0</w:t>
            </w:r>
          </w:p>
        </w:tc>
      </w:tr>
      <w:tr w:rsidR="004E61AB" w:rsidRPr="005C29A6" w:rsidTr="005C29A6">
        <w:trPr>
          <w:trHeight w:val="20"/>
        </w:trPr>
        <w:tc>
          <w:tcPr>
            <w:tcW w:w="2835" w:type="dxa"/>
            <w:shd w:val="clear" w:color="auto" w:fill="auto"/>
          </w:tcPr>
          <w:p w:rsidR="004E61AB" w:rsidRPr="005C29A6" w:rsidRDefault="004E61AB">
            <w:pPr>
              <w:jc w:val="center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1 17 00000 00 0000 000</w:t>
            </w:r>
          </w:p>
        </w:tc>
        <w:tc>
          <w:tcPr>
            <w:tcW w:w="6521" w:type="dxa"/>
            <w:shd w:val="clear" w:color="auto" w:fill="auto"/>
          </w:tcPr>
          <w:p w:rsidR="004E61AB" w:rsidRPr="005C29A6" w:rsidRDefault="004E61AB">
            <w:pPr>
              <w:jc w:val="both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ПРОЧИЕ НЕНАЛОГОВЫЕ ДОХОДЫ</w:t>
            </w:r>
          </w:p>
        </w:tc>
        <w:tc>
          <w:tcPr>
            <w:tcW w:w="1843" w:type="dxa"/>
            <w:vAlign w:val="bottom"/>
          </w:tcPr>
          <w:p w:rsidR="004E61AB" w:rsidRPr="005C29A6" w:rsidRDefault="00403911" w:rsidP="001A1AFA">
            <w:pPr>
              <w:jc w:val="right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6 404,5</w:t>
            </w:r>
          </w:p>
        </w:tc>
        <w:tc>
          <w:tcPr>
            <w:tcW w:w="1843" w:type="dxa"/>
            <w:vAlign w:val="bottom"/>
          </w:tcPr>
          <w:p w:rsidR="004E61AB" w:rsidRPr="005C29A6" w:rsidRDefault="004E61AB" w:rsidP="001A1AFA">
            <w:pPr>
              <w:jc w:val="right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11 556,8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E61AB" w:rsidRPr="005C29A6" w:rsidRDefault="004E61AB" w:rsidP="001A1AFA">
            <w:pPr>
              <w:jc w:val="right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0,0</w:t>
            </w:r>
          </w:p>
        </w:tc>
      </w:tr>
      <w:tr w:rsidR="004E61AB" w:rsidRPr="005C29A6" w:rsidTr="005C29A6">
        <w:trPr>
          <w:trHeight w:val="20"/>
        </w:trPr>
        <w:tc>
          <w:tcPr>
            <w:tcW w:w="2835" w:type="dxa"/>
            <w:shd w:val="clear" w:color="auto" w:fill="auto"/>
          </w:tcPr>
          <w:p w:rsidR="004E61AB" w:rsidRPr="005C29A6" w:rsidRDefault="004E61AB">
            <w:pPr>
              <w:jc w:val="center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2 00 00000 00 0000 000</w:t>
            </w:r>
          </w:p>
        </w:tc>
        <w:tc>
          <w:tcPr>
            <w:tcW w:w="6521" w:type="dxa"/>
            <w:shd w:val="clear" w:color="auto" w:fill="auto"/>
          </w:tcPr>
          <w:p w:rsidR="004E61AB" w:rsidRPr="005C29A6" w:rsidRDefault="004E61AB">
            <w:pPr>
              <w:jc w:val="both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 xml:space="preserve">БЕЗВОЗМЕЗДНЫЕ ПОСТУПЛЕНИЯ, </w:t>
            </w:r>
            <w:r w:rsidRPr="005C29A6">
              <w:rPr>
                <w:sz w:val="26"/>
                <w:szCs w:val="26"/>
              </w:rPr>
              <w:t>всего</w:t>
            </w:r>
          </w:p>
        </w:tc>
        <w:tc>
          <w:tcPr>
            <w:tcW w:w="1843" w:type="dxa"/>
            <w:vAlign w:val="bottom"/>
          </w:tcPr>
          <w:p w:rsidR="004E61AB" w:rsidRPr="005C29A6" w:rsidRDefault="00AC3181" w:rsidP="001A1AFA">
            <w:pPr>
              <w:jc w:val="right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488 003,5</w:t>
            </w:r>
          </w:p>
        </w:tc>
        <w:tc>
          <w:tcPr>
            <w:tcW w:w="1843" w:type="dxa"/>
            <w:vAlign w:val="bottom"/>
          </w:tcPr>
          <w:p w:rsidR="004E61AB" w:rsidRPr="005C29A6" w:rsidRDefault="004E61AB" w:rsidP="00FB0B54">
            <w:pPr>
              <w:jc w:val="right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537 908,</w:t>
            </w:r>
            <w:r w:rsidR="00FB0B54" w:rsidRPr="005C29A6">
              <w:rPr>
                <w:b/>
                <w:sz w:val="26"/>
                <w:szCs w:val="26"/>
              </w:rPr>
              <w:t>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E61AB" w:rsidRPr="005C29A6" w:rsidRDefault="004E61AB" w:rsidP="001A1AFA">
            <w:pPr>
              <w:jc w:val="right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436 684,7</w:t>
            </w:r>
          </w:p>
        </w:tc>
      </w:tr>
      <w:tr w:rsidR="004E61AB" w:rsidRPr="005C29A6" w:rsidTr="005C29A6">
        <w:trPr>
          <w:trHeight w:val="20"/>
        </w:trPr>
        <w:tc>
          <w:tcPr>
            <w:tcW w:w="2835" w:type="dxa"/>
            <w:shd w:val="clear" w:color="auto" w:fill="auto"/>
          </w:tcPr>
          <w:p w:rsidR="004E61AB" w:rsidRPr="005C29A6" w:rsidRDefault="004E61AB">
            <w:pPr>
              <w:jc w:val="center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2 02 00000 00 0000 000</w:t>
            </w:r>
          </w:p>
        </w:tc>
        <w:tc>
          <w:tcPr>
            <w:tcW w:w="6521" w:type="dxa"/>
            <w:shd w:val="clear" w:color="auto" w:fill="auto"/>
          </w:tcPr>
          <w:p w:rsidR="004E61AB" w:rsidRPr="005C29A6" w:rsidRDefault="004E61AB">
            <w:pPr>
              <w:jc w:val="both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 xml:space="preserve">Безвозмездные поступления от других бюджетов бюджетной системы Российской Федерации, </w:t>
            </w:r>
            <w:r w:rsidRPr="005C29A6">
              <w:rPr>
                <w:sz w:val="26"/>
                <w:szCs w:val="26"/>
              </w:rPr>
              <w:t>всего</w:t>
            </w:r>
          </w:p>
        </w:tc>
        <w:tc>
          <w:tcPr>
            <w:tcW w:w="1843" w:type="dxa"/>
            <w:vAlign w:val="bottom"/>
          </w:tcPr>
          <w:p w:rsidR="004E61AB" w:rsidRPr="005C29A6" w:rsidRDefault="00AC3181" w:rsidP="00AC3181">
            <w:pPr>
              <w:jc w:val="right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488 307,5</w:t>
            </w:r>
          </w:p>
        </w:tc>
        <w:tc>
          <w:tcPr>
            <w:tcW w:w="1843" w:type="dxa"/>
            <w:vAlign w:val="bottom"/>
          </w:tcPr>
          <w:p w:rsidR="004E61AB" w:rsidRPr="005C29A6" w:rsidRDefault="004E61AB" w:rsidP="00FB0B54">
            <w:pPr>
              <w:jc w:val="right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537 908,</w:t>
            </w:r>
            <w:r w:rsidR="00FB0B54" w:rsidRPr="005C29A6">
              <w:rPr>
                <w:b/>
                <w:sz w:val="26"/>
                <w:szCs w:val="26"/>
              </w:rPr>
              <w:t>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E61AB" w:rsidRPr="005C29A6" w:rsidRDefault="004E61AB" w:rsidP="001A1AFA">
            <w:pPr>
              <w:jc w:val="right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436 684,7</w:t>
            </w:r>
          </w:p>
        </w:tc>
      </w:tr>
      <w:tr w:rsidR="004E61AB" w:rsidRPr="005C29A6" w:rsidTr="005C29A6">
        <w:trPr>
          <w:trHeight w:val="20"/>
        </w:trPr>
        <w:tc>
          <w:tcPr>
            <w:tcW w:w="2835" w:type="dxa"/>
            <w:shd w:val="clear" w:color="auto" w:fill="auto"/>
          </w:tcPr>
          <w:p w:rsidR="004E61AB" w:rsidRPr="005C29A6" w:rsidRDefault="004E61AB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6521" w:type="dxa"/>
            <w:shd w:val="clear" w:color="auto" w:fill="auto"/>
          </w:tcPr>
          <w:p w:rsidR="004E61AB" w:rsidRPr="005C29A6" w:rsidRDefault="004E61AB">
            <w:pPr>
              <w:jc w:val="both"/>
              <w:rPr>
                <w:b/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в том числе:</w:t>
            </w:r>
          </w:p>
        </w:tc>
        <w:tc>
          <w:tcPr>
            <w:tcW w:w="1843" w:type="dxa"/>
            <w:vAlign w:val="bottom"/>
          </w:tcPr>
          <w:p w:rsidR="004E61AB" w:rsidRPr="005C29A6" w:rsidRDefault="004E61AB" w:rsidP="001A1AFA">
            <w:pPr>
              <w:jc w:val="right"/>
              <w:rPr>
                <w:b/>
                <w:sz w:val="26"/>
                <w:szCs w:val="26"/>
              </w:rPr>
            </w:pPr>
          </w:p>
        </w:tc>
        <w:tc>
          <w:tcPr>
            <w:tcW w:w="1843" w:type="dxa"/>
            <w:vAlign w:val="bottom"/>
          </w:tcPr>
          <w:p w:rsidR="004E61AB" w:rsidRPr="005C29A6" w:rsidRDefault="004E61AB" w:rsidP="001A1AFA">
            <w:pPr>
              <w:jc w:val="right"/>
              <w:rPr>
                <w:b/>
                <w:sz w:val="26"/>
                <w:szCs w:val="26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4E61AB" w:rsidRPr="005C29A6" w:rsidRDefault="004E61AB" w:rsidP="001A1AFA">
            <w:pPr>
              <w:jc w:val="right"/>
              <w:rPr>
                <w:b/>
                <w:sz w:val="26"/>
                <w:szCs w:val="26"/>
              </w:rPr>
            </w:pPr>
          </w:p>
        </w:tc>
      </w:tr>
      <w:tr w:rsidR="004E61AB" w:rsidRPr="005C29A6" w:rsidTr="005C29A6">
        <w:trPr>
          <w:trHeight w:val="20"/>
        </w:trPr>
        <w:tc>
          <w:tcPr>
            <w:tcW w:w="2835" w:type="dxa"/>
            <w:shd w:val="clear" w:color="auto" w:fill="auto"/>
          </w:tcPr>
          <w:p w:rsidR="004E61AB" w:rsidRPr="005C29A6" w:rsidRDefault="004E61AB">
            <w:pPr>
              <w:jc w:val="center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2 02 10000 00 0000 150</w:t>
            </w:r>
          </w:p>
        </w:tc>
        <w:tc>
          <w:tcPr>
            <w:tcW w:w="6521" w:type="dxa"/>
            <w:shd w:val="clear" w:color="auto" w:fill="auto"/>
          </w:tcPr>
          <w:p w:rsidR="004E61AB" w:rsidRPr="005C29A6" w:rsidRDefault="004E61AB">
            <w:pPr>
              <w:jc w:val="both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 xml:space="preserve">Дотации бюджетам бюджетной системы Российской Федерации </w:t>
            </w:r>
          </w:p>
        </w:tc>
        <w:tc>
          <w:tcPr>
            <w:tcW w:w="1843" w:type="dxa"/>
            <w:vAlign w:val="bottom"/>
          </w:tcPr>
          <w:p w:rsidR="004E61AB" w:rsidRPr="005C29A6" w:rsidRDefault="004E61AB" w:rsidP="001A1AFA">
            <w:pPr>
              <w:jc w:val="right"/>
              <w:rPr>
                <w:b/>
                <w:sz w:val="26"/>
                <w:szCs w:val="26"/>
              </w:rPr>
            </w:pPr>
          </w:p>
          <w:p w:rsidR="004E61AB" w:rsidRPr="005C29A6" w:rsidRDefault="004E61AB" w:rsidP="001A1AFA">
            <w:pPr>
              <w:jc w:val="right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77 579,3</w:t>
            </w:r>
          </w:p>
        </w:tc>
        <w:tc>
          <w:tcPr>
            <w:tcW w:w="1843" w:type="dxa"/>
            <w:vAlign w:val="bottom"/>
          </w:tcPr>
          <w:p w:rsidR="004E61AB" w:rsidRPr="005C29A6" w:rsidRDefault="004E61AB" w:rsidP="001A1AFA">
            <w:pPr>
              <w:jc w:val="right"/>
              <w:rPr>
                <w:b/>
                <w:sz w:val="26"/>
                <w:szCs w:val="26"/>
              </w:rPr>
            </w:pPr>
          </w:p>
          <w:p w:rsidR="004E61AB" w:rsidRPr="005C29A6" w:rsidRDefault="004E61AB" w:rsidP="001A1AFA">
            <w:pPr>
              <w:jc w:val="right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44 686,6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E61AB" w:rsidRPr="005C29A6" w:rsidRDefault="004E61AB" w:rsidP="001A1AFA">
            <w:pPr>
              <w:jc w:val="right"/>
              <w:rPr>
                <w:b/>
                <w:sz w:val="26"/>
                <w:szCs w:val="26"/>
              </w:rPr>
            </w:pPr>
          </w:p>
          <w:p w:rsidR="004E61AB" w:rsidRPr="005C29A6" w:rsidRDefault="004E61AB" w:rsidP="001A1AFA">
            <w:pPr>
              <w:jc w:val="right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43 921,1</w:t>
            </w:r>
          </w:p>
        </w:tc>
      </w:tr>
      <w:tr w:rsidR="004E61AB" w:rsidRPr="005C29A6" w:rsidTr="005C29A6">
        <w:trPr>
          <w:trHeight w:val="20"/>
        </w:trPr>
        <w:tc>
          <w:tcPr>
            <w:tcW w:w="2835" w:type="dxa"/>
            <w:shd w:val="clear" w:color="auto" w:fill="auto"/>
          </w:tcPr>
          <w:p w:rsidR="004E61AB" w:rsidRPr="005C29A6" w:rsidRDefault="004E61AB">
            <w:pPr>
              <w:jc w:val="center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2 02 15001 14 0000 150</w:t>
            </w:r>
          </w:p>
        </w:tc>
        <w:tc>
          <w:tcPr>
            <w:tcW w:w="6521" w:type="dxa"/>
            <w:shd w:val="clear" w:color="auto" w:fill="auto"/>
          </w:tcPr>
          <w:p w:rsidR="004E61AB" w:rsidRPr="005C29A6" w:rsidRDefault="004E61AB">
            <w:pPr>
              <w:pStyle w:val="affd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C29A6">
              <w:rPr>
                <w:rFonts w:ascii="Times New Roman" w:hAnsi="Times New Roman"/>
                <w:sz w:val="26"/>
                <w:szCs w:val="26"/>
              </w:rPr>
              <w:t>Дотации бюджетам муниципальных округов на выравнивание бюджетной обеспеченности из бюджета субъекта Российской Федерации</w:t>
            </w:r>
          </w:p>
        </w:tc>
        <w:tc>
          <w:tcPr>
            <w:tcW w:w="1843" w:type="dxa"/>
            <w:vAlign w:val="bottom"/>
          </w:tcPr>
          <w:p w:rsidR="004E61AB" w:rsidRPr="005C29A6" w:rsidRDefault="004E61AB" w:rsidP="001A1AFA">
            <w:pPr>
              <w:jc w:val="right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77 579,3</w:t>
            </w:r>
          </w:p>
        </w:tc>
        <w:tc>
          <w:tcPr>
            <w:tcW w:w="1843" w:type="dxa"/>
            <w:vAlign w:val="bottom"/>
          </w:tcPr>
          <w:p w:rsidR="004E61AB" w:rsidRPr="005C29A6" w:rsidRDefault="004E61AB" w:rsidP="001A1AFA">
            <w:pPr>
              <w:jc w:val="right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44 686,6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E61AB" w:rsidRPr="005C29A6" w:rsidRDefault="004E61AB" w:rsidP="001A1AFA">
            <w:pPr>
              <w:jc w:val="right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43 921,1</w:t>
            </w:r>
          </w:p>
        </w:tc>
      </w:tr>
      <w:tr w:rsidR="004E61AB" w:rsidRPr="005C29A6" w:rsidTr="005C29A6">
        <w:trPr>
          <w:trHeight w:val="20"/>
        </w:trPr>
        <w:tc>
          <w:tcPr>
            <w:tcW w:w="2835" w:type="dxa"/>
            <w:shd w:val="clear" w:color="auto" w:fill="auto"/>
          </w:tcPr>
          <w:p w:rsidR="004E61AB" w:rsidRPr="005C29A6" w:rsidRDefault="004E61AB">
            <w:pPr>
              <w:jc w:val="center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2 02 20000 00 0000 150</w:t>
            </w:r>
          </w:p>
        </w:tc>
        <w:tc>
          <w:tcPr>
            <w:tcW w:w="6521" w:type="dxa"/>
            <w:shd w:val="clear" w:color="auto" w:fill="auto"/>
          </w:tcPr>
          <w:p w:rsidR="004E61AB" w:rsidRPr="005C29A6" w:rsidRDefault="004E61AB">
            <w:pPr>
              <w:jc w:val="both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843" w:type="dxa"/>
            <w:vAlign w:val="bottom"/>
          </w:tcPr>
          <w:p w:rsidR="004E61AB" w:rsidRPr="005C29A6" w:rsidRDefault="00AC3181" w:rsidP="001A1AFA">
            <w:pPr>
              <w:jc w:val="right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169 400,6</w:t>
            </w:r>
          </w:p>
        </w:tc>
        <w:tc>
          <w:tcPr>
            <w:tcW w:w="1843" w:type="dxa"/>
            <w:vAlign w:val="bottom"/>
          </w:tcPr>
          <w:p w:rsidR="004E61AB" w:rsidRPr="005C29A6" w:rsidRDefault="004E61AB" w:rsidP="00FB0B54">
            <w:pPr>
              <w:jc w:val="right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241 935,</w:t>
            </w:r>
            <w:r w:rsidR="00FB0B54" w:rsidRPr="005C29A6">
              <w:rPr>
                <w:b/>
                <w:sz w:val="26"/>
                <w:szCs w:val="26"/>
              </w:rPr>
              <w:t>7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E61AB" w:rsidRPr="005C29A6" w:rsidRDefault="004E61AB" w:rsidP="001A1AFA">
            <w:pPr>
              <w:jc w:val="right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146 403,0</w:t>
            </w:r>
          </w:p>
        </w:tc>
      </w:tr>
      <w:tr w:rsidR="004E61AB" w:rsidRPr="005C29A6" w:rsidTr="005C29A6">
        <w:trPr>
          <w:trHeight w:val="20"/>
        </w:trPr>
        <w:tc>
          <w:tcPr>
            <w:tcW w:w="2835" w:type="dxa"/>
            <w:shd w:val="clear" w:color="auto" w:fill="auto"/>
          </w:tcPr>
          <w:p w:rsidR="004E61AB" w:rsidRPr="005C29A6" w:rsidRDefault="004E61AB">
            <w:pPr>
              <w:jc w:val="center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2 02 30000 00 0000 150</w:t>
            </w:r>
          </w:p>
        </w:tc>
        <w:tc>
          <w:tcPr>
            <w:tcW w:w="6521" w:type="dxa"/>
            <w:shd w:val="clear" w:color="auto" w:fill="auto"/>
          </w:tcPr>
          <w:p w:rsidR="004E61AB" w:rsidRPr="005C29A6" w:rsidRDefault="004E61AB">
            <w:pPr>
              <w:jc w:val="both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 xml:space="preserve">Субвенции бюджетам бюджетной системы </w:t>
            </w:r>
            <w:r w:rsidRPr="005C29A6">
              <w:rPr>
                <w:b/>
                <w:sz w:val="26"/>
                <w:szCs w:val="26"/>
              </w:rPr>
              <w:lastRenderedPageBreak/>
              <w:t xml:space="preserve">Российской Федерации </w:t>
            </w:r>
          </w:p>
        </w:tc>
        <w:tc>
          <w:tcPr>
            <w:tcW w:w="1843" w:type="dxa"/>
            <w:vAlign w:val="bottom"/>
          </w:tcPr>
          <w:p w:rsidR="004E61AB" w:rsidRPr="005C29A6" w:rsidRDefault="004E61AB" w:rsidP="001A1AFA">
            <w:pPr>
              <w:jc w:val="right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lastRenderedPageBreak/>
              <w:t>224 491,9</w:t>
            </w:r>
          </w:p>
        </w:tc>
        <w:tc>
          <w:tcPr>
            <w:tcW w:w="1843" w:type="dxa"/>
            <w:vAlign w:val="bottom"/>
          </w:tcPr>
          <w:p w:rsidR="004E61AB" w:rsidRPr="005C29A6" w:rsidRDefault="004E61AB" w:rsidP="001A1AFA">
            <w:pPr>
              <w:jc w:val="right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234 326,7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E61AB" w:rsidRPr="005C29A6" w:rsidRDefault="004E61AB" w:rsidP="001A1AFA">
            <w:pPr>
              <w:jc w:val="right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229 388,5</w:t>
            </w:r>
          </w:p>
        </w:tc>
      </w:tr>
      <w:tr w:rsidR="004E61AB" w:rsidRPr="005C29A6" w:rsidTr="005C29A6">
        <w:trPr>
          <w:trHeight w:val="20"/>
        </w:trPr>
        <w:tc>
          <w:tcPr>
            <w:tcW w:w="2835" w:type="dxa"/>
            <w:shd w:val="clear" w:color="auto" w:fill="auto"/>
          </w:tcPr>
          <w:p w:rsidR="004E61AB" w:rsidRPr="005C29A6" w:rsidRDefault="004E61AB">
            <w:pPr>
              <w:jc w:val="center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lastRenderedPageBreak/>
              <w:t>2 02 40000 00 0000 150</w:t>
            </w:r>
          </w:p>
        </w:tc>
        <w:tc>
          <w:tcPr>
            <w:tcW w:w="6521" w:type="dxa"/>
            <w:shd w:val="clear" w:color="auto" w:fill="auto"/>
          </w:tcPr>
          <w:p w:rsidR="004E61AB" w:rsidRPr="005C29A6" w:rsidRDefault="004E61AB">
            <w:pPr>
              <w:jc w:val="both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Иные межбюджетные трансферты</w:t>
            </w:r>
          </w:p>
        </w:tc>
        <w:tc>
          <w:tcPr>
            <w:tcW w:w="1843" w:type="dxa"/>
            <w:vAlign w:val="bottom"/>
          </w:tcPr>
          <w:p w:rsidR="004E61AB" w:rsidRPr="005C29A6" w:rsidRDefault="00AC3181" w:rsidP="00AC3181">
            <w:pPr>
              <w:jc w:val="right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16 835,7</w:t>
            </w:r>
          </w:p>
        </w:tc>
        <w:tc>
          <w:tcPr>
            <w:tcW w:w="1843" w:type="dxa"/>
            <w:vAlign w:val="bottom"/>
          </w:tcPr>
          <w:p w:rsidR="004E61AB" w:rsidRPr="005C29A6" w:rsidRDefault="004E61AB" w:rsidP="001A1AFA">
            <w:pPr>
              <w:jc w:val="right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16 959,6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E61AB" w:rsidRPr="005C29A6" w:rsidRDefault="004E61AB" w:rsidP="001A1AFA">
            <w:pPr>
              <w:jc w:val="right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16 972,1</w:t>
            </w:r>
          </w:p>
        </w:tc>
      </w:tr>
      <w:tr w:rsidR="00962A4C" w:rsidRPr="005C29A6" w:rsidTr="005C29A6">
        <w:trPr>
          <w:trHeight w:val="20"/>
        </w:trPr>
        <w:tc>
          <w:tcPr>
            <w:tcW w:w="2835" w:type="dxa"/>
            <w:shd w:val="clear" w:color="auto" w:fill="auto"/>
          </w:tcPr>
          <w:p w:rsidR="00962A4C" w:rsidRPr="005C29A6" w:rsidRDefault="00AC5754">
            <w:pPr>
              <w:jc w:val="center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2 19 00000 00 0000 000</w:t>
            </w:r>
          </w:p>
        </w:tc>
        <w:tc>
          <w:tcPr>
            <w:tcW w:w="6521" w:type="dxa"/>
            <w:shd w:val="clear" w:color="auto" w:fill="auto"/>
          </w:tcPr>
          <w:p w:rsidR="00962A4C" w:rsidRPr="005C29A6" w:rsidRDefault="00AC5754">
            <w:pPr>
              <w:jc w:val="both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843" w:type="dxa"/>
            <w:vAlign w:val="bottom"/>
          </w:tcPr>
          <w:p w:rsidR="00962A4C" w:rsidRPr="005C29A6" w:rsidRDefault="00AC5754" w:rsidP="004E61AB">
            <w:pPr>
              <w:jc w:val="right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-</w:t>
            </w:r>
            <w:r w:rsidR="004E61AB" w:rsidRPr="005C29A6">
              <w:rPr>
                <w:b/>
                <w:sz w:val="26"/>
                <w:szCs w:val="26"/>
              </w:rPr>
              <w:t>304,0</w:t>
            </w:r>
          </w:p>
        </w:tc>
        <w:tc>
          <w:tcPr>
            <w:tcW w:w="1843" w:type="dxa"/>
            <w:vAlign w:val="bottom"/>
          </w:tcPr>
          <w:p w:rsidR="00962A4C" w:rsidRPr="005C29A6" w:rsidRDefault="00AC5754">
            <w:pPr>
              <w:jc w:val="right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0,0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62A4C" w:rsidRPr="005C29A6" w:rsidRDefault="00AC5754">
            <w:pPr>
              <w:jc w:val="right"/>
              <w:rPr>
                <w:b/>
                <w:sz w:val="26"/>
                <w:szCs w:val="26"/>
              </w:rPr>
            </w:pPr>
            <w:r w:rsidRPr="005C29A6">
              <w:rPr>
                <w:b/>
                <w:sz w:val="26"/>
                <w:szCs w:val="26"/>
              </w:rPr>
              <w:t>0,0</w:t>
            </w:r>
            <w:r w:rsidRPr="005C29A6">
              <w:rPr>
                <w:sz w:val="26"/>
                <w:szCs w:val="26"/>
              </w:rPr>
              <w:t>»;</w:t>
            </w:r>
          </w:p>
        </w:tc>
      </w:tr>
    </w:tbl>
    <w:p w:rsidR="005C29A6" w:rsidRDefault="005C29A6">
      <w:pPr>
        <w:ind w:firstLine="709"/>
        <w:jc w:val="both"/>
        <w:rPr>
          <w:sz w:val="26"/>
        </w:rPr>
        <w:sectPr w:rsidR="005C29A6">
          <w:headerReference w:type="default" r:id="rId8"/>
          <w:pgSz w:w="16838" w:h="11906" w:orient="landscape"/>
          <w:pgMar w:top="1701" w:right="851" w:bottom="1134" w:left="851" w:header="709" w:footer="709" w:gutter="0"/>
          <w:pgNumType w:start="3"/>
          <w:cols w:space="720"/>
          <w:titlePg/>
        </w:sectPr>
      </w:pPr>
    </w:p>
    <w:p w:rsidR="00962A4C" w:rsidRDefault="00AC5754">
      <w:pPr>
        <w:ind w:left="708" w:firstLine="708"/>
        <w:jc w:val="both"/>
        <w:rPr>
          <w:sz w:val="26"/>
        </w:rPr>
      </w:pPr>
      <w:r>
        <w:rPr>
          <w:sz w:val="26"/>
        </w:rPr>
        <w:lastRenderedPageBreak/>
        <w:t>5) дополнить приложением 2</w:t>
      </w:r>
      <w:r w:rsidR="005863E3">
        <w:rPr>
          <w:sz w:val="26"/>
          <w:vertAlign w:val="superscript"/>
        </w:rPr>
        <w:t>1</w:t>
      </w:r>
      <w:r>
        <w:rPr>
          <w:sz w:val="26"/>
          <w:vertAlign w:val="superscript"/>
        </w:rPr>
        <w:t xml:space="preserve"> </w:t>
      </w:r>
      <w:r>
        <w:rPr>
          <w:sz w:val="26"/>
        </w:rPr>
        <w:t>следующего содержания:</w:t>
      </w:r>
    </w:p>
    <w:p w:rsidR="00B2505B" w:rsidRDefault="00B2505B">
      <w:pPr>
        <w:ind w:left="708" w:firstLine="708"/>
        <w:jc w:val="both"/>
        <w:rPr>
          <w:sz w:val="26"/>
        </w:rPr>
      </w:pPr>
    </w:p>
    <w:tbl>
      <w:tblPr>
        <w:tblW w:w="15210" w:type="dxa"/>
        <w:tblInd w:w="12" w:type="dxa"/>
        <w:tblLayout w:type="fixed"/>
        <w:tblLook w:val="0000"/>
      </w:tblPr>
      <w:tblGrid>
        <w:gridCol w:w="6792"/>
        <w:gridCol w:w="373"/>
        <w:gridCol w:w="397"/>
        <w:gridCol w:w="1733"/>
        <w:gridCol w:w="899"/>
        <w:gridCol w:w="1636"/>
        <w:gridCol w:w="1636"/>
        <w:gridCol w:w="1717"/>
        <w:gridCol w:w="27"/>
      </w:tblGrid>
      <w:tr w:rsidR="00B2505B" w:rsidRPr="00952E25" w:rsidTr="00CF26E9">
        <w:trPr>
          <w:trHeight w:val="2216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2505B" w:rsidRDefault="00B2505B" w:rsidP="001A1AF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Cs w:val="24"/>
              </w:rPr>
            </w:pPr>
          </w:p>
        </w:tc>
        <w:tc>
          <w:tcPr>
            <w:tcW w:w="8418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2505B" w:rsidRPr="00336470" w:rsidRDefault="008968FE" w:rsidP="001A1AFA">
            <w:pPr>
              <w:keepNext/>
              <w:ind w:left="4235" w:right="142"/>
              <w:jc w:val="both"/>
              <w:rPr>
                <w:i/>
                <w:snapToGrid w:val="0"/>
                <w:sz w:val="26"/>
                <w:szCs w:val="26"/>
                <w:vertAlign w:val="superscript"/>
              </w:rPr>
            </w:pPr>
            <w:r w:rsidRPr="00336470">
              <w:rPr>
                <w:sz w:val="26"/>
                <w:szCs w:val="26"/>
              </w:rPr>
              <w:t>"</w:t>
            </w:r>
            <w:r w:rsidR="00B2505B" w:rsidRPr="00336470">
              <w:rPr>
                <w:i/>
                <w:snapToGrid w:val="0"/>
                <w:sz w:val="26"/>
                <w:szCs w:val="26"/>
              </w:rPr>
              <w:t>Приложение 2</w:t>
            </w:r>
            <w:r w:rsidR="00B2505B" w:rsidRPr="00336470">
              <w:rPr>
                <w:i/>
                <w:snapToGrid w:val="0"/>
                <w:sz w:val="26"/>
                <w:szCs w:val="26"/>
                <w:vertAlign w:val="superscript"/>
              </w:rPr>
              <w:t>1</w:t>
            </w:r>
          </w:p>
          <w:p w:rsidR="00B2505B" w:rsidRPr="00336470" w:rsidRDefault="00B2505B" w:rsidP="001A1AFA">
            <w:pPr>
              <w:keepNext/>
              <w:ind w:left="4235" w:right="142"/>
              <w:jc w:val="both"/>
              <w:rPr>
                <w:i/>
                <w:snapToGrid w:val="0"/>
                <w:sz w:val="26"/>
                <w:szCs w:val="26"/>
              </w:rPr>
            </w:pPr>
            <w:r w:rsidRPr="00336470">
              <w:rPr>
                <w:i/>
                <w:snapToGrid w:val="0"/>
                <w:sz w:val="26"/>
                <w:szCs w:val="26"/>
              </w:rPr>
              <w:t>к Решению Собрания депутатов</w:t>
            </w:r>
          </w:p>
          <w:p w:rsidR="00B2505B" w:rsidRPr="00336470" w:rsidRDefault="00B2505B" w:rsidP="001A1AFA">
            <w:pPr>
              <w:keepNext/>
              <w:ind w:left="4235" w:right="142"/>
              <w:jc w:val="both"/>
              <w:rPr>
                <w:i/>
                <w:snapToGrid w:val="0"/>
                <w:sz w:val="26"/>
                <w:szCs w:val="26"/>
              </w:rPr>
            </w:pPr>
            <w:r w:rsidRPr="00336470">
              <w:rPr>
                <w:i/>
                <w:snapToGrid w:val="0"/>
                <w:sz w:val="26"/>
                <w:szCs w:val="26"/>
              </w:rPr>
              <w:t xml:space="preserve">Козловского муниципального округа Чувашской Республики </w:t>
            </w:r>
          </w:p>
          <w:p w:rsidR="00B2505B" w:rsidRPr="00336470" w:rsidRDefault="00B2505B" w:rsidP="00336470">
            <w:pPr>
              <w:keepNext/>
              <w:ind w:left="4235" w:right="142"/>
              <w:jc w:val="both"/>
              <w:rPr>
                <w:i/>
                <w:snapToGrid w:val="0"/>
                <w:sz w:val="26"/>
                <w:szCs w:val="26"/>
              </w:rPr>
            </w:pPr>
            <w:r w:rsidRPr="00336470">
              <w:rPr>
                <w:i/>
                <w:snapToGrid w:val="0"/>
                <w:sz w:val="26"/>
                <w:szCs w:val="26"/>
              </w:rPr>
              <w:t>«О бюджете Козловского муниципального округа Чувашской Республики на 2026 год и на плановый период 2027 и 2028 годов</w:t>
            </w:r>
            <w:r w:rsidR="008968FE" w:rsidRPr="00336470">
              <w:rPr>
                <w:sz w:val="26"/>
                <w:szCs w:val="26"/>
              </w:rPr>
              <w:t>"</w:t>
            </w:r>
          </w:p>
          <w:p w:rsidR="00B2505B" w:rsidRPr="00952E25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</w:tr>
      <w:tr w:rsidR="00B2505B" w:rsidRPr="00952E25" w:rsidTr="00CF26E9">
        <w:trPr>
          <w:gridAfter w:val="1"/>
          <w:wAfter w:w="27" w:type="dxa"/>
          <w:trHeight w:val="2080"/>
        </w:trPr>
        <w:tc>
          <w:tcPr>
            <w:tcW w:w="15183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2505B" w:rsidRPr="005C29A6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6"/>
                <w:szCs w:val="26"/>
              </w:rPr>
            </w:pPr>
            <w:r w:rsidRPr="005C29A6">
              <w:rPr>
                <w:b/>
                <w:bCs/>
                <w:sz w:val="26"/>
                <w:szCs w:val="26"/>
              </w:rPr>
              <w:t>ИЗМЕНЕНИЕ</w:t>
            </w:r>
            <w:r w:rsidRPr="005C29A6">
              <w:rPr>
                <w:b/>
                <w:bCs/>
                <w:sz w:val="26"/>
                <w:szCs w:val="26"/>
              </w:rPr>
              <w:br/>
              <w:t>распределения бюджетных ассигнований по разделам, подразделам, целевым статьям (муниципальным программам Козловского муниципального округа Чувашской Республики) и группам (группам и подгруппам) видов расходов классификации расходов бюджета Козловского муниципального округа Чувашской Республики на 2026 год и на плановый период 2027 и 2028 годов, предусмотренного приложением 2</w:t>
            </w:r>
            <w:r w:rsidRPr="005C29A6">
              <w:rPr>
                <w:b/>
                <w:bCs/>
                <w:sz w:val="26"/>
                <w:szCs w:val="26"/>
                <w:vertAlign w:val="superscript"/>
              </w:rPr>
              <w:t xml:space="preserve"> </w:t>
            </w:r>
            <w:r w:rsidRPr="005C29A6">
              <w:rPr>
                <w:b/>
                <w:bCs/>
                <w:sz w:val="26"/>
                <w:szCs w:val="26"/>
              </w:rPr>
              <w:t xml:space="preserve">к решению </w:t>
            </w:r>
          </w:p>
          <w:p w:rsidR="00B2505B" w:rsidRPr="005C29A6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6"/>
                <w:szCs w:val="26"/>
              </w:rPr>
            </w:pPr>
            <w:r w:rsidRPr="005C29A6">
              <w:rPr>
                <w:b/>
                <w:bCs/>
                <w:sz w:val="26"/>
                <w:szCs w:val="26"/>
              </w:rPr>
              <w:t>Собрания депутатов Козловского муниципального округа Чувашской Республики</w:t>
            </w:r>
          </w:p>
          <w:p w:rsidR="00B2505B" w:rsidRPr="005C29A6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6"/>
                <w:szCs w:val="26"/>
              </w:rPr>
            </w:pPr>
            <w:r w:rsidRPr="005C29A6">
              <w:rPr>
                <w:b/>
                <w:bCs/>
                <w:sz w:val="26"/>
                <w:szCs w:val="26"/>
              </w:rPr>
              <w:t xml:space="preserve">«О бюджете Козловского муниципального округа Чувашской Республики на 2026 год </w:t>
            </w:r>
          </w:p>
          <w:p w:rsidR="00B2505B" w:rsidRPr="005C29A6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6"/>
                <w:szCs w:val="26"/>
              </w:rPr>
            </w:pPr>
            <w:r w:rsidRPr="005C29A6">
              <w:rPr>
                <w:b/>
                <w:bCs/>
                <w:sz w:val="26"/>
                <w:szCs w:val="26"/>
              </w:rPr>
              <w:t>и на плановый период 2027 и 2028 годов»</w:t>
            </w:r>
          </w:p>
          <w:p w:rsidR="00336470" w:rsidRDefault="00336470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</w:p>
          <w:p w:rsidR="005C29A6" w:rsidRDefault="005C29A6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</w:p>
          <w:p w:rsidR="005C29A6" w:rsidRDefault="005C29A6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</w:p>
          <w:p w:rsidR="005C29A6" w:rsidRDefault="005C29A6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</w:p>
          <w:p w:rsidR="005C29A6" w:rsidRDefault="005C29A6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</w:p>
          <w:p w:rsidR="005C29A6" w:rsidRDefault="005C29A6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</w:p>
          <w:p w:rsidR="005C29A6" w:rsidRDefault="005C29A6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</w:p>
          <w:p w:rsidR="005C29A6" w:rsidRDefault="005C29A6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</w:p>
          <w:p w:rsidR="00336470" w:rsidRPr="00952E25" w:rsidRDefault="00336470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B2505B" w:rsidRPr="00952E25" w:rsidTr="00CF26E9">
        <w:trPr>
          <w:gridAfter w:val="1"/>
          <w:wAfter w:w="27" w:type="dxa"/>
          <w:trHeight w:val="345"/>
        </w:trPr>
        <w:tc>
          <w:tcPr>
            <w:tcW w:w="15183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2505B" w:rsidRPr="00952E25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Cs w:val="24"/>
              </w:rPr>
            </w:pPr>
            <w:r w:rsidRPr="00952E25">
              <w:rPr>
                <w:szCs w:val="24"/>
              </w:rPr>
              <w:t>(тыс. рублей)</w:t>
            </w:r>
          </w:p>
        </w:tc>
      </w:tr>
      <w:tr w:rsidR="00B2505B" w:rsidRPr="00952E25" w:rsidTr="00CF26E9">
        <w:trPr>
          <w:gridAfter w:val="1"/>
          <w:wAfter w:w="27" w:type="dxa"/>
          <w:trHeight w:val="381"/>
        </w:trPr>
        <w:tc>
          <w:tcPr>
            <w:tcW w:w="67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lastRenderedPageBreak/>
              <w:t>Наименование</w:t>
            </w:r>
          </w:p>
        </w:tc>
        <w:tc>
          <w:tcPr>
            <w:tcW w:w="3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Раздел</w:t>
            </w:r>
          </w:p>
        </w:tc>
        <w:tc>
          <w:tcPr>
            <w:tcW w:w="39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Подраздел</w:t>
            </w:r>
          </w:p>
        </w:tc>
        <w:tc>
          <w:tcPr>
            <w:tcW w:w="173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Целевая статья (муниципальные программы)</w:t>
            </w:r>
          </w:p>
        </w:tc>
        <w:tc>
          <w:tcPr>
            <w:tcW w:w="89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B2505B" w:rsidRPr="0084309D" w:rsidRDefault="00B2505B" w:rsidP="00CF26E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Группа (группа и подгруппа) вида расходов</w:t>
            </w:r>
          </w:p>
        </w:tc>
        <w:tc>
          <w:tcPr>
            <w:tcW w:w="498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Сумма (увеличение, уменьшение(-))</w:t>
            </w:r>
          </w:p>
        </w:tc>
      </w:tr>
      <w:tr w:rsidR="00B2505B" w:rsidRPr="00952E25" w:rsidTr="00CF26E9">
        <w:trPr>
          <w:gridAfter w:val="1"/>
          <w:wAfter w:w="27" w:type="dxa"/>
          <w:trHeight w:val="2447"/>
        </w:trPr>
        <w:tc>
          <w:tcPr>
            <w:tcW w:w="67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3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39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73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89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2026 год</w:t>
            </w:r>
          </w:p>
        </w:tc>
        <w:tc>
          <w:tcPr>
            <w:tcW w:w="1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2027 год</w:t>
            </w:r>
          </w:p>
        </w:tc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2028 год</w:t>
            </w:r>
          </w:p>
        </w:tc>
      </w:tr>
      <w:tr w:rsidR="00B2505B" w:rsidRPr="00952E25" w:rsidTr="00CF26E9">
        <w:trPr>
          <w:gridAfter w:val="1"/>
          <w:wAfter w:w="27" w:type="dxa"/>
          <w:trHeight w:val="351"/>
        </w:trPr>
        <w:tc>
          <w:tcPr>
            <w:tcW w:w="67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</w:t>
            </w:r>
          </w:p>
        </w:tc>
        <w:tc>
          <w:tcPr>
            <w:tcW w:w="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2</w:t>
            </w:r>
          </w:p>
        </w:tc>
        <w:tc>
          <w:tcPr>
            <w:tcW w:w="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3</w:t>
            </w:r>
          </w:p>
        </w:tc>
        <w:tc>
          <w:tcPr>
            <w:tcW w:w="1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4</w:t>
            </w:r>
          </w:p>
        </w:tc>
        <w:tc>
          <w:tcPr>
            <w:tcW w:w="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5</w:t>
            </w:r>
          </w:p>
        </w:tc>
        <w:tc>
          <w:tcPr>
            <w:tcW w:w="1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6</w:t>
            </w:r>
          </w:p>
        </w:tc>
        <w:tc>
          <w:tcPr>
            <w:tcW w:w="1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7</w:t>
            </w:r>
          </w:p>
        </w:tc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8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84309D">
              <w:rPr>
                <w:b/>
                <w:bCs/>
                <w:sz w:val="26"/>
                <w:szCs w:val="26"/>
              </w:rPr>
              <w:t>Всего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570A2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b/>
                <w:bCs/>
                <w:sz w:val="26"/>
                <w:szCs w:val="26"/>
              </w:rPr>
              <w:t>73 331,</w:t>
            </w:r>
            <w:r w:rsidR="00570A27" w:rsidRPr="0084309D">
              <w:rPr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b/>
                <w:bCs/>
                <w:sz w:val="26"/>
                <w:szCs w:val="26"/>
              </w:rPr>
              <w:t>-0,1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b/>
                <w:bCs/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b/>
                <w:bCs/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b/>
                <w:bCs/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570A2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b/>
                <w:bCs/>
                <w:sz w:val="26"/>
                <w:szCs w:val="26"/>
              </w:rPr>
              <w:t>5 647,</w:t>
            </w:r>
            <w:r w:rsidR="00570A27" w:rsidRPr="0084309D">
              <w:rPr>
                <w:b/>
                <w:bCs/>
                <w:sz w:val="26"/>
                <w:szCs w:val="26"/>
              </w:rPr>
              <w:t>8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b/>
                <w:bCs/>
                <w:sz w:val="26"/>
                <w:szCs w:val="26"/>
              </w:rPr>
              <w:t>165,7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BF26EC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b/>
                <w:bCs/>
                <w:sz w:val="26"/>
                <w:szCs w:val="26"/>
              </w:rPr>
              <w:t>161,</w:t>
            </w:r>
            <w:r w:rsidR="00BF26EC" w:rsidRPr="0084309D">
              <w:rPr>
                <w:b/>
                <w:bCs/>
                <w:sz w:val="26"/>
                <w:szCs w:val="26"/>
              </w:rPr>
              <w:t>7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4 204,8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26,0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F26EC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22,0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Муниципальная программа "Обеспечение граждан доступным и комфортным жильем"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A200000000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15,8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26,0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F26EC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22,0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Комплекс процессных мероприятий "Обеспечение жильем отдельных категорий граждан"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A240100000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4,9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Обеспечение жилыми помещениями многодетных семей, имеющих пять и более несовершеннолетних детей и состоящих на учете в качестве нуждающихся в жилых помещениях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A240112940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4,9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A240112940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4,8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A240112940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120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4,8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A240112940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0,1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A240112940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0,1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Муниципальный проект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A220200000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15,8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21,1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F26EC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22,0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A22021A820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15,8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21,1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21,9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A22021A820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15,6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BF26EC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20,</w:t>
            </w:r>
            <w:r w:rsidR="00BF26EC" w:rsidRPr="0084309D">
              <w:rPr>
                <w:sz w:val="26"/>
                <w:szCs w:val="26"/>
              </w:rPr>
              <w:t>8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21,7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A22021A820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120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15,6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BF26EC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20,</w:t>
            </w:r>
            <w:r w:rsidR="00BF26EC" w:rsidRPr="0084309D">
              <w:rPr>
                <w:sz w:val="26"/>
                <w:szCs w:val="26"/>
              </w:rPr>
              <w:t>8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21,7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A22021A820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0,2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BF26EC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</w:t>
            </w:r>
            <w:r w:rsidR="00BF26EC" w:rsidRPr="0084309D">
              <w:rPr>
                <w:sz w:val="26"/>
                <w:szCs w:val="26"/>
              </w:rPr>
              <w:t>3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BF26EC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</w:t>
            </w:r>
            <w:r w:rsidR="00BF26EC" w:rsidRPr="0084309D">
              <w:rPr>
                <w:sz w:val="26"/>
                <w:szCs w:val="26"/>
              </w:rPr>
              <w:t>3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A22021A820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0,2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BF26EC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</w:t>
            </w:r>
            <w:r w:rsidR="00BF26EC" w:rsidRPr="0084309D">
              <w:rPr>
                <w:sz w:val="26"/>
                <w:szCs w:val="26"/>
              </w:rPr>
              <w:t>3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BF26EC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</w:t>
            </w:r>
            <w:r w:rsidR="00BF26EC" w:rsidRPr="0084309D">
              <w:rPr>
                <w:sz w:val="26"/>
                <w:szCs w:val="26"/>
              </w:rPr>
              <w:t>3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Муниципальная программа  "Социальная поддержка граждан"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Ц300000000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44,9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Комплекс процессных мероприятий "Предоставление мер социальной поддержки отдельным категориям граждан"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Ц340100000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44,9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 xml:space="preserve">Иные межбюджетные трансферты на поощрение работников местного самоуправления муниципальных </w:t>
            </w:r>
            <w:r w:rsidRPr="0084309D">
              <w:rPr>
                <w:sz w:val="26"/>
                <w:szCs w:val="26"/>
              </w:rPr>
              <w:lastRenderedPageBreak/>
              <w:t>образований Чувашской Республики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lastRenderedPageBreak/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Ц34012036П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44,9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Ц34012036П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44,9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Ц34012036П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120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44,9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Муниципальная программа "Развитие потенциала муниципального управления"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Ч500000000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570A2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4 144,</w:t>
            </w:r>
            <w:r w:rsidR="00570A27" w:rsidRPr="0084309D">
              <w:rPr>
                <w:sz w:val="26"/>
                <w:szCs w:val="26"/>
              </w:rPr>
              <w:t>2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Ч540500000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570A2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4 144,</w:t>
            </w:r>
            <w:r w:rsidR="00570A27" w:rsidRPr="0084309D">
              <w:rPr>
                <w:sz w:val="26"/>
                <w:szCs w:val="26"/>
              </w:rPr>
              <w:t>2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Обеспечение функций муниципальных органов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Ч540570200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570A2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4 144,</w:t>
            </w:r>
            <w:r w:rsidR="00570A27" w:rsidRPr="0084309D">
              <w:rPr>
                <w:sz w:val="26"/>
                <w:szCs w:val="26"/>
              </w:rPr>
              <w:t>2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Ч540570200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570A2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4 144,</w:t>
            </w:r>
            <w:r w:rsidR="00570A27" w:rsidRPr="0084309D">
              <w:rPr>
                <w:sz w:val="26"/>
                <w:szCs w:val="26"/>
              </w:rPr>
              <w:t>2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Ч540570200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570A2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4 144,</w:t>
            </w:r>
            <w:r w:rsidR="00570A27" w:rsidRPr="0084309D">
              <w:rPr>
                <w:sz w:val="26"/>
                <w:szCs w:val="26"/>
              </w:rPr>
              <w:t>2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Резервные фонды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531,3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Ч400000000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531,3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Ч440100000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531,3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Резервный фонд администрации муниципального образования Чувашской Республики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Ч440173430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531,3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Иные бюджетные ассигнования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Ч440173430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800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531,3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Резервные средства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Ч440173430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870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531,3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Другие общегосударственные вопросы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911,6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139,7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139,7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 xml:space="preserve">Муниципальная программа  "Социальная поддержка </w:t>
            </w:r>
            <w:r w:rsidRPr="0084309D">
              <w:rPr>
                <w:sz w:val="26"/>
                <w:szCs w:val="26"/>
              </w:rPr>
              <w:lastRenderedPageBreak/>
              <w:t>граждан"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lastRenderedPageBreak/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Ц300000000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56,3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56,3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56,3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lastRenderedPageBreak/>
              <w:t>Комплекс процессных мероприятий "Предоставление мер социальной поддержки отдельным категориям граждан"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Ц340100000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56,3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56,3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56,3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Обеспечение мер социальной поддержки отдельных категорий граждан по оплате жилищно-коммунальных услуг за счет средств республиканского бюджета Чувашской Республики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Ц340110550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56,3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56,3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56,3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Ц340110550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55,5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55,5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55,5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Расходы на выплаты персоналу казенных учреждений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Ц340110550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110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55,5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55,5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55,5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Ц340110550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0,8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0,8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0,8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Ц340110550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0,8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0,8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0,8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Муниципальная программа "Развитие образования"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Ц700000000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83,4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83,4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83,4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Комплекс процессных мероприятий "Стипендии, гранты, премии и денежные поощрения"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Ц740400000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30,1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30,1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30,1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Стипендии Главы Чувашской Республики обучающимся общеобразовательных организаций, находящихся на территории Чувашской Республики, и детям, проживающим на территории Чувашской Республики, получающим образование вне организаций, осуществляющих образовательную деятельность (в форме семейного образования и самообразования), являющимся членами семей участников специальной военной операции, в том числе погибших (умерших) в результате участия в специальной военной операции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Ц74042030П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30,1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30,1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30,1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Ц74042030П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29,6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29,6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29,6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Расходы на выплаты персоналу казенных учреждений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Ц74042030П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110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29,6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29,6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29,6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Ц74042030П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0,5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0,5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0,5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Ц74042030П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0,5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0,5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0,5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Комплекс процессных мероприятий "Меры социальной поддержки"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Ц740600000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53,3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53,3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53,3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Осуществление государственных полномочий Чувашской Республики по выплате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Ц740612040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23,2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23,2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23,2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Ц740612040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22,9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22,9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22,9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Расходы на выплаты персоналу казенных учреждений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Ц740612040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110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22,9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22,9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22,9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Ц740612040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0,3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0,3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0,3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Ц740612040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0,3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0,3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0,3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 xml:space="preserve">Обеспечение бесплатным двухразовым питанием обучающихся общеобразовательных организаций, </w:t>
            </w:r>
            <w:r w:rsidRPr="0084309D">
              <w:rPr>
                <w:sz w:val="26"/>
                <w:szCs w:val="26"/>
              </w:rPr>
              <w:lastRenderedPageBreak/>
              <w:t>находящихся на территории Чувашской Республики, и детей, проживающих на территории Чувашской Республики, получающих образование вне организаций, осуществляющих образовательную деятельность (в форме семейного образования и самообразования), являющихся членами семей участников специальной военной операции, в том числе погибших (умерших) в результате участия в специальной военной операции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lastRenderedPageBreak/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Ц74062029П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30,1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30,1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30,1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Ц74062029П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29,6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29,6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29,6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Расходы на выплаты персоналу казенных учреждений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Ц74062029П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110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29,6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29,6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29,6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Ц74062029П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0,5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0,5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0,5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Ц74062029П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0,5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0,5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0,5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Ч400000000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277,0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Комплекс процессных мероприятий "Обеспечение реализации муниципальной программы  "Управление муниципальными финансами и муниципальным долгом"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Ч440300000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277,0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Обеспечение деятельности централизованных бухгалтерий, учреждений (центров) финансово-производственного обеспечения, служб инженерно-хозяйственного сопровождения  муниципальных образований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Ч440340700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277,0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84309D">
              <w:rPr>
                <w:sz w:val="26"/>
                <w:szCs w:val="26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lastRenderedPageBreak/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Ч440340700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277,0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Ч440340700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110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277,0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Муниципальная программа "Развитие потенциала муниципального управления"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Ч500000000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494,9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Ч540500000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494,9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Обеспечение деятельности (оказание услуг) муниципальных учреждений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Ч540570600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494,9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Ч540570600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494,9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Ч540570600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494,9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b/>
                <w:bCs/>
                <w:sz w:val="26"/>
                <w:szCs w:val="26"/>
              </w:rPr>
              <w:t>Национальная безопасность и правоохранительная деятельность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b/>
                <w:bCs/>
                <w:sz w:val="26"/>
                <w:szCs w:val="26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b/>
                <w:bCs/>
                <w:sz w:val="26"/>
                <w:szCs w:val="26"/>
              </w:rPr>
              <w:t>2 431,5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b/>
                <w:bCs/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b/>
                <w:bCs/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10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2 431,5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Муниципальная программа "Повышение безопасности жизнедеятельности населения и территорий"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10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Ц800000000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2 431,5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Муниципальный ведомственный проект "Построение (развитие) аппаратно-программного комплекса "Безопасный город"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10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Ц830100000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228,0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Модернизация и обслуживание ранее установленных сегментов аппаратно-программного комплекса "Безопасный город", в том числе систем видеонаблюдения и видеофиксации преступлений и административных правонарушений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10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Ц830176252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228,0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 xml:space="preserve">Закупка товаров, работ и услуг для обеспечения </w:t>
            </w:r>
            <w:r w:rsidRPr="0084309D">
              <w:rPr>
                <w:sz w:val="26"/>
                <w:szCs w:val="26"/>
              </w:rPr>
              <w:lastRenderedPageBreak/>
              <w:t>государственных (муниципальных) нужд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lastRenderedPageBreak/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10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Ц830176252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228,0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10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Ц830176252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228,0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Муниципальный ведомственный проект "Совершенствование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10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Ц830200000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2 203,5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Совершенствование региональной автоматизированной системы централизованного оповещения органов управления и населения Чувашской Республики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10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Ц8302S1130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2 203,5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10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Ц8302S1130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2 203,5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10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Ц8302S1130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2 203,5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b/>
                <w:bCs/>
                <w:sz w:val="26"/>
                <w:szCs w:val="26"/>
              </w:rPr>
              <w:t>Национальная  экономика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b/>
                <w:bCs/>
                <w:sz w:val="26"/>
                <w:szCs w:val="26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b/>
                <w:bCs/>
                <w:sz w:val="26"/>
                <w:szCs w:val="26"/>
              </w:rPr>
              <w:t>13 564,7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b/>
                <w:bCs/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b/>
                <w:bCs/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Сельское хозяйство и рыболовство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05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-101,4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Муниципальная программа "Развитие сельского хозяйства и регулирование рынка сельскохозяйственной продукции, сырья и продовольствия"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05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Ц900000000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-101,4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Муниципальный проект "Вовлечение в оборот и комплексная мелиорация земель сельскохозяйственного назначения"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05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Ц920100000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-101,4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Субсидии на подготовку проектов межевания земельных участков и на проведение кадастровых работ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05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Ц9201L5990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-101,4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05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Ц9201L5990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-101,4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05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Ц9201L5990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-101,4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lastRenderedPageBreak/>
              <w:t>Дорожное хозяйство (дорожные фонды)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13 666,1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Муниципальная программа "Комплексное развитие сельских территорий"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A600000000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12 727,5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Муниципальный проект "Благоустройство сельских территорий"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A620400000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12 727,5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Реализация инициативных проектов на территории муниципальных округов Чувашской Республики за счет средств Дорожного фонда Чувашской Республики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A62049Д110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12 727,5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A62049Д110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12 727,5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A62049Д110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12 727,5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Муниципальная программа "Развитие транспортной системы"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Ч200000000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938,6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Муниципальный ведомственный проект "Развитие автомобильных дорог общего пользования местного значения"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Ч230100000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938,6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Проектирование, строительство, реконструкция автомобильных дорог общего пользования местного значения вне границ населенных пунктов в границах муниципального округа и в границах населенных пунктов в рамках выполнения мероприятий за счет средств местного бюджета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Ч23019Д010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595,0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Ч23019Д010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400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595,0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Бюджетные инвестиции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Ч23019Д010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410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595,0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Содержание автомобильных дорог общего пользования местного значения в рамках выполнения мероприятий за счет средств местного бюджета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Ч23019Д071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343,6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 xml:space="preserve">Закупка товаров, работ и услуг для обеспечения </w:t>
            </w:r>
            <w:r w:rsidRPr="0084309D">
              <w:rPr>
                <w:sz w:val="26"/>
                <w:szCs w:val="26"/>
              </w:rPr>
              <w:lastRenderedPageBreak/>
              <w:t>государственных (муниципальных) нужд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lastRenderedPageBreak/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Ч23019Д071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343,6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Ч23019Д071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343,6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b/>
                <w:bCs/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b/>
                <w:bCs/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570A2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b/>
                <w:bCs/>
                <w:sz w:val="26"/>
                <w:szCs w:val="26"/>
              </w:rPr>
              <w:t>31 499,</w:t>
            </w:r>
            <w:r w:rsidR="00570A27" w:rsidRPr="0084309D">
              <w:rPr>
                <w:b/>
                <w:bCs/>
                <w:sz w:val="26"/>
                <w:szCs w:val="26"/>
              </w:rPr>
              <w:t>7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b/>
                <w:bCs/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b/>
                <w:bCs/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Жилищное хозяйство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120,0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A100000000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Комплекс процессных мероприятий "Улучшение условий проживания граждан в многоквартирных домах"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A140100000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Осуществление функций по использованию муниципального жилищного фонда, содержание муниципального жилищного фонда, в том числе муниципальных нежилых помещений, не обремененных договорными обязательствами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A140172950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A140172950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A140172950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Муниципальная программа "Обеспечение граждан доступным и комфортным жильем"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A200000000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120,0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Муниципальный ведомственный проект "Улучшение жилищных условий отдельных категорий граждан"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A230100000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120,0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Обеспечение мероприятий по переселению граждан из аварийного и ветхого жилищного фонда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A230177020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120,0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A230177020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120,0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A230177020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120,0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Коммунальное хозяйство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2 324,7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 xml:space="preserve">Муниципальная программа "Модернизация и развитие </w:t>
            </w:r>
            <w:r w:rsidRPr="0084309D">
              <w:rPr>
                <w:sz w:val="26"/>
                <w:szCs w:val="26"/>
              </w:rPr>
              <w:lastRenderedPageBreak/>
              <w:t>сферы жилищно-коммунального хозяйства"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lastRenderedPageBreak/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A100000000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550,4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lastRenderedPageBreak/>
              <w:t>Муниципальный проект "Газификация населенных пунктов"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A120200000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325,4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 xml:space="preserve">Погашение просроченной задолженности за потребленный природный газ муниципальными теплоснабжающими организациями 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A120270090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325,4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Иные бюджетные ассигнования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A120270090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800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325,4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Исполнение судебных актов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A120270090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830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325,4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Муниципальный ведомственный проект "Обеспечение качества жилищно-коммунальных услуг"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A130100000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225,0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Мероприятия, направленные на развитие и модернизацию объектов коммунальной инфраструктуры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A130175350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225,0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A130175350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225,0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A130175350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225,0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Муниципальная программа "Комплексное развитие сельских территорий"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A600000000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1 774,3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Муниципальный проект "Благоустройство сельских территорий"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A620400000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1 774,3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A6204S6571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1 774,3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A6204S6571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1 774,3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A6204S6571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1 774,3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Благоустройство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29 055,1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Муниципальная программа "Комплексное развитие сельских территорий"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A600000000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570A2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29 055,</w:t>
            </w:r>
            <w:r w:rsidR="00570A27" w:rsidRPr="0084309D">
              <w:rPr>
                <w:sz w:val="26"/>
                <w:szCs w:val="26"/>
              </w:rPr>
              <w:t>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 xml:space="preserve">Муниципальный проект "Благоустройство сельских </w:t>
            </w:r>
            <w:r w:rsidRPr="0084309D">
              <w:rPr>
                <w:sz w:val="26"/>
                <w:szCs w:val="26"/>
              </w:rPr>
              <w:lastRenderedPageBreak/>
              <w:t>территорий"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lastRenderedPageBreak/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A620400000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570A2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29 055,</w:t>
            </w:r>
            <w:r w:rsidR="00570A27" w:rsidRPr="0084309D">
              <w:rPr>
                <w:sz w:val="26"/>
                <w:szCs w:val="26"/>
              </w:rPr>
              <w:t>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lastRenderedPageBreak/>
              <w:t>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A6204S6571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570A2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29 055,</w:t>
            </w:r>
            <w:r w:rsidR="00570A27" w:rsidRPr="0084309D">
              <w:rPr>
                <w:sz w:val="26"/>
                <w:szCs w:val="26"/>
              </w:rPr>
              <w:t>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A6204S6571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570A2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29 055,</w:t>
            </w:r>
            <w:r w:rsidR="00570A27" w:rsidRPr="0084309D">
              <w:rPr>
                <w:sz w:val="26"/>
                <w:szCs w:val="26"/>
              </w:rPr>
              <w:t>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A6204S6571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570A2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29 055,</w:t>
            </w:r>
            <w:r w:rsidR="00570A27" w:rsidRPr="0084309D">
              <w:rPr>
                <w:sz w:val="26"/>
                <w:szCs w:val="26"/>
              </w:rPr>
              <w:t>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b/>
                <w:bCs/>
                <w:sz w:val="26"/>
                <w:szCs w:val="26"/>
              </w:rPr>
              <w:t>Охрана окружающей среды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b/>
                <w:bCs/>
                <w:sz w:val="26"/>
                <w:szCs w:val="26"/>
              </w:rP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b/>
                <w:bCs/>
                <w:sz w:val="26"/>
                <w:szCs w:val="26"/>
              </w:rPr>
              <w:t>65,0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b/>
                <w:bCs/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b/>
                <w:bCs/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Другие вопросы в области охраны окружающей среды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05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65,0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Муниципальная программа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05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Ч300000000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65,0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Комплекс процессных мероприятий "Обеспечение экологической безопасности на территории муниципального образования"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05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Ч340100000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65,0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Проведение аналитического контроля на объектах, подлежащих экологическому контролю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05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Ч34017314Э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65,0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05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Ч34017314Э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65,0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05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Ч34017314Э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65,0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b/>
                <w:bCs/>
                <w:sz w:val="26"/>
                <w:szCs w:val="26"/>
              </w:rPr>
              <w:t>Образование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b/>
                <w:bCs/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b/>
                <w:bCs/>
                <w:sz w:val="26"/>
                <w:szCs w:val="26"/>
              </w:rPr>
              <w:t>8 157,1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b/>
                <w:bCs/>
                <w:sz w:val="26"/>
                <w:szCs w:val="26"/>
              </w:rPr>
              <w:t>-60,3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b/>
                <w:bCs/>
                <w:sz w:val="26"/>
                <w:szCs w:val="26"/>
              </w:rPr>
              <w:t>-60,2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Дошкольное образование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1 068,5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Муниципальная программа "Комплексное развитие сельских территорий"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A600000000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1 068,5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Муниципальный проект "Благоустройство сельских территорий"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A620400000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1 068,5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A6204S6571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1 068,5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 xml:space="preserve">Закупка товаров, работ и услуг для обеспечения </w:t>
            </w:r>
            <w:r w:rsidRPr="0084309D">
              <w:rPr>
                <w:sz w:val="26"/>
                <w:szCs w:val="26"/>
              </w:rPr>
              <w:lastRenderedPageBreak/>
              <w:t>государственных (муниципальных) нужд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lastRenderedPageBreak/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A6204S6571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1 068,5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A6204S6571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1 068,5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Общее образование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6 976,2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-30,2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-30,1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Муниципальная программа "Комплексное развитие сельских территорий"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A600000000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6 537,6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Муниципальный проект "Благоустройство сельских территорий"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A620400000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6 537,6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A6204S6571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6 537,6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A6204S6571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6 537,6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A6204S6571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6 537,6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Муниципальная программа "Развитие образования"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Ц700000000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438,6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-30,2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-30,1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Региональный проект "Педагоги и наставники"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Ц71Ю600000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Ц71Ю651790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Ц71Ю651790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600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Субсидии бюджетным учреждениям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Ц71Ю651790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610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Субсидии автономным учреждениям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Ц71Ю651790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620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Муниципальный ведомственный проект "Реализация мер, направленных на развитие образовательных организаций"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Ц730100000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468,7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Модернизация территорий общеобразовательных организаций в рамках выполнения мероприятий за счет средств местного бюджета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Ц730174130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468,7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 xml:space="preserve">Предоставление субсидий бюджетным, автономным </w:t>
            </w:r>
            <w:r w:rsidRPr="0084309D">
              <w:rPr>
                <w:sz w:val="26"/>
                <w:szCs w:val="26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lastRenderedPageBreak/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Ц730174130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600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468,7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lastRenderedPageBreak/>
              <w:t>Субсидии бюджетным учреждениям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Ц730174130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610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468,7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Комплекс процессных мероприятий "Меры социальной поддержки"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Ц740600000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-30,1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-30,2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-30,1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Обеспечение бесплатным двухразовым питанием обучающихся общеобразовательных организаций, находящихся на территории Чувашской Республики, и детей, проживающих на территории Чувашской Республики, получающих образование вне организаций, осуществляющих образовательную деятельность (в форме семейного образования и самообразования), являющихся членами семей участников специальной военной операции, в том числе погибших (умерших) в результате участия в специальной военной операции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Ц74062029П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-30,1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-30,1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-30,1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Ц74062029П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-29,6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-29,6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-29,6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Ц74062029П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120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-29,6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-29,6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-29,6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Ц74062029П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-0,5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-0,5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-0,5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Ц74062029П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-0,5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-0,5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-0,5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Ц7406L3040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-0,1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 xml:space="preserve">Предоставление субсидий бюджетным, автономным </w:t>
            </w:r>
            <w:r w:rsidRPr="0084309D">
              <w:rPr>
                <w:sz w:val="26"/>
                <w:szCs w:val="26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lastRenderedPageBreak/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Ц7406L3040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600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-0,1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lastRenderedPageBreak/>
              <w:t>Субсидии бюджетным учреждениям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Ц7406L3040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610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-0,1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Субсидии автономным учреждениям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Ц7406L3040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620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Другие вопросы в области образования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112,4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-30,1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-30,1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Муниципальная программа "Развитие образования"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Ц700000000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112,4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-30,1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-30,1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Комплекс процессных мероприятий "Стипендии, гранты, премии и денежные поощрения"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Ц740400000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-30,1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-30,1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-30,1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Стипендии Главы Чувашской Республики обучающимся общеобразовательных организаций, находящихся на территории Чувашской Республики, и детям, проживающим на территории Чувашской Республики, получающим образование вне организаций, осуществляющих образовательную деятельность (в форме семейного образования и самообразования), являющимся членами семей участников специальной военной операции, в том числе погибших (умерших) в результате участия в специальной военной операции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Ц74042030П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-30,1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-30,1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-30,1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Ц74042030П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-29,6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-29,6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-29,6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Ц74042030П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120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-29,6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-29,6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-29,6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Ц74042030П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-0,5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-0,5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-0,5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Ц74042030П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-0,5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-0,5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-0,5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Комплекс процессных мероприятий "Меры социальной поддержки"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Ц740600000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142,5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lastRenderedPageBreak/>
              <w:t>Предоставление мер подде</w:t>
            </w:r>
            <w:r w:rsidR="001A1AFA" w:rsidRPr="0084309D">
              <w:rPr>
                <w:sz w:val="26"/>
                <w:szCs w:val="26"/>
              </w:rPr>
              <w:t>р</w:t>
            </w:r>
            <w:r w:rsidRPr="0084309D">
              <w:rPr>
                <w:sz w:val="26"/>
                <w:szCs w:val="26"/>
              </w:rPr>
              <w:t>жки в период обучения гражданину, заключившему договор о целевом обучении по образовательной программе среднего профессионального или высшего образования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Ц740679040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142,5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Социальное обеспечение и иные выплаты населению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Ц740679040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300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142,5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Стипендии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Ц740679040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340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142,5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b/>
                <w:bCs/>
                <w:sz w:val="26"/>
                <w:szCs w:val="26"/>
              </w:rPr>
              <w:t>Культура, кинематография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b/>
                <w:bCs/>
                <w:sz w:val="26"/>
                <w:szCs w:val="26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570A2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b/>
                <w:bCs/>
                <w:sz w:val="26"/>
                <w:szCs w:val="26"/>
              </w:rPr>
              <w:t>9 716,</w:t>
            </w:r>
            <w:r w:rsidR="00570A27" w:rsidRPr="0084309D">
              <w:rPr>
                <w:b/>
                <w:bCs/>
                <w:sz w:val="26"/>
                <w:szCs w:val="26"/>
              </w:rPr>
              <w:t>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b/>
                <w:bCs/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b/>
                <w:bCs/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Культура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570A2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9 716,</w:t>
            </w:r>
            <w:r w:rsidR="00570A27" w:rsidRPr="0084309D">
              <w:rPr>
                <w:sz w:val="26"/>
                <w:szCs w:val="26"/>
              </w:rPr>
              <w:t>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Муниципальная программа "Комплексное развитие сельских территорий"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A600000000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4 866,3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Муниципальный проект "Благоустройство сельских территорий"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A620400000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4 866,3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A6204S6571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4 866,3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A6204S6571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4 866,3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A6204S6571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4 866,3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Муниципальная программа "Развитие культуры"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Ц400000000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4 849,8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Региональный проект "Семейные ценности и инфраструктура культуры"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Ц41Я500000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570A2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-0,</w:t>
            </w:r>
            <w:r w:rsidR="00570A27" w:rsidRPr="0084309D">
              <w:rPr>
                <w:sz w:val="26"/>
                <w:szCs w:val="26"/>
              </w:rPr>
              <w:t>4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Модернизация региональных и муниципальных библиотек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Ц41Я553480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-10 670,0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Ц41Я553480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600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-10 670,0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Субсидии автономным учреждениям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Ц41Я553480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620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-10 670,0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Модернизация региональных и (или) муниципальных учреждений культуры (в части капитального ремонта библиотек)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Ц41Я555131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570A2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10 669,</w:t>
            </w:r>
            <w:r w:rsidR="00570A27" w:rsidRPr="0084309D">
              <w:rPr>
                <w:sz w:val="26"/>
                <w:szCs w:val="26"/>
              </w:rPr>
              <w:t>6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Ц41Я555131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600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570A2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10 669,</w:t>
            </w:r>
            <w:r w:rsidR="00570A27" w:rsidRPr="0084309D">
              <w:rPr>
                <w:sz w:val="26"/>
                <w:szCs w:val="26"/>
              </w:rPr>
              <w:t>6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lastRenderedPageBreak/>
              <w:t>Субсидии автономным учреждениям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Ц41Я555131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620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570A2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10 669,</w:t>
            </w:r>
            <w:r w:rsidR="00570A27" w:rsidRPr="0084309D">
              <w:rPr>
                <w:sz w:val="26"/>
                <w:szCs w:val="26"/>
              </w:rPr>
              <w:t>6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Муниципальный проект "Развитие искусства и творчества"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Ц420200000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85,0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Государственная поддержка лучших работников муниципальных учреждений культуры и лучших муниципальных учреждений культуры в рамках поддержки отрасли культуры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Ц4202L5194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85,0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Ц4202L5194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600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85,0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Субсидии автономным учреждениям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Ц4202L5194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620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85,0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Муниципальный ведомственный проект "Строительство (реконструкция) и модернизация государственных и муниципальных учреждений в сфере культуры, искусства и архивного дела"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Ц430100000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947,0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Строительство (реконструкция) муниципальных учреждений культуры клубного типа за счет средств местных бюджетов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Ц430172790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947,0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Ц430172790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400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947,0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Бюджетные инвестиции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Ц430172790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410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947,0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Комплекс процессных мероприятий "Наследие"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Ц440300000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3 309,1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Мероприятия по сохранению, использованию, популяризации и охране объектов культурного наследия муниципального значения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Ц440370910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3 309,1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Ц440370910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400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3 309,1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Бюджетные инвестиции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Ц440370910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410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3 309,1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Комплекс процессных мероприятий "Создание условий для развития искусства и творчества"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Ц440400000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509,0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 xml:space="preserve">Осуществление капитального и текущего ремонта учреждений культуры 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Ц440470160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509,0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Ц440470160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600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509,0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Субсидии автономным учреждениям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Ц440470160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620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509,0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b/>
                <w:bCs/>
                <w:sz w:val="26"/>
                <w:szCs w:val="26"/>
              </w:rPr>
              <w:t>Социальная политика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b/>
                <w:bCs/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b/>
                <w:bCs/>
                <w:sz w:val="26"/>
                <w:szCs w:val="26"/>
              </w:rPr>
              <w:t>404,7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b/>
                <w:bCs/>
                <w:sz w:val="26"/>
                <w:szCs w:val="26"/>
              </w:rPr>
              <w:t>-105,5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BF26EC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b/>
                <w:bCs/>
                <w:sz w:val="26"/>
                <w:szCs w:val="26"/>
              </w:rPr>
              <w:t>-101,</w:t>
            </w:r>
            <w:r w:rsidR="00BF26EC" w:rsidRPr="0084309D">
              <w:rPr>
                <w:b/>
                <w:bCs/>
                <w:sz w:val="26"/>
                <w:szCs w:val="26"/>
              </w:rPr>
              <w:t>5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Социальное обеспечение населения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443,7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-56,3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-56,3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Муниципальная программа  "Социальная поддержка граждан"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Ц300000000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443,7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-56,3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-56,3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Комплекс процессных мероприятий "Предоставление мер социальной поддержки отдельным категориям граждан"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Ц340100000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443,7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-56,3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-56,3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Обеспечение мер социальной поддержки отдельных категорий граждан по оплате жилищно-коммунальных услуг за счет средств республиканского бюджета Чувашской Республики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Ц340110550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-56,3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-56,3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-56,3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Ц340110550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-55,5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-55,5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-55,5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Ц340110550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120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-55,5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-55,5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-55,5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Ц340110550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-0,8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-0,8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-0,8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Ц340110550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-0,8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-0,8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-0,8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 xml:space="preserve">Организация мероприятий, связанных с захоронением военнослужащих, лиц, являющихся участниками специальной военной операции на территориях Украины, Донецкой Народной Республики и Луганской Народной Республики с 24 февраля 2022 г., а также на территориях Запорожской области и Херсонской области, родившихся и </w:t>
            </w:r>
            <w:r w:rsidRPr="0084309D">
              <w:rPr>
                <w:sz w:val="26"/>
                <w:szCs w:val="26"/>
              </w:rPr>
              <w:lastRenderedPageBreak/>
              <w:t>(или) проживавших на территории муниципальных округов (городских округов) Чувашской Республики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lastRenderedPageBreak/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Ц340172570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500,0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Ц340172570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500,0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Ц340172570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500,0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Охрана семьи и детства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-39,0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-49,2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BF26EC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-45,</w:t>
            </w:r>
            <w:r w:rsidR="00BF26EC" w:rsidRPr="0084309D">
              <w:rPr>
                <w:sz w:val="26"/>
                <w:szCs w:val="26"/>
              </w:rPr>
              <w:t>2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Муниципальная программа "Обеспечение граждан доступным и комфортным жильем"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A200000000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-15,8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-26,0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BF26EC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-2</w:t>
            </w:r>
            <w:r w:rsidR="00BF26EC" w:rsidRPr="0084309D">
              <w:rPr>
                <w:sz w:val="26"/>
                <w:szCs w:val="26"/>
              </w:rPr>
              <w:t>2,0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Комплекс процессных мероприятий "Обеспечение жильем отдельных категорий граждан"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A240100000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-4,9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Обеспечение жилыми помещениями многодетных семей, имеющих пять и более несовершеннолетних детей и состоящих на учете в качестве нуждающихся в жилых помещениях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A240112940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-4,9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A240112940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-4,8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A240112940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120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-4,8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A240112940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-0,1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A240112940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-0,1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Муниципальный проект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A220200000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-15,8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-21,1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BF26EC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-2</w:t>
            </w:r>
            <w:r w:rsidR="00BF26EC" w:rsidRPr="0084309D">
              <w:rPr>
                <w:sz w:val="26"/>
                <w:szCs w:val="26"/>
              </w:rPr>
              <w:t>2,0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lastRenderedPageBreak/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A22021A820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-15,8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-21,1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BF26EC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-2</w:t>
            </w:r>
            <w:r w:rsidR="00BF26EC" w:rsidRPr="0084309D">
              <w:rPr>
                <w:sz w:val="26"/>
                <w:szCs w:val="26"/>
              </w:rPr>
              <w:t>2,0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A22021A820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-15,6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BF26EC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-20,</w:t>
            </w:r>
            <w:r w:rsidR="00BF26EC" w:rsidRPr="0084309D">
              <w:rPr>
                <w:sz w:val="26"/>
                <w:szCs w:val="26"/>
              </w:rPr>
              <w:t>8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-21,7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A22021A820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120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-15,6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BF26EC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-20,</w:t>
            </w:r>
            <w:r w:rsidR="00BF26EC" w:rsidRPr="0084309D">
              <w:rPr>
                <w:sz w:val="26"/>
                <w:szCs w:val="26"/>
              </w:rPr>
              <w:t>8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-21,7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A22021A820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-0,2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BF26EC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-0,</w:t>
            </w:r>
            <w:r w:rsidR="00BF26EC" w:rsidRPr="0084309D">
              <w:rPr>
                <w:sz w:val="26"/>
                <w:szCs w:val="26"/>
              </w:rPr>
              <w:t>3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BF26EC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-0,</w:t>
            </w:r>
            <w:r w:rsidR="00BF26EC" w:rsidRPr="0084309D">
              <w:rPr>
                <w:sz w:val="26"/>
                <w:szCs w:val="26"/>
              </w:rPr>
              <w:t>3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A22021A820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-0,2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BF26EC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-0,</w:t>
            </w:r>
            <w:r w:rsidR="00BF26EC" w:rsidRPr="0084309D">
              <w:rPr>
                <w:sz w:val="26"/>
                <w:szCs w:val="26"/>
              </w:rPr>
              <w:t>3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BF26EC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-0,</w:t>
            </w:r>
            <w:r w:rsidR="00BF26EC" w:rsidRPr="0084309D">
              <w:rPr>
                <w:sz w:val="26"/>
                <w:szCs w:val="26"/>
              </w:rPr>
              <w:t>3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Муниципальная программа "Развитие образования"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Ц700000000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-23,2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-23,2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-23,2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Комплекс процессных мероприятий "Меры социальной поддержки"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Ц740600000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-23,2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-23,2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-23,2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Осуществление государственных полномочий Чувашской Республики по выплате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Ц740612040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-23,2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-23,2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-23,2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Ц740612040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-22,9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-22,9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-22,9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Ц740612040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120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-22,9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-22,9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-22,9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Ц740612040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200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-0,3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-0,3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-0,3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Ц740612040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240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-0,3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-0,3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-0,3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b/>
                <w:bCs/>
                <w:sz w:val="26"/>
                <w:szCs w:val="26"/>
              </w:rPr>
              <w:t>Физическая культура и спорт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b/>
                <w:bCs/>
                <w:sz w:val="26"/>
                <w:szCs w:val="26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b/>
                <w:bCs/>
                <w:sz w:val="26"/>
                <w:szCs w:val="26"/>
              </w:rPr>
              <w:t>1 844,7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b/>
                <w:bCs/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b/>
                <w:bCs/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Спорт высших достижений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1 844,7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Ц500000000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1 844,7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Комплекс процессных мероприятий "Развитие спорта высших достижений и системы подготовки спортивного резерва"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Ц540100000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1 844,7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Обеспечение деятельности муниципальных спортивных школ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Ц540170340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1 844,7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RPr="00952E25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Ц540170340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600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1 844,7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</w:tr>
      <w:tr w:rsidR="00B2505B" w:rsidTr="00CF26E9">
        <w:trPr>
          <w:gridAfter w:val="1"/>
          <w:wAfter w:w="27" w:type="dxa"/>
          <w:trHeight w:val="288"/>
        </w:trPr>
        <w:tc>
          <w:tcPr>
            <w:tcW w:w="6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Субсидии автономным учреждениям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03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Ц540170340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620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1 844,7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B2505B" w:rsidRPr="0084309D" w:rsidRDefault="00B2505B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84309D">
              <w:rPr>
                <w:sz w:val="26"/>
                <w:szCs w:val="26"/>
              </w:rPr>
              <w:t>0,0</w:t>
            </w:r>
            <w:r w:rsidR="00302786" w:rsidRPr="0084309D">
              <w:rPr>
                <w:sz w:val="26"/>
                <w:szCs w:val="26"/>
              </w:rPr>
              <w:t>»;</w:t>
            </w:r>
          </w:p>
        </w:tc>
      </w:tr>
    </w:tbl>
    <w:p w:rsidR="00B2505B" w:rsidRDefault="00B2505B" w:rsidP="00B2505B"/>
    <w:p w:rsidR="00B2505B" w:rsidRDefault="00B2505B">
      <w:pPr>
        <w:ind w:left="708" w:firstLine="708"/>
        <w:jc w:val="both"/>
        <w:rPr>
          <w:sz w:val="26"/>
        </w:rPr>
      </w:pPr>
    </w:p>
    <w:p w:rsidR="00962A4C" w:rsidRDefault="00962A4C">
      <w:pPr>
        <w:ind w:left="708" w:firstLine="708"/>
        <w:jc w:val="both"/>
        <w:rPr>
          <w:sz w:val="26"/>
        </w:rPr>
      </w:pPr>
    </w:p>
    <w:p w:rsidR="00962A4C" w:rsidRDefault="00962A4C">
      <w:pPr>
        <w:sectPr w:rsidR="00962A4C" w:rsidSect="009D3A06">
          <w:pgSz w:w="16838" w:h="11906" w:orient="landscape"/>
          <w:pgMar w:top="1701" w:right="851" w:bottom="1134" w:left="851" w:header="709" w:footer="709" w:gutter="0"/>
          <w:pgNumType w:start="7"/>
          <w:cols w:space="720"/>
          <w:titlePg/>
        </w:sectPr>
      </w:pPr>
    </w:p>
    <w:p w:rsidR="00962A4C" w:rsidRDefault="00AC5754">
      <w:pPr>
        <w:pStyle w:val="affa"/>
        <w:keepNext/>
        <w:ind w:left="708" w:firstLine="708"/>
        <w:jc w:val="left"/>
        <w:rPr>
          <w:sz w:val="26"/>
        </w:rPr>
      </w:pPr>
      <w:r>
        <w:rPr>
          <w:sz w:val="26"/>
        </w:rPr>
        <w:lastRenderedPageBreak/>
        <w:t>6) приложение 3 изложить в следующей редакции:</w:t>
      </w:r>
    </w:p>
    <w:p w:rsidR="00310337" w:rsidRDefault="00310337">
      <w:pPr>
        <w:pStyle w:val="affa"/>
        <w:keepNext/>
        <w:ind w:left="708" w:firstLine="708"/>
        <w:jc w:val="left"/>
        <w:rPr>
          <w:sz w:val="26"/>
        </w:rPr>
      </w:pPr>
    </w:p>
    <w:tbl>
      <w:tblPr>
        <w:tblW w:w="0" w:type="auto"/>
        <w:tblLayout w:type="fixed"/>
        <w:tblLook w:val="0000"/>
      </w:tblPr>
      <w:tblGrid>
        <w:gridCol w:w="556"/>
        <w:gridCol w:w="6390"/>
        <w:gridCol w:w="1728"/>
        <w:gridCol w:w="584"/>
        <w:gridCol w:w="549"/>
        <w:gridCol w:w="425"/>
        <w:gridCol w:w="1638"/>
        <w:gridCol w:w="1686"/>
        <w:gridCol w:w="1614"/>
      </w:tblGrid>
      <w:tr w:rsidR="008406BF" w:rsidRPr="00230237" w:rsidTr="00062009">
        <w:trPr>
          <w:trHeight w:val="216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406BF" w:rsidRDefault="008406BF" w:rsidP="0006200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Cs w:val="24"/>
              </w:rPr>
            </w:pPr>
          </w:p>
        </w:tc>
        <w:tc>
          <w:tcPr>
            <w:tcW w:w="14614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5CF6" w:rsidRDefault="00545CF6" w:rsidP="00545CF6">
            <w:pPr>
              <w:keepNext/>
              <w:ind w:left="8233"/>
              <w:jc w:val="center"/>
              <w:rPr>
                <w:i/>
                <w:sz w:val="26"/>
              </w:rPr>
            </w:pPr>
            <w:r w:rsidRPr="00FF181C">
              <w:rPr>
                <w:i/>
                <w:sz w:val="26"/>
                <w:szCs w:val="26"/>
              </w:rPr>
              <w:t>"</w:t>
            </w:r>
            <w:r>
              <w:rPr>
                <w:i/>
                <w:sz w:val="26"/>
              </w:rPr>
              <w:t>Приложение 3</w:t>
            </w:r>
          </w:p>
          <w:p w:rsidR="00545CF6" w:rsidRDefault="00545CF6" w:rsidP="00545CF6">
            <w:pPr>
              <w:keepNext/>
              <w:ind w:left="8233"/>
              <w:jc w:val="center"/>
              <w:rPr>
                <w:i/>
                <w:sz w:val="26"/>
              </w:rPr>
            </w:pPr>
            <w:r>
              <w:rPr>
                <w:i/>
                <w:sz w:val="26"/>
              </w:rPr>
              <w:t>к Решению Собрания депутатов</w:t>
            </w:r>
          </w:p>
          <w:p w:rsidR="00545CF6" w:rsidRDefault="00545CF6" w:rsidP="00545CF6">
            <w:pPr>
              <w:keepNext/>
              <w:ind w:left="8233"/>
              <w:jc w:val="center"/>
              <w:rPr>
                <w:i/>
                <w:sz w:val="26"/>
              </w:rPr>
            </w:pPr>
            <w:r>
              <w:rPr>
                <w:i/>
                <w:sz w:val="26"/>
              </w:rPr>
              <w:t>Козловского муниципального округа</w:t>
            </w:r>
          </w:p>
          <w:p w:rsidR="00545CF6" w:rsidRDefault="00545CF6" w:rsidP="00545CF6">
            <w:pPr>
              <w:keepNext/>
              <w:ind w:left="8233"/>
              <w:jc w:val="center"/>
              <w:rPr>
                <w:i/>
                <w:sz w:val="26"/>
              </w:rPr>
            </w:pPr>
            <w:r>
              <w:rPr>
                <w:i/>
                <w:sz w:val="26"/>
              </w:rPr>
              <w:t>Чувашской Республики</w:t>
            </w:r>
          </w:p>
          <w:p w:rsidR="00545CF6" w:rsidRDefault="00545CF6" w:rsidP="00545CF6">
            <w:pPr>
              <w:keepNext/>
              <w:ind w:left="8233"/>
              <w:jc w:val="center"/>
              <w:rPr>
                <w:rFonts w:ascii="Calibri" w:hAnsi="Calibri"/>
                <w:i/>
                <w:sz w:val="26"/>
              </w:rPr>
            </w:pPr>
            <w:r>
              <w:rPr>
                <w:i/>
                <w:sz w:val="26"/>
              </w:rPr>
              <w:t>«О бюджете Козловского муниципального округа</w:t>
            </w:r>
          </w:p>
          <w:p w:rsidR="00545CF6" w:rsidRDefault="00545CF6" w:rsidP="00545CF6">
            <w:pPr>
              <w:keepNext/>
              <w:ind w:left="8233"/>
              <w:jc w:val="center"/>
              <w:rPr>
                <w:i/>
                <w:sz w:val="26"/>
              </w:rPr>
            </w:pPr>
            <w:r>
              <w:rPr>
                <w:i/>
                <w:sz w:val="26"/>
              </w:rPr>
              <w:t>Чувашской Республики на 2026 год</w:t>
            </w:r>
          </w:p>
          <w:p w:rsidR="00545CF6" w:rsidRDefault="00545CF6" w:rsidP="00545CF6">
            <w:pPr>
              <w:ind w:left="8233"/>
              <w:jc w:val="center"/>
              <w:rPr>
                <w:i/>
                <w:sz w:val="26"/>
              </w:rPr>
            </w:pPr>
            <w:r>
              <w:rPr>
                <w:i/>
                <w:sz w:val="26"/>
              </w:rPr>
              <w:t>и на плановый период 2027 и 2028 годов</w:t>
            </w:r>
            <w:r w:rsidRPr="00FF181C">
              <w:rPr>
                <w:i/>
                <w:sz w:val="26"/>
                <w:szCs w:val="26"/>
              </w:rPr>
              <w:t>"</w:t>
            </w:r>
          </w:p>
          <w:p w:rsidR="00545CF6" w:rsidRDefault="00545CF6" w:rsidP="00545CF6">
            <w:pPr>
              <w:widowControl w:val="0"/>
              <w:ind w:left="8233"/>
              <w:jc w:val="center"/>
              <w:rPr>
                <w:i/>
                <w:sz w:val="26"/>
                <w:szCs w:val="26"/>
              </w:rPr>
            </w:pPr>
            <w:r w:rsidRPr="00FF181C">
              <w:rPr>
                <w:i/>
                <w:sz w:val="26"/>
                <w:szCs w:val="26"/>
              </w:rPr>
              <w:t xml:space="preserve">(в редакции </w:t>
            </w:r>
            <w:r>
              <w:rPr>
                <w:i/>
                <w:sz w:val="26"/>
                <w:szCs w:val="26"/>
              </w:rPr>
              <w:t xml:space="preserve">решения Собрания депутатов Козловского муниципального округа </w:t>
            </w:r>
            <w:r w:rsidRPr="00FF181C">
              <w:rPr>
                <w:i/>
                <w:sz w:val="26"/>
                <w:szCs w:val="26"/>
              </w:rPr>
              <w:t xml:space="preserve">Чувашской Республики "О внесении изменений в </w:t>
            </w:r>
            <w:r>
              <w:rPr>
                <w:i/>
                <w:sz w:val="26"/>
                <w:szCs w:val="26"/>
              </w:rPr>
              <w:t>решение</w:t>
            </w:r>
            <w:r w:rsidRPr="00FF181C">
              <w:rPr>
                <w:i/>
                <w:sz w:val="26"/>
                <w:szCs w:val="26"/>
              </w:rPr>
              <w:t xml:space="preserve"> </w:t>
            </w:r>
            <w:r>
              <w:rPr>
                <w:i/>
                <w:sz w:val="26"/>
                <w:szCs w:val="26"/>
              </w:rPr>
              <w:t xml:space="preserve">Собрания депутатов Козловского муниципального округа </w:t>
            </w:r>
          </w:p>
          <w:p w:rsidR="00545CF6" w:rsidRDefault="00545CF6" w:rsidP="00545CF6">
            <w:pPr>
              <w:widowControl w:val="0"/>
              <w:ind w:left="8233"/>
              <w:jc w:val="center"/>
              <w:rPr>
                <w:i/>
                <w:sz w:val="26"/>
                <w:szCs w:val="26"/>
              </w:rPr>
            </w:pPr>
            <w:r w:rsidRPr="00FF181C">
              <w:rPr>
                <w:i/>
                <w:sz w:val="26"/>
                <w:szCs w:val="26"/>
              </w:rPr>
              <w:t>Чувашской Республики</w:t>
            </w:r>
          </w:p>
          <w:p w:rsidR="00545CF6" w:rsidRPr="00FF181C" w:rsidRDefault="00545CF6" w:rsidP="00545CF6">
            <w:pPr>
              <w:widowControl w:val="0"/>
              <w:ind w:left="8233"/>
              <w:jc w:val="center"/>
              <w:rPr>
                <w:i/>
                <w:sz w:val="26"/>
                <w:szCs w:val="26"/>
              </w:rPr>
            </w:pPr>
            <w:r w:rsidRPr="00FF181C">
              <w:rPr>
                <w:i/>
                <w:sz w:val="26"/>
                <w:szCs w:val="26"/>
              </w:rPr>
              <w:t xml:space="preserve">"О бюджете </w:t>
            </w:r>
            <w:r>
              <w:rPr>
                <w:i/>
                <w:sz w:val="26"/>
                <w:szCs w:val="26"/>
              </w:rPr>
              <w:t>Козловского муниципального округа</w:t>
            </w:r>
          </w:p>
          <w:p w:rsidR="00545CF6" w:rsidRPr="00FF181C" w:rsidRDefault="00545CF6" w:rsidP="00545CF6">
            <w:pPr>
              <w:widowControl w:val="0"/>
              <w:ind w:left="8233"/>
              <w:jc w:val="center"/>
              <w:rPr>
                <w:i/>
                <w:iCs/>
                <w:sz w:val="26"/>
                <w:szCs w:val="26"/>
              </w:rPr>
            </w:pPr>
            <w:r w:rsidRPr="00FF181C">
              <w:rPr>
                <w:i/>
                <w:sz w:val="26"/>
                <w:szCs w:val="26"/>
              </w:rPr>
              <w:t>Чувашской Республики на 202</w:t>
            </w:r>
            <w:r>
              <w:rPr>
                <w:i/>
                <w:sz w:val="26"/>
                <w:szCs w:val="26"/>
              </w:rPr>
              <w:t>6</w:t>
            </w:r>
            <w:r w:rsidRPr="00FF181C">
              <w:rPr>
                <w:i/>
                <w:sz w:val="26"/>
                <w:szCs w:val="26"/>
              </w:rPr>
              <w:t xml:space="preserve"> год</w:t>
            </w:r>
            <w:r w:rsidRPr="00FF181C">
              <w:rPr>
                <w:i/>
                <w:iCs/>
                <w:sz w:val="26"/>
                <w:szCs w:val="26"/>
              </w:rPr>
              <w:t xml:space="preserve"> и на</w:t>
            </w:r>
          </w:p>
          <w:p w:rsidR="008406BF" w:rsidRDefault="00545CF6" w:rsidP="00310337">
            <w:pPr>
              <w:widowControl w:val="0"/>
              <w:autoSpaceDE w:val="0"/>
              <w:autoSpaceDN w:val="0"/>
              <w:adjustRightInd w:val="0"/>
              <w:ind w:left="8233"/>
              <w:jc w:val="center"/>
              <w:rPr>
                <w:i/>
                <w:sz w:val="26"/>
                <w:szCs w:val="26"/>
              </w:rPr>
            </w:pPr>
            <w:r w:rsidRPr="00FF181C">
              <w:rPr>
                <w:i/>
                <w:iCs/>
                <w:sz w:val="26"/>
                <w:szCs w:val="26"/>
              </w:rPr>
              <w:t>плановый период 202</w:t>
            </w:r>
            <w:r>
              <w:rPr>
                <w:i/>
                <w:iCs/>
                <w:sz w:val="26"/>
                <w:szCs w:val="26"/>
              </w:rPr>
              <w:t>7</w:t>
            </w:r>
            <w:r w:rsidRPr="00FF181C">
              <w:rPr>
                <w:i/>
                <w:iCs/>
                <w:sz w:val="26"/>
                <w:szCs w:val="26"/>
              </w:rPr>
              <w:t xml:space="preserve"> и 202</w:t>
            </w:r>
            <w:r>
              <w:rPr>
                <w:i/>
                <w:iCs/>
                <w:sz w:val="26"/>
                <w:szCs w:val="26"/>
              </w:rPr>
              <w:t>8</w:t>
            </w:r>
            <w:r w:rsidRPr="00FF181C">
              <w:rPr>
                <w:i/>
                <w:iCs/>
                <w:sz w:val="26"/>
                <w:szCs w:val="26"/>
              </w:rPr>
              <w:t xml:space="preserve"> годов</w:t>
            </w:r>
            <w:r w:rsidRPr="00FF181C">
              <w:rPr>
                <w:bCs/>
                <w:i/>
                <w:sz w:val="26"/>
                <w:szCs w:val="26"/>
              </w:rPr>
              <w:t>"</w:t>
            </w:r>
            <w:r w:rsidRPr="00FF181C">
              <w:rPr>
                <w:i/>
                <w:sz w:val="26"/>
                <w:szCs w:val="26"/>
              </w:rPr>
              <w:t>)</w:t>
            </w:r>
          </w:p>
          <w:p w:rsidR="009D3A06" w:rsidRDefault="009D3A06" w:rsidP="00310337">
            <w:pPr>
              <w:widowControl w:val="0"/>
              <w:autoSpaceDE w:val="0"/>
              <w:autoSpaceDN w:val="0"/>
              <w:adjustRightInd w:val="0"/>
              <w:ind w:left="8233"/>
              <w:jc w:val="center"/>
              <w:rPr>
                <w:i/>
                <w:sz w:val="26"/>
                <w:szCs w:val="26"/>
              </w:rPr>
            </w:pPr>
          </w:p>
          <w:p w:rsidR="009D3A06" w:rsidRPr="00230237" w:rsidRDefault="009D3A06" w:rsidP="00310337">
            <w:pPr>
              <w:widowControl w:val="0"/>
              <w:autoSpaceDE w:val="0"/>
              <w:autoSpaceDN w:val="0"/>
              <w:adjustRightInd w:val="0"/>
              <w:ind w:left="8233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8406BF" w:rsidRPr="00230237" w:rsidTr="00062009">
        <w:trPr>
          <w:trHeight w:val="199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406BF" w:rsidRPr="00230237" w:rsidRDefault="008406BF" w:rsidP="0006200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Cs w:val="24"/>
              </w:rPr>
            </w:pPr>
          </w:p>
        </w:tc>
        <w:tc>
          <w:tcPr>
            <w:tcW w:w="14614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 xml:space="preserve">Распределение </w:t>
            </w:r>
            <w:r w:rsidRPr="00CF26E9">
              <w:rPr>
                <w:b/>
                <w:bCs/>
                <w:sz w:val="26"/>
                <w:szCs w:val="26"/>
              </w:rPr>
              <w:br/>
              <w:t>бюджетных ассигнований по целевым статьям (муниципальным программам</w:t>
            </w:r>
          </w:p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 xml:space="preserve">Козловского муниципального округа Чувашской Республики и непрограммным направлениям деятельности), группам (группам и подгруппам) видов расходов, разделам, подразделам классификации расходов бюджета Козловского муниципального округа Чувашской Республики </w:t>
            </w:r>
          </w:p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на 2026 год и на плановый период 2027 и 2028 годов</w:t>
            </w:r>
          </w:p>
          <w:p w:rsidR="00310337" w:rsidRDefault="00310337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</w:p>
          <w:p w:rsidR="00310337" w:rsidRDefault="00310337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</w:p>
          <w:p w:rsidR="009D3A06" w:rsidRDefault="009D3A06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</w:p>
          <w:p w:rsidR="00310337" w:rsidRDefault="00310337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</w:p>
          <w:p w:rsidR="00310337" w:rsidRPr="00230237" w:rsidRDefault="00310337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8406BF" w:rsidRPr="00230237" w:rsidTr="00062009">
        <w:trPr>
          <w:trHeight w:val="345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4614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(тыс. рублей)</w:t>
            </w:r>
          </w:p>
        </w:tc>
      </w:tr>
      <w:tr w:rsidR="008406BF" w:rsidRPr="00230237" w:rsidTr="00062009">
        <w:trPr>
          <w:trHeight w:val="381"/>
        </w:trPr>
        <w:tc>
          <w:tcPr>
            <w:tcW w:w="5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Наименование</w:t>
            </w:r>
          </w:p>
        </w:tc>
        <w:tc>
          <w:tcPr>
            <w:tcW w:w="17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58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Группа вида расходов</w:t>
            </w:r>
          </w:p>
        </w:tc>
        <w:tc>
          <w:tcPr>
            <w:tcW w:w="54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Раздел</w:t>
            </w:r>
          </w:p>
        </w:tc>
        <w:tc>
          <w:tcPr>
            <w:tcW w:w="42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Подраздел</w:t>
            </w:r>
          </w:p>
        </w:tc>
        <w:tc>
          <w:tcPr>
            <w:tcW w:w="493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Сумма</w:t>
            </w:r>
          </w:p>
        </w:tc>
      </w:tr>
      <w:tr w:rsidR="008406BF" w:rsidRPr="00230237" w:rsidTr="00062009">
        <w:trPr>
          <w:trHeight w:val="1630"/>
        </w:trPr>
        <w:tc>
          <w:tcPr>
            <w:tcW w:w="55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7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58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54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42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2026 год</w:t>
            </w:r>
          </w:p>
        </w:tc>
        <w:tc>
          <w:tcPr>
            <w:tcW w:w="1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2027 год</w:t>
            </w:r>
          </w:p>
        </w:tc>
        <w:tc>
          <w:tcPr>
            <w:tcW w:w="16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2028 год</w:t>
            </w:r>
          </w:p>
        </w:tc>
      </w:tr>
      <w:tr w:rsidR="008406BF" w:rsidRPr="00230237" w:rsidTr="00062009">
        <w:trPr>
          <w:trHeight w:val="351"/>
        </w:trPr>
        <w:tc>
          <w:tcPr>
            <w:tcW w:w="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</w:t>
            </w:r>
          </w:p>
        </w:tc>
        <w:tc>
          <w:tcPr>
            <w:tcW w:w="6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</w:t>
            </w:r>
          </w:p>
        </w:tc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</w:t>
            </w:r>
          </w:p>
        </w:tc>
        <w:tc>
          <w:tcPr>
            <w:tcW w:w="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</w:t>
            </w:r>
          </w:p>
        </w:tc>
        <w:tc>
          <w:tcPr>
            <w:tcW w:w="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</w:t>
            </w:r>
          </w:p>
        </w:tc>
        <w:tc>
          <w:tcPr>
            <w:tcW w:w="16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7</w:t>
            </w:r>
          </w:p>
        </w:tc>
        <w:tc>
          <w:tcPr>
            <w:tcW w:w="1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8</w:t>
            </w:r>
          </w:p>
        </w:tc>
        <w:tc>
          <w:tcPr>
            <w:tcW w:w="16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9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Всего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783 023,8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796 771,9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691 483,2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1.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Муниципальная программа  "Социальная поддержка граждан"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Ц300000000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6 073,2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4 883,0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4 883,0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Комплекс процессных мероприятий "Предоставление мер социальной поддержки отдельным категориям граждан"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Ц340100000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5 456,8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4 231,9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4 231,9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Обеспечение мер социальной поддержки отдельных категорий граждан по оплате жилищно-коммунальных услуг за счет средств республиканского бюджета Чувашской Республики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Ц340110550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2 855,1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2 855,1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2 855,1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Ц340110550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55,5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55,5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55,5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Расходы на выплаты персоналу казенных учреждений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Ц340110550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55,5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55,5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55,5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Ц340110550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55,5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55,5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55,5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Другие 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Ц340110550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55,5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55,5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55,5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Ц340110550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0,8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0,8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0,8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Ц340110550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0,8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0,8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0,8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Ц340110550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0,8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0,8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0,8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Другие 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Ц340110550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0,8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0,8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0,8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Социальное обеспечение и иные выплаты населению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Ц340110550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2 798,8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2 798,8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2 798,8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Публичные нормативные социальные выплаты гражданам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Ц340110550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2 798,8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2 798,8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2 798,8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Социальная политика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Ц340110550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2 798,8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2 798,8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2 798,8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Социальное обеспечение населения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Ц340110550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2 798,8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2 798,8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2 798,8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Иные межбюджетные трансферты на поощрение работников местного самоуправления муниципальных образований Чувашской Республики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Ц34012036П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44,9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Ц34012036П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44,9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Ц34012036П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44,9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Ц34012036П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44,9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Ц34012036П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44,9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Оказание материальной помощи отдельным категориям граждан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Ц340170510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80,0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Социальное обеспечение и иные выплаты населению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Ц340170510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80,0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Ц340170510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80,0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Социальная политика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Ц340170510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80,0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Социальное обеспечение населения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Ц340170510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80,0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Выплаты пенсии за выслугу лет муниципальным служащим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Ц340170520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1 376,8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1 376,8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1 376,8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Социальное обеспечение и иные выплаты населению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Ц340170520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1 376,8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1 376,8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1 376,8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Публичные нормативные социальные выплаты гражданам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Ц340170520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1 376,8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1 376,8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1 376,8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Социальная политика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Ц340170520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1 376,8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1 376,8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1 376,8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Пенсионное обеспечение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Ц340170520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1 376,8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1 376,8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1 376,8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Организация мероприятий, связанных с захоронением военнослужащих, лиц, являющихся участниками специальной военной операции на территориях Украины, Донецкой Народной Республики и Луганской Народной Республики с 24 февраля 2022 г., а также на территориях Запорожской области и Херсонской области, родившихся и (или) проживавших на территории муниципальных округов (городских округов) Чувашской Республики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Ц340172570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1 000,0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Ц340172570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1 000,0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Ц340172570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1 000,0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Социальная политика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Ц340172570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1 000,0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Социальное обеспечение населения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Ц340172570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1 000,0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Оказание социальной помощи в натуральном виде путем предоставления твердого топлива гражданам, учавствующим в специальной военной операции, а также членам их семей, проживающим на территории муниципальных округов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Ц340178070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100,0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Ц340178070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100,0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Ц340178070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100,0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Социальная политика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Ц340178070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100,0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Социальное обеспечение населения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Ц340178070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100,0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Комплекс процессных мероприятий "Обеспечение реализации муниципальной программы "Социальная поддержка граждан"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Ц340300000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616,4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651,1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651,1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Осуществление государственных полномочий Чувашской Республики по организации и осуществлению деятельности по опеке и попечительству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Ц340311990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616,4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651,1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651,1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Ц340311990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605,3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640,0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640,0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Ц340311990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605,3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640,0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640,0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Ц340311990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605,3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640,0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640,0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Ц340311990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605,3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640,0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640,0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Ц340311990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11,1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11,1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11,1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Ц340311990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11,1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11,1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11,1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Ц340311990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11,1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11,1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11,1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 xml:space="preserve">Функционирование Правительства Российской Федерации, высших исполнительных органов </w:t>
            </w:r>
            <w:r w:rsidRPr="00CF26E9">
              <w:rPr>
                <w:sz w:val="26"/>
                <w:szCs w:val="26"/>
              </w:rPr>
              <w:lastRenderedPageBreak/>
              <w:t>государственной власти субъектов Российской Федерации, местных администраций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lastRenderedPageBreak/>
              <w:t>Ц340311990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11,1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11,1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11,1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lastRenderedPageBreak/>
              <w:t>2.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Муниципальная программа "Развитие культуры"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Ц400000000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95 593,1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74 726,4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75 775,4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Региональный проект "Семейные ценности и инфраструктура культуры"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Ц41Я500000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10 669,6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Модернизация региональных и муниципальных библиотек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Ц41Я553480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Ц41Я553480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Субсидии автономным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Ц41Я553480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Культура, кинематография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Ц41Я553480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Культура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Ц41Я553480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Модернизация региональных и (или) муниципальных учреждений культуры (в части капитального ремонта библиотек)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Ц41Я555131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10 669,6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Ц41Я555131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10 669,6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Субсидии автономным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Ц41Я555131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10 669,6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Культура, кинематография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Ц41Я555131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10 669,6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Культура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Ц41Я555131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10 669,6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Муниципальный проект "Развитие искусства и творчества"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Ц420200000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85,0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Государственная поддержка лучших работников муниципальных учреждений культуры и лучших муниципальных учреждений культуры в рамках поддержки отрасли культуры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Ц4202L5194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85,0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Ц4202L5194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85,0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Субсидии автономным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Ц4202L5194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85,0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Культура, кинематография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Ц4202L5194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85,0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Культура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Ц4202L5194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85,0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Муниципальный ведомственный проект "Строительство (реконструкция) и модернизация государственных и муниципальных учреждений в сфере культуры, искусства и архивного дела"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Ц430100000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5 610,0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Строительство (реконструкция) муниципальных учреждений культуры клубного типа за счет средств местных бюджетов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Ц430172790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947,0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Ц430172790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947,0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Бюджетные инвестиции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Ц430172790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947,0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Культура, кинематография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Ц430172790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947,0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Культура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Ц430172790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947,0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Капитальный ремонт муниципальных учреждений культуры клубного типа за счет субсидий из республиканского бюджета Чувашской Республики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Ц4301S2350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4 663,0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Ц4301S2350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4 663,0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Субсидии автономным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Ц4301S2350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4 663,0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Культура, кинематография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Ц4301S2350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4 663,0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Культура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Ц4301S2350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4 663,0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Комплекс процессных мероприятий "Образование"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Ц440100000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20 560,3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20 560,3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20 810,3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Обеспечение деятельности муниципальных организаций дополнительного образования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Ц440170560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20 560,3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20 560,3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20 810,3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Ц440170560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20 560,3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20 560,3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20 810,3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Субсидии бюджетным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Ц440170560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20 560,3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20 560,3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20 810,3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Ц440170560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20 560,3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20 560,3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20 810,3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Дополнительное образование детей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Ц440170560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20 560,3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20 560,3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20 810,3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Комплекс процессных мероприятий "Искусство"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Ц440200000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29 836,1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29 836,1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30 336,1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Обеспечение деятельности муниципальных учреждений культурно-досугового типа и народного творчества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Ц44027A390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29 836,1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29 836,1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30 336,1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Ц44027A390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29 836,1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29 836,1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30 336,1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Субсидии автономным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Ц44027A390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29 836,1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29 836,1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30 336,1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Культура, кинематография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Ц44027A390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29 836,1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29 836,1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30 336,1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Культура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Ц44027A390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29 836,1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29 836,1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30 336,1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Комплекс процессных мероприятий "Наследие"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Ц440300000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27 546,1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24 237,0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24 537,0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Обеспечение деятельности муниципальных библиотек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Ц44034A410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21 039,4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21 039,4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21 289,4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Ц44034A410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21 039,4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21 039,4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21 289,4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Субсидии автономным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Ц44034A410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21 039,4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21 039,4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21 289,4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Культура, кинематография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Ц44034A410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21 039,4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21 039,4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21 289,4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Культура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Ц44034A410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21 039,4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21 039,4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21 289,4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Обеспечение деятельности муниципальных музеев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Ц440370760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3 197,6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3 197,6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3 247,6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Ц440370760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3 197,6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3 197,6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3 247,6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Субсидии бюджетным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Ц440370760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3 197,6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3 197,6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3 247,6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Культура, кинематография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Ц440370760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3 197,6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3 197,6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3 247,6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Культура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Ц440370760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3 197,6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3 197,6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3 247,6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Мероприятия по сохранению, использованию, популяризации и охране объектов культурного наследия муниципального значения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Ц440370910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3 309,1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Ц440370910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3 309,1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Бюджетные инвестиции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Ц440370910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3 309,1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Культура, кинематография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Ц440370910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3 309,1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Культура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Ц440370910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3 309,1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Комплекс процессных мероприятий "Создание условий для развития искусства и творчества"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Ц440400000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586,0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93,0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92,0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 xml:space="preserve">Осуществление капитального и текущего ремонта учреждений культуры 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Ц440470160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509,0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Ц440470160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509,0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Субсидии автономным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Ц440470160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509,0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Культура, кинематография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Ц440470160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509,0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Культура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Ц440470160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509,0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 xml:space="preserve">Укрепление материально-технической базы муниципальных библиотек 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Ц4404S9830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77,0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93,0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92,0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Ц4404S9830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77,0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93,0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92,0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Субсидии автономным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Ц4404S9830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77,0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93,0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92,0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Культура, кинематография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Ц4404S9830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77,0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93,0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92,0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Культура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Ц4404S9830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77,0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93,0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92,0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Комплекс процессных мероприятий "Проведение мероприятий в сфере культуры, искусства, детского и юношеского творчества и архивного дела"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Ц440500000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700,0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Организация и проведение фестивалей, конкурсов, торжественных вечеров, концертов и иных зрелищных мероприятий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Ц440571060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700,0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Ц440571060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700,0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Ц440571060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700,0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Культура, кинематография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Ц440571060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700,0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Культура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Ц440571060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700,0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3.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Ц500000000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24 987,9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23 143,2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23 543,2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 xml:space="preserve">Комплекс процессных мероприятий "Развитие спорта высших достижений и системы подготовки </w:t>
            </w:r>
            <w:r w:rsidRPr="00CF26E9">
              <w:rPr>
                <w:sz w:val="26"/>
                <w:szCs w:val="26"/>
              </w:rPr>
              <w:lastRenderedPageBreak/>
              <w:t>спортивного резерва"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lastRenderedPageBreak/>
              <w:t>Ц540100000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24 400,9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22 556,2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22 956,2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Обеспечение деятельности муниципальных спортивных школ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Ц540170340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24 400,9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22 556,2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22 956,2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Ц540170340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24 400,9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22 556,2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22 956,2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Субсидии автономным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Ц540170340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24 400,9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22 556,2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22 956,2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Физическая культура и спорт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Ц540170340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24 400,9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22 556,2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22 956,2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Спорт высших достижений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Ц540170340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24 400,9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22 556,2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22 956,2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Комплекс процессных мероприятий "Физкультурно-оздоровительная и спортивно-массовая работа с населением"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Ц540200000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587,0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587,0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587,0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Организация и проведение официальных физкультурных мероприятий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Ц540271390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372,0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372,0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372,0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Ц540271390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372,0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372,0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372,0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Ц540271390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372,0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372,0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372,0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Физическая культура и спорт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Ц540271390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372,0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372,0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372,0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Физическая культура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Ц540271390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372,0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372,0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372,0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Организация и проведение физкультурных мероприятий с детьми и молодежью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Ц540271400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215,0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215,0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215,0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Ц540271400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215,0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215,0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215,0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Ц540271400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215,0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215,0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215,0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Физическая культура и спорт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Ц540271400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215,0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215,0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215,0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Физическая культура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Ц540271400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215,0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215,0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215,0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4.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Муниципальная программа "Содействие занятости населения"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Ц600000000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1 758,7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1 776,1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1 776,1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 xml:space="preserve">Комплекс процессных мероприятий "Активная </w:t>
            </w:r>
            <w:r w:rsidRPr="00CF26E9">
              <w:rPr>
                <w:sz w:val="26"/>
                <w:szCs w:val="26"/>
              </w:rPr>
              <w:lastRenderedPageBreak/>
              <w:t>политика занятости и социальная поддержка безработных граждан"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lastRenderedPageBreak/>
              <w:t>Ц640100000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1 450,5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1 450,5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1 450,5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Ц640172260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741,0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741,0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741,0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Ц640172260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741,0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741,0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741,0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Субсидии бюджетным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Ц640172260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558,4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558,4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558,4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Национальная  экономика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Ц640172260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558,4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558,4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558,4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Общеэкономические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Ц640172260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558,4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558,4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558,4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Субсидии автономным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Ц640172260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182,6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182,6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182,6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Национальная  экономика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Ц640172260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182,6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182,6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182,6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Общеэкономические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Ц640172260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182,6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182,6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182,6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Организация временного трудоустройства безработных граждан, испытывающих трудности в поиске работы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Ц640172270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709,5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709,5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709,5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Ц640172270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709,5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709,5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709,5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Ц640172270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709,5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709,5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709,5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Ц640172270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709,5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709,5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709,5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Благоустройство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Ц640172270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709,5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709,5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709,5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Комплекс процессных мероприятий "Безопасный труд"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Ц640200000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308,2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325,6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325,6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Реализация государственной политики в сфере охраны труда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Ц640212440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308,2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325,6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325,6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Ц640212440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302,7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320,1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320,1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 xml:space="preserve">Расходы на выплаты персоналу государственных </w:t>
            </w:r>
            <w:r w:rsidRPr="00CF26E9">
              <w:rPr>
                <w:sz w:val="26"/>
                <w:szCs w:val="26"/>
              </w:rPr>
              <w:lastRenderedPageBreak/>
              <w:t>(муниципальных) органов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lastRenderedPageBreak/>
              <w:t>Ц640212440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302,7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320,1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320,1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Ц640212440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302,7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320,1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320,1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Ц640212440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302,7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320,1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320,1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Ц640212440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5,5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Ц640212440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5,5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Ц640212440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5,5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Ц640212440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5,5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5.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Муниципальная программа "Развитие образования"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Ц700000000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278 506,1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277 937,5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280 433,6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Региональный проект "Педагоги и наставники"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Ц71Ю600000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1 479,3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1 648,1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1 660,6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Ц71Ю650500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496,9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549,3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548,2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Ц71Ю650500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496,9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549,3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548,2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Субсидии бюджетным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Ц71Ю650500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331,3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366,2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365,5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Ц71Ю650500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331,3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366,2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365,5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Общее 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Ц71Ю650500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331,3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366,2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365,5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Субсидии автономным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Ц71Ю650500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165,6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183,1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182,7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Ц71Ю650500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165,6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183,1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182,7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Общее 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Ц71Ю650500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165,6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183,1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182,7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Ц71Ю651790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982,4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1 098,8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1 112,4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Ц71Ю651790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982,4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1 098,8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1 112,4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Субсидии бюджетным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Ц71Ю651790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614,0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686,8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695,4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Ц71Ю651790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614,0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686,8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695,4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Общее 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Ц71Ю651790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614,0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686,8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695,4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Субсидии автономным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Ц71Ю651790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368,4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412,0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417,1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Ц71Ю651790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368,4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412,0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417,1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Общее 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Ц71Ю651790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368,4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412,0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417,1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Муниципальный ведомственный проект "Реализация мер, направленных на развитие образовательных организаций"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Ц730100000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468,7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Модернизация территорий общеобразовательных организаций в рамках выполнения мероприятий за счет средств местного бюджета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Ц730174130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468,7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Ц730174130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468,7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Субсидии бюджетным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Ц730174130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468,7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Ц730174130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468,7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Общее 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Ц730174130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468,7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Ц740100000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42 000,7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42 000,7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44 900,7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Обеспечение деятельности муниципальных общеобразовательных организаций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Ц740170550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22 757,6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22 757,6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25 157,6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Ц740170550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22 757,6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22 757,6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25 157,6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Субсидии бюджетным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Ц740170550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17 263,6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17 263,6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19 163,6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Ц740170550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17 263,6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17 263,6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19 163,6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Общее 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Ц740170550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17 263,6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17 263,6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19 163,6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Субсидии автономным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Ц740170550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5 494,0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5 494,0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5 994,0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Ц740170550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5 494,0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5 494,0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5 994,0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Общее 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Ц740170550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5 494,0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5 494,0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5 994,0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Обеспечение деятельности муниципальных организаций дополнительного образования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Ц740170560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2 829,3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2 829,3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2 829,3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Ц740170560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2 829,3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2 829,3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2 829,3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Субсидии автономным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Ц740170560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2 829,3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2 829,3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2 829,3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Ц740170560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2 829,3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2 829,3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2 829,3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Дополнительное образование детей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Ц740170560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2 829,3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2 829,3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2 829,3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Обеспечение деятельности  (оказание услуг) муниципальных учреждений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Ц740170600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2 980,7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2 980,7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2 980,7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Ц740170600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2 630,7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2 630,7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2 630,7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Расходы на выплаты персоналу казенных учреждений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Ц740170600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2 630,7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2 630,7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2 630,7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Ц740170600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2 630,7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2 630,7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2 630,7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Другие вопросы в области образования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Ц740170600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09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2 630,7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2 630,7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2 630,7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Ц740170600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350,0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350,0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350,0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 xml:space="preserve">Иные закупки товаров, работ и услуг для обеспечения </w:t>
            </w:r>
            <w:r w:rsidRPr="00CF26E9">
              <w:rPr>
                <w:sz w:val="26"/>
                <w:szCs w:val="26"/>
              </w:rPr>
              <w:lastRenderedPageBreak/>
              <w:t>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lastRenderedPageBreak/>
              <w:t>Ц740170600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350,0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350,0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350,0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Ц740170600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350,0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350,0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350,0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Другие вопросы в области образования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Ц740170600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09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350,0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350,0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350,0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Обеспечение деятельности детских дошкольных образовательных организаций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Ц740170670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9 724,1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9 724,1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10 224,1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Ц740170670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9 724,1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9 724,1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10 224,1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Субсидии бюджетным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Ц740170670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4 006,8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4 006,8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4 256,8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Ц740170670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4 006,8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4 006,8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4 256,8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Дошкольное 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Ц740170670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4 006,8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4 006,8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4 256,8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Субсидии автономным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Ц740170670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5 717,3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5 717,3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5 967,3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Ц740170670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5 717,3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5 717,3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5 967,3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Дошкольное 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Ц740170670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5 717,3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5 717,3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5 967,3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Персонифицированное финансирование дополнительного образования детей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Ц740175150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3 709,0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3 709,0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3 709,0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Ц740175150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3 699,7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3 699,7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3 699,7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Субсидии бюджетным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Ц740175150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70,9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70,9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70,9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Ц740175150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70,9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70,9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70,9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Дополнительное образование детей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Ц740175150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70,9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70,9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70,9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Субсидии автономным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Ц740175150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3 619,4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3 619,4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3 619,4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Ц740175150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3 619,4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3 619,4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3 619,4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Дополнительное образование детей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Ц740175150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3 619,4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3 619,4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3 619,4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Ц740175150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630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9,4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9,4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9,4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Ц740175150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630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9,4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9,4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9,4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Дополнительное образование детей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Ц740175150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630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9,4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9,4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9,4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Иные бюджетные ассигнования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Ц740175150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800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9,3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9,3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9,3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Ц740175150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810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9,3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9,3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9,3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Ц740175150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810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9,3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9,3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9,3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Дополнительное образование детей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Ц740175150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810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9,3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9,3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9,3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Комплекс процессных мероприятий "Финансовое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Ц740200000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201 273,4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201 273,4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201 273,4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Ц740212000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47 236,1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47 236,1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47 236,1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Ц740212000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47 236,1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47 236,1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47 236,1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Субсидии бюджетным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Ц740212000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20 173,6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20 173,6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20 173,6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Ц740212000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20 173,6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20 173,6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20 173,6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Дошкольное 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Ц740212000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20 173,6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20 173,6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20 173,6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Субсидии автономным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Ц740212000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27 062,5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27 062,5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27 062,5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Ц740212000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27 062,5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27 062,5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27 062,5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Дошкольное 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Ц740212000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27 062,5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27 062,5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27 062,5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 xml:space="preserve">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</w:t>
            </w:r>
            <w:r w:rsidRPr="00CF26E9">
              <w:rPr>
                <w:sz w:val="26"/>
                <w:szCs w:val="26"/>
              </w:rPr>
              <w:lastRenderedPageBreak/>
              <w:t>муниципальных общеобразовательных организациях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lastRenderedPageBreak/>
              <w:t>Ц740212010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145 167,0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145 167,0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145 167,0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Ц740212010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145 167,0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145 167,0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145 167,0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Субсидии бюджетным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Ц740212010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109 689,5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109 689,5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109 689,5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Ц740212010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109 689,5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109 689,5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109 689,5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Общее 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Ц740212010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109 689,5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109 689,5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109 689,5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Субсидии автономным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Ц740212010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35 477,5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35 477,5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35 477,5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Ц740212010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35 477,5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35 477,5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35 477,5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Общее 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Ц740212010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35 477,5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35 477,5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35 477,5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Создание условий по организации горячего питания в муниципальных образовательных организациях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Ц7402S6020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8 870,3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8 870,3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8 870,3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Ц7402S6020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8 870,3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8 870,3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8 870,3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Субсидии бюджетным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Ц7402S6020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6 262,1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6 262,1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6 262,1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Ц7402S6020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6 262,1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6 262,1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6 262,1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Общее 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Ц7402S6020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6 262,1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6 262,1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6 262,1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Субсидии автономным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Ц7402S6020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2 608,2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2 608,2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2 608,2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Ц7402S6020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2 608,2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2 608,2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2 608,2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Общее 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Ц7402S6020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2 608,2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2 608,2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2 608,2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Комплекс процессных мероприятий "Реализация проектов и мероприятий по инновационному развитию системы образования"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Ц740300000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15 311,5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15 311,5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15 311,5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Ц740353030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15 311,5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15 311,5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15 311,5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Ц740353030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15 311,5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15 311,5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15 311,5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Субсидии бюджетным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Ц740353030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11 718,0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11 718,0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11 718,0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Ц740353030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11 718,0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11 718,0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11 718,0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Общее 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Ц740353030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11 718,0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11 718,0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11 718,0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Субсидии автономным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Ц740353030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3 593,5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3 593,5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3 593,5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Ц740353030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3 593,5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3 593,5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3 593,5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Общее 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Ц740353030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3 593,5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3 593,5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3 593,5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Комплекс процессных мероприятий "Стипендии, гранты, премии и денежные поощрения"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Ц740400000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2 130,1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2 130,1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2 130,1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Стипендии Главы Чувашской Республики обучающимся общеобразовательных организаций, находящихся на территории Чувашской Республики, и детям, проживающим на территории Чувашской Республики, получающим образование вне организаций, осуществляющих образовательную деятельность (в форме семейного образования и самообразования), являющимся членами семей участников специальной военной операции, в том числе погибших (умерших) в результате участия в специальной военной операции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Ц74042030П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2 130,1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2 130,1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2 130,1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Ц74042030П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29,6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29,6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29,6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Расходы на выплаты персоналу казенных учреждений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Ц74042030П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29,6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29,6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29,6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Ц74042030П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29,6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29,6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29,6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Другие 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Ц74042030П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29,6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29,6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29,6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 xml:space="preserve">Закупка товаров, работ и услуг для обеспечения </w:t>
            </w:r>
            <w:r w:rsidRPr="00CF26E9">
              <w:rPr>
                <w:sz w:val="26"/>
                <w:szCs w:val="26"/>
              </w:rPr>
              <w:lastRenderedPageBreak/>
              <w:t>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lastRenderedPageBreak/>
              <w:t>Ц74042030П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0,5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Ц74042030П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0,5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Ц74042030П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0,5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Другие 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Ц74042030П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0,5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Социальное обеспечение и иные выплаты населению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Ц74042030П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2 100,0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2 100,0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2 100,0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Стипендии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Ц74042030П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2 100,0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2 100,0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2 100,0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Ц74042030П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2 100,0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2 100,0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2 100,0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Другие вопросы в области образования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Ц74042030П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09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2 100,0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2 100,0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2 100,0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Комплекс процессных мероприятий "Модернизация системы воспитания детей"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Ц740500000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1 350,1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1 350,1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1 350,1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Организация отдыха детей в загородных, пришкольных и других лагерях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Ц740572140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1 350,1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1 350,1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1 350,1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Социальное обеспечение и иные выплаты населению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Ц740572140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206,3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206,3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206,3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Ц740572140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206,3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206,3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206,3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Ц740572140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206,3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206,3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206,3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Другие вопросы в области образования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Ц740572140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09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206,3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206,3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206,3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Ц740572140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1 143,8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1 143,8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1 143,8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Субсидии бюджетным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Ц740572140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665,0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665,0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665,0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Ц740572140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665,0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665,0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665,0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Другие вопросы в области образования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Ц740572140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09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665,0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665,0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665,0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Субсидии автономным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Ц740572140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478,8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478,8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478,8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Ц740572140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478,8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478,8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478,8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Другие вопросы в области образования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Ц740572140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09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478,8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478,8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478,8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Комплекс процессных мероприятий "Меры социальной поддержки"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Ц740600000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13 117,6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12 771,3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12 354,9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 xml:space="preserve">Осуществление государственных полномочий Чувашской Республики по выплате компенсации платы, </w:t>
            </w:r>
            <w:r w:rsidRPr="00CF26E9">
              <w:rPr>
                <w:sz w:val="26"/>
                <w:szCs w:val="26"/>
              </w:rPr>
              <w:lastRenderedPageBreak/>
              <w:t>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lastRenderedPageBreak/>
              <w:t>Ц740612040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327,5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327,5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327,5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Ц740612040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22,9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22,9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22,9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Расходы на выплаты персоналу казенных учреждений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Ц740612040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22,9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22,9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22,9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Ц740612040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22,9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22,9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22,9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Другие 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Ц740612040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22,9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22,9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22,9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Ц740612040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0,3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Ц740612040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0,3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Ц740612040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0,3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Другие 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Ц740612040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0,3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Социальное обеспечение и иные выплаты населению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Ц740612040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304,3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304,3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304,3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Публичные нормативные социальные выплаты гражданам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Ц740612040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304,3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304,3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304,3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Социальная политика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Ц740612040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304,3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304,3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304,3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Охрана семьи и детства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Ц740612040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304,3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304,3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304,3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 xml:space="preserve">Обеспечение бесплатным двухразовым питанием обучающихся общеобразовательных организаций, находящихся на территории Чувашской Республики, и детей, проживающих на территории Чувашской Республики, получающих образование вне организаций, осуществляющих образовательную деятельность (в </w:t>
            </w:r>
            <w:r w:rsidRPr="00CF26E9">
              <w:rPr>
                <w:sz w:val="26"/>
                <w:szCs w:val="26"/>
              </w:rPr>
              <w:lastRenderedPageBreak/>
              <w:t>форме семейного образования и самообразования), являющихся членами семей участников специальной военной операции, в том числе погибших (умерших) в результате участия в специальной военной операции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lastRenderedPageBreak/>
              <w:t>Ц74062029П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1 797,7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1 797,7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1 797,7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Ц74062029П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29,6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29,6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29,6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Расходы на выплаты персоналу казенных учреждений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Ц74062029П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29,6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29,6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29,6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Ц74062029П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29,6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29,6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29,6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Другие 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Ц74062029П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29,6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29,6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29,6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Ц74062029П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0,5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Ц74062029П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0,5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Ц74062029П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0,5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Другие 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Ц74062029П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0,5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Ц74062029П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1 767,6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1 767,6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1 767,6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Субсидии бюджетным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Ц74062029П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1 526,1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1 526,1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1 526,1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Ц74062029П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1 526,1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1 526,1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1 526,1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Общее 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Ц74062029П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1 526,1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1 526,1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1 526,1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Субсидии автономным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Ц74062029П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241,5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241,5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241,5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Ц74062029П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241,5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241,5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241,5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Общее 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Ц74062029П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241,5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241,5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241,5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Организация льготного питания для отдельных категорий учащихся в муниципальных общеобразовательных организациях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Ц740674540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2 474,6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2 474,6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2 474,6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 xml:space="preserve">Предоставление субсидий бюджетным, автономным </w:t>
            </w:r>
            <w:r w:rsidRPr="00CF26E9">
              <w:rPr>
                <w:sz w:val="26"/>
                <w:szCs w:val="26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lastRenderedPageBreak/>
              <w:t>Ц740674540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2 474,6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2 474,6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2 474,6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Субсидии бюджетным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Ц740674540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1 804,3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1 804,3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1 804,3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Ц740674540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1 804,3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1 804,3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1 804,3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Общее 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Ц740674540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1 804,3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1 804,3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1 804,3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Субсидии автономным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Ц740674540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670,3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670,3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670,3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Ц740674540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670,3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670,3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670,3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Общее 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Ц740674540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670,3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670,3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670,3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Расходы, связанные с освобождением от платы (установлением льготного размера платы), взимаемой с родителей (законных представителей) за присмотр и уход за детьми в муниципальных дошкольных образовательных организациях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Ц740674550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253,4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253,4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253,4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Ц740674550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253,4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253,4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253,4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Субсидии бюджетным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Ц740674550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138,8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138,8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138,8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Ц740674550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138,8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138,8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138,8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Дошкольное 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Ц740674550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138,8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138,8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138,8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Субсидии автономным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Ц740674550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114,6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114,6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114,6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Ц740674550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114,6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114,6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114,6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Дошкольное 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Ц740674550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114,6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114,6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114,6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Предоставление мер поддежки в период обучения гражданину, заключившему договор о целевом обучении по образовательной программе среднего профессионального или высшего образования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Ц740679040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142,5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Социальное обеспечение и иные выплаты населению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Ц740679040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142,5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Стипендии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Ц740679040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142,5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Ц740679040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142,5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Другие вопросы в области образования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Ц740679040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09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142,5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 xml:space="preserve">Организация бесплатного горячего питания обучающихся, получающих начальное общее </w:t>
            </w:r>
            <w:r w:rsidRPr="00CF26E9">
              <w:rPr>
                <w:sz w:val="26"/>
                <w:szCs w:val="26"/>
              </w:rPr>
              <w:lastRenderedPageBreak/>
              <w:t>образование в государственных и муниципальных образовательных организациях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lastRenderedPageBreak/>
              <w:t>Ц7406L3040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7 137,1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6 933,3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6 516,9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Ц7406L3040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7 137,1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6 933,3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6 516,9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Субсидии бюджетным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Ц7406L3040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5 943,3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5 739,5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5 323,1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Ц7406L3040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5 943,3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5 739,5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5 323,1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Общее 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Ц7406L3040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5 943,3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5 739,5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5 323,1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Субсидии автономным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Ц7406L3040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1 193,8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1 193,8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1 193,8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Ц7406L3040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1 193,8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1 193,8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1 193,8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Общее 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Ц7406L3040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1 193,8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1 193,8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1 193,8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Дополнительное финансовое обеспечение мероприятий по организации бесплатного горячего питания детей из многодетных малоимущих семей, обучающихся по образовательным программам основного общего и среднего общего образования в муниципальных образовательных организациях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Ц7406S1560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984,8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984,8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984,8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Ц7406S1560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984,8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984,8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984,8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Субсидии бюджетным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Ц7406S1560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643,9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643,9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643,9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Ц7406S1560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643,9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643,9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643,9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Общее 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Ц7406S1560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643,9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643,9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643,9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Субсидии автономным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Ц7406S1560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340,9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340,9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340,9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Ц7406S1560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340,9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340,9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340,9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Общее 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Ц7406S1560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340,9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340,9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340,9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Комплекс процессных мероприятий "Обеспечение реализации муниципальной программы "Развитие образования"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Ц740700000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1 374,7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1 452,3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1 452,3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 xml:space="preserve">Осуществление государственных полномочий Чувашской Республики по организации и осуществлению деятельности по опеке и </w:t>
            </w:r>
            <w:r w:rsidRPr="00CF26E9">
              <w:rPr>
                <w:sz w:val="26"/>
                <w:szCs w:val="26"/>
              </w:rPr>
              <w:lastRenderedPageBreak/>
              <w:t>попечительству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lastRenderedPageBreak/>
              <w:t>Ц740711990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1 374,7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1 452,3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1 452,3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Ц740711990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1 352,6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1 430,2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1 430,2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Ц740711990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1 352,6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1 430,2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1 430,2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Ц740711990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1 352,6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1 430,2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1 430,2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Ц740711990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1 352,6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1 430,2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1 430,2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Ц740711990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22,1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22,1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22,1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Ц740711990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22,1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22,1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22,1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Ц740711990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22,1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22,1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22,1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Ц740711990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22,1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22,1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22,1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6.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Муниципальная программа "Повышение безопасности жизнедеятельности населения и территорий"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Ц800000000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12 862,6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3 852,2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3 852,2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Муниципальный ведомственный проект "Построение (развитие) аппаратно-программного комплекса "Безопасный город"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Ц830100000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828,0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600,0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600,0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 xml:space="preserve">Модернизация и обслуживание ранее установленных сегментов аппаратно-программного комплекса </w:t>
            </w:r>
            <w:r w:rsidRPr="00CF26E9">
              <w:rPr>
                <w:sz w:val="26"/>
                <w:szCs w:val="26"/>
              </w:rPr>
              <w:lastRenderedPageBreak/>
              <w:t>"Безопасный город", в том числе систем видеонаблюдения и видеофиксации преступлений и административных правонарушений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lastRenderedPageBreak/>
              <w:t>Ц830176252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828,0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600,0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600,0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Ц830176252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828,0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600,0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600,0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Ц830176252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828,0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600,0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600,0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Национальная безопасность и правоохранительная деятельность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Ц830176252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828,0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600,0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600,0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Ц830176252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10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828,0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600,0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600,0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Муниципальный ведомственный проект "Совершенствование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Ц830200000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7 653,7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Совершенствование региональной автоматизированной системы централизованного оповещения органов управления и населения Чувашской Республики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Ц8302S1130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7 653,7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Ц8302S1130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7 653,7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Ц8302S1130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7 653,7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Национальная безопасность и правоохранительная деятельность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Ц8302S1130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7 653,7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Ц8302S1130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10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7 653,7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Комплекс процессных мероприятий "Защита населения и территории от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Ц840100000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4 156,3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3 252,2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3 252,2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Мероприятия по обеспечению пожарной безопасности муниципальных объектов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Ц840170280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Ц840170280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Ц840170280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Национальная безопасность и правоохранительная деятельность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Ц840170280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Ц840170280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10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Выполнение мероприятий по обеспечению пожарной безопасности на территории муниципальных и городских округов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Ц840170940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250,0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Ц840170940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250,0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Ц840170940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250,0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Национальная безопасность и правоохранительная деятельность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Ц840170940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250,0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Ц840170940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10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250,0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Ц840175960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904,1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300,0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300,0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 xml:space="preserve">Закупка товаров, работ и услуг для обеспечения </w:t>
            </w:r>
            <w:r w:rsidRPr="00CF26E9">
              <w:rPr>
                <w:sz w:val="26"/>
                <w:szCs w:val="26"/>
              </w:rPr>
              <w:lastRenderedPageBreak/>
              <w:t>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lastRenderedPageBreak/>
              <w:t>Ц840175960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904,1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300,0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300,0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Ц840175960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904,1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300,0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300,0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Национальная безопасность и правоохранительная деятельность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Ц840175960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904,1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300,0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300,0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Ц840175960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10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904,1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300,0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300,0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Содержание и развитие единой дежурно-диспетчерской службы (ЕДДС)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Ц840176320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2 952,2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2 952,2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2 952,2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Ц840176320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2 902,2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2 902,2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2 902,2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Расходы на выплаты персоналу казенных учреждений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Ц840176320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2 902,2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2 902,2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2 902,2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Национальная безопасность и правоохранительная деятельность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Ц840176320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2 902,2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2 902,2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2 902,2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Ц840176320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10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2 902,2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2 902,2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2 902,2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Ц840176320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Ц840176320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Национальная безопасность и правоохранительная деятельность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Ц840176320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Ц840176320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10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Комплекс процессных мероприятий "Профилактика терроризма и экстремистской деятельности"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Ц840200000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224,6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Организация работы по добровольной сдаче на возмездной (компенсационной) основе органам внутренних дел законно или незаконно хранящихся у населения предметов вооружения, боеприпасов, взрывчатых веществ и взрывных устройств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Ц840272800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Социальное обеспечение и иные выплаты населению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Ц840272800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Иные выплаты населению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Ц840272800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360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Национальная безопасность и правоохранительная деятельность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Ц840272800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360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Ц840272800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360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Осуществление мер по противодействию терроризму в муниципальном образовании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Ц840274360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207,6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Ц840274360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207,6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Ц840274360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207,6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Национальная безопасность и правоохранительная деятельность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Ц840274360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207,6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Ц840274360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207,6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Разработка (изготовление) тематических информационных материалов, направленных на профилактику терроризма и экстремизма, пропаганду здорового образа жизни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Ц840276030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7,0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Ц840276030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7,0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 xml:space="preserve">Иные закупки товаров, работ и услуг для обеспечения </w:t>
            </w:r>
            <w:r w:rsidRPr="00CF26E9">
              <w:rPr>
                <w:sz w:val="26"/>
                <w:szCs w:val="26"/>
              </w:rPr>
              <w:lastRenderedPageBreak/>
              <w:t>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lastRenderedPageBreak/>
              <w:t>Ц840276030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7,0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Национальная безопасность и правоохранительная деятельность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Ц840276030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7,0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Ц840276030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7,0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7.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Муниципальная программа "Развитие сельского хозяйства и регулирование рынка сельскохозяйственной продукции, сырья и продовольствия"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Ц900000000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1 711,9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1 251,3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296,4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Муниципальный проект "Вовлечение в оборот и комплексная мелиорация земель сельскохозяйственного назначения"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Ц920100000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80,6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Субсидии на подготовку проектов межевания земельных участков и на проведение кадастровых работ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Ц9201L5990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80,6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Ц9201L5990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80,6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Ц9201L5990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80,6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Национальная  экономика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Ц9201L5990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80,6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Сельское хозяйство и рыболовство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Ц9201L5990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05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80,6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Муниципальный ведомственный проект "Борьба с распространением борщевика Сосновского"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Ц930100000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954,9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954,9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Реализация комплекса мероприятий по борьбе с распространением борщевика Сосновского на территории Чувашской Республики за счет средств республиканского бюджета Чувашской Республики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Ц9301S6810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954,9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954,9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Ц9301S6810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954,9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954,9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Ц9301S6810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954,9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954,9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Национальная  экономика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Ц9301S6810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954,9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954,9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Сельское хозяйство и рыболовство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Ц9301S6810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05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954,9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954,9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Комплекс процессных мероприятий "Формирование государственных (муниципальных) информационных ресурсов в сферах обеспечения продовольственной безопасности и управления агропромышленным комплексом"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Ц940100000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380,0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Организация конкурсов, выставок и ярмарок с участием организаций агропромышленного комплекса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Ц940172660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380,0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Ц940172660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380,0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Ц940172660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380,0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Национальная  экономика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Ц940172660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380,0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Сельское хозяйство и рыболовство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Ц940172660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05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380,0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Комплекс процессных мероприятий "Обеспечение эпизоотического благополучия на территории муниципального образования"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Ц940200000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296,4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296,4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296,4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Финансовое обеспечение передаваемых государственных полномочий Чувашской Республики по организации на территории муниципальных округов и городских округов мероприятий при осуществлении деятельности по обращению с животными без владельцев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Ц940212750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296,4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296,4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296,4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Ц940212750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64,0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64,0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64,0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 xml:space="preserve">Расходы на выплаты персоналу государственных </w:t>
            </w:r>
            <w:r w:rsidRPr="00CF26E9">
              <w:rPr>
                <w:sz w:val="26"/>
                <w:szCs w:val="26"/>
              </w:rPr>
              <w:lastRenderedPageBreak/>
              <w:t>(муниципальных) органов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lastRenderedPageBreak/>
              <w:t>Ц940212750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64,0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64,0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64,0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Национальная  экономика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Ц940212750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64,0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64,0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64,0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Сельское хозяйство и рыболовство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Ц940212750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05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64,0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64,0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64,0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Ц940212750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232,4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232,4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232,4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Ц940212750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232,4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232,4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232,4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Национальная  экономика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Ц940212750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232,4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232,4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232,4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Сельское хозяйство и рыболовство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Ц940212750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05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232,4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232,4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232,4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8.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Муниципальная программа "Экономическое развитие"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Ч100000000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30,0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Комплекс процессных мероприятий "Развитие экономического потенциала и формирование благоприятного предпринимательского климата"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Ч140100000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Содействие формированию положительного имиджа предпринимательской деятельности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Ч140176300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Ч140176300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Ч140176300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Национальная  экономика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Ч140176300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Другие вопросы в области национальной экономики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Ч140176300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9.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Муниципальная программа "Развитие транспортной системы"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Ч200000000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115 578,4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123 241,2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136 636,7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Муниципальный ведомственный проект "Развитие автомобильных дорог общего пользования местного значения"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Ч230100000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112 486,9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120 149,4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133 544,9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 xml:space="preserve">Проектирование, строительство, реконструкция автомобильных дорог общего пользования местного значения вне границ населенных пунктов в границах </w:t>
            </w:r>
            <w:r w:rsidRPr="00CF26E9">
              <w:rPr>
                <w:sz w:val="26"/>
                <w:szCs w:val="26"/>
              </w:rPr>
              <w:lastRenderedPageBreak/>
              <w:t>муниципального округа и в границах населенных пунктов в рамках выполнения мероприятий за счет средств местного бюджета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lastRenderedPageBreak/>
              <w:t>Ч23019Д010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595,0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Ч23019Д010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595,0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Бюджетные инвестиции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Ч23019Д010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595,0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Национальная  экономика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Ч23019Д010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595,0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Дорожное хозяйство (дорожные фонды)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Ч23019Д010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09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595,0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Капитальный ремонт и ремонт автомобильных дорог общего пользования местного значения в рамках выполнения мероприятий за счет средств местного бюджета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Ч23019Д061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1 750,0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4 500,0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5 000,0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Ч23019Д061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1 750,0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4 500,0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5 000,0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Ч23019Д061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1 750,0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4 500,0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5 000,0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Национальная  экономика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Ч23019Д061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1 750,0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4 500,0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5 000,0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Дорожное хозяйство (дорожные фонды)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Ч23019Д061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09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1 750,0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4 500,0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5 000,0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Содержание автомобильных дорог общего пользования местного значения в рамках выполнения мероприятий за счет средств местного бюджета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Ч23019Д071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9 158,0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14 665,5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15 639,6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Ч23019Д071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9 158,0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14 665,5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15 639,6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Ч23019Д071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9 158,0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14 665,5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15 639,6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Национальная  экономика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Ч23019Д071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9 158,0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14 665,5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15 639,6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Дорожное хозяйство (дорожные фонды)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Ч23019Д071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09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9 158,0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14 665,5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15 639,6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Организация и обеспечение безопасности дорожного движения в рамках выполнения мероприятий за счет средств местного бюджета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Ч23019Д411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Ч23019Д411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Ч23019Д411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Национальная  экономика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Ч23019Д411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Дорожное хозяйство (дорожные фонды)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Ч23019Д411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09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Обустройство и совершенствование опасных участков улично-дорожной сети городов и сельских населенных пунктов в рамках выполнения мероприятий за счет средств местного бюджета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Ч23019Д841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250,0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250,0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250,0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Ч23019Д841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250,0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250,0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250,0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Ч23019Д841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250,0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250,0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250,0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Национальная  экономика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Ч23019Д841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250,0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250,0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250,0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Дорожное хозяйство (дорожные фонды)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Ч23019Д841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09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250,0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250,0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250,0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Ч2301SД060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71 528,4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71 528,4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83 449,8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Ч2301SД060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71 528,4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71 528,4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83 449,8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Ч2301SД060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71 528,4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71 528,4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83 449,8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Национальная  экономика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Ч2301SД060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71 528,4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71 528,4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83 449,8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Дорожное хозяйство (дорожные фонды)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Ч2301SД060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09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71 528,4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71 528,4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83 449,8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Ч2301SД070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26 916,6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26 916,6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26 916,6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Ч2301SД070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26 916,6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26 916,6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26 916,6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Ч2301SД070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26 916,6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26 916,6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26 916,6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Национальная  экономика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Ч2301SД070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26 916,6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26 916,6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26 916,6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Дорожное хозяйство (дорожные фонды)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Ч2301SД070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09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26 916,6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26 916,6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26 916,6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Ч2301SД210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2 258,9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2 258,9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2 258,9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Ч2301SД210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2 258,9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2 258,9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2 258,9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Ч2301SД210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2 258,9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2 258,9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2 258,9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Национальная  экономика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Ч2301SД210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2 258,9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2 258,9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2 258,9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Дорожное хозяйство (дорожные фонды)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Ч2301SД210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09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2 258,9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2 258,9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2 258,9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Комплекс процессных мероприятий "Развитие автомобильного и городского транспорта"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Ч240100000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3 091,5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3 091,8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3 091,8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Финансовое обеспечение государственных полномочий Чувашской Республики по установлению регулируемых тарифов на перевозки пассажиров и багажа автомобильным транспортом, городским наземным электрическим транспортом по муниципальным маршрутам регулярных перевозок в границах муниципальных образований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Ч240101040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6,3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Ч240101040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5,7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Ч240101040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5,7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Национальная  экономика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Ч240101040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5,7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Транспорт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Ч240101040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08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5,7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Ч240101040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0,3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Ч240101040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0,3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Национальная  экономика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Ч240101040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0,3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Транспорт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Ч240101040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08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0,3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Обеспечение перевозок пассажиров автомобильным транспортом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Ч240174270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3 085,5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3 085,5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3 085,5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Ч240174270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3 085,5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3 085,5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3 085,5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Ч240174270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3 085,5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3 085,5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3 085,5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Национальная  экономика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Ч240174270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3 085,5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3 085,5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3 085,5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Транспорт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Ч240174270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08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3 085,5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3 085,5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3 085,5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10.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Муниципальная программа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Ч300000000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65,0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Комплекс процессных мероприятий "Обеспечение экологической безопасности на территории муниципального образования"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Ч340100000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65,0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Проведение аналитического контроля на объектах, подлежащих экологическому контролю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Ч34017314Э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65,0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Ч34017314Э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65,0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Ч34017314Э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65,0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Охрана окружающей среды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Ч34017314Э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65,0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Другие вопросы в области охраны окружающей среды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Ч34017314Э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05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65,0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11.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 xml:space="preserve">Муниципальная программа "Управление муниципальными финансами и муниципальным </w:t>
            </w:r>
            <w:r w:rsidRPr="00CF26E9">
              <w:rPr>
                <w:b/>
                <w:bCs/>
                <w:sz w:val="26"/>
                <w:szCs w:val="26"/>
              </w:rPr>
              <w:lastRenderedPageBreak/>
              <w:t>долгом"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lastRenderedPageBreak/>
              <w:t>Ч400000000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22 359,1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21 668,8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22 191,2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Ч440100000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3 269,1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2 931,2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3 441,4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Осуществление первичного воинского учета органами местного самоуправления муниципальных округов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Ч440151180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1 737,8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1 931,2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2 441,4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Ч440151180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1 494,2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1 687,6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2 197,8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Ч440151180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1 494,2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1 687,6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2 197,8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Национальная оборона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Ч440151180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1 494,2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1 687,6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2 197,8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Мобилизационная и вневойсковая подготовка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Ч440151180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1 494,2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1 687,6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2 197,8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Ч440151180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243,6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243,6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243,6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Ч440151180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243,6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243,6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243,6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Национальная оборона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Ч440151180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243,6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243,6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243,6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Мобилизационная и вневойсковая подготовка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Ч440151180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243,6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243,6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243,6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Резервный фонд администрации муниципального образования Чувашской Республики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Ч440173430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1 531,3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1 000,0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1 000,0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Иные бюджетные ассигнования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Ч440173430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800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1 531,3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1 000,0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1 000,0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Резервные средства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Ч440173430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870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1 531,3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1 000,0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1 000,0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Ч440173430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870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1 531,3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1 000,0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1 000,0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Резервные фонды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Ч440173430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870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1 531,3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1 000,0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1 000,0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 xml:space="preserve">Комплекс процессных мероприятий "Обеспечение реализации муниципальной программы  "Управление муниципальными финансами и муниципальным </w:t>
            </w:r>
            <w:r w:rsidRPr="00CF26E9">
              <w:rPr>
                <w:sz w:val="26"/>
                <w:szCs w:val="26"/>
              </w:rPr>
              <w:lastRenderedPageBreak/>
              <w:t>долгом"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lastRenderedPageBreak/>
              <w:t>Ч440300000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19 090,0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18 737,6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18 749,8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Обеспечение деятельности централизованных бухгалтерий, учреждений (центров) финансового-производственного обеспечения, служб инженерно-хозяйственного сопровождения  муниципальных образований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Ч440340700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12 512,5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12 235,5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12 235,5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Ч440340700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11 894,5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11 617,5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11 617,5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Расходы на выплаты персоналу казенных учреждений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Ч440340700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11 894,5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11 617,5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11 617,5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Ч440340700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11 894,5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11 617,5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11 617,5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Другие 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Ч440340700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11 894,5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11 617,5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11 617,5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Ч440340700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618,0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618,0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618,0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Ч440340700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618,0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618,0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618,0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Ч440340700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618,0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618,0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618,0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Другие 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Ч440340700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618,0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618,0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618,0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Обеспечение функций муниципальных органов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Ч440370200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6 577,5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6 502,1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6 514,3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Ч440370200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6 013,5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6 013,5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6 013,5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Ч440370200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6 013,5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6 013,5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6 013,5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Ч440370200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6 013,5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6 013,5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6 013,5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 xml:space="preserve">Обеспечение деятельности финансовых, налоговых и </w:t>
            </w:r>
            <w:r w:rsidRPr="00CF26E9">
              <w:rPr>
                <w:sz w:val="26"/>
                <w:szCs w:val="26"/>
              </w:rPr>
              <w:lastRenderedPageBreak/>
              <w:t>таможенных органов и органов финансового (финансово-бюджетного) надзора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lastRenderedPageBreak/>
              <w:t>Ч440370200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06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6 013,5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6 013,5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6 013,5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Ч440370200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564,0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488,6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500,8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Ч440370200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564,0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488,6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500,8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Ч440370200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564,0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488,6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500,8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Ч440370200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06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564,0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488,6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500,8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12.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Муниципальная программа "Развитие потенциала муниципального управления"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Ч500000000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84 578,6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79 784,8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79 781,6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Комплекс процессных мероприятий "Обеспечение деятельности мировых судей Чувашской Республики в целях реализации прав, свобод и законных интересов граждан и юридических лиц"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Ч540100000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88,9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11,7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8,5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за счет субвенции, предоставляемой из федерального бюджета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Ч540151200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88,9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11,7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8,5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Ч540151200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88,9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11,7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8,5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Ч540151200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88,9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11,7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8,5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Ч540151200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88,9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11,7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8,5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Судебная система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Ч540151200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05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88,9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11,7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8,5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 xml:space="preserve">Комплекс процессных мероприятий "Повышение качества и доступности государственных услуг в сфере государственной регистрации актов гражданского </w:t>
            </w:r>
            <w:r w:rsidRPr="00CF26E9">
              <w:rPr>
                <w:sz w:val="26"/>
                <w:szCs w:val="26"/>
              </w:rPr>
              <w:lastRenderedPageBreak/>
              <w:t>состояния, в том числе в электронном виде"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lastRenderedPageBreak/>
              <w:t>Ч540200000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1 904,6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1 911,6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1 911,6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№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Ч540259300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1 904,6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1 911,6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1 911,6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Ч540259300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1 588,0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1 588,0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1 588,0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Ч540259300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1 588,0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1 588,0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1 588,0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Национальная безопасность и правоохранительная деятельность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Ч540259300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1 588,0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1 588,0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1 588,0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Органы юстиции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Ч540259300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1 588,0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1 588,0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1 588,0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Ч540259300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316,6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323,6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323,6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Ч540259300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316,6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323,6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323,6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Национальная безопасность и правоохранительная деятельность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Ч540259300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316,6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323,6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323,6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Органы юстиции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Ч540259300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316,6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323,6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323,6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Комплекс процессных мероприятий "Создание эффективной системы муниципального управления"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Ч540400000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84,5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Членские взносы в Ассоциации, Союзы, Советы муниципальных образований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Ч540474640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84,5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Иные бюджетные ассигнования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Ч540474640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800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84,5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Уплата налогов, сборов и иных платежей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Ч540474640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850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84,5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Ч540474640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850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84,5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Другие 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Ч540474640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850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84,5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Ч540500000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82 500,6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77 861,5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77 861,5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Обеспечение функций муниципальных органов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Ч540570200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45 712,3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41 568,1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41 568,1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Ч540570200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35 901,2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35 901,2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35 901,2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Ч540570200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35 901,2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35 901,2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35 901,2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Ч540570200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35 901,2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35 901,2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35 901,2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Ч540570200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35 901,2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35 901,2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35 901,2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Ч540570200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9 339,0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5 194,8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5 194,8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Ч540570200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9 339,0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5 194,8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5 194,8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Ч540570200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9 339,0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5 194,8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5 194,8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Ч540570200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9 339,0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5 194,8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5 194,8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Иные бюджетные ассигнования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Ч540570200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800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472,1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472,1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472,1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Уплата налогов, сборов и иных платежей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Ч540570200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850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472,1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472,1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472,1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Ч540570200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850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472,1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472,1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472,1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Ч540570200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850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472,1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472,1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472,1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Обеспечение деятельности территориальных органов администрации муниципальных образований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Ч540570290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18 979,1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18 979,1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18 979,1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Ч540570290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18 212,1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18 212,1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18 212,1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Ч540570290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18 212,1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18 212,1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18 212,1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Ч540570290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18 212,1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18 212,1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18 212,1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Ч540570290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18 212,1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18 212,1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18 212,1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Ч540570290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767,0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767,0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767,0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Ч540570290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767,0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767,0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767,0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Ч540570290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767,0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767,0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767,0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Ч540570290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767,0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767,0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767,0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 xml:space="preserve">Обеспечение деятельности (оказание услуг) </w:t>
            </w:r>
            <w:r w:rsidRPr="00CF26E9">
              <w:rPr>
                <w:sz w:val="26"/>
                <w:szCs w:val="26"/>
              </w:rPr>
              <w:lastRenderedPageBreak/>
              <w:t>муниципальных учреждений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lastRenderedPageBreak/>
              <w:t>Ч540570600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17 809,2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17 314,3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17 314,3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Ч540570600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15 764,3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15 764,3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15 764,3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Расходы на выплаты персоналу казенных учреждений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Ч540570600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15 764,3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15 764,3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15 764,3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Ч540570600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15 764,3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15 764,3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15 764,3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Другие 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Ч540570600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15 764,3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15 764,3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15 764,3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Ч540570600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1 994,9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1 500,0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1 500,0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Ч540570600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1 994,9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1 500,0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1 500,0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Ч540570600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1 994,9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1 500,0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1 500,0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Другие 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Ч540570600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1 994,9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1 500,0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1 500,0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Иные бюджетные ассигнования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Ч540570600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800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Уплата налогов, сборов и иных платежей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Ч540570600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850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Ч540570600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850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Другие 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Ч540570600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850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13.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A100000000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5 580,4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Муниципальный проект "Водоснабжение, водоотведение и очистка сточный вод"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A120100000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850,0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Капитальный и текущий ремонт объектов водоснабжения (водозаборных сооружений, водопроводов и др.) муниципальных образований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A120173090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850,0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A120173090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850,0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 xml:space="preserve">Иные закупки товаров, работ и услуг для обеспечения </w:t>
            </w:r>
            <w:r w:rsidRPr="00CF26E9">
              <w:rPr>
                <w:sz w:val="26"/>
                <w:szCs w:val="26"/>
              </w:rPr>
              <w:lastRenderedPageBreak/>
              <w:t>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lastRenderedPageBreak/>
              <w:t>A120173090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850,0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A120173090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850,0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A120173090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850,0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Муниципальный проект "Газификация населенных пунктов"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A120200000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325,4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 xml:space="preserve">Погашение просроченной задолженности за потребленный природный газ муниципальными теплоснабжающими организациями 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A120270090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325,4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Иные бюджетные ассигнования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A120270090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800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325,4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Исполнение судебных актов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A120270090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830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325,4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A120270090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830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325,4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A120270090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830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325,4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Муниципальный ведомственный проект "Обеспечение качества жилищно-коммунальных услуг"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A130100000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2 375,0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Содержание объектов коммунального хозяйства муниципального образования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A130170230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700,0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A130170230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700,0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A130170230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700,0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A130170230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700,0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A130170230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700,0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Возмещение части затрат организациям, предоставляющим населению услуги в сфере жилищно-коммунального хозяйства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A130171570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1 000,0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A130171570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1 000,0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A130171570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1 000,0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A130171570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1 000,0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A130171570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1 000,0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Эксплуатация, техническое содержание и обслуживание сетей водопровода.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A130174870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150,0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A130174870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150,0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A130174870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150,0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A130174870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150,0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A130174870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150,0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Обеспечение доступности для населения бытовых услуг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A130175240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300,0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A130175240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300,0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A130175240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300,0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A130175240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300,0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A130175240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300,0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Мероприятия, направленные на развитие и модернизацию объектов коммунальной инфраструктуры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A130175350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225,0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A130175350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225,0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A130175350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225,0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A130175350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225,0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A130175350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225,0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Комплекс процессных мероприятий "Улучшение условий проживания граждан в многоквартирных домах"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A140100000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2 030,0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 xml:space="preserve">Обеспечение мероприятий по капитальному ремонту многоквартирных домов, находящихся в </w:t>
            </w:r>
            <w:r w:rsidRPr="00CF26E9">
              <w:rPr>
                <w:sz w:val="26"/>
                <w:szCs w:val="26"/>
              </w:rPr>
              <w:lastRenderedPageBreak/>
              <w:t>муниципальной собственности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lastRenderedPageBreak/>
              <w:t>A140172770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950,0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A140172770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950,0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A140172770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950,0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A140172770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950,0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Жилищное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A140172770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950,0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Осуществление функций по использованию муниципального жилищного фонда, содержание муниципального жилищного фонда, в том числе муниципальных нежилых помещений, не обремененных договорными обязательствами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A140172950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1 080,0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A140172950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1 080,0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A140172950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1 080,0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A140172950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1 080,0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Жилищное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A140172950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1 080,0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14.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Муниципальная программа "Обеспечение граждан доступным и комфортным жильем"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A200000000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40 787,1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50 616,6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45 173,6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Муниципальный ведомственный проект "Улучшение жилищных условий отдельных категорий граждан"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A230100000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120,0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Обеспечение мероприятий по переселению граждан из аварийного и ветхого жилищного фонда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A230177020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120,0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A230177020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120,0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A230177020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120,0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A230177020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120,0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Жилищное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A230177020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120,0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Комплекс процессных мероприятий "Обеспечение жильем отдельных категорий граждан"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A240100000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5 448,8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2,7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Обеспечение жилыми помещениями многодетных семей, имеющих пять и более несовершеннолетних детей и состоящих на учете в качестве нуждающихся в жилых помещениях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A240112940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5 446,2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A240112940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4,8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A240112940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4,8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A240112940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4,8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A240112940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4,8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A240112940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A240112940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A240112940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A240112940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Социальное обеспечение и иные выплаты населению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A240112940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5 441,3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A240112940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5 441,3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Социальная политика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A240112940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5 441,3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Охрана семьи и детства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A240112940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5 441,3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Осуществление государственных полномочий Чувашской Республики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по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A240112980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2,6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2,7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A240112980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2,6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2,7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A240112980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2,6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2,7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A240112980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2,6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2,7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Другие вопросы в области жилищно-коммунального хозяйства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A240112980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05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2,6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2,7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Муниципальный проект "Обеспечение жильем молодых семей"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A220100000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23 255,6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23 693,0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23 695,2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 xml:space="preserve">Обеспечение жильем молодых семей в рамках федерального проекта "Содействие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услуг" государственной программы Российской </w:t>
            </w:r>
            <w:r w:rsidRPr="00CF26E9">
              <w:rPr>
                <w:sz w:val="26"/>
                <w:szCs w:val="26"/>
              </w:rPr>
              <w:lastRenderedPageBreak/>
              <w:t xml:space="preserve">Федерации "Обеспечение доступным и комфортным жильем и коммунальными услугами граждан Российской Федерации" 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lastRenderedPageBreak/>
              <w:t>A2201L4970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8 069,3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8 506,7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8 508,9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Социальное обеспечение и иные выплаты населению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A2201L4970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8 069,3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8 506,7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8 508,9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A2201L4970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8 069,3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8 506,7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8 508,9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Социальная политика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A2201L4970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8 069,3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8 506,7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8 508,9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Охрана семьи и детства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A2201L4970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8 069,3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8 506,7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8 508,9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Реализация полномочий по обеспечению жильем молодых семей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A2201S4970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15 186,3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15 186,3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15 186,3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Социальное обеспечение и иные выплаты населению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A2201S4970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15 186,3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15 186,3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15 186,3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A2201S4970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15 186,3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15 186,3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15 186,3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Социальная политика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A2201S4970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15 186,3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15 186,3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15 186,3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Охрана семьи и детства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A2201S4970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15 186,3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15 186,3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15 186,3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Муниципальный проект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A220200000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17 409,0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21 474,8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21 475,7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A22021A820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17 409,0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21 474,8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21 475,7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A22021A820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15,6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20,8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21,7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A22021A820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15,6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20,8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21,7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A22021A820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15,6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20,8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21,7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A22021A820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15,6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20,8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21,7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A22021A820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0,2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0,3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A22021A820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0,2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0,3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A22021A820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0,2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0,3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A22021A820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0,2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0,3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Социальное обеспечение и иные выплаты населению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A22021A820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3 413,1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A22021A820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3 413,1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Социальная политика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A22021A820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3 413,1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Охрана семьи и детства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A22021A820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3 413,1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A22021A820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13 980,1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21 453,7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21 453,7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Бюджетные инвестиции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A22021A820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13 980,1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21 453,7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21 453,7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Социальная политика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A22021A820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13 980,1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21 453,7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21 453,7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Охрана семьи и детства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A22021A820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13 980,1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21 453,7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21 453,7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15.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Муниципальная программа "Обеспечение общественного порядка и противодействие преступности"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A300000000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1 654,2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1 723,7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1 723,7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Комплекс процессных мероприятий "Развитие многоуровневой системы профилактики правонарушений"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A340100000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302,3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302,3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302,3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Материальное стимулирование деятельности народных дружинников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A340170380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275,3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275,3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275,3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A340170380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275,3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275,3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275,3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A340170380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275,3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275,3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275,3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Национальная безопасность и правоохранительная деятельность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A340170380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275,3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275,3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275,3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A340170380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275,3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275,3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275,3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Материально-техническое обеспечение деятельности народных дружинников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A340170390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12,0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12,0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12,0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A340170390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12,0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12,0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12,0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A340170390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12,0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12,0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12,0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Национальная безопасность и правоохранительная деятельность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A340170390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12,0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12,0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12,0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A340170390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12,0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12,0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12,0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Проведение муниципального конкурса "Лучший народный дружинник"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A340179230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15,0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15,0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15,0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Социальное обеспечение и иные выплаты населению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A340179230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15,0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15,0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15,0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Премии и гранты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A340179230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350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15,0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15,0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15,0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Национальная безопасность и правоохранительная деятельность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A340179230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350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15,0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15,0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15,0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 xml:space="preserve">Другие вопросы в области национальной безопасности </w:t>
            </w:r>
            <w:r w:rsidRPr="00CF26E9">
              <w:rPr>
                <w:sz w:val="26"/>
                <w:szCs w:val="26"/>
              </w:rPr>
              <w:lastRenderedPageBreak/>
              <w:t>и правоохранительной деятельности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lastRenderedPageBreak/>
              <w:t>A340179230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350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15,0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15,0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15,0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Комплекс процессных мероприятий "Профилактика и предупреждение рецидивной преступности, социальная адаптация и социальная реабилитация лиц, освободившихся из учреждений, исполняющих наказания в виде принудительных работ или лишения свободы, и лиц, осужденных к уголовным наказаниям, не связанным с лишением свободы"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A340200000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Реализация мероприятий, направленных на предупреждение рецидивной преступности, ресоциализацию и адаптацию лиц, освободившихся из мест лишения свободы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A340272550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A340272550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A340272550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A340272550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Другие 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A340272550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Комплекс процессных мероприятий "Профилактика и предупреждение бытовой преступности, а также преступлений, совершенных в состоянии алкогольного опьянения"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A340300000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Реализация мероприятий, направленных на профилактику и предупреждение бытовой преступности, а также преступлений, совершенных в состоянии алкогольного и наркотического опьянения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A340376280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A340376280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A340376280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A340376280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Другие 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A340376280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Комплекс процессных мероприятий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A340400000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Обеспечение создания и размещения в средствах массовой информации информационных материалов, направленных на предупреждение отдельных видов преступлений, социальной рекламы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A340472560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A340472560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A340472560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A340472560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Другие 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A340472560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Комплекс процессных мероприятий "Обеспечение деятельности административных комиссий для рассмотрения дел об административных правонарушениях"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A340500000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1,1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Обеспечение деятельности административных комиссий для рассмотрения дел об административных правонарушениях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A340513800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1,1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A340513800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1,1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A340513800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1,1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A340513800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1,1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 xml:space="preserve">Функционирование Правительства Российской Федерации, высших исполнительных органов </w:t>
            </w:r>
            <w:r w:rsidRPr="00CF26E9">
              <w:rPr>
                <w:sz w:val="26"/>
                <w:szCs w:val="26"/>
              </w:rPr>
              <w:lastRenderedPageBreak/>
              <w:t>государственной власти субъектов Российской Федерации, местных администраций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lastRenderedPageBreak/>
              <w:t>A340513800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1,1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Комплекс процессных мероприятий "Совершенствование системы мер по сокращению спроса на наркотики"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A340600000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70,0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70,0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70,0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Комплексные меры противодействия злоупотреблению наркотическими средствами и их незаконному обороту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A340672630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70,0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70,0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70,0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A340672630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70,0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70,0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70,0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A340672630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70,0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70,0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70,0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A340672630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70,0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70,0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70,0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Другие 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A340672630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70,0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70,0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70,0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Комплекс процессных мероприятий "Предупреждение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A340700000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1 247,8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1 317,3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1 317,3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Создание комиссий по делам несовершеннолетних и защите их прав и организация деятельности таких комиссий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A340711980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1 232,8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1 302,3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1 302,3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A340711980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1 210,7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1 280,2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1 280,2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A340711980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1 210,7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1 280,2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1 280,2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A340711980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1 210,7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1 280,2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1 280,2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 xml:space="preserve">Функционирование Правительства Российской </w:t>
            </w:r>
            <w:r w:rsidRPr="00CF26E9">
              <w:rPr>
                <w:sz w:val="26"/>
                <w:szCs w:val="26"/>
              </w:rPr>
              <w:lastRenderedPageBreak/>
              <w:t>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lastRenderedPageBreak/>
              <w:t>A340711980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1 210,7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1 280,2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1 280,2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A340711980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22,1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22,1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22,1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A340711980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22,1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22,1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22,1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A340711980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22,1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22,1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22,1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A340711980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22,1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22,1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22,1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Мероприятия, направленные на снижение количества преступлений, совершаемых несовершеннолетними гражданами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A340779930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15,0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15,0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15,0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A340779930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15,0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15,0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15,0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A340779930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15,0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15,0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15,0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A340779930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15,0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15,0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15,0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Другие 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A340779930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15,0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15,0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15,0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16.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Муниципальная программа  "Развитие земельных и имущественных отношений"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A400000000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850,0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Комплекс процессных мероприятий "Создание условий для максимального вовлечения в хозяйственный оборот муниципального имущества, в том числе земельных участков"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A440200000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850,0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 xml:space="preserve">Проведение землеустроительных (кадастровых) работ по земельным участкам, находящимся в собственности муниципального образования, и внесение сведений в </w:t>
            </w:r>
            <w:r w:rsidRPr="00CF26E9">
              <w:rPr>
                <w:sz w:val="26"/>
                <w:szCs w:val="26"/>
              </w:rPr>
              <w:lastRenderedPageBreak/>
              <w:t>кадастр недвижимости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lastRenderedPageBreak/>
              <w:t>A440277590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850,0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A440277590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850,0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A440277590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850,0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A440277590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850,0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Другие 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A440277590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850,0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17.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Муниципальная программа "Формирование современной городской среды на территории муниципального образования"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A500000000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21 360,5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13 493,7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13 841,5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Муниципальный ведомственный проект  "Реализация мероприятий по благоустройству муниципального образования"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A530100000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15 360,7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8 241,8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8 530,7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Реализация мероприятий по благоустройству дворовых территорий и тротуаров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A530172710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500,0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A530172710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500,0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A530172710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500,0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A530172710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500,0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Благоустройство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A530172710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500,0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Уличное освещение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A530177400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10 430,7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8 241,8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8 530,7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A530177400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10 430,7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8 241,8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8 530,7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A530177400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10 430,7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8 241,8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8 530,7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A530177400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10 430,7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8 241,8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8 530,7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Благоустройство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A530177400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10 430,7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8 241,8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8 530,7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Озеленение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A530177410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130,0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 xml:space="preserve">Закупка товаров, работ и услуг для обеспечения </w:t>
            </w:r>
            <w:r w:rsidRPr="00CF26E9">
              <w:rPr>
                <w:sz w:val="26"/>
                <w:szCs w:val="26"/>
              </w:rPr>
              <w:lastRenderedPageBreak/>
              <w:t>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lastRenderedPageBreak/>
              <w:t>A530177410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130,0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A530177410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130,0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A530177410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130,0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Благоустройство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A530177410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130,0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Реализация мероприятий по благоустройству территории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A530177420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4 000,0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A530177420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4 000,0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A530177420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4 000,0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A530177420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4 000,0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Благоустройство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A530177420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4 000,0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Организация и содержание мест захоронений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A530177430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300,0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A530177430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300,0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A530177430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300,0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A530177430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300,0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Благоустройство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A530177430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300,0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Муниципальный ведомственный проект "Обустройство мест массового отдыха населения"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A530200000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530,0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Поощрение победителей ежегодного районного (городского) смотра-конкурса на лучшее озеленение и благоустройство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A530270370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A530270370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A530270370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A530270370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Благоустройство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A530270370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Благоустройство общественных территорий муниципальных образований Чувашской Республики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A530275550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500,0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A530275550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500,0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A530275550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500,0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A530275550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500,0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Благоустройство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A530275550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500,0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Региональный проект "Формирование комфортной городской среды"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A51И400000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5 469,8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5 251,9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5 310,8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Реализация программ формирования современной городской среды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A51И455550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5 469,8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5 251,9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5 310,8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A51И455550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5 469,8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5 251,9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5 310,8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A51И455550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5 469,8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5 251,9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5 310,8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A51И455550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5 469,8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5 251,9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5 310,8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Благоустройство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A51И455550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5 469,8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5 251,9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5 310,8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18.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Муниципальная программа "Комплексное развитие сельских территорий"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A600000000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66 612,0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117 098,4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Муниципальный проект "Развитие жилищного строительства на сельских территориях и повышение уровня благоустройства домовладений"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A620100000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475,6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Улучшение жилищных условий граждан, проживающих на сельских территориях, в рамках обеспечения комплексного развития сельских территорий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A6201L5764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475,6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Социальное обеспечение и иные выплаты населению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A6201L5764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475,6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A6201L5764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475,6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Социальная политика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A6201L5764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475,6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Социальное обеспечение населения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A6201L5764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475,6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Муниципальный проект "Современный облик сельских территорий"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A620300000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117 098,4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Приобретение автобусов (микроавтобусов) для муниципальных спортивных школ в рамках обеспечения комплексного развития сельских территорий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A6203L5766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6 220,1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A6203L5766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6 220,1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A6203L5766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6 220,1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Физическая культура и спорт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A6203L5766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6 220,1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Массовый спорт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A6203L5766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6 220,1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Капитальный ремонт зданий образовательных организаций в рамках обеспечения комплексного развития сельских территорий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A6203L576Д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87 957,4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A6203L576Д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87 957,4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A6203L576Д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87 957,4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A6203L576Д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87 957,4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Общее 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A6203L576Д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87 957,4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Капитальный ремонт зданий муниципальных физкультурно-спортивных организаций в рамках обеспечения комплексного развития сельских территорий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A6203L576Е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22 920,9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A6203L576Е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22 920,9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 xml:space="preserve">Иные закупки товаров, работ и услуг для обеспечения </w:t>
            </w:r>
            <w:r w:rsidRPr="00CF26E9">
              <w:rPr>
                <w:sz w:val="26"/>
                <w:szCs w:val="26"/>
              </w:rPr>
              <w:lastRenderedPageBreak/>
              <w:t>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lastRenderedPageBreak/>
              <w:t>A6203L576Е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22 920,9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Физическая культура и спорт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A6203L576Е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22 920,9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Массовый спорт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A6203L576Е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22 920,9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Муниципальный проект "Благоустройство сельских территорий"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A620400000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66 136,4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Реализация инициативных проектов на территории муниципальных округов Чувашской Республики за счет средств Дорожного фонда Чувашской Республики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A62049Д110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17 771,5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A62049Д110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17 771,5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A62049Д110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17 771,5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Национальная  экономика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A62049Д110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17 771,5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Дорожное хозяйство (дорожные фонды)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A62049Д110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09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17 771,5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A6204S6571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48 364,9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A6204S6571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48 364,9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A6204S6571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48 364,9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A6204S6571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33 681,6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A6204S6571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1 971,5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Благоустройство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A6204S6571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31 710,1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A6204S6571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8 099,8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Дошкольное 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A6204S6571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1 124,7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Общее 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A6204S6571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6 975,1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Культура, кинематография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A6204S6571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6 583,5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Культура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A6204S6571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6 583,5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19.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Муниципальная программа "Развитие туризма и индустрии гостеприимства"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A700000000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500,0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Комплекс процессных мероприятий "Реализация мероприятий, направленных на формирование и продвижение туристского продукта"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A740100000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500,0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Развитие приоритетных направлений туристской сферы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A740171370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500,0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A740171370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500,0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A740171370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500,0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Национальная  экономика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A740171370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500,0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Другие вопросы в области национальной экономики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A740171370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500,0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20.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Муниципальная программа "Молодежь"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A800000000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1 575,0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1 575,0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b/>
                <w:bCs/>
                <w:sz w:val="26"/>
                <w:szCs w:val="26"/>
              </w:rPr>
              <w:t>1 575,0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Комплекс процессных мероприятий "Развитие потенциала молодежи"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A840100000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480,0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480,0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480,0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Поддержка талантливой и одаренной молодежи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A840172130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480,0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480,0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480,0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Социальное обеспечение и иные выплаты населению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A840172130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480,0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480,0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480,0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Стипендии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A840172130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480,0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480,0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480,0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A840172130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480,0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480,0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480,0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Молодежная политика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A840172130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340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07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480,0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480,0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480,0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Комплекс процессных мероприятий "Патриотическое воспитание и допризывная подготовка молодежи Чувашской Республики"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A840200000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1 095,0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1 095,0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1 095,0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Проведение мероприятий в области образования для детей и молодежи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A840271850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950,0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950,0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950,0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A840271850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950,0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950,0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950,0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A840271850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950,0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950,0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950,0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A840271850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950,0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950,0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950,0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Молодежная политика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A840271850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07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400,0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400,0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400,0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Другие вопросы в области образования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A840271850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09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550,0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550,0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550,0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 xml:space="preserve">Организация и проведение мероприятий, направленных на патриотическое воспитание и допризывную подготовку молодежи 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A840272150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145,0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145,0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145,0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A840272150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A840272150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A840272150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Молодежная политика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A840272150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240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07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50,0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50,0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50,0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A840272150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600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95,0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95,0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95,0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Субсидии бюджетным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A840272150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95,0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95,0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95,0</w:t>
            </w:r>
          </w:p>
        </w:tc>
      </w:tr>
      <w:tr w:rsidR="008406BF" w:rsidRPr="00230237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A840272150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95,0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95,0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95,0</w:t>
            </w:r>
          </w:p>
        </w:tc>
      </w:tr>
      <w:tr w:rsidR="008406BF" w:rsidTr="00062009">
        <w:trPr>
          <w:trHeight w:val="2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Молодежная политика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A840272150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610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07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95,0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95,0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8406BF" w:rsidRPr="00CF26E9" w:rsidRDefault="008406BF" w:rsidP="000620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F26E9">
              <w:rPr>
                <w:sz w:val="26"/>
                <w:szCs w:val="26"/>
              </w:rPr>
              <w:t>95,0</w:t>
            </w:r>
            <w:r w:rsidR="00BA71E0" w:rsidRPr="00CF26E9">
              <w:rPr>
                <w:bCs/>
                <w:i/>
                <w:sz w:val="26"/>
                <w:szCs w:val="26"/>
              </w:rPr>
              <w:t>";</w:t>
            </w:r>
          </w:p>
        </w:tc>
      </w:tr>
    </w:tbl>
    <w:p w:rsidR="008406BF" w:rsidRDefault="008406BF" w:rsidP="008406BF"/>
    <w:p w:rsidR="00962A4C" w:rsidRDefault="00962A4C">
      <w:pPr>
        <w:sectPr w:rsidR="00962A4C" w:rsidSect="009D3A06">
          <w:headerReference w:type="default" r:id="rId9"/>
          <w:pgSz w:w="16838" w:h="11906" w:orient="landscape"/>
          <w:pgMar w:top="1701" w:right="851" w:bottom="1134" w:left="851" w:header="709" w:footer="709" w:gutter="0"/>
          <w:pgNumType w:start="29"/>
          <w:cols w:space="720"/>
        </w:sectPr>
      </w:pPr>
    </w:p>
    <w:p w:rsidR="008968FE" w:rsidRDefault="008968FE">
      <w:pPr>
        <w:ind w:left="707" w:firstLine="709"/>
        <w:jc w:val="both"/>
        <w:rPr>
          <w:sz w:val="26"/>
        </w:rPr>
      </w:pPr>
      <w:r>
        <w:rPr>
          <w:sz w:val="26"/>
        </w:rPr>
        <w:lastRenderedPageBreak/>
        <w:t>7) дополнить приложением 4</w:t>
      </w:r>
      <w:r>
        <w:rPr>
          <w:sz w:val="26"/>
          <w:vertAlign w:val="superscript"/>
        </w:rPr>
        <w:t xml:space="preserve">1 </w:t>
      </w:r>
      <w:r>
        <w:rPr>
          <w:sz w:val="26"/>
        </w:rPr>
        <w:t>следующего содержания:</w:t>
      </w:r>
    </w:p>
    <w:p w:rsidR="008968FE" w:rsidRDefault="008968FE">
      <w:pPr>
        <w:ind w:left="707" w:firstLine="709"/>
        <w:jc w:val="both"/>
      </w:pPr>
    </w:p>
    <w:tbl>
      <w:tblPr>
        <w:tblW w:w="15105" w:type="dxa"/>
        <w:tblLayout w:type="fixed"/>
        <w:tblLook w:val="0000"/>
      </w:tblPr>
      <w:tblGrid>
        <w:gridCol w:w="6804"/>
        <w:gridCol w:w="598"/>
        <w:gridCol w:w="400"/>
        <w:gridCol w:w="397"/>
        <w:gridCol w:w="1716"/>
        <w:gridCol w:w="588"/>
        <w:gridCol w:w="1534"/>
        <w:gridCol w:w="1534"/>
        <w:gridCol w:w="1534"/>
      </w:tblGrid>
      <w:tr w:rsidR="001A1AFA" w:rsidRPr="0088127B" w:rsidTr="00920064">
        <w:trPr>
          <w:trHeight w:val="216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1AFA" w:rsidRDefault="001A1AFA" w:rsidP="001A1AF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Cs w:val="24"/>
              </w:rPr>
            </w:pPr>
          </w:p>
        </w:tc>
        <w:tc>
          <w:tcPr>
            <w:tcW w:w="8301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1AFA" w:rsidRPr="00BA71E0" w:rsidRDefault="008968FE" w:rsidP="001A1AFA">
            <w:pPr>
              <w:keepNext/>
              <w:ind w:left="4235"/>
              <w:jc w:val="both"/>
              <w:rPr>
                <w:i/>
                <w:snapToGrid w:val="0"/>
                <w:sz w:val="26"/>
                <w:szCs w:val="26"/>
                <w:vertAlign w:val="superscript"/>
              </w:rPr>
            </w:pPr>
            <w:r w:rsidRPr="00BA71E0">
              <w:rPr>
                <w:sz w:val="26"/>
                <w:szCs w:val="26"/>
              </w:rPr>
              <w:t>"</w:t>
            </w:r>
            <w:r w:rsidR="001A1AFA" w:rsidRPr="00BA71E0">
              <w:rPr>
                <w:i/>
                <w:snapToGrid w:val="0"/>
                <w:sz w:val="26"/>
                <w:szCs w:val="26"/>
              </w:rPr>
              <w:t>Приложение 4</w:t>
            </w:r>
            <w:r w:rsidR="001A1AFA" w:rsidRPr="00BA71E0">
              <w:rPr>
                <w:i/>
                <w:snapToGrid w:val="0"/>
                <w:sz w:val="26"/>
                <w:szCs w:val="26"/>
                <w:vertAlign w:val="superscript"/>
              </w:rPr>
              <w:t>1</w:t>
            </w:r>
          </w:p>
          <w:p w:rsidR="001A1AFA" w:rsidRPr="00BA71E0" w:rsidRDefault="001A1AFA" w:rsidP="001A1AFA">
            <w:pPr>
              <w:keepNext/>
              <w:ind w:left="4235"/>
              <w:jc w:val="both"/>
              <w:rPr>
                <w:i/>
                <w:snapToGrid w:val="0"/>
                <w:sz w:val="26"/>
                <w:szCs w:val="26"/>
              </w:rPr>
            </w:pPr>
            <w:r w:rsidRPr="00BA71E0">
              <w:rPr>
                <w:i/>
                <w:snapToGrid w:val="0"/>
                <w:sz w:val="26"/>
                <w:szCs w:val="26"/>
              </w:rPr>
              <w:t>к Решению Собрания депутатов</w:t>
            </w:r>
          </w:p>
          <w:p w:rsidR="001A1AFA" w:rsidRPr="00BA71E0" w:rsidRDefault="001A1AFA" w:rsidP="001A1AFA">
            <w:pPr>
              <w:keepNext/>
              <w:ind w:left="4235"/>
              <w:jc w:val="both"/>
              <w:rPr>
                <w:i/>
                <w:snapToGrid w:val="0"/>
                <w:sz w:val="26"/>
                <w:szCs w:val="26"/>
              </w:rPr>
            </w:pPr>
            <w:r w:rsidRPr="00BA71E0">
              <w:rPr>
                <w:i/>
                <w:snapToGrid w:val="0"/>
                <w:sz w:val="26"/>
                <w:szCs w:val="26"/>
              </w:rPr>
              <w:t xml:space="preserve">Козловского муниципального округа Чувашской Республики </w:t>
            </w:r>
          </w:p>
          <w:p w:rsidR="001A1AFA" w:rsidRPr="00BA71E0" w:rsidRDefault="001A1AFA" w:rsidP="001A1AFA">
            <w:pPr>
              <w:keepNext/>
              <w:ind w:left="4235"/>
              <w:jc w:val="both"/>
              <w:rPr>
                <w:i/>
                <w:snapToGrid w:val="0"/>
                <w:sz w:val="26"/>
                <w:szCs w:val="26"/>
              </w:rPr>
            </w:pPr>
            <w:r w:rsidRPr="00BA71E0">
              <w:rPr>
                <w:i/>
                <w:snapToGrid w:val="0"/>
                <w:sz w:val="26"/>
                <w:szCs w:val="26"/>
              </w:rPr>
              <w:t xml:space="preserve">«О бюджете Козловского муниципального округа Чувашской Республики на 2026 год </w:t>
            </w:r>
          </w:p>
          <w:p w:rsidR="00062009" w:rsidRPr="00BA71E0" w:rsidRDefault="001A1AFA" w:rsidP="00BA71E0">
            <w:pPr>
              <w:autoSpaceDE w:val="0"/>
              <w:autoSpaceDN w:val="0"/>
              <w:adjustRightInd w:val="0"/>
              <w:ind w:left="4235"/>
              <w:jc w:val="both"/>
              <w:rPr>
                <w:sz w:val="26"/>
                <w:szCs w:val="26"/>
              </w:rPr>
            </w:pPr>
            <w:r w:rsidRPr="00BA71E0">
              <w:rPr>
                <w:i/>
                <w:snapToGrid w:val="0"/>
                <w:sz w:val="26"/>
                <w:szCs w:val="26"/>
              </w:rPr>
              <w:t>и на плановый период 2027 и 2028 годов</w:t>
            </w:r>
            <w:r w:rsidR="008968FE" w:rsidRPr="00BA71E0">
              <w:rPr>
                <w:sz w:val="26"/>
                <w:szCs w:val="26"/>
              </w:rPr>
              <w:t>"</w:t>
            </w:r>
          </w:p>
          <w:p w:rsidR="001A1AFA" w:rsidRPr="0088127B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Cs w:val="24"/>
              </w:rPr>
            </w:pPr>
          </w:p>
        </w:tc>
      </w:tr>
      <w:tr w:rsidR="001A1AFA" w:rsidRPr="0088127B" w:rsidTr="00920064">
        <w:trPr>
          <w:trHeight w:val="1217"/>
        </w:trPr>
        <w:tc>
          <w:tcPr>
            <w:tcW w:w="15105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1AFA" w:rsidRPr="00122551" w:rsidRDefault="001A1AFA" w:rsidP="001A1AFA">
            <w:pPr>
              <w:jc w:val="center"/>
              <w:rPr>
                <w:b/>
                <w:bCs/>
                <w:sz w:val="26"/>
                <w:szCs w:val="26"/>
              </w:rPr>
            </w:pPr>
            <w:r w:rsidRPr="00122551">
              <w:rPr>
                <w:b/>
                <w:bCs/>
                <w:sz w:val="26"/>
                <w:szCs w:val="26"/>
              </w:rPr>
              <w:t>ИЗМЕНЕНИЕ</w:t>
            </w:r>
            <w:r w:rsidRPr="00122551">
              <w:rPr>
                <w:b/>
                <w:bCs/>
                <w:sz w:val="26"/>
                <w:szCs w:val="26"/>
              </w:rPr>
              <w:br/>
              <w:t xml:space="preserve">ведомственной структуры расходов бюджета Козловского муниципального округа </w:t>
            </w:r>
          </w:p>
          <w:p w:rsidR="001A1AFA" w:rsidRPr="00122551" w:rsidRDefault="001A1AFA" w:rsidP="001A1AFA">
            <w:pPr>
              <w:jc w:val="center"/>
              <w:rPr>
                <w:b/>
                <w:bCs/>
                <w:sz w:val="26"/>
                <w:szCs w:val="26"/>
              </w:rPr>
            </w:pPr>
            <w:r w:rsidRPr="00122551">
              <w:rPr>
                <w:b/>
                <w:bCs/>
                <w:sz w:val="26"/>
                <w:szCs w:val="26"/>
              </w:rPr>
              <w:t xml:space="preserve">Чувашской Республики на 2026 год и на плановый период 2027 и 2028 годов, </w:t>
            </w:r>
          </w:p>
          <w:p w:rsidR="001A1AFA" w:rsidRPr="00122551" w:rsidRDefault="001A1AFA" w:rsidP="001A1AFA">
            <w:pPr>
              <w:jc w:val="center"/>
              <w:rPr>
                <w:b/>
                <w:bCs/>
                <w:sz w:val="26"/>
                <w:szCs w:val="26"/>
              </w:rPr>
            </w:pPr>
            <w:r w:rsidRPr="00122551">
              <w:rPr>
                <w:b/>
                <w:bCs/>
                <w:sz w:val="26"/>
                <w:szCs w:val="26"/>
              </w:rPr>
              <w:t>предусмотренной приложением 4 к решению Собрания депутатов</w:t>
            </w:r>
          </w:p>
          <w:p w:rsidR="001A1AFA" w:rsidRPr="00122551" w:rsidRDefault="001A1AFA" w:rsidP="001A1AFA">
            <w:pPr>
              <w:jc w:val="center"/>
              <w:rPr>
                <w:b/>
                <w:bCs/>
                <w:sz w:val="26"/>
                <w:szCs w:val="26"/>
              </w:rPr>
            </w:pPr>
            <w:r w:rsidRPr="00122551">
              <w:rPr>
                <w:b/>
                <w:bCs/>
                <w:sz w:val="26"/>
                <w:szCs w:val="26"/>
              </w:rPr>
              <w:t xml:space="preserve">Козловского муниципального округа Чувашской Республики </w:t>
            </w:r>
          </w:p>
          <w:p w:rsidR="001A1AFA" w:rsidRPr="00122551" w:rsidRDefault="001A1AFA" w:rsidP="001A1AFA">
            <w:pPr>
              <w:jc w:val="center"/>
              <w:rPr>
                <w:b/>
                <w:bCs/>
                <w:sz w:val="26"/>
                <w:szCs w:val="26"/>
              </w:rPr>
            </w:pPr>
            <w:r w:rsidRPr="00122551">
              <w:rPr>
                <w:b/>
                <w:bCs/>
                <w:sz w:val="26"/>
                <w:szCs w:val="26"/>
              </w:rPr>
              <w:t xml:space="preserve">«О бюджете Козловского муниципального округа Чувашской Республики на 2026 год </w:t>
            </w:r>
          </w:p>
          <w:p w:rsidR="001A1AFA" w:rsidRPr="0088127B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Cs w:val="24"/>
              </w:rPr>
            </w:pPr>
            <w:r w:rsidRPr="00122551">
              <w:rPr>
                <w:b/>
                <w:bCs/>
                <w:sz w:val="26"/>
                <w:szCs w:val="26"/>
              </w:rPr>
              <w:t>и на плановый период 2027 и 2028 годов»</w:t>
            </w:r>
          </w:p>
        </w:tc>
      </w:tr>
      <w:tr w:rsidR="001A1AFA" w:rsidRPr="0088127B" w:rsidTr="00920064">
        <w:trPr>
          <w:trHeight w:val="345"/>
        </w:trPr>
        <w:tc>
          <w:tcPr>
            <w:tcW w:w="15105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(тыс. рублей)</w:t>
            </w:r>
          </w:p>
        </w:tc>
      </w:tr>
      <w:tr w:rsidR="001A1AFA" w:rsidRPr="0088127B" w:rsidTr="00920064">
        <w:trPr>
          <w:trHeight w:val="524"/>
        </w:trPr>
        <w:tc>
          <w:tcPr>
            <w:tcW w:w="680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Наименование</w:t>
            </w:r>
          </w:p>
        </w:tc>
        <w:tc>
          <w:tcPr>
            <w:tcW w:w="59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Главный распорядитель</w:t>
            </w:r>
          </w:p>
        </w:tc>
        <w:tc>
          <w:tcPr>
            <w:tcW w:w="4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Раздел</w:t>
            </w:r>
          </w:p>
        </w:tc>
        <w:tc>
          <w:tcPr>
            <w:tcW w:w="39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Подраздел</w:t>
            </w:r>
          </w:p>
        </w:tc>
        <w:tc>
          <w:tcPr>
            <w:tcW w:w="171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Целевая статья (муниципальные программы)</w:t>
            </w:r>
          </w:p>
        </w:tc>
        <w:tc>
          <w:tcPr>
            <w:tcW w:w="58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Группа (группа и подгруппа) вида расходов</w:t>
            </w:r>
          </w:p>
        </w:tc>
        <w:tc>
          <w:tcPr>
            <w:tcW w:w="460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Сумма (увеличение, уменьшение(-))</w:t>
            </w:r>
          </w:p>
        </w:tc>
      </w:tr>
      <w:tr w:rsidR="001A1AFA" w:rsidRPr="0088127B" w:rsidTr="00920064">
        <w:trPr>
          <w:trHeight w:val="2283"/>
        </w:trPr>
        <w:tc>
          <w:tcPr>
            <w:tcW w:w="680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59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4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39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71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58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2026 год</w:t>
            </w:r>
          </w:p>
        </w:tc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2027 год</w:t>
            </w:r>
          </w:p>
        </w:tc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2028 год</w:t>
            </w:r>
          </w:p>
        </w:tc>
      </w:tr>
      <w:tr w:rsidR="001A1AFA" w:rsidRPr="0088127B" w:rsidTr="00920064">
        <w:trPr>
          <w:trHeight w:val="351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lastRenderedPageBreak/>
              <w:t>1</w:t>
            </w:r>
          </w:p>
        </w:tc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2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3</w:t>
            </w:r>
          </w:p>
        </w:tc>
        <w:tc>
          <w:tcPr>
            <w:tcW w:w="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4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5</w:t>
            </w:r>
          </w:p>
        </w:tc>
        <w:tc>
          <w:tcPr>
            <w:tcW w:w="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6</w:t>
            </w:r>
          </w:p>
        </w:tc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7</w:t>
            </w:r>
          </w:p>
        </w:tc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8</w:t>
            </w:r>
          </w:p>
        </w:tc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122551">
              <w:rPr>
                <w:b/>
                <w:bCs/>
                <w:sz w:val="26"/>
                <w:szCs w:val="26"/>
              </w:rPr>
              <w:t>Всего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D90F4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b/>
                <w:bCs/>
                <w:sz w:val="26"/>
                <w:szCs w:val="26"/>
              </w:rPr>
              <w:t>73 331,</w:t>
            </w:r>
            <w:r w:rsidR="00D90F43" w:rsidRPr="00122551">
              <w:rPr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b/>
                <w:bCs/>
                <w:sz w:val="26"/>
                <w:szCs w:val="26"/>
              </w:rPr>
              <w:t>-0,1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b/>
                <w:bCs/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b/>
                <w:bCs/>
                <w:sz w:val="26"/>
                <w:szCs w:val="26"/>
              </w:rPr>
              <w:t>Администрация Козловского муниципального округа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b/>
                <w:bCs/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b/>
                <w:bCs/>
                <w:sz w:val="26"/>
                <w:szCs w:val="26"/>
              </w:rPr>
              <w:t>63 509,6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b/>
                <w:bCs/>
                <w:sz w:val="26"/>
                <w:szCs w:val="26"/>
              </w:rPr>
              <w:t>26,0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A2792F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b/>
                <w:bCs/>
                <w:sz w:val="26"/>
                <w:szCs w:val="26"/>
              </w:rPr>
              <w:t>22,0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D90F4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bCs/>
                <w:sz w:val="26"/>
                <w:szCs w:val="26"/>
              </w:rPr>
              <w:t>4 204,</w:t>
            </w:r>
            <w:r w:rsidR="00D90F43" w:rsidRPr="00122551">
              <w:rPr>
                <w:bCs/>
                <w:sz w:val="26"/>
                <w:szCs w:val="26"/>
              </w:rPr>
              <w:t>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bCs/>
                <w:sz w:val="26"/>
                <w:szCs w:val="26"/>
              </w:rPr>
              <w:t>26,0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A2792F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bCs/>
                <w:sz w:val="26"/>
                <w:szCs w:val="26"/>
              </w:rPr>
              <w:t>22,0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D90F4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4 204,</w:t>
            </w:r>
            <w:r w:rsidR="00D90F43" w:rsidRPr="00122551">
              <w:rPr>
                <w:sz w:val="26"/>
                <w:szCs w:val="26"/>
              </w:rPr>
              <w:t>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26,0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A2792F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22,0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Муниципальная программа "Обеспечение граждан доступным и комфортным жильем"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A200000000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15,8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26,0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A2792F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22,0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Комплекс процессных мероприятий "Обеспечение жильем отдельных категорий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A240100000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4,9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Обеспечение жилыми помещениями многодетных семей, имеющих пять и более несовершеннолетних детей и состоящих на учете в качестве нуждающихся в жилых помещениях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A240112940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4,9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A240112940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4,8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A240112940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4,8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A240112940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A240112940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 xml:space="preserve">Муниципальный проект "Обеспечение жилыми помещениями детей-сирот и детей, оставшихся без </w:t>
            </w:r>
            <w:r w:rsidRPr="00122551">
              <w:rPr>
                <w:sz w:val="26"/>
                <w:szCs w:val="26"/>
              </w:rPr>
              <w:lastRenderedPageBreak/>
              <w:t>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lastRenderedPageBreak/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A220200000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15,8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21,1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A2792F" w:rsidP="00A2792F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22,0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lastRenderedPageBreak/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A22021A820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15,8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21,1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A2792F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2</w:t>
            </w:r>
            <w:r w:rsidR="00A2792F" w:rsidRPr="00122551">
              <w:rPr>
                <w:sz w:val="26"/>
                <w:szCs w:val="26"/>
              </w:rPr>
              <w:t>2,0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A22021A820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15,6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A2792F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20,</w:t>
            </w:r>
            <w:r w:rsidR="00A2792F" w:rsidRPr="00122551">
              <w:rPr>
                <w:sz w:val="26"/>
                <w:szCs w:val="26"/>
              </w:rPr>
              <w:t>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21,7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A22021A820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15,6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A2792F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20,</w:t>
            </w:r>
            <w:r w:rsidR="00A2792F" w:rsidRPr="00122551">
              <w:rPr>
                <w:sz w:val="26"/>
                <w:szCs w:val="26"/>
              </w:rPr>
              <w:t>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21,7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A22021A820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A2792F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</w:t>
            </w:r>
            <w:r w:rsidR="00A2792F" w:rsidRPr="00122551">
              <w:rPr>
                <w:sz w:val="26"/>
                <w:szCs w:val="26"/>
              </w:rPr>
              <w:t>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A2792F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</w:t>
            </w:r>
            <w:r w:rsidR="00A2792F" w:rsidRPr="00122551">
              <w:rPr>
                <w:sz w:val="26"/>
                <w:szCs w:val="26"/>
              </w:rPr>
              <w:t>3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A22021A820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A2792F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</w:t>
            </w:r>
            <w:r w:rsidR="00A2792F" w:rsidRPr="00122551">
              <w:rPr>
                <w:sz w:val="26"/>
                <w:szCs w:val="26"/>
              </w:rPr>
              <w:t>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A2792F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</w:t>
            </w:r>
            <w:r w:rsidR="00A2792F" w:rsidRPr="00122551">
              <w:rPr>
                <w:sz w:val="26"/>
                <w:szCs w:val="26"/>
              </w:rPr>
              <w:t>3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Муниципальная программа  "Социальная поддержка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Ц300000000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44,9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Комплекс процессных мероприятий "Предоставление мер социальной поддержки отдельным категориям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Ц340100000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44,9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Иные межбюджетные трансферты на поощрение работников местного самоуправления муниципальных образований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Ц34012036П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44,9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Ц34012036П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44,9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Ц34012036П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44,9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lastRenderedPageBreak/>
              <w:t>Муниципальная программа "Развитие потенциала муниципального управления"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Ч500000000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D90F4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4 144,</w:t>
            </w:r>
            <w:r w:rsidR="00D90F43" w:rsidRPr="00122551">
              <w:rPr>
                <w:sz w:val="26"/>
                <w:szCs w:val="26"/>
              </w:rPr>
              <w:t>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Ч540500000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D90F4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4 144,</w:t>
            </w:r>
            <w:r w:rsidR="00D90F43" w:rsidRPr="00122551">
              <w:rPr>
                <w:sz w:val="26"/>
                <w:szCs w:val="26"/>
              </w:rPr>
              <w:t>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Обеспечение функций муниципальных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Ч540570200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D90F4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4 144,</w:t>
            </w:r>
            <w:r w:rsidR="00D90F43" w:rsidRPr="00122551">
              <w:rPr>
                <w:sz w:val="26"/>
                <w:szCs w:val="26"/>
              </w:rPr>
              <w:t>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Ч540570200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D90F4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4 144,</w:t>
            </w:r>
            <w:r w:rsidR="00D90F43" w:rsidRPr="00122551">
              <w:rPr>
                <w:sz w:val="26"/>
                <w:szCs w:val="26"/>
              </w:rPr>
              <w:t>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Ч540570200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D90F4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4 144,</w:t>
            </w:r>
            <w:r w:rsidR="00D90F43" w:rsidRPr="00122551">
              <w:rPr>
                <w:sz w:val="26"/>
                <w:szCs w:val="26"/>
              </w:rPr>
              <w:t>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Национальная безопасность и правоохранительная деятельность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bCs/>
                <w:sz w:val="26"/>
                <w:szCs w:val="26"/>
              </w:rPr>
              <w:t>2 431,5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bCs/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bCs/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10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2 431,5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Муниципальная программа "Повышение безопасности жизнедеятельности населения и территорий"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10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Ц800000000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2 431,5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Муниципальный ведомственный проект "Построение (развитие) аппаратно-программного комплекса "Безопасный город"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10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Ц830100000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228,0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Модернизация и обслуживание ранее установленных сегментов аппаратно-программного комплекса "Безопасный город", в том числе систем видеонаблюдения и видеофиксации преступлений и административных правонарушений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10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Ц830176252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228,0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10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Ц830176252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228,0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10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Ц830176252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228,0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 xml:space="preserve">Муниципальный ведомственный проект </w:t>
            </w:r>
            <w:r w:rsidRPr="00122551">
              <w:rPr>
                <w:sz w:val="26"/>
                <w:szCs w:val="26"/>
              </w:rPr>
              <w:lastRenderedPageBreak/>
              <w:t>"Совершенствование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lastRenderedPageBreak/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10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Ц830200000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2 203,5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lastRenderedPageBreak/>
              <w:t>Совершенствование региональной автоматизированной системы централизованного оповещения органов управления и населения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10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Ц8302S1130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2 203,5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10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Ц8302S1130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2 203,5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10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Ц8302S1130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2 203,5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Национальная  экономика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bCs/>
                <w:sz w:val="26"/>
                <w:szCs w:val="26"/>
              </w:rPr>
              <w:t>12 626,1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bCs/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bCs/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Сельское хозяйство и рыболовство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-101,4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Муниципальная программа "Развитие сельского хозяйства и регулирование рынка сельскохозяйственной продукции, сырья и продовольствия"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Ц900000000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-101,4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Муниципальный проект "Вовлечение в оборот и комплексная мелиорация земель сельскохозяйственного назначения"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Ц920100000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-101,4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Субсидии на подготовку проектов межевания земельных участков и на проведение кадастровых работ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Ц9201L5990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-101,4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Ц9201L5990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-101,4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Ц9201L5990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-101,4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Дорожное хозяйство (дорожные фонды)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12 727,5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Муниципальная программа "Комплексное развитие сельских территорий"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A600000000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12 727,5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 xml:space="preserve">Муниципальный проект "Благоустройство сельских </w:t>
            </w:r>
            <w:r w:rsidRPr="00122551">
              <w:rPr>
                <w:sz w:val="26"/>
                <w:szCs w:val="26"/>
              </w:rPr>
              <w:lastRenderedPageBreak/>
              <w:t>территорий"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lastRenderedPageBreak/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A620400000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12 727,5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lastRenderedPageBreak/>
              <w:t>Реализация инициативных проектов на территории муниципальных округов Чувашской Республики за счет средств Дорожного фонда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A62049Д110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12 727,5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A62049Д110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12 727,5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A62049Д110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12 727,5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D90F4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bCs/>
                <w:sz w:val="26"/>
                <w:szCs w:val="26"/>
              </w:rPr>
              <w:t>31 274,</w:t>
            </w:r>
            <w:r w:rsidR="00D90F43" w:rsidRPr="00122551">
              <w:rPr>
                <w:bCs/>
                <w:sz w:val="26"/>
                <w:szCs w:val="26"/>
              </w:rPr>
              <w:t>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bCs/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bCs/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Жилищное хозяйство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120,0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Муниципальная программа "Обеспечение граждан доступным и комфортным жильем"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A200000000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120,0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Муниципальный ведомственный проект "Улучшение жилищных условий отдельных категорий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A230100000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120,0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Обеспечение мероприятий по переселению граждан из аварийного и ветхого жилищного фонда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A230177020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120,0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A230177020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120,0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A230177020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120,0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Коммунальное хозяйство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2 099,7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A100000000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325,4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Муниципальный проект "Газификация населенных пунктов"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A120200000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325,4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 xml:space="preserve">Погашение просроченной задолженности за потребленный природный газ муниципальными теплоснабжающими организациями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A120270090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325,4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A120270090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800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325,4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Исполнение судебных актов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A120270090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830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325,4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lastRenderedPageBreak/>
              <w:t>Муниципальная программа "Комплексное развитие сельских территорий"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A600000000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1 774,3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Муниципальный проект "Благоустройство сельских территорий"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A620400000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1 774,3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A6204S6571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1 774,3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A6204S6571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1 774,3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A6204S6571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1 774,3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Благоустройство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22439C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29 055,</w:t>
            </w:r>
            <w:r w:rsidR="0022439C" w:rsidRPr="00122551">
              <w:rPr>
                <w:sz w:val="26"/>
                <w:szCs w:val="26"/>
              </w:rPr>
              <w:t>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Муниципальная программа "Комплексное развитие сельских территорий"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A600000000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22439C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29 055,</w:t>
            </w:r>
            <w:r w:rsidR="0022439C" w:rsidRPr="00122551">
              <w:rPr>
                <w:sz w:val="26"/>
                <w:szCs w:val="26"/>
              </w:rPr>
              <w:t>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Муниципальный проект "Благоустройство сельских территорий"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A620400000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22439C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29 055,</w:t>
            </w:r>
            <w:r w:rsidR="0022439C" w:rsidRPr="00122551">
              <w:rPr>
                <w:sz w:val="26"/>
                <w:szCs w:val="26"/>
              </w:rPr>
              <w:t>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A6204S6571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22439C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29 055,</w:t>
            </w:r>
            <w:r w:rsidR="0022439C" w:rsidRPr="00122551">
              <w:rPr>
                <w:sz w:val="26"/>
                <w:szCs w:val="26"/>
              </w:rPr>
              <w:t>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A6204S6571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22439C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29 055,</w:t>
            </w:r>
            <w:r w:rsidR="0022439C" w:rsidRPr="00122551">
              <w:rPr>
                <w:sz w:val="26"/>
                <w:szCs w:val="26"/>
              </w:rPr>
              <w:t>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A6204S6571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22439C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29 055,</w:t>
            </w:r>
            <w:r w:rsidR="0022439C" w:rsidRPr="00122551">
              <w:rPr>
                <w:sz w:val="26"/>
                <w:szCs w:val="26"/>
              </w:rPr>
              <w:t>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Образование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bCs/>
                <w:sz w:val="26"/>
                <w:szCs w:val="26"/>
              </w:rPr>
              <w:t>7 606,1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bCs/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bCs/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Дошкольное образование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1 068,5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Муниципальная программа "Комплексное развитие сельских территорий"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A600000000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1 068,5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Муниципальный проект "Благоустройство сельских территорий"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A620400000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1 068,5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A6204S6571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1 068,5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 xml:space="preserve">Закупка товаров, работ и услуг для обеспечения </w:t>
            </w:r>
            <w:r w:rsidRPr="00122551">
              <w:rPr>
                <w:sz w:val="26"/>
                <w:szCs w:val="26"/>
              </w:rPr>
              <w:lastRenderedPageBreak/>
              <w:t>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lastRenderedPageBreak/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A6204S6571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1 068,5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A6204S6571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1 068,5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Общее образование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6 537,6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Муниципальная программа "Комплексное развитие сельских территорий"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A600000000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6 537,6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Муниципальный проект "Благоустройство сельских территорий"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A620400000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6 537,6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A6204S6571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6 537,6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A6204S6571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6 537,6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A6204S6571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6 537,6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Культура, кинематография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bCs/>
                <w:sz w:val="26"/>
                <w:szCs w:val="26"/>
              </w:rPr>
              <w:t>4 866,3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bCs/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bCs/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Культура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4 866,3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Муниципальная программа "Комплексное развитие сельских территорий"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A600000000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4 866,3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Муниципальный проект "Благоустройство сельских территорий"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A620400000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4 866,3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A6204S6571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4 866,3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A6204S6571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4 866,3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A6204S6571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4 866,3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Социальная политика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bCs/>
                <w:sz w:val="26"/>
                <w:szCs w:val="26"/>
              </w:rPr>
              <w:t>500,0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bCs/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bCs/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Социальное обеспечение населения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500,0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Муниципальная программа  "Социальная поддержка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Ц300000000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500,0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lastRenderedPageBreak/>
              <w:t>Комплекс процессных мероприятий "Предоставление мер социальной поддержки отдельным категориям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Ц340100000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500,0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Организация мероприятий, связанных с захоронением военнослужащих, лиц, являющихся участниками специальной военной операции на территориях Украины, Донецкой Народной Республики и Луганской Народной Республики с 24 февраля 2022 г., а также на территориях Запорожской области и Херсонской области, родившихся и (или) проживавших на территории муниципальных округов (городских округов)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Ц340172570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500,0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Ц340172570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500,0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Ц340172570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500,0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b/>
                <w:bCs/>
                <w:sz w:val="26"/>
                <w:szCs w:val="26"/>
              </w:rPr>
              <w:t>Муниципальное казенное учреждение "Центр хозяйственного обеспечения" Козловского муниципального округа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b/>
                <w:bCs/>
                <w:sz w:val="26"/>
                <w:szCs w:val="26"/>
              </w:rPr>
              <w:t>913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b/>
                <w:bCs/>
                <w:sz w:val="26"/>
                <w:szCs w:val="26"/>
              </w:rPr>
              <w:t>494,9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b/>
                <w:bCs/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b/>
                <w:bCs/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913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bCs/>
                <w:sz w:val="26"/>
                <w:szCs w:val="26"/>
              </w:rPr>
              <w:t>494,9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bCs/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bCs/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Другие 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913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494,9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Муниципальная программа "Развитие потенциала муниципального управления"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913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Ч500000000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494,9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913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Ч540500000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494,9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Обеспечение деятельности (оказание услуг) муниципальных учреждений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913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Ч540570600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494,9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913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Ч540570600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494,9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913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Ч540570600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494,9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b/>
                <w:bCs/>
                <w:sz w:val="26"/>
                <w:szCs w:val="26"/>
              </w:rPr>
              <w:lastRenderedPageBreak/>
              <w:t>Отдел культуры, спорта, социального развития и архивного дела администрации Козловского  муниципального округа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b/>
                <w:bCs/>
                <w:sz w:val="26"/>
                <w:szCs w:val="26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22439C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b/>
                <w:bCs/>
                <w:sz w:val="26"/>
                <w:szCs w:val="26"/>
              </w:rPr>
              <w:t>4 836,</w:t>
            </w:r>
            <w:r w:rsidR="0022439C" w:rsidRPr="00122551">
              <w:rPr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b/>
                <w:bCs/>
                <w:sz w:val="26"/>
                <w:szCs w:val="26"/>
              </w:rPr>
              <w:t>-13,4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b/>
                <w:bCs/>
                <w:sz w:val="26"/>
                <w:szCs w:val="26"/>
              </w:rPr>
              <w:t>-13,4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Культура, кинематография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22439C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bCs/>
                <w:sz w:val="26"/>
                <w:szCs w:val="26"/>
              </w:rPr>
              <w:t>4 849,</w:t>
            </w:r>
            <w:r w:rsidR="0022439C" w:rsidRPr="00122551">
              <w:rPr>
                <w:bCs/>
                <w:sz w:val="26"/>
                <w:szCs w:val="26"/>
              </w:rPr>
              <w:t>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bCs/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bCs/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Культура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22439C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4 849,</w:t>
            </w:r>
            <w:r w:rsidR="0022439C" w:rsidRPr="00122551">
              <w:rPr>
                <w:sz w:val="26"/>
                <w:szCs w:val="26"/>
              </w:rPr>
              <w:t>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Муниципальная программа "Развитие культуры"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Ц400000000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22439C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4 849,</w:t>
            </w:r>
            <w:r w:rsidR="0022439C" w:rsidRPr="00122551">
              <w:rPr>
                <w:sz w:val="26"/>
                <w:szCs w:val="26"/>
              </w:rPr>
              <w:t>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Региональный проект "Семейные ценности и инфраструктура культуры"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Ц41Я500000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22439C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-0,</w:t>
            </w:r>
            <w:r w:rsidR="0022439C" w:rsidRPr="00122551">
              <w:rPr>
                <w:sz w:val="26"/>
                <w:szCs w:val="26"/>
              </w:rPr>
              <w:t>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Модернизация региональных и муниципальных библиотек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Ц41Я553480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-10 670,0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Ц41Я553480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-10 670,0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Ц41Я553480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620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-10 670,0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Модернизация региональных и (или) муниципальных учреждений культуры (в части капитального ремонта библиотек)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Ц41Я555131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22439C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10 669,</w:t>
            </w:r>
            <w:r w:rsidR="0022439C" w:rsidRPr="00122551">
              <w:rPr>
                <w:sz w:val="26"/>
                <w:szCs w:val="26"/>
              </w:rPr>
              <w:t>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Ц41Я555131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22439C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10 669,</w:t>
            </w:r>
            <w:r w:rsidR="0022439C" w:rsidRPr="00122551">
              <w:rPr>
                <w:sz w:val="26"/>
                <w:szCs w:val="26"/>
              </w:rPr>
              <w:t>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Ц41Я555131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620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22439C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10 669,</w:t>
            </w:r>
            <w:r w:rsidR="0022439C" w:rsidRPr="00122551">
              <w:rPr>
                <w:sz w:val="26"/>
                <w:szCs w:val="26"/>
              </w:rPr>
              <w:t>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Муниципальный проект "Развитие искусства и творчества"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Ц420200000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85,0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Государственная поддержка лучших работников муниципальных учреждений культуры и лучших муниципальных учреждений культуры в рамках поддержки отрасли культуры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Ц4202L5194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85,0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Ц4202L5194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85,0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Ц4202L5194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620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85,0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Муниципальный ведомственный проект "Строительство (реконструкция) и модернизация государственных и муниципальных учреждений в сфере культуры, искусства и архивного дела"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Ц430100000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947,0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lastRenderedPageBreak/>
              <w:t>Строительство (реконструкция) муниципальных учреждений культуры клубного типа за счет средств местных бюджетов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Ц430172790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947,0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Ц430172790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400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947,0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Бюджетные инвестиции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Ц430172790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410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947,0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Комплекс процессных мероприятий "Наследие"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Ц440300000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3 309,1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Мероприятия по сохранению, использованию, популяризации и охране объектов культурного наследия муниципального значения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Ц440370910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3 309,1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Ц440370910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400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3 309,1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Бюджетные инвестиции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Ц440370910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410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3 309,1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Комплекс процессных мероприятий "Создание условий для развития искусства и творчества"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Ц440400000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509,0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 xml:space="preserve">Осуществление капитального и текущего ремонта учреждений культуры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Ц440470160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509,0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Ц440470160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509,0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Ц440470160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620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509,0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Социальная политика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bCs/>
                <w:sz w:val="26"/>
                <w:szCs w:val="26"/>
              </w:rPr>
              <w:t>-13,4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bCs/>
                <w:sz w:val="26"/>
                <w:szCs w:val="26"/>
              </w:rPr>
              <w:t>-13,4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bCs/>
                <w:sz w:val="26"/>
                <w:szCs w:val="26"/>
              </w:rPr>
              <w:t>-13,4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Социальное обеспечение населения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-13,4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-13,4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-13,4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Муниципальная программа  "Социальная поддержка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Ц300000000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-13,4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-13,4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-13,4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Комплекс процессных мероприятий "Предоставление мер социальной поддержки отдельным категориям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Ц340100000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-13,4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-13,4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-13,4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Обеспечение мер социальной поддержки отдельных категорий граждан по оплате жилищно-коммунальных услуг за счет средств республиканского бюджета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Ц340110550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-13,4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-13,4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-13,4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Ц340110550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-13,2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-13,2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-13,2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Ц340110550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-13,2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-13,2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-13,2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Ц340110550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-0,2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-0,2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-0,2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Ц340110550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-0,2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-0,2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-0,2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b/>
                <w:bCs/>
                <w:sz w:val="26"/>
                <w:szCs w:val="26"/>
              </w:rPr>
              <w:t>Отдел образования и молодежной политики администрации Козловского муниципального округа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b/>
                <w:bCs/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b/>
                <w:bCs/>
                <w:sz w:val="26"/>
                <w:szCs w:val="26"/>
              </w:rPr>
              <w:t>2 329,6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b/>
                <w:bCs/>
                <w:sz w:val="26"/>
                <w:szCs w:val="26"/>
              </w:rPr>
              <w:t>-126,4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b/>
                <w:bCs/>
                <w:sz w:val="26"/>
                <w:szCs w:val="26"/>
              </w:rPr>
              <w:t>-126,3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Образование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bCs/>
                <w:sz w:val="26"/>
                <w:szCs w:val="26"/>
              </w:rPr>
              <w:t>551,0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bCs/>
                <w:sz w:val="26"/>
                <w:szCs w:val="26"/>
              </w:rPr>
              <w:t>-60,3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bCs/>
                <w:sz w:val="26"/>
                <w:szCs w:val="26"/>
              </w:rPr>
              <w:t>-60,2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Общее образование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438,6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-30,2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-30,1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Муниципальная программа "Развитие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Ц700000000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438,6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-30,2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-30,1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Региональный проект "Педагоги и наставники"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Ц71Ю600000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Ц71Ю651790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Ц71Ю651790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Ц71Ю651790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Ц71Ю651790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620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Муниципальный ведомственный проект "Реализация мер, направленных на развитие образовательных организаций"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Ц730100000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468,7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 xml:space="preserve">Модернизация территорий общеобразовательных организаций в рамках выполнения мероприятий за счет </w:t>
            </w:r>
            <w:r w:rsidRPr="00122551">
              <w:rPr>
                <w:sz w:val="26"/>
                <w:szCs w:val="26"/>
              </w:rPr>
              <w:lastRenderedPageBreak/>
              <w:t>средств местного бюджета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lastRenderedPageBreak/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Ц730174130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468,7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Ц730174130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468,7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Ц730174130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468,7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Комплекс процессных мероприятий "Меры социальной поддержки"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Ц740600000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-30,1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-30,2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-30,1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Обеспечение бесплатным двухразовым питанием обучающихся общеобразовательных организаций, находящихся на территории Чувашской Республики, и детей, проживающих на территории Чувашской Республики, получающих образование вне организаций, осуществляющих образовательную деятельность (в форме семейного образования и самообразования), являющихся членами семей участников специальной военной операции, в том числе погибших (умерших) в результате участия в специальной военной операции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Ц74062029П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-30,1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-30,1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-30,1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Ц74062029П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-29,6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-29,6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-29,6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Ц74062029П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-29,6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-29,6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-29,6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Ц74062029П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-0,5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-0,5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-0,5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Ц74062029П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-0,5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-0,5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-0,5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 xml:space="preserve">Организация бесплатного горячего питания обучающихся, получающих начальное общее образование в государственных и муниципальных образовательных </w:t>
            </w:r>
            <w:r w:rsidRPr="00122551">
              <w:rPr>
                <w:sz w:val="26"/>
                <w:szCs w:val="26"/>
              </w:rPr>
              <w:lastRenderedPageBreak/>
              <w:t>организациях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lastRenderedPageBreak/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Ц7406L3040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-0,1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Ц7406L3040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-0,1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Ц7406L3040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-0,1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Ц7406L3040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620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Другие вопросы в области образования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112,4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-30,1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-30,1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Муниципальная программа "Развитие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Ц700000000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112,4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-30,1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-30,1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Комплекс процессных мероприятий "Стипендии, гранты, премии и денежные поощрения"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Ц740400000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-30,1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-30,1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-30,1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Стипендии Главы Чувашской Республики обучающимся общеобразовательных организаций, находящихся на территории Чувашской Республики, и детям, проживающим на территории Чувашской Республики, получающим образование вне организаций, осуществляющих образовательную деятельность (в форме семейного образования и самообразования), являющимся членами семей участников специальной военной операции, в том числе погибших (умерших) в результате участия в специальной военной операции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Ц74042030П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-30,1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-30,1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-30,1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Ц74042030П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-29,6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-29,6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-29,6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Ц74042030П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-29,6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-29,6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-29,6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Ц74042030П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-0,5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-0,5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-0,5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Ц74042030П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-0,5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-0,5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-0,5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lastRenderedPageBreak/>
              <w:t>Комплекс процессных мероприятий "Меры социальной поддержки"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Ц740600000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142,5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Предоставление мер поддежки в период обучения гражданину, заключившему договор о целевом обучении по образовательной программе среднего профессионального или высшего образования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Ц740679040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142,5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Ц740679040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300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142,5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Стипендии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Ц740679040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340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142,5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Социальная политика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bCs/>
                <w:sz w:val="26"/>
                <w:szCs w:val="26"/>
              </w:rPr>
              <w:t>-66,1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bCs/>
                <w:sz w:val="26"/>
                <w:szCs w:val="26"/>
              </w:rPr>
              <w:t>-66,1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bCs/>
                <w:sz w:val="26"/>
                <w:szCs w:val="26"/>
              </w:rPr>
              <w:t>-66,1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Социальное обеспечение населения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-42,9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-42,9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-42,9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Муниципальная программа  "Социальная поддержка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Ц300000000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-42,9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-42,9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-42,9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Комплекс процессных мероприятий "Предоставление мер социальной поддержки отдельным категориям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Ц340100000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-42,9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-42,9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-42,9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Обеспечение мер социальной поддержки отдельных категорий граждан по оплате жилищно-коммунальных услуг за счет средств республиканского бюджета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Ц340110550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-42,9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-42,9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-42,9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Ц340110550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-42,3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-42,3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-42,3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Ц340110550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-42,3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-42,3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-42,3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Ц340110550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-0,6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-0,6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-0,6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Ц340110550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-0,6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-0,6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-0,6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Охрана семьи и детства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-23,2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-23,2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-23,2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lastRenderedPageBreak/>
              <w:t>Муниципальная программа "Развитие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Ц700000000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-23,2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-23,2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-23,2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Комплекс процессных мероприятий "Меры социальной поддержки"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Ц740600000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-23,2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-23,2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-23,2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Осуществление государственных полномочий Чувашской Республики по выплате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Ц740612040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-23,2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-23,2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-23,2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Ц740612040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-22,9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-22,9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-22,9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Ц740612040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-22,9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-22,9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-22,9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Ц740612040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-0,3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-0,3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-0,3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Ц740612040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-0,3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-0,3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-0,3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Физическая культура и спорт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bCs/>
                <w:sz w:val="26"/>
                <w:szCs w:val="26"/>
              </w:rPr>
              <w:t>1 844,7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bCs/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bCs/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Спорт высших достижений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1 844,7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Ц500000000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1 844,7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Комплекс процессных мероприятий "Развитие спорта высших достижений и системы подготовки спортивного резерва"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Ц540100000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1 844,7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Обеспечение деятельности муниципальных спортивных школ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Ц540170340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1 844,7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 xml:space="preserve">Предоставление субсидий бюджетным, автономным </w:t>
            </w:r>
            <w:r w:rsidRPr="00122551">
              <w:rPr>
                <w:sz w:val="26"/>
                <w:szCs w:val="26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lastRenderedPageBreak/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Ц540170340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1 844,7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lastRenderedPageBreak/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Ц540170340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620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1 844,7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b/>
                <w:bCs/>
                <w:sz w:val="26"/>
                <w:szCs w:val="26"/>
              </w:rPr>
              <w:t>Финансовый отдел администрации Козловского  муниципального округа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b/>
                <w:bCs/>
                <w:sz w:val="26"/>
                <w:szCs w:val="26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b/>
                <w:bCs/>
                <w:sz w:val="26"/>
                <w:szCs w:val="26"/>
              </w:rPr>
              <w:t>948,0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b/>
                <w:bCs/>
                <w:sz w:val="26"/>
                <w:szCs w:val="26"/>
              </w:rPr>
              <w:t>139,7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b/>
                <w:bCs/>
                <w:sz w:val="26"/>
                <w:szCs w:val="26"/>
              </w:rPr>
              <w:t>139,7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bCs/>
                <w:sz w:val="26"/>
                <w:szCs w:val="26"/>
              </w:rPr>
              <w:t>948,0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bCs/>
                <w:sz w:val="26"/>
                <w:szCs w:val="26"/>
              </w:rPr>
              <w:t>139,7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bCs/>
                <w:sz w:val="26"/>
                <w:szCs w:val="26"/>
              </w:rPr>
              <w:t>139,7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Резервные фонды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531,3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Ч400000000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531,3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Ч440100000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531,3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Резервный фонд администрации муниципального образования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Ч440173430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531,3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Ч440173430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800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531,3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Резервные средства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Ч440173430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870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531,3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Другие 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416,7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139,7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139,7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Муниципальная программа  "Социальная поддержка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Ц300000000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56,3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56,3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56,3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Комплекс процессных мероприятий "Предоставление мер социальной поддержки отдельным категориям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Ц340100000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56,3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56,3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56,3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Обеспечение мер социальной поддержки отдельных категорий граждан по оплате жилищно-коммунальных услуг за счет средств республиканского бюджета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Ц340110550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56,3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56,3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56,3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Ц340110550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55,5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55,5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55,5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Расходы на выплаты персоналу казенных учреждений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Ц340110550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55,5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55,5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55,5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Ц340110550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0,8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Ц340110550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0,8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Муниципальная программа "Развитие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Ц700000000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83,4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83,4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83,4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Комплекс процессных мероприятий "Стипендии, гранты, премии и денежные поощрения"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Ц740400000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30,1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30,1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30,1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Стипендии Главы Чувашской Республики обучающимся общеобразовательных организаций, находящихся на территории Чувашской Республики, и детям, проживающим на территории Чувашской Республики, получающим образование вне организаций, осуществляющих образовательную деятельность (в форме семейного образования и самообразования), являющимся членами семей участников специальной военной операции, в том числе погибших (умерших) в результате участия в специальной военной операции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Ц74042030П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30,1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30,1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30,1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Ц74042030П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29,6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29,6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29,6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Расходы на выплаты персоналу казенных учреждений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Ц74042030П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29,6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29,6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29,6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Ц74042030П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0,5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Ц74042030П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0,5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Комплекс процессных мероприятий "Меры социальной поддержки"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Ц740600000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53,3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53,3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53,3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 xml:space="preserve">Осуществление государственных полномочий Чувашской </w:t>
            </w:r>
            <w:r w:rsidRPr="00122551">
              <w:rPr>
                <w:sz w:val="26"/>
                <w:szCs w:val="26"/>
              </w:rPr>
              <w:lastRenderedPageBreak/>
              <w:t>Республики по выплате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lastRenderedPageBreak/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Ц740612040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23,2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23,2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23,2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Ц740612040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22,9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22,9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22,9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Расходы на выплаты персоналу казенных учреждений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Ц740612040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22,9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22,9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22,9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Ц740612040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0,3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Ц740612040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0,3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Обеспечение бесплатным двухразовым питанием обучающихся общеобразовательных организаций, находящихся на территории Чувашской Республики, и детей, проживающих на территории Чувашской Республики, получающих образование вне организаций, осуществляющих образовательную деятельность (в форме семейного образования и самообразования), являющихся членами семей участников специальной военной операции, в том числе погибших (умерших) в результате участия в специальной военной операции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Ц74062029П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30,1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30,1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30,1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Ц74062029П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29,6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29,6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29,6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Ц74062029П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29,6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29,6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29,6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Ц74062029П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0,5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Ц74062029П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0,5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Ч400000000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277,0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Комплекс процессных мероприятий "Обеспечение реализации муниципальной программы  "Управление муниципальными финансами и муниципальным долгом"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Ч440300000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277,0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Обеспечение деятельности централизованных бухгалтерий, учреждений (центров) финансового-производственного обеспечения, служб инженерно-хозяйственного сопровождения  муниципальных образований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Ч440340700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277,0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Ч440340700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277,0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Расходы на выплаты персоналу казенных учреждений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Ч440340700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277,0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b/>
                <w:bCs/>
                <w:sz w:val="26"/>
                <w:szCs w:val="26"/>
              </w:rPr>
              <w:t>Управление по благоустройству и развитию территорий администрации Козловского  муниципального округа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b/>
                <w:bCs/>
                <w:sz w:val="26"/>
                <w:szCs w:val="26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b/>
                <w:bCs/>
                <w:sz w:val="26"/>
                <w:szCs w:val="26"/>
              </w:rPr>
              <w:t>1 212,8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b/>
                <w:bCs/>
                <w:sz w:val="26"/>
                <w:szCs w:val="26"/>
              </w:rPr>
              <w:t>-26,0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A2792F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b/>
                <w:bCs/>
                <w:sz w:val="26"/>
                <w:szCs w:val="26"/>
              </w:rPr>
              <w:t>-2</w:t>
            </w:r>
            <w:r w:rsidR="00A2792F" w:rsidRPr="00122551">
              <w:rPr>
                <w:b/>
                <w:bCs/>
                <w:sz w:val="26"/>
                <w:szCs w:val="26"/>
              </w:rPr>
              <w:t>2,0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Национальная  экономика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bCs/>
                <w:sz w:val="26"/>
                <w:szCs w:val="26"/>
              </w:rPr>
              <w:t>938,6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bCs/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bCs/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Дорожное хозяйство (дорожные фонды)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938,6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Муниципальная программа "Развитие транспортной системы"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Ч200000000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938,6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Муниципальный ведомственный проект "Развитие автомобильных дорог общего пользования местного значения"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Ч230100000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938,6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lastRenderedPageBreak/>
              <w:t>Проектирование, строительство, реконструкция автомобильных дорог общего пользования местного значения вне границ населенных пунктов в границах муниципального округа и в границах населенных пунктов в рамках выполнения мероприятий за счет средств местного бюджета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Ч23019Д010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595,0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Ч23019Д010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400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595,0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Бюджетные инвестиции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Ч23019Д010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410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595,0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Содержание автомобильных дорог общего пользования местного значения в рамках выполнения мероприятий за счет средств местного бюджета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Ч23019Д071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343,6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Ч23019Д071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343,6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Ч23019Д071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343,6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bCs/>
                <w:sz w:val="26"/>
                <w:szCs w:val="26"/>
              </w:rPr>
              <w:t>225,0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bCs/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bCs/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Коммунальное хозяйство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225,0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A100000000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225,0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Муниципальный ведомственный проект "Обеспечение качества жилищно-коммунальных услуг"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A130100000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225,0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Мероприятия, направленные на развитие и модернизацию объектов коммунальной инфраструктуры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A130175350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225,0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A130175350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225,0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A130175350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225,0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Охрана окружающей среды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bCs/>
                <w:sz w:val="26"/>
                <w:szCs w:val="26"/>
              </w:rPr>
              <w:t>65,0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bCs/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bCs/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Другие вопросы в области охраны окружающей среды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65,0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lastRenderedPageBreak/>
              <w:t>Муниципальная программа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Ч300000000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65,0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Комплекс процессных мероприятий "Обеспечение экологической безопасности на территории муниципального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Ч340100000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65,0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Проведение аналитического контроля на объектах, подлежащих экологическому контролю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Ч34017314Э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65,0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Ч34017314Э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65,0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Ч34017314Э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65,0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Социальная политика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bCs/>
                <w:sz w:val="26"/>
                <w:szCs w:val="26"/>
              </w:rPr>
              <w:t>-15,8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bCs/>
                <w:sz w:val="26"/>
                <w:szCs w:val="26"/>
              </w:rPr>
              <w:t>-26,0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A2792F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bCs/>
                <w:sz w:val="26"/>
                <w:szCs w:val="26"/>
              </w:rPr>
              <w:t>-2</w:t>
            </w:r>
            <w:r w:rsidR="00A2792F" w:rsidRPr="00122551">
              <w:rPr>
                <w:bCs/>
                <w:sz w:val="26"/>
                <w:szCs w:val="26"/>
              </w:rPr>
              <w:t>2,0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Охрана семьи и детства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-15,8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-26,0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A2792F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-2</w:t>
            </w:r>
            <w:r w:rsidR="00A2792F" w:rsidRPr="00122551">
              <w:rPr>
                <w:sz w:val="26"/>
                <w:szCs w:val="26"/>
              </w:rPr>
              <w:t>2,0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Муниципальная программа "Обеспечение граждан доступным и комфортным жильем"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A200000000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-15,8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-26,0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A2792F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-2</w:t>
            </w:r>
            <w:r w:rsidR="00A2792F" w:rsidRPr="00122551">
              <w:rPr>
                <w:sz w:val="26"/>
                <w:szCs w:val="26"/>
              </w:rPr>
              <w:t>2,0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Комплекс процессных мероприятий "Обеспечение жильем отдельных категорий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A240100000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-4,9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Обеспечение жилыми помещениями многодетных семей, имеющих пять и более несовершеннолетних детей и состоящих на учете в качестве нуждающихся в жилых помещениях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A240112940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-4,9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A240112940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-4,8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A240112940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-4,8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 xml:space="preserve">Закупка товаров, работ и услуг для обеспечения </w:t>
            </w:r>
            <w:r w:rsidRPr="00122551">
              <w:rPr>
                <w:sz w:val="26"/>
                <w:szCs w:val="26"/>
              </w:rPr>
              <w:lastRenderedPageBreak/>
              <w:t>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lastRenderedPageBreak/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A240112940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-0,1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A240112940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-0,1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Муниципальный проект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A220200000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-15,8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-21,1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A2792F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-2</w:t>
            </w:r>
            <w:r w:rsidR="00A2792F" w:rsidRPr="00122551">
              <w:rPr>
                <w:sz w:val="26"/>
                <w:szCs w:val="26"/>
              </w:rPr>
              <w:t>2,0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A22021A820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-15,8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-21,1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A2792F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-2</w:t>
            </w:r>
            <w:r w:rsidR="00A2792F" w:rsidRPr="00122551">
              <w:rPr>
                <w:sz w:val="26"/>
                <w:szCs w:val="26"/>
              </w:rPr>
              <w:t>2,0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A22021A820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-15,6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A2792F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-20,</w:t>
            </w:r>
            <w:r w:rsidR="00A2792F" w:rsidRPr="00122551">
              <w:rPr>
                <w:sz w:val="26"/>
                <w:szCs w:val="26"/>
              </w:rPr>
              <w:t>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-21,7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A22021A820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-15,6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A2792F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-20,</w:t>
            </w:r>
            <w:r w:rsidR="00A2792F" w:rsidRPr="00122551">
              <w:rPr>
                <w:sz w:val="26"/>
                <w:szCs w:val="26"/>
              </w:rPr>
              <w:t>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-21,7</w:t>
            </w:r>
          </w:p>
        </w:tc>
      </w:tr>
      <w:tr w:rsidR="001A1AFA" w:rsidRPr="0088127B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A22021A820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-0,2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A2792F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-0,</w:t>
            </w:r>
            <w:r w:rsidR="00A2792F" w:rsidRPr="00122551">
              <w:rPr>
                <w:sz w:val="26"/>
                <w:szCs w:val="26"/>
              </w:rPr>
              <w:t>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A2792F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-0,</w:t>
            </w:r>
            <w:r w:rsidR="00A2792F" w:rsidRPr="00122551">
              <w:rPr>
                <w:sz w:val="26"/>
                <w:szCs w:val="26"/>
              </w:rPr>
              <w:t>3</w:t>
            </w:r>
          </w:p>
        </w:tc>
      </w:tr>
      <w:tr w:rsidR="001A1AFA" w:rsidTr="00920064">
        <w:trPr>
          <w:trHeight w:val="288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A22021A820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1A1AF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-0,2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A2792F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-0,</w:t>
            </w:r>
            <w:r w:rsidR="00A2792F" w:rsidRPr="00122551">
              <w:rPr>
                <w:sz w:val="26"/>
                <w:szCs w:val="26"/>
              </w:rPr>
              <w:t>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1A1AFA" w:rsidRPr="00122551" w:rsidRDefault="001A1AFA" w:rsidP="00A2792F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551">
              <w:rPr>
                <w:sz w:val="26"/>
                <w:szCs w:val="26"/>
              </w:rPr>
              <w:t>-0,</w:t>
            </w:r>
            <w:r w:rsidR="00A2792F" w:rsidRPr="00122551">
              <w:rPr>
                <w:sz w:val="26"/>
                <w:szCs w:val="26"/>
              </w:rPr>
              <w:t>3</w:t>
            </w:r>
            <w:r w:rsidRPr="00122551">
              <w:rPr>
                <w:sz w:val="26"/>
                <w:szCs w:val="26"/>
              </w:rPr>
              <w:t>»;</w:t>
            </w:r>
          </w:p>
        </w:tc>
      </w:tr>
    </w:tbl>
    <w:p w:rsidR="001A1AFA" w:rsidRDefault="001A1AFA" w:rsidP="001A1AFA"/>
    <w:p w:rsidR="003C3B43" w:rsidRDefault="003C3B43">
      <w:pPr>
        <w:ind w:left="707" w:firstLine="709"/>
        <w:jc w:val="both"/>
        <w:sectPr w:rsidR="003C3B43" w:rsidSect="00C2747E">
          <w:pgSz w:w="16838" w:h="11906" w:orient="landscape"/>
          <w:pgMar w:top="1701" w:right="851" w:bottom="1134" w:left="851" w:header="709" w:footer="709" w:gutter="0"/>
          <w:pgNumType w:start="90"/>
          <w:cols w:space="720"/>
        </w:sectPr>
      </w:pPr>
    </w:p>
    <w:p w:rsidR="001A1AFA" w:rsidRDefault="0009566A">
      <w:pPr>
        <w:ind w:left="707" w:firstLine="709"/>
        <w:jc w:val="both"/>
      </w:pPr>
      <w:r>
        <w:rPr>
          <w:sz w:val="26"/>
        </w:rPr>
        <w:lastRenderedPageBreak/>
        <w:t>8</w:t>
      </w:r>
      <w:r w:rsidR="003C3B43">
        <w:rPr>
          <w:sz w:val="26"/>
        </w:rPr>
        <w:t>) приложение 5 изложить в следующей редакции:</w:t>
      </w:r>
    </w:p>
    <w:p w:rsidR="003C3B43" w:rsidRDefault="003C3B43" w:rsidP="00E01ABC">
      <w:pPr>
        <w:keepNext/>
        <w:ind w:left="8931"/>
        <w:jc w:val="center"/>
        <w:rPr>
          <w:i/>
          <w:sz w:val="26"/>
        </w:rPr>
      </w:pPr>
      <w:r w:rsidRPr="00FF181C">
        <w:rPr>
          <w:i/>
          <w:sz w:val="26"/>
          <w:szCs w:val="26"/>
        </w:rPr>
        <w:t>"</w:t>
      </w:r>
      <w:r>
        <w:rPr>
          <w:i/>
          <w:sz w:val="26"/>
        </w:rPr>
        <w:t xml:space="preserve">Приложение </w:t>
      </w:r>
      <w:r w:rsidR="00E01ABC">
        <w:rPr>
          <w:i/>
          <w:sz w:val="26"/>
        </w:rPr>
        <w:t>5</w:t>
      </w:r>
    </w:p>
    <w:p w:rsidR="003C3B43" w:rsidRDefault="003C3B43" w:rsidP="00E01ABC">
      <w:pPr>
        <w:keepNext/>
        <w:ind w:left="8931"/>
        <w:jc w:val="center"/>
        <w:rPr>
          <w:i/>
          <w:sz w:val="26"/>
        </w:rPr>
      </w:pPr>
      <w:r>
        <w:rPr>
          <w:i/>
          <w:sz w:val="26"/>
        </w:rPr>
        <w:t>к Решению Собрания депутатов</w:t>
      </w:r>
    </w:p>
    <w:p w:rsidR="003C3B43" w:rsidRDefault="003C3B43" w:rsidP="00E01ABC">
      <w:pPr>
        <w:keepNext/>
        <w:ind w:left="8931"/>
        <w:jc w:val="center"/>
        <w:rPr>
          <w:i/>
          <w:sz w:val="26"/>
        </w:rPr>
      </w:pPr>
      <w:r>
        <w:rPr>
          <w:i/>
          <w:sz w:val="26"/>
        </w:rPr>
        <w:t>Козловского муниципального округа</w:t>
      </w:r>
    </w:p>
    <w:p w:rsidR="003C3B43" w:rsidRDefault="003C3B43" w:rsidP="00E01ABC">
      <w:pPr>
        <w:keepNext/>
        <w:ind w:left="8931"/>
        <w:jc w:val="center"/>
        <w:rPr>
          <w:i/>
          <w:sz w:val="26"/>
        </w:rPr>
      </w:pPr>
      <w:r>
        <w:rPr>
          <w:i/>
          <w:sz w:val="26"/>
        </w:rPr>
        <w:t xml:space="preserve"> Чувашской Республики</w:t>
      </w:r>
    </w:p>
    <w:p w:rsidR="003C3B43" w:rsidRDefault="003C3B43" w:rsidP="00E01ABC">
      <w:pPr>
        <w:keepNext/>
        <w:ind w:left="8931"/>
        <w:jc w:val="center"/>
        <w:rPr>
          <w:rFonts w:ascii="Calibri" w:hAnsi="Calibri"/>
          <w:i/>
          <w:sz w:val="26"/>
        </w:rPr>
      </w:pPr>
      <w:r>
        <w:rPr>
          <w:i/>
          <w:sz w:val="26"/>
        </w:rPr>
        <w:t>«О бюджете Козловского муниципального округа</w:t>
      </w:r>
    </w:p>
    <w:p w:rsidR="003C3B43" w:rsidRDefault="003C3B43" w:rsidP="00E01ABC">
      <w:pPr>
        <w:keepNext/>
        <w:ind w:left="8931"/>
        <w:jc w:val="center"/>
        <w:rPr>
          <w:i/>
          <w:sz w:val="26"/>
        </w:rPr>
      </w:pPr>
      <w:r>
        <w:rPr>
          <w:i/>
          <w:sz w:val="26"/>
        </w:rPr>
        <w:t>Чувашской Республики на 2026 год</w:t>
      </w:r>
    </w:p>
    <w:p w:rsidR="003C3B43" w:rsidRDefault="003C3B43" w:rsidP="00E01ABC">
      <w:pPr>
        <w:ind w:left="8931"/>
        <w:jc w:val="center"/>
        <w:rPr>
          <w:i/>
          <w:sz w:val="26"/>
        </w:rPr>
      </w:pPr>
      <w:r>
        <w:rPr>
          <w:i/>
          <w:sz w:val="26"/>
        </w:rPr>
        <w:t>и на плановый период 2027 и 2028 годов</w:t>
      </w:r>
      <w:r w:rsidRPr="00FF181C">
        <w:rPr>
          <w:i/>
          <w:sz w:val="26"/>
          <w:szCs w:val="26"/>
        </w:rPr>
        <w:t>"</w:t>
      </w:r>
    </w:p>
    <w:p w:rsidR="00E01ABC" w:rsidRDefault="003C3B43" w:rsidP="00E01ABC">
      <w:pPr>
        <w:widowControl w:val="0"/>
        <w:ind w:left="8931"/>
        <w:jc w:val="center"/>
        <w:rPr>
          <w:i/>
          <w:sz w:val="26"/>
          <w:szCs w:val="26"/>
        </w:rPr>
      </w:pPr>
      <w:r w:rsidRPr="00FF181C">
        <w:rPr>
          <w:i/>
          <w:sz w:val="26"/>
          <w:szCs w:val="26"/>
        </w:rPr>
        <w:t xml:space="preserve">(в редакции </w:t>
      </w:r>
      <w:r>
        <w:rPr>
          <w:i/>
          <w:sz w:val="26"/>
          <w:szCs w:val="26"/>
        </w:rPr>
        <w:t xml:space="preserve">решения Собрания депутатов Козловского муниципального округа </w:t>
      </w:r>
      <w:r w:rsidRPr="00FF181C">
        <w:rPr>
          <w:i/>
          <w:sz w:val="26"/>
          <w:szCs w:val="26"/>
        </w:rPr>
        <w:t xml:space="preserve">Чувашской Республики "О внесении изменений в </w:t>
      </w:r>
      <w:r>
        <w:rPr>
          <w:i/>
          <w:sz w:val="26"/>
          <w:szCs w:val="26"/>
        </w:rPr>
        <w:t>решение</w:t>
      </w:r>
      <w:r w:rsidRPr="00FF181C">
        <w:rPr>
          <w:i/>
          <w:sz w:val="26"/>
          <w:szCs w:val="26"/>
        </w:rPr>
        <w:t xml:space="preserve"> </w:t>
      </w:r>
      <w:r>
        <w:rPr>
          <w:i/>
          <w:sz w:val="26"/>
          <w:szCs w:val="26"/>
        </w:rPr>
        <w:t xml:space="preserve">Собрания депутатов Козловского муниципального округа </w:t>
      </w:r>
    </w:p>
    <w:p w:rsidR="003C3B43" w:rsidRDefault="003C3B43" w:rsidP="00E01ABC">
      <w:pPr>
        <w:widowControl w:val="0"/>
        <w:ind w:left="8931"/>
        <w:jc w:val="center"/>
        <w:rPr>
          <w:i/>
          <w:sz w:val="26"/>
          <w:szCs w:val="26"/>
        </w:rPr>
      </w:pPr>
      <w:r w:rsidRPr="00FF181C">
        <w:rPr>
          <w:i/>
          <w:sz w:val="26"/>
          <w:szCs w:val="26"/>
        </w:rPr>
        <w:t xml:space="preserve">Чувашской Республики </w:t>
      </w:r>
    </w:p>
    <w:p w:rsidR="003C3B43" w:rsidRPr="00FF181C" w:rsidRDefault="003C3B43" w:rsidP="00E01ABC">
      <w:pPr>
        <w:widowControl w:val="0"/>
        <w:ind w:left="8931"/>
        <w:jc w:val="center"/>
        <w:rPr>
          <w:i/>
          <w:sz w:val="26"/>
          <w:szCs w:val="26"/>
        </w:rPr>
      </w:pPr>
      <w:r w:rsidRPr="00FF181C">
        <w:rPr>
          <w:i/>
          <w:sz w:val="26"/>
          <w:szCs w:val="26"/>
        </w:rPr>
        <w:t xml:space="preserve">"О бюджете </w:t>
      </w:r>
      <w:r>
        <w:rPr>
          <w:i/>
          <w:sz w:val="26"/>
          <w:szCs w:val="26"/>
        </w:rPr>
        <w:t>Козловского муниципального округа</w:t>
      </w:r>
    </w:p>
    <w:p w:rsidR="003C3B43" w:rsidRPr="00FF181C" w:rsidRDefault="003C3B43" w:rsidP="00E01ABC">
      <w:pPr>
        <w:widowControl w:val="0"/>
        <w:ind w:left="8931"/>
        <w:jc w:val="center"/>
        <w:rPr>
          <w:i/>
          <w:iCs/>
          <w:sz w:val="26"/>
          <w:szCs w:val="26"/>
        </w:rPr>
      </w:pPr>
      <w:r w:rsidRPr="00FF181C">
        <w:rPr>
          <w:i/>
          <w:sz w:val="26"/>
          <w:szCs w:val="26"/>
        </w:rPr>
        <w:t>Чувашской Республики на 202</w:t>
      </w:r>
      <w:r>
        <w:rPr>
          <w:i/>
          <w:sz w:val="26"/>
          <w:szCs w:val="26"/>
        </w:rPr>
        <w:t>6</w:t>
      </w:r>
      <w:r w:rsidRPr="00FF181C">
        <w:rPr>
          <w:i/>
          <w:sz w:val="26"/>
          <w:szCs w:val="26"/>
        </w:rPr>
        <w:t xml:space="preserve"> год</w:t>
      </w:r>
      <w:r w:rsidRPr="00FF181C">
        <w:rPr>
          <w:i/>
          <w:iCs/>
          <w:sz w:val="26"/>
          <w:szCs w:val="26"/>
        </w:rPr>
        <w:t xml:space="preserve"> и на</w:t>
      </w:r>
    </w:p>
    <w:p w:rsidR="003C3B43" w:rsidRDefault="003C3B43" w:rsidP="00E01ABC">
      <w:pPr>
        <w:pStyle w:val="affa"/>
        <w:keepNext/>
        <w:ind w:left="8931"/>
        <w:rPr>
          <w:i/>
          <w:sz w:val="26"/>
          <w:szCs w:val="26"/>
        </w:rPr>
      </w:pPr>
      <w:r w:rsidRPr="00FF181C">
        <w:rPr>
          <w:i/>
          <w:iCs/>
          <w:sz w:val="26"/>
          <w:szCs w:val="26"/>
        </w:rPr>
        <w:t>плановый период 202</w:t>
      </w:r>
      <w:r>
        <w:rPr>
          <w:i/>
          <w:iCs/>
          <w:sz w:val="26"/>
          <w:szCs w:val="26"/>
        </w:rPr>
        <w:t>7</w:t>
      </w:r>
      <w:r w:rsidRPr="00FF181C">
        <w:rPr>
          <w:i/>
          <w:iCs/>
          <w:sz w:val="26"/>
          <w:szCs w:val="26"/>
        </w:rPr>
        <w:t xml:space="preserve"> и 202</w:t>
      </w:r>
      <w:r>
        <w:rPr>
          <w:i/>
          <w:iCs/>
          <w:sz w:val="26"/>
          <w:szCs w:val="26"/>
        </w:rPr>
        <w:t>8</w:t>
      </w:r>
      <w:r w:rsidRPr="00FF181C">
        <w:rPr>
          <w:i/>
          <w:iCs/>
          <w:sz w:val="26"/>
          <w:szCs w:val="26"/>
        </w:rPr>
        <w:t xml:space="preserve"> годов</w:t>
      </w:r>
      <w:r w:rsidRPr="00FF181C">
        <w:rPr>
          <w:bCs/>
          <w:i/>
          <w:sz w:val="26"/>
          <w:szCs w:val="26"/>
        </w:rPr>
        <w:t>"</w:t>
      </w:r>
      <w:r w:rsidRPr="00FF181C">
        <w:rPr>
          <w:i/>
          <w:sz w:val="26"/>
          <w:szCs w:val="26"/>
        </w:rPr>
        <w:t>)</w:t>
      </w:r>
    </w:p>
    <w:p w:rsidR="003C3B43" w:rsidRDefault="003C3B43" w:rsidP="003C3B43">
      <w:pPr>
        <w:widowControl w:val="0"/>
        <w:spacing w:line="312" w:lineRule="auto"/>
        <w:jc w:val="center"/>
        <w:rPr>
          <w:b/>
          <w:sz w:val="28"/>
        </w:rPr>
      </w:pPr>
    </w:p>
    <w:p w:rsidR="003C3B43" w:rsidRDefault="003C3B43" w:rsidP="003C3B43">
      <w:pPr>
        <w:widowControl w:val="0"/>
        <w:jc w:val="center"/>
        <w:rPr>
          <w:b/>
          <w:sz w:val="26"/>
        </w:rPr>
      </w:pPr>
      <w:r>
        <w:rPr>
          <w:b/>
          <w:sz w:val="26"/>
        </w:rPr>
        <w:t xml:space="preserve">РАСПРЕДЕЛЕНИЕ </w:t>
      </w:r>
    </w:p>
    <w:p w:rsidR="003C3B43" w:rsidRDefault="003C3B43" w:rsidP="003C3B43">
      <w:pPr>
        <w:widowControl w:val="0"/>
        <w:jc w:val="center"/>
        <w:rPr>
          <w:b/>
          <w:sz w:val="26"/>
        </w:rPr>
      </w:pPr>
      <w:r>
        <w:rPr>
          <w:b/>
          <w:sz w:val="26"/>
        </w:rPr>
        <w:t>бюджетных ассигнований по региональным проектам, направленным на реализацию</w:t>
      </w:r>
    </w:p>
    <w:p w:rsidR="003C3B43" w:rsidRDefault="003C3B43" w:rsidP="003C3B43">
      <w:pPr>
        <w:widowControl w:val="0"/>
        <w:jc w:val="center"/>
        <w:rPr>
          <w:b/>
          <w:sz w:val="26"/>
        </w:rPr>
      </w:pPr>
      <w:r>
        <w:rPr>
          <w:b/>
          <w:sz w:val="26"/>
        </w:rPr>
        <w:t>национальных проектов (программ) и федеральных проектов, входящих в состав</w:t>
      </w:r>
    </w:p>
    <w:p w:rsidR="003C3B43" w:rsidRDefault="003C3B43" w:rsidP="003C3B43">
      <w:pPr>
        <w:widowControl w:val="0"/>
        <w:jc w:val="center"/>
        <w:rPr>
          <w:rFonts w:ascii="Arial" w:hAnsi="Arial"/>
          <w:sz w:val="26"/>
        </w:rPr>
      </w:pPr>
      <w:r>
        <w:rPr>
          <w:b/>
          <w:sz w:val="26"/>
        </w:rPr>
        <w:t>национальных проектов (программ), на 2026 год и на плановый период 2027 и 2028 годов</w:t>
      </w:r>
    </w:p>
    <w:p w:rsidR="003C3B43" w:rsidRDefault="003C3B43" w:rsidP="003C3B43">
      <w:pPr>
        <w:widowControl w:val="0"/>
        <w:spacing w:line="312" w:lineRule="auto"/>
        <w:rPr>
          <w:rFonts w:ascii="Arial" w:hAnsi="Arial"/>
          <w:sz w:val="28"/>
        </w:rPr>
      </w:pPr>
    </w:p>
    <w:p w:rsidR="003C3B43" w:rsidRDefault="003C3B43" w:rsidP="003C3B43">
      <w:pPr>
        <w:widowControl w:val="0"/>
        <w:ind w:left="12024" w:firstLine="720"/>
        <w:rPr>
          <w:rFonts w:ascii="Arial" w:hAnsi="Arial"/>
        </w:rPr>
      </w:pPr>
      <w:r>
        <w:t>(тыс. рублей)</w:t>
      </w:r>
    </w:p>
    <w:tbl>
      <w:tblPr>
        <w:tblW w:w="15132" w:type="dxa"/>
        <w:tblInd w:w="10" w:type="dxa"/>
        <w:tblLayout w:type="fixed"/>
        <w:tblLook w:val="04A0"/>
      </w:tblPr>
      <w:tblGrid>
        <w:gridCol w:w="993"/>
        <w:gridCol w:w="7229"/>
        <w:gridCol w:w="1843"/>
        <w:gridCol w:w="1689"/>
        <w:gridCol w:w="1689"/>
        <w:gridCol w:w="1689"/>
      </w:tblGrid>
      <w:tr w:rsidR="003C3B43" w:rsidRPr="003C3B43" w:rsidTr="003C3B43">
        <w:trPr>
          <w:trHeight w:val="354"/>
        </w:trPr>
        <w:tc>
          <w:tcPr>
            <w:tcW w:w="99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C3B43" w:rsidRPr="003C3B43" w:rsidRDefault="003C3B43" w:rsidP="00D90F43">
            <w:pPr>
              <w:widowControl w:val="0"/>
              <w:jc w:val="center"/>
              <w:rPr>
                <w:sz w:val="26"/>
                <w:szCs w:val="26"/>
              </w:rPr>
            </w:pPr>
            <w:r w:rsidRPr="003C3B43">
              <w:rPr>
                <w:sz w:val="26"/>
                <w:szCs w:val="26"/>
              </w:rPr>
              <w:t xml:space="preserve">№  </w:t>
            </w:r>
          </w:p>
          <w:p w:rsidR="003C3B43" w:rsidRPr="003C3B43" w:rsidRDefault="003C3B43" w:rsidP="00D90F43">
            <w:pPr>
              <w:widowControl w:val="0"/>
              <w:jc w:val="center"/>
              <w:rPr>
                <w:sz w:val="26"/>
                <w:szCs w:val="26"/>
              </w:rPr>
            </w:pPr>
            <w:r w:rsidRPr="003C3B43">
              <w:rPr>
                <w:sz w:val="26"/>
                <w:szCs w:val="26"/>
              </w:rPr>
              <w:t>п/п</w:t>
            </w:r>
          </w:p>
        </w:tc>
        <w:tc>
          <w:tcPr>
            <w:tcW w:w="722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C3B43" w:rsidRPr="003C3B43" w:rsidRDefault="003C3B43" w:rsidP="00D90F43">
            <w:pPr>
              <w:widowControl w:val="0"/>
              <w:jc w:val="center"/>
              <w:rPr>
                <w:sz w:val="26"/>
                <w:szCs w:val="26"/>
              </w:rPr>
            </w:pPr>
            <w:r w:rsidRPr="003C3B43">
              <w:rPr>
                <w:sz w:val="26"/>
                <w:szCs w:val="26"/>
              </w:rPr>
              <w:t>Наименование</w:t>
            </w:r>
          </w:p>
        </w:tc>
        <w:tc>
          <w:tcPr>
            <w:tcW w:w="184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3C3B43" w:rsidRPr="003C3B43" w:rsidRDefault="003C3B43" w:rsidP="00D90F43">
            <w:pPr>
              <w:widowControl w:val="0"/>
              <w:jc w:val="center"/>
              <w:rPr>
                <w:sz w:val="26"/>
                <w:szCs w:val="26"/>
              </w:rPr>
            </w:pPr>
            <w:r w:rsidRPr="003C3B43">
              <w:rPr>
                <w:sz w:val="26"/>
                <w:szCs w:val="26"/>
              </w:rPr>
              <w:t>Целевая статья</w:t>
            </w:r>
          </w:p>
        </w:tc>
        <w:tc>
          <w:tcPr>
            <w:tcW w:w="5067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3C3B43" w:rsidRPr="003C3B43" w:rsidRDefault="003C3B43" w:rsidP="00D90F43">
            <w:pPr>
              <w:widowControl w:val="0"/>
              <w:jc w:val="center"/>
              <w:rPr>
                <w:sz w:val="26"/>
                <w:szCs w:val="26"/>
              </w:rPr>
            </w:pPr>
            <w:r w:rsidRPr="003C3B43">
              <w:rPr>
                <w:sz w:val="26"/>
                <w:szCs w:val="26"/>
              </w:rPr>
              <w:t>Сумма</w:t>
            </w:r>
          </w:p>
        </w:tc>
      </w:tr>
      <w:tr w:rsidR="003C3B43" w:rsidRPr="003C3B43" w:rsidTr="003C3B43">
        <w:trPr>
          <w:trHeight w:val="1311"/>
        </w:trPr>
        <w:tc>
          <w:tcPr>
            <w:tcW w:w="993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C3B43" w:rsidRPr="003C3B43" w:rsidRDefault="003C3B43" w:rsidP="00D90F43">
            <w:pPr>
              <w:rPr>
                <w:sz w:val="26"/>
                <w:szCs w:val="26"/>
              </w:rPr>
            </w:pPr>
          </w:p>
        </w:tc>
        <w:tc>
          <w:tcPr>
            <w:tcW w:w="7229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C3B43" w:rsidRPr="003C3B43" w:rsidRDefault="003C3B43" w:rsidP="00D90F43">
            <w:pPr>
              <w:rPr>
                <w:sz w:val="26"/>
                <w:szCs w:val="26"/>
              </w:rPr>
            </w:pPr>
          </w:p>
        </w:tc>
        <w:tc>
          <w:tcPr>
            <w:tcW w:w="1843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3C3B43" w:rsidRPr="003C3B43" w:rsidRDefault="003C3B43" w:rsidP="00D90F43">
            <w:pPr>
              <w:rPr>
                <w:sz w:val="26"/>
                <w:szCs w:val="26"/>
              </w:rPr>
            </w:pPr>
          </w:p>
        </w:tc>
        <w:tc>
          <w:tcPr>
            <w:tcW w:w="168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3C3B43" w:rsidRPr="003C3B43" w:rsidRDefault="003C3B43" w:rsidP="00D90F43">
            <w:pPr>
              <w:widowControl w:val="0"/>
              <w:jc w:val="center"/>
              <w:rPr>
                <w:sz w:val="26"/>
                <w:szCs w:val="26"/>
              </w:rPr>
            </w:pPr>
            <w:r w:rsidRPr="003C3B43">
              <w:rPr>
                <w:sz w:val="26"/>
                <w:szCs w:val="26"/>
              </w:rPr>
              <w:t>2026 год</w:t>
            </w:r>
          </w:p>
        </w:tc>
        <w:tc>
          <w:tcPr>
            <w:tcW w:w="168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3C3B43" w:rsidRPr="003C3B43" w:rsidRDefault="003C3B43" w:rsidP="00D90F43">
            <w:pPr>
              <w:widowControl w:val="0"/>
              <w:jc w:val="center"/>
              <w:rPr>
                <w:sz w:val="26"/>
                <w:szCs w:val="26"/>
              </w:rPr>
            </w:pPr>
            <w:r w:rsidRPr="003C3B43">
              <w:rPr>
                <w:sz w:val="26"/>
                <w:szCs w:val="26"/>
              </w:rPr>
              <w:t>2027 год</w:t>
            </w:r>
          </w:p>
        </w:tc>
        <w:tc>
          <w:tcPr>
            <w:tcW w:w="168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3C3B43" w:rsidRPr="003C3B43" w:rsidRDefault="003C3B43" w:rsidP="00D90F43">
            <w:pPr>
              <w:widowControl w:val="0"/>
              <w:jc w:val="center"/>
              <w:rPr>
                <w:sz w:val="26"/>
                <w:szCs w:val="26"/>
              </w:rPr>
            </w:pPr>
            <w:r w:rsidRPr="003C3B43">
              <w:rPr>
                <w:sz w:val="26"/>
                <w:szCs w:val="26"/>
              </w:rPr>
              <w:t>2028 год</w:t>
            </w:r>
          </w:p>
        </w:tc>
      </w:tr>
    </w:tbl>
    <w:p w:rsidR="003C3B43" w:rsidRPr="003C3B43" w:rsidRDefault="003C3B43" w:rsidP="003C3B43">
      <w:pPr>
        <w:rPr>
          <w:sz w:val="26"/>
          <w:szCs w:val="26"/>
        </w:rPr>
      </w:pPr>
    </w:p>
    <w:tbl>
      <w:tblPr>
        <w:tblW w:w="15416" w:type="dxa"/>
        <w:tblInd w:w="-132" w:type="dxa"/>
        <w:tblLayout w:type="fixed"/>
        <w:tblLook w:val="04A0"/>
      </w:tblPr>
      <w:tblGrid>
        <w:gridCol w:w="993"/>
        <w:gridCol w:w="7513"/>
        <w:gridCol w:w="1843"/>
        <w:gridCol w:w="1689"/>
        <w:gridCol w:w="1689"/>
        <w:gridCol w:w="1689"/>
      </w:tblGrid>
      <w:tr w:rsidR="003C3B43" w:rsidRPr="003C3B43" w:rsidTr="00D10B7F">
        <w:trPr>
          <w:trHeight w:val="288"/>
          <w:tblHeader/>
        </w:trPr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C3B43" w:rsidRPr="003C3B43" w:rsidRDefault="003C3B43" w:rsidP="00D90F43">
            <w:pPr>
              <w:widowControl w:val="0"/>
              <w:jc w:val="center"/>
              <w:rPr>
                <w:sz w:val="26"/>
                <w:szCs w:val="26"/>
              </w:rPr>
            </w:pPr>
            <w:r w:rsidRPr="003C3B43">
              <w:rPr>
                <w:sz w:val="26"/>
                <w:szCs w:val="26"/>
              </w:rPr>
              <w:t>1</w:t>
            </w:r>
          </w:p>
        </w:tc>
        <w:tc>
          <w:tcPr>
            <w:tcW w:w="7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C3B43" w:rsidRPr="003C3B43" w:rsidRDefault="003C3B43" w:rsidP="00D90F43">
            <w:pPr>
              <w:widowControl w:val="0"/>
              <w:jc w:val="center"/>
              <w:rPr>
                <w:sz w:val="26"/>
                <w:szCs w:val="26"/>
              </w:rPr>
            </w:pPr>
            <w:r w:rsidRPr="003C3B43">
              <w:rPr>
                <w:sz w:val="26"/>
                <w:szCs w:val="26"/>
              </w:rPr>
              <w:t>2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C3B43" w:rsidRPr="003C3B43" w:rsidRDefault="003C3B43" w:rsidP="00D90F43">
            <w:pPr>
              <w:widowControl w:val="0"/>
              <w:jc w:val="center"/>
              <w:rPr>
                <w:sz w:val="26"/>
                <w:szCs w:val="26"/>
              </w:rPr>
            </w:pPr>
            <w:r w:rsidRPr="003C3B43">
              <w:rPr>
                <w:sz w:val="26"/>
                <w:szCs w:val="26"/>
              </w:rPr>
              <w:t>3</w:t>
            </w:r>
          </w:p>
        </w:tc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C3B43" w:rsidRPr="003C3B43" w:rsidRDefault="003C3B43" w:rsidP="00D90F43">
            <w:pPr>
              <w:widowControl w:val="0"/>
              <w:jc w:val="center"/>
              <w:rPr>
                <w:sz w:val="26"/>
                <w:szCs w:val="26"/>
              </w:rPr>
            </w:pPr>
            <w:r w:rsidRPr="003C3B43">
              <w:rPr>
                <w:sz w:val="26"/>
                <w:szCs w:val="26"/>
              </w:rPr>
              <w:t>4</w:t>
            </w:r>
          </w:p>
        </w:tc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3B43" w:rsidRPr="003C3B43" w:rsidRDefault="003C3B43" w:rsidP="00D90F43">
            <w:pPr>
              <w:widowControl w:val="0"/>
              <w:jc w:val="center"/>
              <w:rPr>
                <w:sz w:val="26"/>
                <w:szCs w:val="26"/>
              </w:rPr>
            </w:pPr>
            <w:r w:rsidRPr="003C3B43">
              <w:rPr>
                <w:sz w:val="26"/>
                <w:szCs w:val="26"/>
              </w:rPr>
              <w:t>5</w:t>
            </w:r>
          </w:p>
        </w:tc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3B43" w:rsidRPr="003C3B43" w:rsidRDefault="003C3B43" w:rsidP="00D90F43">
            <w:pPr>
              <w:widowControl w:val="0"/>
              <w:jc w:val="center"/>
              <w:rPr>
                <w:sz w:val="26"/>
                <w:szCs w:val="26"/>
              </w:rPr>
            </w:pPr>
            <w:r w:rsidRPr="003C3B43">
              <w:rPr>
                <w:sz w:val="26"/>
                <w:szCs w:val="26"/>
              </w:rPr>
              <w:t>6</w:t>
            </w:r>
          </w:p>
        </w:tc>
      </w:tr>
      <w:tr w:rsidR="003C3B43" w:rsidRPr="003C3B43" w:rsidTr="00D10B7F">
        <w:trPr>
          <w:trHeight w:val="288"/>
        </w:trPr>
        <w:tc>
          <w:tcPr>
            <w:tcW w:w="99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C3B43" w:rsidRPr="003C3B43" w:rsidRDefault="003C3B43" w:rsidP="00D90F43">
            <w:pPr>
              <w:widowControl w:val="0"/>
              <w:spacing w:line="228" w:lineRule="auto"/>
              <w:rPr>
                <w:sz w:val="26"/>
                <w:szCs w:val="26"/>
              </w:rPr>
            </w:pPr>
          </w:p>
        </w:tc>
        <w:tc>
          <w:tcPr>
            <w:tcW w:w="751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C3B43" w:rsidRPr="003C3B43" w:rsidRDefault="003C3B43" w:rsidP="00D90F43">
            <w:pPr>
              <w:widowControl w:val="0"/>
              <w:spacing w:line="228" w:lineRule="auto"/>
              <w:rPr>
                <w:sz w:val="26"/>
                <w:szCs w:val="26"/>
              </w:rPr>
            </w:pP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C3B43" w:rsidRPr="003C3B43" w:rsidRDefault="003C3B43" w:rsidP="00D90F43">
            <w:pPr>
              <w:widowControl w:val="0"/>
              <w:spacing w:line="228" w:lineRule="auto"/>
              <w:rPr>
                <w:sz w:val="26"/>
                <w:szCs w:val="26"/>
              </w:rPr>
            </w:pPr>
          </w:p>
        </w:tc>
        <w:tc>
          <w:tcPr>
            <w:tcW w:w="16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C3B43" w:rsidRPr="003C3B43" w:rsidRDefault="003C3B43" w:rsidP="00D90F43">
            <w:pPr>
              <w:widowControl w:val="0"/>
              <w:spacing w:line="228" w:lineRule="auto"/>
              <w:rPr>
                <w:sz w:val="26"/>
                <w:szCs w:val="26"/>
              </w:rPr>
            </w:pPr>
          </w:p>
        </w:tc>
        <w:tc>
          <w:tcPr>
            <w:tcW w:w="1689" w:type="dxa"/>
          </w:tcPr>
          <w:p w:rsidR="003C3B43" w:rsidRPr="003C3B43" w:rsidRDefault="003C3B43" w:rsidP="00D90F43">
            <w:pPr>
              <w:widowControl w:val="0"/>
              <w:spacing w:line="228" w:lineRule="auto"/>
              <w:rPr>
                <w:sz w:val="26"/>
                <w:szCs w:val="26"/>
              </w:rPr>
            </w:pPr>
          </w:p>
        </w:tc>
        <w:tc>
          <w:tcPr>
            <w:tcW w:w="1689" w:type="dxa"/>
          </w:tcPr>
          <w:p w:rsidR="003C3B43" w:rsidRPr="003C3B43" w:rsidRDefault="003C3B43" w:rsidP="00D90F43">
            <w:pPr>
              <w:widowControl w:val="0"/>
              <w:spacing w:line="228" w:lineRule="auto"/>
              <w:rPr>
                <w:sz w:val="26"/>
                <w:szCs w:val="26"/>
              </w:rPr>
            </w:pPr>
          </w:p>
        </w:tc>
      </w:tr>
      <w:tr w:rsidR="003C3B43" w:rsidRPr="003C3B43" w:rsidTr="00D10B7F">
        <w:trPr>
          <w:trHeight w:val="288"/>
        </w:trPr>
        <w:tc>
          <w:tcPr>
            <w:tcW w:w="993" w:type="dxa"/>
          </w:tcPr>
          <w:p w:rsidR="003C3B43" w:rsidRPr="003C3B43" w:rsidRDefault="003C3B43" w:rsidP="00D90F43">
            <w:pPr>
              <w:widowControl w:val="0"/>
              <w:spacing w:line="228" w:lineRule="auto"/>
              <w:rPr>
                <w:sz w:val="26"/>
                <w:szCs w:val="26"/>
              </w:rPr>
            </w:pPr>
          </w:p>
        </w:tc>
        <w:tc>
          <w:tcPr>
            <w:tcW w:w="7513" w:type="dxa"/>
            <w:tcMar>
              <w:left w:w="100" w:type="dxa"/>
            </w:tcMar>
            <w:vAlign w:val="bottom"/>
          </w:tcPr>
          <w:p w:rsidR="003C3B43" w:rsidRPr="003C3B43" w:rsidRDefault="003C3B43" w:rsidP="00D90F43">
            <w:pPr>
              <w:widowControl w:val="0"/>
              <w:spacing w:line="228" w:lineRule="auto"/>
              <w:rPr>
                <w:sz w:val="26"/>
                <w:szCs w:val="26"/>
              </w:rPr>
            </w:pPr>
            <w:r w:rsidRPr="003C3B43">
              <w:rPr>
                <w:b/>
                <w:sz w:val="26"/>
                <w:szCs w:val="26"/>
              </w:rPr>
              <w:t>Всего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C3B43" w:rsidRPr="003C3B43" w:rsidRDefault="003C3B43" w:rsidP="00D90F43">
            <w:pPr>
              <w:widowControl w:val="0"/>
              <w:spacing w:line="228" w:lineRule="auto"/>
              <w:rPr>
                <w:sz w:val="26"/>
                <w:szCs w:val="26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C3B43" w:rsidRPr="003C3B43" w:rsidRDefault="003C3B43" w:rsidP="00911EC7">
            <w:pPr>
              <w:widowControl w:val="0"/>
              <w:spacing w:line="228" w:lineRule="auto"/>
              <w:ind w:right="148"/>
              <w:jc w:val="right"/>
              <w:rPr>
                <w:sz w:val="26"/>
                <w:szCs w:val="26"/>
              </w:rPr>
            </w:pPr>
            <w:r w:rsidRPr="003C3B43">
              <w:rPr>
                <w:b/>
                <w:sz w:val="26"/>
                <w:szCs w:val="26"/>
              </w:rPr>
              <w:t>1761</w:t>
            </w:r>
            <w:r w:rsidR="00911EC7">
              <w:rPr>
                <w:b/>
                <w:sz w:val="26"/>
                <w:szCs w:val="26"/>
              </w:rPr>
              <w:t>8</w:t>
            </w:r>
            <w:r w:rsidRPr="003C3B43">
              <w:rPr>
                <w:b/>
                <w:sz w:val="26"/>
                <w:szCs w:val="26"/>
              </w:rPr>
              <w:t>,</w:t>
            </w:r>
            <w:r w:rsidR="00911EC7">
              <w:rPr>
                <w:b/>
                <w:sz w:val="26"/>
                <w:szCs w:val="26"/>
              </w:rPr>
              <w:t>7</w:t>
            </w:r>
          </w:p>
        </w:tc>
        <w:tc>
          <w:tcPr>
            <w:tcW w:w="1689" w:type="dxa"/>
          </w:tcPr>
          <w:p w:rsidR="003C3B43" w:rsidRPr="003C3B43" w:rsidRDefault="003C3B43" w:rsidP="00D10B7F">
            <w:pPr>
              <w:widowControl w:val="0"/>
              <w:jc w:val="right"/>
              <w:rPr>
                <w:b/>
                <w:sz w:val="26"/>
                <w:szCs w:val="26"/>
              </w:rPr>
            </w:pPr>
            <w:r w:rsidRPr="003C3B43">
              <w:rPr>
                <w:b/>
                <w:sz w:val="26"/>
                <w:szCs w:val="26"/>
              </w:rPr>
              <w:t>6900,0</w:t>
            </w:r>
          </w:p>
        </w:tc>
        <w:tc>
          <w:tcPr>
            <w:tcW w:w="1689" w:type="dxa"/>
          </w:tcPr>
          <w:p w:rsidR="003C3B43" w:rsidRPr="003C3B43" w:rsidRDefault="003C3B43" w:rsidP="00D10B7F">
            <w:pPr>
              <w:widowControl w:val="0"/>
              <w:jc w:val="right"/>
              <w:rPr>
                <w:b/>
                <w:sz w:val="26"/>
                <w:szCs w:val="26"/>
              </w:rPr>
            </w:pPr>
            <w:r w:rsidRPr="003C3B43">
              <w:rPr>
                <w:b/>
                <w:sz w:val="26"/>
                <w:szCs w:val="26"/>
              </w:rPr>
              <w:t>6971,4</w:t>
            </w:r>
          </w:p>
        </w:tc>
      </w:tr>
      <w:tr w:rsidR="003C3B43" w:rsidRPr="003C3B43" w:rsidTr="00D10B7F">
        <w:trPr>
          <w:trHeight w:val="288"/>
        </w:trPr>
        <w:tc>
          <w:tcPr>
            <w:tcW w:w="993" w:type="dxa"/>
            <w:tcMar>
              <w:left w:w="100" w:type="dxa"/>
            </w:tcMar>
          </w:tcPr>
          <w:p w:rsidR="003C3B43" w:rsidRPr="003C3B43" w:rsidRDefault="003C3B43" w:rsidP="00D90F43">
            <w:pPr>
              <w:widowControl w:val="0"/>
              <w:spacing w:line="228" w:lineRule="auto"/>
              <w:rPr>
                <w:sz w:val="26"/>
                <w:szCs w:val="26"/>
              </w:rPr>
            </w:pPr>
          </w:p>
        </w:tc>
        <w:tc>
          <w:tcPr>
            <w:tcW w:w="7513" w:type="dxa"/>
            <w:tcMar>
              <w:left w:w="100" w:type="dxa"/>
            </w:tcMar>
            <w:vAlign w:val="bottom"/>
          </w:tcPr>
          <w:p w:rsidR="003C3B43" w:rsidRPr="003C3B43" w:rsidRDefault="003C3B43" w:rsidP="00D90F43">
            <w:pPr>
              <w:widowControl w:val="0"/>
              <w:spacing w:line="228" w:lineRule="auto"/>
              <w:rPr>
                <w:sz w:val="26"/>
                <w:szCs w:val="26"/>
              </w:rPr>
            </w:pP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C3B43" w:rsidRPr="003C3B43" w:rsidRDefault="003C3B43" w:rsidP="00D90F43">
            <w:pPr>
              <w:widowControl w:val="0"/>
              <w:spacing w:line="228" w:lineRule="auto"/>
              <w:rPr>
                <w:sz w:val="26"/>
                <w:szCs w:val="26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C3B43" w:rsidRPr="003C3B43" w:rsidRDefault="003C3B43" w:rsidP="00D90F43">
            <w:pPr>
              <w:widowControl w:val="0"/>
              <w:spacing w:line="228" w:lineRule="auto"/>
              <w:ind w:right="148"/>
              <w:rPr>
                <w:sz w:val="26"/>
                <w:szCs w:val="26"/>
              </w:rPr>
            </w:pPr>
          </w:p>
        </w:tc>
        <w:tc>
          <w:tcPr>
            <w:tcW w:w="1689" w:type="dxa"/>
          </w:tcPr>
          <w:p w:rsidR="003C3B43" w:rsidRPr="003C3B43" w:rsidRDefault="003C3B43" w:rsidP="00D90F43">
            <w:pPr>
              <w:widowControl w:val="0"/>
              <w:jc w:val="right"/>
              <w:rPr>
                <w:b/>
                <w:sz w:val="26"/>
                <w:szCs w:val="26"/>
              </w:rPr>
            </w:pPr>
          </w:p>
        </w:tc>
        <w:tc>
          <w:tcPr>
            <w:tcW w:w="1689" w:type="dxa"/>
          </w:tcPr>
          <w:p w:rsidR="003C3B43" w:rsidRPr="003C3B43" w:rsidRDefault="003C3B43" w:rsidP="00D90F43">
            <w:pPr>
              <w:widowControl w:val="0"/>
              <w:jc w:val="right"/>
              <w:rPr>
                <w:b/>
                <w:sz w:val="26"/>
                <w:szCs w:val="26"/>
              </w:rPr>
            </w:pPr>
          </w:p>
        </w:tc>
      </w:tr>
      <w:tr w:rsidR="003C3B43" w:rsidRPr="003C3B43" w:rsidTr="00D10B7F">
        <w:trPr>
          <w:trHeight w:val="288"/>
        </w:trPr>
        <w:tc>
          <w:tcPr>
            <w:tcW w:w="993" w:type="dxa"/>
            <w:tcMar>
              <w:left w:w="100" w:type="dxa"/>
            </w:tcMar>
          </w:tcPr>
          <w:p w:rsidR="003C3B43" w:rsidRPr="003C3B43" w:rsidRDefault="003C3B43" w:rsidP="00D90F43">
            <w:pPr>
              <w:widowControl w:val="0"/>
              <w:jc w:val="center"/>
              <w:rPr>
                <w:b/>
                <w:sz w:val="26"/>
                <w:szCs w:val="26"/>
              </w:rPr>
            </w:pPr>
            <w:r w:rsidRPr="003C3B43">
              <w:rPr>
                <w:b/>
                <w:sz w:val="26"/>
                <w:szCs w:val="26"/>
              </w:rPr>
              <w:t>1.</w:t>
            </w:r>
          </w:p>
        </w:tc>
        <w:tc>
          <w:tcPr>
            <w:tcW w:w="7513" w:type="dxa"/>
            <w:tcMar>
              <w:left w:w="100" w:type="dxa"/>
            </w:tcMar>
            <w:vAlign w:val="bottom"/>
          </w:tcPr>
          <w:p w:rsidR="003C3B43" w:rsidRPr="003C3B43" w:rsidRDefault="003C3B43" w:rsidP="00D90F43">
            <w:pPr>
              <w:widowControl w:val="0"/>
              <w:jc w:val="both"/>
              <w:rPr>
                <w:b/>
                <w:sz w:val="26"/>
                <w:szCs w:val="26"/>
              </w:rPr>
            </w:pPr>
            <w:r w:rsidRPr="003C3B43">
              <w:rPr>
                <w:b/>
                <w:sz w:val="26"/>
                <w:szCs w:val="26"/>
              </w:rPr>
              <w:t>Национальный проект «Инфраструктура для жизни»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C3B43" w:rsidRPr="003C3B43" w:rsidRDefault="003C3B43" w:rsidP="00D90F43">
            <w:pPr>
              <w:widowControl w:val="0"/>
              <w:spacing w:line="228" w:lineRule="auto"/>
              <w:rPr>
                <w:sz w:val="26"/>
                <w:szCs w:val="26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C3B43" w:rsidRPr="003C3B43" w:rsidRDefault="003C3B43" w:rsidP="00D10B7F">
            <w:pPr>
              <w:widowControl w:val="0"/>
              <w:ind w:right="148"/>
              <w:jc w:val="right"/>
              <w:rPr>
                <w:sz w:val="26"/>
                <w:szCs w:val="26"/>
              </w:rPr>
            </w:pPr>
            <w:r w:rsidRPr="003C3B43">
              <w:rPr>
                <w:b/>
                <w:sz w:val="26"/>
                <w:szCs w:val="26"/>
              </w:rPr>
              <w:t>5469,8</w:t>
            </w:r>
          </w:p>
        </w:tc>
        <w:tc>
          <w:tcPr>
            <w:tcW w:w="1689" w:type="dxa"/>
            <w:vAlign w:val="bottom"/>
          </w:tcPr>
          <w:p w:rsidR="003C3B43" w:rsidRPr="003C3B43" w:rsidRDefault="003C3B43" w:rsidP="00D10B7F">
            <w:pPr>
              <w:widowControl w:val="0"/>
              <w:jc w:val="right"/>
              <w:rPr>
                <w:sz w:val="26"/>
                <w:szCs w:val="26"/>
              </w:rPr>
            </w:pPr>
            <w:r w:rsidRPr="003C3B43">
              <w:rPr>
                <w:b/>
                <w:sz w:val="26"/>
                <w:szCs w:val="26"/>
              </w:rPr>
              <w:t>5251,9</w:t>
            </w:r>
          </w:p>
        </w:tc>
        <w:tc>
          <w:tcPr>
            <w:tcW w:w="1689" w:type="dxa"/>
            <w:vAlign w:val="bottom"/>
          </w:tcPr>
          <w:p w:rsidR="003C3B43" w:rsidRPr="003C3B43" w:rsidRDefault="003C3B43" w:rsidP="00D10B7F">
            <w:pPr>
              <w:widowControl w:val="0"/>
              <w:jc w:val="right"/>
              <w:rPr>
                <w:b/>
                <w:sz w:val="26"/>
                <w:szCs w:val="26"/>
              </w:rPr>
            </w:pPr>
            <w:r w:rsidRPr="003C3B43">
              <w:rPr>
                <w:b/>
                <w:sz w:val="26"/>
                <w:szCs w:val="26"/>
              </w:rPr>
              <w:t>5310,8</w:t>
            </w:r>
          </w:p>
        </w:tc>
      </w:tr>
      <w:tr w:rsidR="003C3B43" w:rsidRPr="003C3B43" w:rsidTr="00D10B7F">
        <w:trPr>
          <w:trHeight w:val="288"/>
        </w:trPr>
        <w:tc>
          <w:tcPr>
            <w:tcW w:w="993" w:type="dxa"/>
            <w:tcMar>
              <w:left w:w="100" w:type="dxa"/>
            </w:tcMar>
          </w:tcPr>
          <w:p w:rsidR="003C3B43" w:rsidRPr="003C3B43" w:rsidRDefault="003C3B43" w:rsidP="00D90F43">
            <w:pPr>
              <w:widowControl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7513" w:type="dxa"/>
            <w:tcMar>
              <w:left w:w="100" w:type="dxa"/>
            </w:tcMar>
            <w:vAlign w:val="bottom"/>
          </w:tcPr>
          <w:p w:rsidR="003C3B43" w:rsidRPr="003C3B43" w:rsidRDefault="003C3B43" w:rsidP="00D90F43">
            <w:pPr>
              <w:widowControl w:val="0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C3B43" w:rsidRPr="003C3B43" w:rsidRDefault="003C3B43" w:rsidP="00D90F4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C3B43" w:rsidRPr="003C3B43" w:rsidRDefault="003C3B43" w:rsidP="00D90F43">
            <w:pPr>
              <w:widowControl w:val="0"/>
              <w:spacing w:line="228" w:lineRule="auto"/>
              <w:ind w:right="148"/>
              <w:rPr>
                <w:sz w:val="26"/>
                <w:szCs w:val="26"/>
              </w:rPr>
            </w:pPr>
          </w:p>
        </w:tc>
        <w:tc>
          <w:tcPr>
            <w:tcW w:w="1689" w:type="dxa"/>
          </w:tcPr>
          <w:p w:rsidR="003C3B43" w:rsidRPr="003C3B43" w:rsidRDefault="003C3B43" w:rsidP="00D90F43">
            <w:pPr>
              <w:widowControl w:val="0"/>
              <w:jc w:val="right"/>
              <w:rPr>
                <w:b/>
                <w:sz w:val="26"/>
                <w:szCs w:val="26"/>
              </w:rPr>
            </w:pPr>
          </w:p>
        </w:tc>
        <w:tc>
          <w:tcPr>
            <w:tcW w:w="1689" w:type="dxa"/>
          </w:tcPr>
          <w:p w:rsidR="003C3B43" w:rsidRPr="003C3B43" w:rsidRDefault="003C3B43" w:rsidP="00D90F43">
            <w:pPr>
              <w:widowControl w:val="0"/>
              <w:jc w:val="center"/>
              <w:rPr>
                <w:b/>
                <w:sz w:val="26"/>
                <w:szCs w:val="26"/>
              </w:rPr>
            </w:pPr>
          </w:p>
        </w:tc>
      </w:tr>
      <w:tr w:rsidR="003C3B43" w:rsidRPr="003C3B43" w:rsidTr="00D10B7F">
        <w:trPr>
          <w:trHeight w:val="288"/>
        </w:trPr>
        <w:tc>
          <w:tcPr>
            <w:tcW w:w="993" w:type="dxa"/>
            <w:tcMar>
              <w:left w:w="100" w:type="dxa"/>
            </w:tcMar>
          </w:tcPr>
          <w:p w:rsidR="003C3B43" w:rsidRPr="003C3B43" w:rsidRDefault="003C3B43" w:rsidP="00D90F43">
            <w:pPr>
              <w:widowControl w:val="0"/>
              <w:jc w:val="center"/>
              <w:rPr>
                <w:b/>
                <w:sz w:val="26"/>
                <w:szCs w:val="26"/>
              </w:rPr>
            </w:pPr>
            <w:r w:rsidRPr="003C3B43">
              <w:rPr>
                <w:b/>
                <w:sz w:val="26"/>
                <w:szCs w:val="26"/>
              </w:rPr>
              <w:t>1.1.</w:t>
            </w:r>
          </w:p>
        </w:tc>
        <w:tc>
          <w:tcPr>
            <w:tcW w:w="7513" w:type="dxa"/>
            <w:tcMar>
              <w:left w:w="100" w:type="dxa"/>
            </w:tcMar>
            <w:vAlign w:val="bottom"/>
          </w:tcPr>
          <w:p w:rsidR="003C3B43" w:rsidRPr="003C3B43" w:rsidRDefault="003C3B43" w:rsidP="00D90F43">
            <w:pPr>
              <w:widowControl w:val="0"/>
              <w:jc w:val="both"/>
              <w:rPr>
                <w:b/>
                <w:sz w:val="26"/>
                <w:szCs w:val="26"/>
              </w:rPr>
            </w:pPr>
            <w:r w:rsidRPr="003C3B43">
              <w:rPr>
                <w:b/>
                <w:sz w:val="26"/>
                <w:szCs w:val="26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C3B43" w:rsidRPr="003C3B43" w:rsidRDefault="003C3B43" w:rsidP="00D90F43">
            <w:pPr>
              <w:widowControl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C3B43" w:rsidRPr="003C3B43" w:rsidRDefault="003C3B43" w:rsidP="00D10B7F">
            <w:pPr>
              <w:widowControl w:val="0"/>
              <w:ind w:right="148"/>
              <w:jc w:val="right"/>
              <w:rPr>
                <w:sz w:val="26"/>
                <w:szCs w:val="26"/>
              </w:rPr>
            </w:pPr>
            <w:r w:rsidRPr="003C3B43">
              <w:rPr>
                <w:b/>
                <w:sz w:val="26"/>
                <w:szCs w:val="26"/>
              </w:rPr>
              <w:t>5469,8</w:t>
            </w:r>
          </w:p>
        </w:tc>
        <w:tc>
          <w:tcPr>
            <w:tcW w:w="1689" w:type="dxa"/>
            <w:vAlign w:val="bottom"/>
          </w:tcPr>
          <w:p w:rsidR="003C3B43" w:rsidRPr="003C3B43" w:rsidRDefault="003C3B43" w:rsidP="00D10B7F">
            <w:pPr>
              <w:widowControl w:val="0"/>
              <w:jc w:val="right"/>
              <w:rPr>
                <w:sz w:val="26"/>
                <w:szCs w:val="26"/>
              </w:rPr>
            </w:pPr>
            <w:r w:rsidRPr="003C3B43">
              <w:rPr>
                <w:b/>
                <w:sz w:val="26"/>
                <w:szCs w:val="26"/>
              </w:rPr>
              <w:t>5251,9</w:t>
            </w:r>
          </w:p>
        </w:tc>
        <w:tc>
          <w:tcPr>
            <w:tcW w:w="1689" w:type="dxa"/>
            <w:vAlign w:val="bottom"/>
          </w:tcPr>
          <w:p w:rsidR="003C3B43" w:rsidRPr="003C3B43" w:rsidRDefault="003C3B43" w:rsidP="00D10B7F">
            <w:pPr>
              <w:widowControl w:val="0"/>
              <w:jc w:val="right"/>
              <w:rPr>
                <w:b/>
                <w:sz w:val="26"/>
                <w:szCs w:val="26"/>
              </w:rPr>
            </w:pPr>
            <w:r w:rsidRPr="003C3B43">
              <w:rPr>
                <w:b/>
                <w:sz w:val="26"/>
                <w:szCs w:val="26"/>
              </w:rPr>
              <w:t>5310,8</w:t>
            </w:r>
          </w:p>
        </w:tc>
      </w:tr>
      <w:tr w:rsidR="003C3B43" w:rsidRPr="003C3B43" w:rsidTr="00D10B7F">
        <w:trPr>
          <w:trHeight w:val="288"/>
        </w:trPr>
        <w:tc>
          <w:tcPr>
            <w:tcW w:w="993" w:type="dxa"/>
            <w:tcMar>
              <w:left w:w="100" w:type="dxa"/>
            </w:tcMar>
          </w:tcPr>
          <w:p w:rsidR="003C3B43" w:rsidRPr="003C3B43" w:rsidRDefault="003C3B43" w:rsidP="00D90F43">
            <w:pPr>
              <w:widowControl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7513" w:type="dxa"/>
            <w:tcMar>
              <w:left w:w="100" w:type="dxa"/>
            </w:tcMar>
            <w:vAlign w:val="bottom"/>
          </w:tcPr>
          <w:p w:rsidR="003C3B43" w:rsidRPr="003C3B43" w:rsidRDefault="003C3B43" w:rsidP="00D90F43">
            <w:pPr>
              <w:widowControl w:val="0"/>
              <w:jc w:val="both"/>
              <w:rPr>
                <w:b/>
                <w:sz w:val="26"/>
                <w:szCs w:val="26"/>
              </w:rPr>
            </w:pPr>
            <w:r w:rsidRPr="003C3B43">
              <w:rPr>
                <w:sz w:val="26"/>
                <w:szCs w:val="26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C3B43" w:rsidRPr="003C3B43" w:rsidRDefault="003C3B43" w:rsidP="00D90F43">
            <w:pPr>
              <w:widowControl w:val="0"/>
              <w:jc w:val="center"/>
              <w:rPr>
                <w:b/>
                <w:sz w:val="26"/>
                <w:szCs w:val="26"/>
              </w:rPr>
            </w:pPr>
            <w:r w:rsidRPr="003C3B43">
              <w:rPr>
                <w:sz w:val="26"/>
                <w:szCs w:val="26"/>
              </w:rPr>
              <w:t>A51И455550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C3B43" w:rsidRPr="003C3B43" w:rsidRDefault="003C3B43" w:rsidP="00D90F43">
            <w:pPr>
              <w:widowControl w:val="0"/>
              <w:ind w:right="148"/>
              <w:jc w:val="right"/>
              <w:rPr>
                <w:sz w:val="26"/>
                <w:szCs w:val="26"/>
              </w:rPr>
            </w:pPr>
            <w:r w:rsidRPr="003C3B43">
              <w:rPr>
                <w:sz w:val="26"/>
                <w:szCs w:val="26"/>
              </w:rPr>
              <w:t>54 69,8</w:t>
            </w:r>
          </w:p>
        </w:tc>
        <w:tc>
          <w:tcPr>
            <w:tcW w:w="1689" w:type="dxa"/>
            <w:vAlign w:val="bottom"/>
          </w:tcPr>
          <w:p w:rsidR="003C3B43" w:rsidRPr="003C3B43" w:rsidRDefault="003C3B43" w:rsidP="00D10B7F">
            <w:pPr>
              <w:widowControl w:val="0"/>
              <w:jc w:val="right"/>
              <w:rPr>
                <w:sz w:val="26"/>
                <w:szCs w:val="26"/>
              </w:rPr>
            </w:pPr>
            <w:r w:rsidRPr="003C3B43">
              <w:rPr>
                <w:sz w:val="26"/>
                <w:szCs w:val="26"/>
              </w:rPr>
              <w:t>5251,9</w:t>
            </w:r>
          </w:p>
        </w:tc>
        <w:tc>
          <w:tcPr>
            <w:tcW w:w="1689" w:type="dxa"/>
            <w:vAlign w:val="bottom"/>
          </w:tcPr>
          <w:p w:rsidR="003C3B43" w:rsidRPr="003C3B43" w:rsidRDefault="003C3B43" w:rsidP="00D10B7F">
            <w:pPr>
              <w:widowControl w:val="0"/>
              <w:jc w:val="right"/>
              <w:rPr>
                <w:sz w:val="26"/>
                <w:szCs w:val="26"/>
              </w:rPr>
            </w:pPr>
            <w:r w:rsidRPr="003C3B43">
              <w:rPr>
                <w:sz w:val="26"/>
                <w:szCs w:val="26"/>
              </w:rPr>
              <w:t>5310,8</w:t>
            </w:r>
          </w:p>
        </w:tc>
      </w:tr>
      <w:tr w:rsidR="003C3B43" w:rsidRPr="003C3B43" w:rsidTr="00D10B7F">
        <w:trPr>
          <w:trHeight w:val="288"/>
        </w:trPr>
        <w:tc>
          <w:tcPr>
            <w:tcW w:w="993" w:type="dxa"/>
            <w:tcMar>
              <w:left w:w="100" w:type="dxa"/>
            </w:tcMar>
          </w:tcPr>
          <w:p w:rsidR="003C3B43" w:rsidRPr="003C3B43" w:rsidRDefault="003C3B43" w:rsidP="00D90F43">
            <w:pPr>
              <w:widowControl w:val="0"/>
              <w:spacing w:line="228" w:lineRule="auto"/>
              <w:rPr>
                <w:sz w:val="26"/>
                <w:szCs w:val="26"/>
              </w:rPr>
            </w:pPr>
          </w:p>
        </w:tc>
        <w:tc>
          <w:tcPr>
            <w:tcW w:w="7513" w:type="dxa"/>
            <w:tcMar>
              <w:left w:w="100" w:type="dxa"/>
            </w:tcMar>
            <w:vAlign w:val="bottom"/>
          </w:tcPr>
          <w:p w:rsidR="003C3B43" w:rsidRPr="003C3B43" w:rsidRDefault="003C3B43" w:rsidP="00D90F43">
            <w:pPr>
              <w:widowControl w:val="0"/>
              <w:spacing w:line="228" w:lineRule="auto"/>
              <w:rPr>
                <w:sz w:val="26"/>
                <w:szCs w:val="26"/>
              </w:rPr>
            </w:pP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C3B43" w:rsidRPr="003C3B43" w:rsidRDefault="003C3B43" w:rsidP="00D90F43">
            <w:pPr>
              <w:widowControl w:val="0"/>
              <w:spacing w:line="228" w:lineRule="auto"/>
              <w:rPr>
                <w:sz w:val="26"/>
                <w:szCs w:val="26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C3B43" w:rsidRPr="003C3B43" w:rsidRDefault="003C3B43" w:rsidP="00D90F43">
            <w:pPr>
              <w:widowControl w:val="0"/>
              <w:spacing w:line="228" w:lineRule="auto"/>
              <w:ind w:right="148"/>
              <w:rPr>
                <w:sz w:val="26"/>
                <w:szCs w:val="26"/>
              </w:rPr>
            </w:pPr>
          </w:p>
        </w:tc>
        <w:tc>
          <w:tcPr>
            <w:tcW w:w="1689" w:type="dxa"/>
          </w:tcPr>
          <w:p w:rsidR="003C3B43" w:rsidRPr="003C3B43" w:rsidRDefault="003C3B43" w:rsidP="00D90F43">
            <w:pPr>
              <w:widowControl w:val="0"/>
              <w:jc w:val="right"/>
              <w:rPr>
                <w:b/>
                <w:sz w:val="26"/>
                <w:szCs w:val="26"/>
              </w:rPr>
            </w:pPr>
          </w:p>
        </w:tc>
        <w:tc>
          <w:tcPr>
            <w:tcW w:w="1689" w:type="dxa"/>
          </w:tcPr>
          <w:p w:rsidR="003C3B43" w:rsidRPr="003C3B43" w:rsidRDefault="003C3B43" w:rsidP="00D90F43">
            <w:pPr>
              <w:widowControl w:val="0"/>
              <w:jc w:val="center"/>
              <w:rPr>
                <w:b/>
                <w:sz w:val="26"/>
                <w:szCs w:val="26"/>
              </w:rPr>
            </w:pPr>
          </w:p>
        </w:tc>
      </w:tr>
      <w:tr w:rsidR="003C3B43" w:rsidRPr="003C3B43" w:rsidTr="00D10B7F">
        <w:trPr>
          <w:trHeight w:val="288"/>
        </w:trPr>
        <w:tc>
          <w:tcPr>
            <w:tcW w:w="993" w:type="dxa"/>
            <w:tcMar>
              <w:left w:w="100" w:type="dxa"/>
            </w:tcMar>
          </w:tcPr>
          <w:p w:rsidR="003C3B43" w:rsidRPr="003C3B43" w:rsidRDefault="003C3B43" w:rsidP="00D90F43">
            <w:pPr>
              <w:widowControl w:val="0"/>
              <w:jc w:val="center"/>
              <w:rPr>
                <w:sz w:val="26"/>
                <w:szCs w:val="26"/>
              </w:rPr>
            </w:pPr>
            <w:r w:rsidRPr="003C3B43">
              <w:rPr>
                <w:b/>
                <w:sz w:val="26"/>
                <w:szCs w:val="26"/>
              </w:rPr>
              <w:t>2.</w:t>
            </w:r>
          </w:p>
        </w:tc>
        <w:tc>
          <w:tcPr>
            <w:tcW w:w="7513" w:type="dxa"/>
            <w:tcMar>
              <w:left w:w="100" w:type="dxa"/>
            </w:tcMar>
            <w:vAlign w:val="bottom"/>
          </w:tcPr>
          <w:p w:rsidR="003C3B43" w:rsidRPr="003C3B43" w:rsidRDefault="003C3B43" w:rsidP="00D90F43">
            <w:pPr>
              <w:widowControl w:val="0"/>
              <w:jc w:val="both"/>
              <w:rPr>
                <w:sz w:val="26"/>
                <w:szCs w:val="26"/>
              </w:rPr>
            </w:pPr>
            <w:r w:rsidRPr="003C3B43">
              <w:rPr>
                <w:b/>
                <w:sz w:val="26"/>
                <w:szCs w:val="26"/>
              </w:rPr>
              <w:t>Национальный проект «Молодежь и дети»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C3B43" w:rsidRPr="003C3B43" w:rsidRDefault="003C3B43" w:rsidP="00D90F43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C3B43" w:rsidRPr="003C3B43" w:rsidRDefault="003C3B43" w:rsidP="00D10B7F">
            <w:pPr>
              <w:widowControl w:val="0"/>
              <w:ind w:right="148"/>
              <w:jc w:val="right"/>
              <w:rPr>
                <w:sz w:val="26"/>
                <w:szCs w:val="26"/>
              </w:rPr>
            </w:pPr>
            <w:r w:rsidRPr="003C3B43">
              <w:rPr>
                <w:b/>
                <w:sz w:val="26"/>
                <w:szCs w:val="26"/>
              </w:rPr>
              <w:t>1479,3</w:t>
            </w:r>
          </w:p>
        </w:tc>
        <w:tc>
          <w:tcPr>
            <w:tcW w:w="1689" w:type="dxa"/>
            <w:vAlign w:val="bottom"/>
          </w:tcPr>
          <w:p w:rsidR="003C3B43" w:rsidRPr="003C3B43" w:rsidRDefault="003C3B43" w:rsidP="00D10B7F">
            <w:pPr>
              <w:widowControl w:val="0"/>
              <w:jc w:val="right"/>
              <w:rPr>
                <w:sz w:val="26"/>
                <w:szCs w:val="26"/>
              </w:rPr>
            </w:pPr>
            <w:r w:rsidRPr="003C3B43">
              <w:rPr>
                <w:b/>
                <w:sz w:val="26"/>
                <w:szCs w:val="26"/>
              </w:rPr>
              <w:t>1648,1</w:t>
            </w:r>
          </w:p>
        </w:tc>
        <w:tc>
          <w:tcPr>
            <w:tcW w:w="1689" w:type="dxa"/>
            <w:vAlign w:val="bottom"/>
          </w:tcPr>
          <w:p w:rsidR="003C3B43" w:rsidRPr="003C3B43" w:rsidRDefault="003C3B43" w:rsidP="00D10B7F">
            <w:pPr>
              <w:widowControl w:val="0"/>
              <w:jc w:val="right"/>
              <w:rPr>
                <w:b/>
                <w:sz w:val="26"/>
                <w:szCs w:val="26"/>
              </w:rPr>
            </w:pPr>
            <w:r w:rsidRPr="003C3B43">
              <w:rPr>
                <w:b/>
                <w:sz w:val="26"/>
                <w:szCs w:val="26"/>
              </w:rPr>
              <w:t>1660,6</w:t>
            </w:r>
          </w:p>
        </w:tc>
      </w:tr>
      <w:tr w:rsidR="003C3B43" w:rsidRPr="003C3B43" w:rsidTr="00D10B7F">
        <w:trPr>
          <w:trHeight w:val="288"/>
        </w:trPr>
        <w:tc>
          <w:tcPr>
            <w:tcW w:w="993" w:type="dxa"/>
            <w:tcMar>
              <w:left w:w="100" w:type="dxa"/>
            </w:tcMar>
          </w:tcPr>
          <w:p w:rsidR="003C3B43" w:rsidRPr="003C3B43" w:rsidRDefault="003C3B43" w:rsidP="00D90F4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513" w:type="dxa"/>
            <w:shd w:val="clear" w:color="auto" w:fill="FFFFFF"/>
            <w:tcMar>
              <w:left w:w="100" w:type="dxa"/>
            </w:tcMar>
            <w:vAlign w:val="bottom"/>
          </w:tcPr>
          <w:p w:rsidR="003C3B43" w:rsidRPr="003C3B43" w:rsidRDefault="003C3B43" w:rsidP="00D90F4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C3B43" w:rsidRPr="003C3B43" w:rsidRDefault="003C3B43" w:rsidP="00D90F4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C3B43" w:rsidRPr="003C3B43" w:rsidRDefault="003C3B43" w:rsidP="00D90F43">
            <w:pPr>
              <w:widowControl w:val="0"/>
              <w:ind w:right="148"/>
              <w:rPr>
                <w:sz w:val="26"/>
                <w:szCs w:val="26"/>
              </w:rPr>
            </w:pPr>
          </w:p>
        </w:tc>
        <w:tc>
          <w:tcPr>
            <w:tcW w:w="1689" w:type="dxa"/>
          </w:tcPr>
          <w:p w:rsidR="003C3B43" w:rsidRPr="003C3B43" w:rsidRDefault="003C3B43" w:rsidP="00D90F43">
            <w:pPr>
              <w:widowControl w:val="0"/>
              <w:jc w:val="right"/>
              <w:rPr>
                <w:b/>
                <w:sz w:val="26"/>
                <w:szCs w:val="26"/>
              </w:rPr>
            </w:pPr>
          </w:p>
        </w:tc>
        <w:tc>
          <w:tcPr>
            <w:tcW w:w="1689" w:type="dxa"/>
          </w:tcPr>
          <w:p w:rsidR="003C3B43" w:rsidRPr="003C3B43" w:rsidRDefault="003C3B43" w:rsidP="00D90F43">
            <w:pPr>
              <w:widowControl w:val="0"/>
              <w:jc w:val="right"/>
              <w:rPr>
                <w:b/>
                <w:sz w:val="26"/>
                <w:szCs w:val="26"/>
              </w:rPr>
            </w:pPr>
          </w:p>
        </w:tc>
      </w:tr>
      <w:tr w:rsidR="003C3B43" w:rsidRPr="003C3B43" w:rsidTr="00D10B7F">
        <w:trPr>
          <w:trHeight w:val="288"/>
        </w:trPr>
        <w:tc>
          <w:tcPr>
            <w:tcW w:w="993" w:type="dxa"/>
            <w:tcMar>
              <w:left w:w="100" w:type="dxa"/>
            </w:tcMar>
          </w:tcPr>
          <w:p w:rsidR="003C3B43" w:rsidRPr="003C3B43" w:rsidRDefault="003C3B43" w:rsidP="00D90F43">
            <w:pPr>
              <w:widowControl w:val="0"/>
              <w:jc w:val="center"/>
              <w:rPr>
                <w:sz w:val="26"/>
                <w:szCs w:val="26"/>
              </w:rPr>
            </w:pPr>
            <w:r w:rsidRPr="003C3B43">
              <w:rPr>
                <w:b/>
                <w:sz w:val="26"/>
                <w:szCs w:val="26"/>
              </w:rPr>
              <w:t>2.1.</w:t>
            </w:r>
          </w:p>
        </w:tc>
        <w:tc>
          <w:tcPr>
            <w:tcW w:w="7513" w:type="dxa"/>
            <w:shd w:val="clear" w:color="auto" w:fill="FFFFFF"/>
            <w:tcMar>
              <w:left w:w="100" w:type="dxa"/>
            </w:tcMar>
            <w:vAlign w:val="bottom"/>
          </w:tcPr>
          <w:p w:rsidR="003C3B43" w:rsidRPr="003C3B43" w:rsidRDefault="003C3B43" w:rsidP="00D90F43">
            <w:pPr>
              <w:widowControl w:val="0"/>
              <w:jc w:val="both"/>
              <w:rPr>
                <w:sz w:val="26"/>
                <w:szCs w:val="26"/>
              </w:rPr>
            </w:pPr>
            <w:r w:rsidRPr="003C3B43">
              <w:rPr>
                <w:b/>
                <w:sz w:val="26"/>
                <w:szCs w:val="26"/>
              </w:rPr>
              <w:t>Региональный проект «Педагоги и наставники»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C3B43" w:rsidRPr="003C3B43" w:rsidRDefault="003C3B43" w:rsidP="00D90F43">
            <w:pPr>
              <w:widowControl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C3B43" w:rsidRPr="003C3B43" w:rsidRDefault="003C3B43" w:rsidP="00D10B7F">
            <w:pPr>
              <w:widowControl w:val="0"/>
              <w:ind w:right="148"/>
              <w:jc w:val="right"/>
              <w:rPr>
                <w:sz w:val="26"/>
                <w:szCs w:val="26"/>
              </w:rPr>
            </w:pPr>
            <w:r w:rsidRPr="003C3B43">
              <w:rPr>
                <w:b/>
                <w:sz w:val="26"/>
                <w:szCs w:val="26"/>
              </w:rPr>
              <w:t>1479,3</w:t>
            </w:r>
          </w:p>
        </w:tc>
        <w:tc>
          <w:tcPr>
            <w:tcW w:w="1689" w:type="dxa"/>
            <w:vAlign w:val="bottom"/>
          </w:tcPr>
          <w:p w:rsidR="003C3B43" w:rsidRPr="003C3B43" w:rsidRDefault="003C3B43" w:rsidP="00D10B7F">
            <w:pPr>
              <w:widowControl w:val="0"/>
              <w:jc w:val="right"/>
              <w:rPr>
                <w:sz w:val="26"/>
                <w:szCs w:val="26"/>
              </w:rPr>
            </w:pPr>
            <w:r w:rsidRPr="003C3B43">
              <w:rPr>
                <w:b/>
                <w:sz w:val="26"/>
                <w:szCs w:val="26"/>
              </w:rPr>
              <w:t>1648,1</w:t>
            </w:r>
          </w:p>
        </w:tc>
        <w:tc>
          <w:tcPr>
            <w:tcW w:w="1689" w:type="dxa"/>
            <w:vAlign w:val="bottom"/>
          </w:tcPr>
          <w:p w:rsidR="003C3B43" w:rsidRPr="003C3B43" w:rsidRDefault="003C3B43" w:rsidP="00D10B7F">
            <w:pPr>
              <w:widowControl w:val="0"/>
              <w:jc w:val="right"/>
              <w:rPr>
                <w:b/>
                <w:sz w:val="26"/>
                <w:szCs w:val="26"/>
              </w:rPr>
            </w:pPr>
            <w:r w:rsidRPr="003C3B43">
              <w:rPr>
                <w:b/>
                <w:sz w:val="26"/>
                <w:szCs w:val="26"/>
              </w:rPr>
              <w:t>1660,6</w:t>
            </w:r>
          </w:p>
        </w:tc>
      </w:tr>
      <w:tr w:rsidR="003C3B43" w:rsidRPr="003C3B43" w:rsidTr="00D10B7F">
        <w:trPr>
          <w:trHeight w:val="288"/>
        </w:trPr>
        <w:tc>
          <w:tcPr>
            <w:tcW w:w="993" w:type="dxa"/>
            <w:tcMar>
              <w:left w:w="100" w:type="dxa"/>
            </w:tcMar>
          </w:tcPr>
          <w:p w:rsidR="003C3B43" w:rsidRPr="003C3B43" w:rsidRDefault="003C3B43" w:rsidP="00D90F43">
            <w:pPr>
              <w:widowControl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7513" w:type="dxa"/>
            <w:shd w:val="clear" w:color="auto" w:fill="FFFFFF"/>
            <w:tcMar>
              <w:left w:w="100" w:type="dxa"/>
            </w:tcMar>
            <w:vAlign w:val="bottom"/>
          </w:tcPr>
          <w:p w:rsidR="003C3B43" w:rsidRPr="003C3B43" w:rsidRDefault="003C3B43" w:rsidP="00D90F43">
            <w:pPr>
              <w:widowControl w:val="0"/>
              <w:jc w:val="both"/>
              <w:rPr>
                <w:b/>
                <w:sz w:val="26"/>
                <w:szCs w:val="26"/>
              </w:rPr>
            </w:pPr>
            <w:r w:rsidRPr="003C3B43">
              <w:rPr>
                <w:sz w:val="26"/>
                <w:szCs w:val="26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C3B43" w:rsidRPr="003C3B43" w:rsidRDefault="003C3B43" w:rsidP="00D90F43">
            <w:pPr>
              <w:widowControl w:val="0"/>
              <w:jc w:val="center"/>
              <w:rPr>
                <w:b/>
                <w:sz w:val="26"/>
                <w:szCs w:val="26"/>
              </w:rPr>
            </w:pPr>
            <w:r w:rsidRPr="003C3B43">
              <w:rPr>
                <w:sz w:val="26"/>
                <w:szCs w:val="26"/>
              </w:rPr>
              <w:t>Ц71Ю650500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C3B43" w:rsidRPr="003C3B43" w:rsidRDefault="003C3B43" w:rsidP="00D90F43">
            <w:pPr>
              <w:widowControl w:val="0"/>
              <w:ind w:right="148"/>
              <w:jc w:val="right"/>
              <w:rPr>
                <w:sz w:val="26"/>
                <w:szCs w:val="26"/>
              </w:rPr>
            </w:pPr>
            <w:r w:rsidRPr="003C3B43">
              <w:rPr>
                <w:sz w:val="26"/>
                <w:szCs w:val="26"/>
              </w:rPr>
              <w:t>496,9</w:t>
            </w:r>
          </w:p>
        </w:tc>
        <w:tc>
          <w:tcPr>
            <w:tcW w:w="1689" w:type="dxa"/>
            <w:vAlign w:val="bottom"/>
          </w:tcPr>
          <w:p w:rsidR="003C3B43" w:rsidRPr="003C3B43" w:rsidRDefault="003C3B43" w:rsidP="00D90F43">
            <w:pPr>
              <w:widowControl w:val="0"/>
              <w:jc w:val="right"/>
              <w:rPr>
                <w:sz w:val="26"/>
                <w:szCs w:val="26"/>
              </w:rPr>
            </w:pPr>
            <w:r w:rsidRPr="003C3B43">
              <w:rPr>
                <w:sz w:val="26"/>
                <w:szCs w:val="26"/>
              </w:rPr>
              <w:t>549,3</w:t>
            </w:r>
          </w:p>
        </w:tc>
        <w:tc>
          <w:tcPr>
            <w:tcW w:w="1689" w:type="dxa"/>
            <w:vAlign w:val="bottom"/>
          </w:tcPr>
          <w:p w:rsidR="003C3B43" w:rsidRPr="003C3B43" w:rsidRDefault="003C3B43" w:rsidP="00D90F43">
            <w:pPr>
              <w:widowControl w:val="0"/>
              <w:jc w:val="right"/>
              <w:rPr>
                <w:sz w:val="26"/>
                <w:szCs w:val="26"/>
              </w:rPr>
            </w:pPr>
            <w:r w:rsidRPr="003C3B43">
              <w:rPr>
                <w:sz w:val="26"/>
                <w:szCs w:val="26"/>
              </w:rPr>
              <w:t>548,2</w:t>
            </w:r>
          </w:p>
        </w:tc>
      </w:tr>
      <w:tr w:rsidR="003C3B43" w:rsidRPr="003C3B43" w:rsidTr="00D10B7F">
        <w:trPr>
          <w:trHeight w:val="288"/>
        </w:trPr>
        <w:tc>
          <w:tcPr>
            <w:tcW w:w="993" w:type="dxa"/>
            <w:tcMar>
              <w:left w:w="100" w:type="dxa"/>
            </w:tcMar>
          </w:tcPr>
          <w:p w:rsidR="003C3B43" w:rsidRPr="003C3B43" w:rsidRDefault="003C3B43" w:rsidP="00D90F4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7513" w:type="dxa"/>
            <w:tcMar>
              <w:left w:w="100" w:type="dxa"/>
            </w:tcMar>
            <w:vAlign w:val="bottom"/>
          </w:tcPr>
          <w:p w:rsidR="003C3B43" w:rsidRPr="003C3B43" w:rsidRDefault="003C3B43" w:rsidP="00D90F43">
            <w:pPr>
              <w:widowControl w:val="0"/>
              <w:jc w:val="both"/>
              <w:rPr>
                <w:sz w:val="26"/>
                <w:szCs w:val="26"/>
              </w:rPr>
            </w:pPr>
            <w:r w:rsidRPr="003C3B43">
              <w:rPr>
                <w:sz w:val="26"/>
                <w:szCs w:val="26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C3B43" w:rsidRPr="003C3B43" w:rsidRDefault="003C3B43" w:rsidP="00D90F43">
            <w:pPr>
              <w:widowControl w:val="0"/>
              <w:jc w:val="center"/>
              <w:rPr>
                <w:sz w:val="26"/>
                <w:szCs w:val="26"/>
              </w:rPr>
            </w:pPr>
            <w:r w:rsidRPr="003C3B43">
              <w:rPr>
                <w:sz w:val="26"/>
                <w:szCs w:val="26"/>
              </w:rPr>
              <w:t>Ц71Ю651790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C3B43" w:rsidRPr="003C3B43" w:rsidRDefault="003C3B43" w:rsidP="00D90F43">
            <w:pPr>
              <w:widowControl w:val="0"/>
              <w:ind w:right="148"/>
              <w:jc w:val="right"/>
              <w:rPr>
                <w:sz w:val="26"/>
                <w:szCs w:val="26"/>
              </w:rPr>
            </w:pPr>
            <w:r w:rsidRPr="003C3B43">
              <w:rPr>
                <w:sz w:val="26"/>
                <w:szCs w:val="26"/>
              </w:rPr>
              <w:t>982,4</w:t>
            </w:r>
          </w:p>
        </w:tc>
        <w:tc>
          <w:tcPr>
            <w:tcW w:w="1689" w:type="dxa"/>
            <w:vAlign w:val="bottom"/>
          </w:tcPr>
          <w:p w:rsidR="003C3B43" w:rsidRPr="003C3B43" w:rsidRDefault="003C3B43" w:rsidP="00D10B7F">
            <w:pPr>
              <w:widowControl w:val="0"/>
              <w:jc w:val="right"/>
              <w:rPr>
                <w:sz w:val="26"/>
                <w:szCs w:val="26"/>
              </w:rPr>
            </w:pPr>
            <w:r w:rsidRPr="003C3B43">
              <w:rPr>
                <w:sz w:val="26"/>
                <w:szCs w:val="26"/>
              </w:rPr>
              <w:t>1098,8</w:t>
            </w:r>
          </w:p>
        </w:tc>
        <w:tc>
          <w:tcPr>
            <w:tcW w:w="1689" w:type="dxa"/>
            <w:vAlign w:val="bottom"/>
          </w:tcPr>
          <w:p w:rsidR="003C3B43" w:rsidRPr="003C3B43" w:rsidRDefault="003C3B43" w:rsidP="00D10B7F">
            <w:pPr>
              <w:widowControl w:val="0"/>
              <w:jc w:val="right"/>
              <w:rPr>
                <w:sz w:val="26"/>
                <w:szCs w:val="26"/>
              </w:rPr>
            </w:pPr>
            <w:r w:rsidRPr="003C3B43">
              <w:rPr>
                <w:sz w:val="26"/>
                <w:szCs w:val="26"/>
              </w:rPr>
              <w:t>1112,4</w:t>
            </w:r>
          </w:p>
        </w:tc>
      </w:tr>
      <w:tr w:rsidR="003C3B43" w:rsidRPr="003C3B43" w:rsidTr="00D10B7F">
        <w:trPr>
          <w:trHeight w:val="288"/>
        </w:trPr>
        <w:tc>
          <w:tcPr>
            <w:tcW w:w="993" w:type="dxa"/>
            <w:tcMar>
              <w:left w:w="100" w:type="dxa"/>
            </w:tcMar>
          </w:tcPr>
          <w:p w:rsidR="003C3B43" w:rsidRPr="003C3B43" w:rsidRDefault="003C3B43" w:rsidP="00D90F4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7513" w:type="dxa"/>
            <w:tcMar>
              <w:left w:w="100" w:type="dxa"/>
            </w:tcMar>
            <w:vAlign w:val="bottom"/>
          </w:tcPr>
          <w:p w:rsidR="003C3B43" w:rsidRPr="003C3B43" w:rsidRDefault="003C3B43" w:rsidP="00D90F43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C3B43" w:rsidRPr="003C3B43" w:rsidRDefault="003C3B43" w:rsidP="00D90F4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C3B43" w:rsidRPr="003C3B43" w:rsidRDefault="003C3B43" w:rsidP="00D90F43">
            <w:pPr>
              <w:widowControl w:val="0"/>
              <w:ind w:right="148"/>
              <w:jc w:val="right"/>
              <w:rPr>
                <w:sz w:val="26"/>
                <w:szCs w:val="26"/>
              </w:rPr>
            </w:pPr>
          </w:p>
        </w:tc>
        <w:tc>
          <w:tcPr>
            <w:tcW w:w="1689" w:type="dxa"/>
            <w:vAlign w:val="bottom"/>
          </w:tcPr>
          <w:p w:rsidR="003C3B43" w:rsidRPr="003C3B43" w:rsidRDefault="003C3B43" w:rsidP="00D90F43">
            <w:pPr>
              <w:widowControl w:val="0"/>
              <w:jc w:val="right"/>
              <w:rPr>
                <w:sz w:val="26"/>
                <w:szCs w:val="26"/>
              </w:rPr>
            </w:pPr>
          </w:p>
        </w:tc>
        <w:tc>
          <w:tcPr>
            <w:tcW w:w="1689" w:type="dxa"/>
            <w:vAlign w:val="bottom"/>
          </w:tcPr>
          <w:p w:rsidR="003C3B43" w:rsidRPr="003C3B43" w:rsidRDefault="003C3B43" w:rsidP="00D90F43">
            <w:pPr>
              <w:widowControl w:val="0"/>
              <w:jc w:val="right"/>
              <w:rPr>
                <w:sz w:val="26"/>
                <w:szCs w:val="26"/>
              </w:rPr>
            </w:pPr>
          </w:p>
        </w:tc>
      </w:tr>
      <w:tr w:rsidR="003C3B43" w:rsidRPr="003C3B43" w:rsidTr="00D10B7F">
        <w:trPr>
          <w:trHeight w:val="288"/>
        </w:trPr>
        <w:tc>
          <w:tcPr>
            <w:tcW w:w="993" w:type="dxa"/>
            <w:tcMar>
              <w:top w:w="0" w:type="dxa"/>
              <w:left w:w="100" w:type="dxa"/>
              <w:bottom w:w="0" w:type="dxa"/>
              <w:right w:w="108" w:type="dxa"/>
            </w:tcMar>
          </w:tcPr>
          <w:p w:rsidR="003C3B43" w:rsidRPr="003C3B43" w:rsidRDefault="003C3B43" w:rsidP="00D90F43">
            <w:pPr>
              <w:widowControl w:val="0"/>
              <w:jc w:val="center"/>
              <w:rPr>
                <w:sz w:val="26"/>
                <w:szCs w:val="26"/>
              </w:rPr>
            </w:pPr>
            <w:r w:rsidRPr="003C3B43">
              <w:rPr>
                <w:b/>
                <w:sz w:val="26"/>
                <w:szCs w:val="26"/>
              </w:rPr>
              <w:t>3.</w:t>
            </w:r>
          </w:p>
        </w:tc>
        <w:tc>
          <w:tcPr>
            <w:tcW w:w="7513" w:type="dxa"/>
            <w:tcMar>
              <w:left w:w="100" w:type="dxa"/>
            </w:tcMar>
            <w:vAlign w:val="bottom"/>
          </w:tcPr>
          <w:p w:rsidR="003C3B43" w:rsidRPr="003C3B43" w:rsidRDefault="003C3B43" w:rsidP="00D90F43">
            <w:pPr>
              <w:widowControl w:val="0"/>
              <w:jc w:val="both"/>
              <w:rPr>
                <w:b/>
                <w:sz w:val="26"/>
                <w:szCs w:val="26"/>
              </w:rPr>
            </w:pPr>
            <w:r w:rsidRPr="003C3B43">
              <w:rPr>
                <w:b/>
                <w:sz w:val="26"/>
                <w:szCs w:val="26"/>
              </w:rPr>
              <w:t>Национальный проект «Семья»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C3B43" w:rsidRPr="003C3B43" w:rsidRDefault="003C3B43" w:rsidP="00D90F4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C3B43" w:rsidRPr="003C3B43" w:rsidRDefault="003C3B43" w:rsidP="00D90F43">
            <w:pPr>
              <w:widowControl w:val="0"/>
              <w:ind w:right="148"/>
              <w:jc w:val="right"/>
              <w:rPr>
                <w:b/>
                <w:sz w:val="26"/>
                <w:szCs w:val="26"/>
              </w:rPr>
            </w:pPr>
          </w:p>
        </w:tc>
        <w:tc>
          <w:tcPr>
            <w:tcW w:w="1689" w:type="dxa"/>
            <w:vAlign w:val="bottom"/>
          </w:tcPr>
          <w:p w:rsidR="003C3B43" w:rsidRPr="003C3B43" w:rsidRDefault="003C3B43" w:rsidP="00D90F43">
            <w:pPr>
              <w:widowControl w:val="0"/>
              <w:jc w:val="right"/>
              <w:rPr>
                <w:b/>
                <w:sz w:val="26"/>
                <w:szCs w:val="26"/>
              </w:rPr>
            </w:pPr>
          </w:p>
        </w:tc>
        <w:tc>
          <w:tcPr>
            <w:tcW w:w="1689" w:type="dxa"/>
            <w:vAlign w:val="bottom"/>
          </w:tcPr>
          <w:p w:rsidR="003C3B43" w:rsidRPr="003C3B43" w:rsidRDefault="003C3B43" w:rsidP="00D90F43">
            <w:pPr>
              <w:widowControl w:val="0"/>
              <w:jc w:val="right"/>
              <w:rPr>
                <w:b/>
                <w:sz w:val="26"/>
                <w:szCs w:val="26"/>
              </w:rPr>
            </w:pPr>
          </w:p>
        </w:tc>
      </w:tr>
      <w:tr w:rsidR="003C3B43" w:rsidRPr="003C3B43" w:rsidTr="00D10B7F">
        <w:trPr>
          <w:trHeight w:val="288"/>
        </w:trPr>
        <w:tc>
          <w:tcPr>
            <w:tcW w:w="993" w:type="dxa"/>
            <w:tcMar>
              <w:left w:w="100" w:type="dxa"/>
            </w:tcMar>
          </w:tcPr>
          <w:p w:rsidR="003C3B43" w:rsidRPr="003C3B43" w:rsidRDefault="003C3B43" w:rsidP="00D90F4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513" w:type="dxa"/>
            <w:tcMar>
              <w:left w:w="100" w:type="dxa"/>
            </w:tcMar>
            <w:vAlign w:val="bottom"/>
          </w:tcPr>
          <w:p w:rsidR="003C3B43" w:rsidRPr="003C3B43" w:rsidRDefault="003C3B43" w:rsidP="00D90F43">
            <w:pPr>
              <w:widowControl w:val="0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C3B43" w:rsidRPr="003C3B43" w:rsidRDefault="003C3B43" w:rsidP="00D90F4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C3B43" w:rsidRPr="003C3B43" w:rsidRDefault="003C3B43" w:rsidP="00D90F43">
            <w:pPr>
              <w:widowControl w:val="0"/>
              <w:ind w:right="148"/>
              <w:jc w:val="right"/>
              <w:rPr>
                <w:b/>
                <w:sz w:val="26"/>
                <w:szCs w:val="26"/>
              </w:rPr>
            </w:pPr>
          </w:p>
        </w:tc>
        <w:tc>
          <w:tcPr>
            <w:tcW w:w="1689" w:type="dxa"/>
            <w:vAlign w:val="bottom"/>
          </w:tcPr>
          <w:p w:rsidR="003C3B43" w:rsidRPr="003C3B43" w:rsidRDefault="003C3B43" w:rsidP="00D90F43">
            <w:pPr>
              <w:widowControl w:val="0"/>
              <w:jc w:val="right"/>
              <w:rPr>
                <w:b/>
                <w:sz w:val="26"/>
                <w:szCs w:val="26"/>
              </w:rPr>
            </w:pPr>
          </w:p>
        </w:tc>
        <w:tc>
          <w:tcPr>
            <w:tcW w:w="1689" w:type="dxa"/>
            <w:vAlign w:val="bottom"/>
          </w:tcPr>
          <w:p w:rsidR="003C3B43" w:rsidRPr="003C3B43" w:rsidRDefault="003C3B43" w:rsidP="00D90F43">
            <w:pPr>
              <w:widowControl w:val="0"/>
              <w:jc w:val="right"/>
              <w:rPr>
                <w:b/>
                <w:sz w:val="26"/>
                <w:szCs w:val="26"/>
              </w:rPr>
            </w:pPr>
          </w:p>
        </w:tc>
      </w:tr>
      <w:tr w:rsidR="003C3B43" w:rsidRPr="003C3B43" w:rsidTr="00D10B7F">
        <w:trPr>
          <w:trHeight w:val="288"/>
        </w:trPr>
        <w:tc>
          <w:tcPr>
            <w:tcW w:w="993" w:type="dxa"/>
            <w:tcMar>
              <w:top w:w="0" w:type="dxa"/>
              <w:left w:w="100" w:type="dxa"/>
              <w:bottom w:w="0" w:type="dxa"/>
              <w:right w:w="108" w:type="dxa"/>
            </w:tcMar>
          </w:tcPr>
          <w:p w:rsidR="003C3B43" w:rsidRPr="003C3B43" w:rsidRDefault="003C3B43" w:rsidP="00D90F43">
            <w:pPr>
              <w:widowControl w:val="0"/>
              <w:jc w:val="center"/>
              <w:rPr>
                <w:sz w:val="26"/>
                <w:szCs w:val="26"/>
              </w:rPr>
            </w:pPr>
            <w:r w:rsidRPr="003C3B43">
              <w:rPr>
                <w:b/>
                <w:sz w:val="26"/>
                <w:szCs w:val="26"/>
              </w:rPr>
              <w:lastRenderedPageBreak/>
              <w:t>3.1.</w:t>
            </w:r>
          </w:p>
        </w:tc>
        <w:tc>
          <w:tcPr>
            <w:tcW w:w="7513" w:type="dxa"/>
            <w:tcMar>
              <w:left w:w="100" w:type="dxa"/>
            </w:tcMar>
            <w:vAlign w:val="bottom"/>
          </w:tcPr>
          <w:p w:rsidR="003C3B43" w:rsidRPr="003C3B43" w:rsidRDefault="003C3B43" w:rsidP="00D90F43">
            <w:pPr>
              <w:widowControl w:val="0"/>
              <w:jc w:val="both"/>
              <w:rPr>
                <w:b/>
                <w:sz w:val="26"/>
                <w:szCs w:val="26"/>
              </w:rPr>
            </w:pPr>
            <w:r w:rsidRPr="003C3B43">
              <w:rPr>
                <w:b/>
                <w:sz w:val="26"/>
                <w:szCs w:val="26"/>
              </w:rPr>
              <w:t>Региональный проект «Семейные ценности и инфраструктура культуры»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C3B43" w:rsidRPr="003C3B43" w:rsidRDefault="003C3B43" w:rsidP="00D90F4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C3B43" w:rsidRPr="003C3B43" w:rsidRDefault="002432BA" w:rsidP="00911EC7">
            <w:pPr>
              <w:widowControl w:val="0"/>
              <w:ind w:right="148"/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10669,</w:t>
            </w:r>
            <w:r w:rsidR="00911EC7">
              <w:rPr>
                <w:b/>
                <w:sz w:val="26"/>
                <w:szCs w:val="26"/>
              </w:rPr>
              <w:t>6</w:t>
            </w:r>
          </w:p>
        </w:tc>
        <w:tc>
          <w:tcPr>
            <w:tcW w:w="1689" w:type="dxa"/>
            <w:vAlign w:val="bottom"/>
          </w:tcPr>
          <w:p w:rsidR="003C3B43" w:rsidRPr="003C3B43" w:rsidRDefault="003C3B43" w:rsidP="00D90F43">
            <w:pPr>
              <w:widowControl w:val="0"/>
              <w:jc w:val="right"/>
              <w:rPr>
                <w:b/>
                <w:sz w:val="26"/>
                <w:szCs w:val="26"/>
              </w:rPr>
            </w:pPr>
            <w:r w:rsidRPr="003C3B43">
              <w:rPr>
                <w:b/>
                <w:sz w:val="26"/>
                <w:szCs w:val="26"/>
              </w:rPr>
              <w:t>0,0</w:t>
            </w:r>
          </w:p>
        </w:tc>
        <w:tc>
          <w:tcPr>
            <w:tcW w:w="1689" w:type="dxa"/>
            <w:vAlign w:val="bottom"/>
          </w:tcPr>
          <w:p w:rsidR="003C3B43" w:rsidRPr="003C3B43" w:rsidRDefault="003C3B43" w:rsidP="00D90F43">
            <w:pPr>
              <w:widowControl w:val="0"/>
              <w:jc w:val="right"/>
              <w:rPr>
                <w:b/>
                <w:sz w:val="26"/>
                <w:szCs w:val="26"/>
              </w:rPr>
            </w:pPr>
            <w:r w:rsidRPr="003C3B43">
              <w:rPr>
                <w:b/>
                <w:sz w:val="26"/>
                <w:szCs w:val="26"/>
              </w:rPr>
              <w:t>0,0</w:t>
            </w:r>
          </w:p>
        </w:tc>
      </w:tr>
      <w:tr w:rsidR="003C3B43" w:rsidRPr="003C3B43" w:rsidTr="00D10B7F">
        <w:trPr>
          <w:trHeight w:val="437"/>
        </w:trPr>
        <w:tc>
          <w:tcPr>
            <w:tcW w:w="993" w:type="dxa"/>
            <w:tcMar>
              <w:left w:w="100" w:type="dxa"/>
            </w:tcMar>
          </w:tcPr>
          <w:p w:rsidR="003C3B43" w:rsidRPr="003C3B43" w:rsidRDefault="003C3B43" w:rsidP="00D90F43">
            <w:pPr>
              <w:rPr>
                <w:sz w:val="26"/>
                <w:szCs w:val="26"/>
              </w:rPr>
            </w:pPr>
          </w:p>
        </w:tc>
        <w:tc>
          <w:tcPr>
            <w:tcW w:w="7513" w:type="dxa"/>
            <w:tcMar>
              <w:left w:w="100" w:type="dxa"/>
            </w:tcMar>
            <w:vAlign w:val="bottom"/>
          </w:tcPr>
          <w:p w:rsidR="003C3B43" w:rsidRPr="003C3B43" w:rsidRDefault="003C3B43" w:rsidP="00D90F43">
            <w:pPr>
              <w:widowControl w:val="0"/>
              <w:jc w:val="both"/>
              <w:rPr>
                <w:sz w:val="26"/>
                <w:szCs w:val="26"/>
              </w:rPr>
            </w:pPr>
            <w:r w:rsidRPr="003C3B43">
              <w:rPr>
                <w:sz w:val="26"/>
                <w:szCs w:val="26"/>
              </w:rPr>
              <w:t>Модернизация региональных и муниципальных библиотек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C3B43" w:rsidRPr="003C3B43" w:rsidRDefault="002432BA" w:rsidP="00D90F43">
            <w:pPr>
              <w:widowControl w:val="0"/>
              <w:jc w:val="center"/>
              <w:rPr>
                <w:sz w:val="26"/>
                <w:szCs w:val="26"/>
              </w:rPr>
            </w:pPr>
            <w:r w:rsidRPr="002432BA">
              <w:rPr>
                <w:sz w:val="26"/>
                <w:szCs w:val="26"/>
              </w:rPr>
              <w:t>Ц41Я555131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C3B43" w:rsidRPr="003C3B43" w:rsidRDefault="002432BA" w:rsidP="00911EC7">
            <w:pPr>
              <w:widowControl w:val="0"/>
              <w:ind w:right="148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10669,</w:t>
            </w:r>
            <w:r w:rsidR="00911EC7">
              <w:rPr>
                <w:sz w:val="26"/>
                <w:szCs w:val="26"/>
              </w:rPr>
              <w:t>6</w:t>
            </w:r>
          </w:p>
        </w:tc>
        <w:tc>
          <w:tcPr>
            <w:tcW w:w="1689" w:type="dxa"/>
            <w:vAlign w:val="bottom"/>
          </w:tcPr>
          <w:p w:rsidR="003C3B43" w:rsidRPr="003C3B43" w:rsidRDefault="003C3B43" w:rsidP="00D90F43">
            <w:pPr>
              <w:widowControl w:val="0"/>
              <w:jc w:val="right"/>
              <w:rPr>
                <w:sz w:val="26"/>
                <w:szCs w:val="26"/>
              </w:rPr>
            </w:pPr>
            <w:r w:rsidRPr="003C3B43">
              <w:rPr>
                <w:sz w:val="26"/>
                <w:szCs w:val="26"/>
              </w:rPr>
              <w:t>0,0</w:t>
            </w:r>
          </w:p>
        </w:tc>
        <w:tc>
          <w:tcPr>
            <w:tcW w:w="1689" w:type="dxa"/>
            <w:vAlign w:val="bottom"/>
          </w:tcPr>
          <w:p w:rsidR="003C3B43" w:rsidRPr="003C3B43" w:rsidRDefault="003C3B43" w:rsidP="00AA1683">
            <w:pPr>
              <w:widowControl w:val="0"/>
              <w:jc w:val="right"/>
              <w:rPr>
                <w:sz w:val="26"/>
                <w:szCs w:val="26"/>
              </w:rPr>
            </w:pPr>
            <w:r w:rsidRPr="003C3B43">
              <w:rPr>
                <w:sz w:val="26"/>
                <w:szCs w:val="26"/>
              </w:rPr>
              <w:t>0,0</w:t>
            </w:r>
            <w:r w:rsidR="00AA1683" w:rsidRPr="00FF181C">
              <w:rPr>
                <w:i/>
                <w:sz w:val="26"/>
                <w:szCs w:val="26"/>
              </w:rPr>
              <w:t>"</w:t>
            </w:r>
            <w:r w:rsidR="00AA1683">
              <w:rPr>
                <w:sz w:val="26"/>
                <w:szCs w:val="26"/>
              </w:rPr>
              <w:t>;</w:t>
            </w:r>
          </w:p>
        </w:tc>
      </w:tr>
    </w:tbl>
    <w:p w:rsidR="003C3B43" w:rsidRDefault="003C3B43">
      <w:pPr>
        <w:pStyle w:val="affa"/>
        <w:keepNext/>
        <w:ind w:left="708" w:firstLine="708"/>
        <w:jc w:val="left"/>
        <w:rPr>
          <w:sz w:val="26"/>
        </w:rPr>
      </w:pPr>
    </w:p>
    <w:p w:rsidR="00962A4C" w:rsidRDefault="00AC5754">
      <w:pPr>
        <w:pStyle w:val="affa"/>
        <w:keepNext/>
        <w:ind w:left="708" w:firstLine="708"/>
        <w:jc w:val="left"/>
        <w:rPr>
          <w:sz w:val="26"/>
        </w:rPr>
      </w:pPr>
      <w:r>
        <w:rPr>
          <w:sz w:val="26"/>
        </w:rPr>
        <w:t>9) приложение 6 изложить в следующей редакции:</w:t>
      </w:r>
    </w:p>
    <w:p w:rsidR="00962A4C" w:rsidRDefault="00AC5754">
      <w:pPr>
        <w:keepNext/>
        <w:ind w:left="8931"/>
        <w:jc w:val="center"/>
        <w:rPr>
          <w:i/>
          <w:sz w:val="26"/>
        </w:rPr>
      </w:pPr>
      <w:r>
        <w:rPr>
          <w:sz w:val="26"/>
        </w:rPr>
        <w:br w:type="page"/>
      </w:r>
      <w:r w:rsidR="00F91EC9" w:rsidRPr="00FF181C">
        <w:rPr>
          <w:i/>
          <w:sz w:val="26"/>
          <w:szCs w:val="26"/>
        </w:rPr>
        <w:lastRenderedPageBreak/>
        <w:t>"</w:t>
      </w:r>
      <w:r>
        <w:rPr>
          <w:i/>
          <w:sz w:val="26"/>
        </w:rPr>
        <w:t>Приложение 6</w:t>
      </w:r>
    </w:p>
    <w:p w:rsidR="00962A4C" w:rsidRDefault="00AC5754">
      <w:pPr>
        <w:keepNext/>
        <w:ind w:left="8931"/>
        <w:jc w:val="center"/>
        <w:rPr>
          <w:i/>
          <w:sz w:val="26"/>
        </w:rPr>
      </w:pPr>
      <w:r>
        <w:rPr>
          <w:i/>
          <w:sz w:val="26"/>
        </w:rPr>
        <w:t>к Решению Собрания депутатов</w:t>
      </w:r>
    </w:p>
    <w:p w:rsidR="00962A4C" w:rsidRDefault="00AC5754">
      <w:pPr>
        <w:keepNext/>
        <w:ind w:left="8931"/>
        <w:jc w:val="center"/>
        <w:rPr>
          <w:i/>
          <w:sz w:val="26"/>
        </w:rPr>
      </w:pPr>
      <w:r>
        <w:rPr>
          <w:i/>
          <w:sz w:val="26"/>
        </w:rPr>
        <w:t>Козловского муниципального округа</w:t>
      </w:r>
    </w:p>
    <w:p w:rsidR="00962A4C" w:rsidRDefault="00AC5754">
      <w:pPr>
        <w:keepNext/>
        <w:ind w:left="8931"/>
        <w:jc w:val="center"/>
        <w:rPr>
          <w:i/>
          <w:sz w:val="26"/>
        </w:rPr>
      </w:pPr>
      <w:r>
        <w:rPr>
          <w:i/>
          <w:sz w:val="26"/>
        </w:rPr>
        <w:t xml:space="preserve"> Чувашской Республики</w:t>
      </w:r>
    </w:p>
    <w:p w:rsidR="00962A4C" w:rsidRDefault="00AC5754">
      <w:pPr>
        <w:keepNext/>
        <w:ind w:left="8931"/>
        <w:jc w:val="center"/>
        <w:rPr>
          <w:rFonts w:ascii="Calibri" w:hAnsi="Calibri"/>
          <w:i/>
          <w:sz w:val="26"/>
        </w:rPr>
      </w:pPr>
      <w:r>
        <w:rPr>
          <w:i/>
          <w:sz w:val="26"/>
        </w:rPr>
        <w:t>«О бюджете Козловского муниципального округа</w:t>
      </w:r>
    </w:p>
    <w:p w:rsidR="00962A4C" w:rsidRDefault="00AC5754">
      <w:pPr>
        <w:keepNext/>
        <w:ind w:left="8931"/>
        <w:jc w:val="center"/>
        <w:rPr>
          <w:i/>
          <w:sz w:val="26"/>
        </w:rPr>
      </w:pPr>
      <w:r>
        <w:rPr>
          <w:i/>
          <w:sz w:val="26"/>
        </w:rPr>
        <w:t>Чувашской Республики на 202</w:t>
      </w:r>
      <w:r w:rsidR="00E73031">
        <w:rPr>
          <w:i/>
          <w:sz w:val="26"/>
        </w:rPr>
        <w:t>6</w:t>
      </w:r>
      <w:r>
        <w:rPr>
          <w:i/>
          <w:sz w:val="26"/>
        </w:rPr>
        <w:t xml:space="preserve"> год</w:t>
      </w:r>
    </w:p>
    <w:p w:rsidR="00962A4C" w:rsidRDefault="00AC5754">
      <w:pPr>
        <w:ind w:left="8931"/>
        <w:jc w:val="center"/>
        <w:rPr>
          <w:i/>
          <w:sz w:val="26"/>
        </w:rPr>
      </w:pPr>
      <w:r>
        <w:rPr>
          <w:i/>
          <w:sz w:val="26"/>
        </w:rPr>
        <w:t>и на плановый период 202</w:t>
      </w:r>
      <w:r w:rsidR="00E73031">
        <w:rPr>
          <w:i/>
          <w:sz w:val="26"/>
        </w:rPr>
        <w:t>7</w:t>
      </w:r>
      <w:r>
        <w:rPr>
          <w:i/>
          <w:sz w:val="26"/>
        </w:rPr>
        <w:t xml:space="preserve"> и 202</w:t>
      </w:r>
      <w:r w:rsidR="00E73031">
        <w:rPr>
          <w:i/>
          <w:sz w:val="26"/>
        </w:rPr>
        <w:t>8</w:t>
      </w:r>
      <w:r>
        <w:rPr>
          <w:i/>
          <w:sz w:val="26"/>
        </w:rPr>
        <w:t xml:space="preserve"> годов</w:t>
      </w:r>
      <w:r w:rsidR="00F91EC9" w:rsidRPr="00FF181C">
        <w:rPr>
          <w:i/>
          <w:sz w:val="26"/>
          <w:szCs w:val="26"/>
        </w:rPr>
        <w:t>"</w:t>
      </w:r>
    </w:p>
    <w:p w:rsidR="004F0F6D" w:rsidRDefault="00F91EC9" w:rsidP="00F91EC9">
      <w:pPr>
        <w:widowControl w:val="0"/>
        <w:ind w:left="9498"/>
        <w:jc w:val="center"/>
        <w:rPr>
          <w:i/>
          <w:sz w:val="26"/>
          <w:szCs w:val="26"/>
        </w:rPr>
      </w:pPr>
      <w:r w:rsidRPr="00FF181C">
        <w:rPr>
          <w:i/>
          <w:sz w:val="26"/>
          <w:szCs w:val="26"/>
        </w:rPr>
        <w:t xml:space="preserve">(в редакции </w:t>
      </w:r>
      <w:r>
        <w:rPr>
          <w:i/>
          <w:sz w:val="26"/>
          <w:szCs w:val="26"/>
        </w:rPr>
        <w:t xml:space="preserve">решения Собрания депутатов Козловского муниципального округа </w:t>
      </w:r>
      <w:r w:rsidRPr="00FF181C">
        <w:rPr>
          <w:i/>
          <w:sz w:val="26"/>
          <w:szCs w:val="26"/>
        </w:rPr>
        <w:t xml:space="preserve">Чувашской Республики "О внесении изменений в </w:t>
      </w:r>
      <w:r>
        <w:rPr>
          <w:i/>
          <w:sz w:val="26"/>
          <w:szCs w:val="26"/>
        </w:rPr>
        <w:t>решение</w:t>
      </w:r>
      <w:r w:rsidRPr="00FF181C">
        <w:rPr>
          <w:i/>
          <w:sz w:val="26"/>
          <w:szCs w:val="26"/>
        </w:rPr>
        <w:t xml:space="preserve"> </w:t>
      </w:r>
      <w:r>
        <w:rPr>
          <w:i/>
          <w:sz w:val="26"/>
          <w:szCs w:val="26"/>
        </w:rPr>
        <w:t xml:space="preserve">Собрания депутатов Козловского муниципального округа </w:t>
      </w:r>
      <w:r w:rsidRPr="00FF181C">
        <w:rPr>
          <w:i/>
          <w:sz w:val="26"/>
          <w:szCs w:val="26"/>
        </w:rPr>
        <w:t xml:space="preserve">Чувашской Республики </w:t>
      </w:r>
    </w:p>
    <w:p w:rsidR="00F91EC9" w:rsidRPr="00FF181C" w:rsidRDefault="00F91EC9" w:rsidP="00F91EC9">
      <w:pPr>
        <w:widowControl w:val="0"/>
        <w:ind w:left="9498"/>
        <w:jc w:val="center"/>
        <w:rPr>
          <w:i/>
          <w:sz w:val="26"/>
          <w:szCs w:val="26"/>
        </w:rPr>
      </w:pPr>
      <w:r w:rsidRPr="00FF181C">
        <w:rPr>
          <w:i/>
          <w:sz w:val="26"/>
          <w:szCs w:val="26"/>
        </w:rPr>
        <w:t xml:space="preserve">"О бюджете </w:t>
      </w:r>
      <w:r w:rsidR="004F0F6D">
        <w:rPr>
          <w:i/>
          <w:sz w:val="26"/>
          <w:szCs w:val="26"/>
        </w:rPr>
        <w:t>Козловского муниципального округа</w:t>
      </w:r>
    </w:p>
    <w:p w:rsidR="00F91EC9" w:rsidRPr="00FF181C" w:rsidRDefault="00F91EC9" w:rsidP="00F91EC9">
      <w:pPr>
        <w:widowControl w:val="0"/>
        <w:ind w:left="9498"/>
        <w:jc w:val="center"/>
        <w:rPr>
          <w:i/>
          <w:iCs/>
          <w:sz w:val="26"/>
          <w:szCs w:val="26"/>
        </w:rPr>
      </w:pPr>
      <w:r w:rsidRPr="00FF181C">
        <w:rPr>
          <w:i/>
          <w:sz w:val="26"/>
          <w:szCs w:val="26"/>
        </w:rPr>
        <w:t>Чувашской Республики на 202</w:t>
      </w:r>
      <w:r w:rsidR="004F0F6D">
        <w:rPr>
          <w:i/>
          <w:sz w:val="26"/>
          <w:szCs w:val="26"/>
        </w:rPr>
        <w:t>6</w:t>
      </w:r>
      <w:r w:rsidRPr="00FF181C">
        <w:rPr>
          <w:i/>
          <w:sz w:val="26"/>
          <w:szCs w:val="26"/>
        </w:rPr>
        <w:t xml:space="preserve"> год</w:t>
      </w:r>
      <w:r w:rsidRPr="00FF181C">
        <w:rPr>
          <w:i/>
          <w:iCs/>
          <w:sz w:val="26"/>
          <w:szCs w:val="26"/>
        </w:rPr>
        <w:t xml:space="preserve"> и на</w:t>
      </w:r>
    </w:p>
    <w:p w:rsidR="00F91EC9" w:rsidRDefault="00F91EC9" w:rsidP="00F91EC9">
      <w:pPr>
        <w:ind w:left="8931"/>
        <w:jc w:val="center"/>
        <w:rPr>
          <w:sz w:val="26"/>
        </w:rPr>
      </w:pPr>
      <w:r w:rsidRPr="00FF181C">
        <w:rPr>
          <w:i/>
          <w:iCs/>
          <w:sz w:val="26"/>
          <w:szCs w:val="26"/>
        </w:rPr>
        <w:t>плановый период 202</w:t>
      </w:r>
      <w:r w:rsidR="004F0F6D">
        <w:rPr>
          <w:i/>
          <w:iCs/>
          <w:sz w:val="26"/>
          <w:szCs w:val="26"/>
        </w:rPr>
        <w:t>7</w:t>
      </w:r>
      <w:r w:rsidRPr="00FF181C">
        <w:rPr>
          <w:i/>
          <w:iCs/>
          <w:sz w:val="26"/>
          <w:szCs w:val="26"/>
        </w:rPr>
        <w:t xml:space="preserve"> и 202</w:t>
      </w:r>
      <w:r w:rsidR="004F0F6D">
        <w:rPr>
          <w:i/>
          <w:iCs/>
          <w:sz w:val="26"/>
          <w:szCs w:val="26"/>
        </w:rPr>
        <w:t>8</w:t>
      </w:r>
      <w:r w:rsidRPr="00FF181C">
        <w:rPr>
          <w:i/>
          <w:iCs/>
          <w:sz w:val="26"/>
          <w:szCs w:val="26"/>
        </w:rPr>
        <w:t xml:space="preserve"> годов</w:t>
      </w:r>
      <w:r w:rsidRPr="00FF181C">
        <w:rPr>
          <w:bCs/>
          <w:i/>
          <w:sz w:val="26"/>
          <w:szCs w:val="26"/>
        </w:rPr>
        <w:t>"</w:t>
      </w:r>
      <w:r w:rsidRPr="00FF181C">
        <w:rPr>
          <w:i/>
          <w:sz w:val="26"/>
          <w:szCs w:val="26"/>
        </w:rPr>
        <w:t>)</w:t>
      </w:r>
    </w:p>
    <w:p w:rsidR="00962A4C" w:rsidRDefault="00962A4C">
      <w:pPr>
        <w:jc w:val="center"/>
        <w:rPr>
          <w:b/>
          <w:sz w:val="26"/>
        </w:rPr>
      </w:pPr>
    </w:p>
    <w:p w:rsidR="00962A4C" w:rsidRDefault="00AC5754">
      <w:pPr>
        <w:jc w:val="center"/>
        <w:rPr>
          <w:b/>
          <w:sz w:val="26"/>
        </w:rPr>
      </w:pPr>
      <w:r>
        <w:rPr>
          <w:b/>
          <w:sz w:val="26"/>
        </w:rPr>
        <w:t>ИСТОЧНИКИ</w:t>
      </w:r>
    </w:p>
    <w:p w:rsidR="00962A4C" w:rsidRDefault="00AC5754">
      <w:pPr>
        <w:jc w:val="center"/>
        <w:rPr>
          <w:b/>
          <w:sz w:val="26"/>
        </w:rPr>
      </w:pPr>
      <w:r>
        <w:rPr>
          <w:b/>
          <w:sz w:val="26"/>
        </w:rPr>
        <w:t xml:space="preserve">внутреннего финансирования дефицита бюджета </w:t>
      </w:r>
    </w:p>
    <w:p w:rsidR="00962A4C" w:rsidRDefault="00AC5754">
      <w:pPr>
        <w:jc w:val="center"/>
        <w:rPr>
          <w:b/>
          <w:sz w:val="26"/>
        </w:rPr>
      </w:pPr>
      <w:r>
        <w:rPr>
          <w:b/>
          <w:sz w:val="26"/>
        </w:rPr>
        <w:t xml:space="preserve">Козловского муниципального округа Чувашской Республики </w:t>
      </w:r>
    </w:p>
    <w:p w:rsidR="00962A4C" w:rsidRDefault="00AC5754">
      <w:pPr>
        <w:jc w:val="center"/>
        <w:rPr>
          <w:b/>
          <w:sz w:val="26"/>
        </w:rPr>
      </w:pPr>
      <w:r>
        <w:rPr>
          <w:b/>
          <w:sz w:val="26"/>
        </w:rPr>
        <w:t>на 202</w:t>
      </w:r>
      <w:r w:rsidR="00E73031">
        <w:rPr>
          <w:b/>
          <w:sz w:val="26"/>
        </w:rPr>
        <w:t>6</w:t>
      </w:r>
      <w:r>
        <w:rPr>
          <w:b/>
          <w:sz w:val="26"/>
        </w:rPr>
        <w:t xml:space="preserve"> год и на плановый период 202</w:t>
      </w:r>
      <w:r w:rsidR="00E73031">
        <w:rPr>
          <w:b/>
          <w:sz w:val="26"/>
        </w:rPr>
        <w:t>7</w:t>
      </w:r>
      <w:r>
        <w:rPr>
          <w:b/>
          <w:sz w:val="26"/>
        </w:rPr>
        <w:t xml:space="preserve"> и 202</w:t>
      </w:r>
      <w:r w:rsidR="00E73031">
        <w:rPr>
          <w:b/>
          <w:sz w:val="26"/>
        </w:rPr>
        <w:t>8</w:t>
      </w:r>
      <w:r>
        <w:rPr>
          <w:b/>
          <w:sz w:val="26"/>
        </w:rPr>
        <w:t xml:space="preserve"> годов</w:t>
      </w:r>
    </w:p>
    <w:p w:rsidR="00962A4C" w:rsidRDefault="00AC5754">
      <w:pPr>
        <w:ind w:left="12036" w:right="-38" w:firstLine="708"/>
        <w:jc w:val="center"/>
        <w:rPr>
          <w:b/>
        </w:rPr>
      </w:pPr>
      <w:r>
        <w:t>(тыс. рублей)</w:t>
      </w:r>
    </w:p>
    <w:tbl>
      <w:tblPr>
        <w:tblW w:w="0" w:type="auto"/>
        <w:tblInd w:w="182" w:type="dxa"/>
        <w:tblBorders>
          <w:top w:val="sing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40" w:type="dxa"/>
          <w:right w:w="40" w:type="dxa"/>
        </w:tblCellMar>
        <w:tblLook w:val="04A0"/>
      </w:tblPr>
      <w:tblGrid>
        <w:gridCol w:w="3149"/>
        <w:gridCol w:w="5017"/>
        <w:gridCol w:w="2212"/>
        <w:gridCol w:w="2212"/>
        <w:gridCol w:w="2215"/>
      </w:tblGrid>
      <w:tr w:rsidR="00962A4C">
        <w:trPr>
          <w:trHeight w:val="20"/>
        </w:trPr>
        <w:tc>
          <w:tcPr>
            <w:tcW w:w="31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0" w:type="dxa"/>
              <w:right w:w="40" w:type="dxa"/>
            </w:tcMar>
            <w:vAlign w:val="center"/>
          </w:tcPr>
          <w:p w:rsidR="00962A4C" w:rsidRPr="005C29A6" w:rsidRDefault="00AC5754">
            <w:pPr>
              <w:jc w:val="center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Код бюджетной</w:t>
            </w:r>
          </w:p>
          <w:p w:rsidR="00962A4C" w:rsidRPr="005C29A6" w:rsidRDefault="00AC5754">
            <w:pPr>
              <w:jc w:val="center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 xml:space="preserve">классификации </w:t>
            </w:r>
          </w:p>
          <w:p w:rsidR="00962A4C" w:rsidRPr="005C29A6" w:rsidRDefault="00AC5754">
            <w:pPr>
              <w:jc w:val="center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Российской Федерации</w:t>
            </w:r>
          </w:p>
        </w:tc>
        <w:tc>
          <w:tcPr>
            <w:tcW w:w="50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0" w:type="dxa"/>
              <w:right w:w="40" w:type="dxa"/>
            </w:tcMar>
            <w:vAlign w:val="center"/>
          </w:tcPr>
          <w:p w:rsidR="00962A4C" w:rsidRPr="005C29A6" w:rsidRDefault="00AC5754">
            <w:pPr>
              <w:jc w:val="center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Наименование</w:t>
            </w:r>
          </w:p>
        </w:tc>
        <w:tc>
          <w:tcPr>
            <w:tcW w:w="6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0" w:type="dxa"/>
              <w:right w:w="40" w:type="dxa"/>
            </w:tcMar>
            <w:vAlign w:val="center"/>
          </w:tcPr>
          <w:p w:rsidR="00962A4C" w:rsidRPr="005C29A6" w:rsidRDefault="00AC5754">
            <w:pPr>
              <w:jc w:val="center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Сумма</w:t>
            </w:r>
          </w:p>
        </w:tc>
      </w:tr>
      <w:tr w:rsidR="00962A4C">
        <w:trPr>
          <w:trHeight w:val="20"/>
        </w:trPr>
        <w:tc>
          <w:tcPr>
            <w:tcW w:w="31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0" w:type="dxa"/>
              <w:right w:w="40" w:type="dxa"/>
            </w:tcMar>
            <w:vAlign w:val="center"/>
          </w:tcPr>
          <w:p w:rsidR="00962A4C" w:rsidRPr="005C29A6" w:rsidRDefault="00962A4C">
            <w:pPr>
              <w:rPr>
                <w:sz w:val="26"/>
                <w:szCs w:val="26"/>
              </w:rPr>
            </w:pPr>
          </w:p>
        </w:tc>
        <w:tc>
          <w:tcPr>
            <w:tcW w:w="50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0" w:type="dxa"/>
              <w:right w:w="40" w:type="dxa"/>
            </w:tcMar>
            <w:vAlign w:val="center"/>
          </w:tcPr>
          <w:p w:rsidR="00962A4C" w:rsidRPr="005C29A6" w:rsidRDefault="00962A4C">
            <w:pPr>
              <w:rPr>
                <w:sz w:val="26"/>
                <w:szCs w:val="26"/>
              </w:rPr>
            </w:pP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0" w:type="dxa"/>
              <w:right w:w="40" w:type="dxa"/>
            </w:tcMar>
            <w:vAlign w:val="center"/>
          </w:tcPr>
          <w:p w:rsidR="00962A4C" w:rsidRPr="005C29A6" w:rsidRDefault="00AC5754" w:rsidP="00E73031">
            <w:pPr>
              <w:jc w:val="center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202</w:t>
            </w:r>
            <w:r w:rsidR="00E73031" w:rsidRPr="005C29A6">
              <w:rPr>
                <w:sz w:val="26"/>
                <w:szCs w:val="26"/>
              </w:rPr>
              <w:t>6</w:t>
            </w:r>
            <w:r w:rsidRPr="005C29A6">
              <w:rPr>
                <w:sz w:val="26"/>
                <w:szCs w:val="26"/>
              </w:rPr>
              <w:t xml:space="preserve"> год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0" w:type="dxa"/>
              <w:right w:w="40" w:type="dxa"/>
            </w:tcMar>
            <w:vAlign w:val="center"/>
          </w:tcPr>
          <w:p w:rsidR="00962A4C" w:rsidRPr="005C29A6" w:rsidRDefault="00AC5754" w:rsidP="00E73031">
            <w:pPr>
              <w:jc w:val="center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202</w:t>
            </w:r>
            <w:r w:rsidR="00E73031" w:rsidRPr="005C29A6">
              <w:rPr>
                <w:sz w:val="26"/>
                <w:szCs w:val="26"/>
              </w:rPr>
              <w:t>7</w:t>
            </w:r>
            <w:r w:rsidRPr="005C29A6">
              <w:rPr>
                <w:sz w:val="26"/>
                <w:szCs w:val="26"/>
              </w:rPr>
              <w:t xml:space="preserve"> год</w:t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0" w:type="dxa"/>
              <w:right w:w="40" w:type="dxa"/>
            </w:tcMar>
            <w:vAlign w:val="center"/>
          </w:tcPr>
          <w:p w:rsidR="00962A4C" w:rsidRPr="005C29A6" w:rsidRDefault="00AC5754" w:rsidP="00E73031">
            <w:pPr>
              <w:jc w:val="center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202</w:t>
            </w:r>
            <w:r w:rsidR="00E73031" w:rsidRPr="005C29A6">
              <w:rPr>
                <w:sz w:val="26"/>
                <w:szCs w:val="26"/>
              </w:rPr>
              <w:t>8</w:t>
            </w:r>
            <w:r w:rsidRPr="005C29A6">
              <w:rPr>
                <w:sz w:val="26"/>
                <w:szCs w:val="26"/>
              </w:rPr>
              <w:t xml:space="preserve"> год</w:t>
            </w:r>
          </w:p>
        </w:tc>
      </w:tr>
      <w:tr w:rsidR="00962A4C">
        <w:trPr>
          <w:trHeight w:val="20"/>
        </w:trPr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  <w:tcMar>
              <w:left w:w="40" w:type="dxa"/>
              <w:right w:w="40" w:type="dxa"/>
            </w:tcMar>
          </w:tcPr>
          <w:p w:rsidR="00962A4C" w:rsidRPr="005C29A6" w:rsidRDefault="00AC5754">
            <w:pPr>
              <w:pStyle w:val="af1"/>
              <w:widowControl w:val="0"/>
              <w:tabs>
                <w:tab w:val="left" w:pos="708"/>
              </w:tabs>
              <w:jc w:val="center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000 01 02 00 00 00 0000 000</w:t>
            </w:r>
          </w:p>
        </w:tc>
        <w:tc>
          <w:tcPr>
            <w:tcW w:w="5017" w:type="dxa"/>
            <w:tcBorders>
              <w:top w:val="nil"/>
              <w:left w:val="nil"/>
              <w:bottom w:val="nil"/>
              <w:right w:val="nil"/>
            </w:tcBorders>
            <w:tcMar>
              <w:left w:w="40" w:type="dxa"/>
              <w:right w:w="40" w:type="dxa"/>
            </w:tcMar>
          </w:tcPr>
          <w:p w:rsidR="00962A4C" w:rsidRPr="005C29A6" w:rsidRDefault="00AC5754">
            <w:pPr>
              <w:widowControl w:val="0"/>
              <w:jc w:val="both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 xml:space="preserve">Кредиты кредитных организаций в валюте Российской Федерации 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tcMar>
              <w:left w:w="40" w:type="dxa"/>
              <w:right w:w="40" w:type="dxa"/>
            </w:tcMar>
            <w:vAlign w:val="bottom"/>
          </w:tcPr>
          <w:p w:rsidR="00962A4C" w:rsidRPr="005C29A6" w:rsidRDefault="00AC5754">
            <w:pPr>
              <w:widowControl w:val="0"/>
              <w:jc w:val="center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0,0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tcMar>
              <w:left w:w="40" w:type="dxa"/>
              <w:right w:w="40" w:type="dxa"/>
            </w:tcMar>
            <w:vAlign w:val="bottom"/>
          </w:tcPr>
          <w:p w:rsidR="00962A4C" w:rsidRPr="005C29A6" w:rsidRDefault="00AC5754">
            <w:pPr>
              <w:widowControl w:val="0"/>
              <w:jc w:val="center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0,0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tcMar>
              <w:left w:w="40" w:type="dxa"/>
              <w:right w:w="40" w:type="dxa"/>
            </w:tcMar>
            <w:vAlign w:val="bottom"/>
          </w:tcPr>
          <w:p w:rsidR="00962A4C" w:rsidRPr="005C29A6" w:rsidRDefault="00AC5754">
            <w:pPr>
              <w:widowControl w:val="0"/>
              <w:jc w:val="center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0,0</w:t>
            </w:r>
          </w:p>
        </w:tc>
      </w:tr>
      <w:tr w:rsidR="00962A4C">
        <w:trPr>
          <w:trHeight w:val="20"/>
        </w:trPr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  <w:tcMar>
              <w:left w:w="40" w:type="dxa"/>
              <w:right w:w="40" w:type="dxa"/>
            </w:tcMar>
          </w:tcPr>
          <w:p w:rsidR="00962A4C" w:rsidRPr="005C29A6" w:rsidRDefault="00AC5754">
            <w:pPr>
              <w:pStyle w:val="af1"/>
              <w:widowControl w:val="0"/>
              <w:tabs>
                <w:tab w:val="left" w:pos="708"/>
              </w:tabs>
              <w:jc w:val="center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000 01 03 00 00 00 0000 000</w:t>
            </w:r>
          </w:p>
        </w:tc>
        <w:tc>
          <w:tcPr>
            <w:tcW w:w="5017" w:type="dxa"/>
            <w:tcBorders>
              <w:top w:val="nil"/>
              <w:left w:val="nil"/>
              <w:bottom w:val="nil"/>
              <w:right w:val="nil"/>
            </w:tcBorders>
            <w:tcMar>
              <w:left w:w="40" w:type="dxa"/>
              <w:right w:w="40" w:type="dxa"/>
            </w:tcMar>
          </w:tcPr>
          <w:p w:rsidR="00962A4C" w:rsidRPr="005C29A6" w:rsidRDefault="00AC5754">
            <w:pPr>
              <w:widowControl w:val="0"/>
              <w:jc w:val="both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tcMar>
              <w:left w:w="40" w:type="dxa"/>
              <w:right w:w="40" w:type="dxa"/>
            </w:tcMar>
            <w:vAlign w:val="bottom"/>
          </w:tcPr>
          <w:p w:rsidR="00962A4C" w:rsidRPr="005C29A6" w:rsidRDefault="00AC5754">
            <w:pPr>
              <w:widowControl w:val="0"/>
              <w:jc w:val="center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0,0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tcMar>
              <w:left w:w="40" w:type="dxa"/>
              <w:right w:w="40" w:type="dxa"/>
            </w:tcMar>
            <w:vAlign w:val="bottom"/>
          </w:tcPr>
          <w:p w:rsidR="00962A4C" w:rsidRPr="005C29A6" w:rsidRDefault="00AC5754">
            <w:pPr>
              <w:widowControl w:val="0"/>
              <w:jc w:val="center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0,0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tcMar>
              <w:left w:w="40" w:type="dxa"/>
              <w:right w:w="40" w:type="dxa"/>
            </w:tcMar>
            <w:vAlign w:val="bottom"/>
          </w:tcPr>
          <w:p w:rsidR="00962A4C" w:rsidRPr="005C29A6" w:rsidRDefault="00AC5754">
            <w:pPr>
              <w:widowControl w:val="0"/>
              <w:jc w:val="center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0,0</w:t>
            </w:r>
          </w:p>
        </w:tc>
      </w:tr>
      <w:tr w:rsidR="00962A4C">
        <w:trPr>
          <w:trHeight w:val="20"/>
        </w:trPr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  <w:tcMar>
              <w:left w:w="40" w:type="dxa"/>
              <w:right w:w="40" w:type="dxa"/>
            </w:tcMar>
          </w:tcPr>
          <w:p w:rsidR="00962A4C" w:rsidRPr="005C29A6" w:rsidRDefault="00AC5754">
            <w:pPr>
              <w:pStyle w:val="af1"/>
              <w:widowControl w:val="0"/>
              <w:tabs>
                <w:tab w:val="left" w:pos="708"/>
              </w:tabs>
              <w:jc w:val="center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000 01 05 00 00 00 0000 000</w:t>
            </w:r>
          </w:p>
        </w:tc>
        <w:tc>
          <w:tcPr>
            <w:tcW w:w="5017" w:type="dxa"/>
            <w:tcBorders>
              <w:top w:val="nil"/>
              <w:left w:val="nil"/>
              <w:bottom w:val="nil"/>
              <w:right w:val="nil"/>
            </w:tcBorders>
            <w:tcMar>
              <w:left w:w="40" w:type="dxa"/>
              <w:right w:w="40" w:type="dxa"/>
            </w:tcMar>
          </w:tcPr>
          <w:p w:rsidR="00962A4C" w:rsidRPr="005C29A6" w:rsidRDefault="00AC5754">
            <w:pPr>
              <w:widowControl w:val="0"/>
              <w:jc w:val="both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Изменение остатков средств на счетах по учету средств бюджета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tcMar>
              <w:left w:w="40" w:type="dxa"/>
              <w:right w:w="40" w:type="dxa"/>
            </w:tcMar>
            <w:vAlign w:val="bottom"/>
          </w:tcPr>
          <w:p w:rsidR="00962A4C" w:rsidRPr="005C29A6" w:rsidRDefault="00E73031">
            <w:pPr>
              <w:widowControl w:val="0"/>
              <w:jc w:val="center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60 076,2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tcMar>
              <w:left w:w="40" w:type="dxa"/>
              <w:right w:w="40" w:type="dxa"/>
            </w:tcMar>
            <w:vAlign w:val="bottom"/>
          </w:tcPr>
          <w:p w:rsidR="00962A4C" w:rsidRPr="005C29A6" w:rsidRDefault="00AC5754">
            <w:pPr>
              <w:widowControl w:val="0"/>
              <w:jc w:val="center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0,0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tcMar>
              <w:left w:w="40" w:type="dxa"/>
              <w:right w:w="40" w:type="dxa"/>
            </w:tcMar>
            <w:vAlign w:val="bottom"/>
          </w:tcPr>
          <w:p w:rsidR="00962A4C" w:rsidRPr="005C29A6" w:rsidRDefault="00AC5754">
            <w:pPr>
              <w:widowControl w:val="0"/>
              <w:jc w:val="center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0,0</w:t>
            </w:r>
          </w:p>
        </w:tc>
      </w:tr>
      <w:tr w:rsidR="00962A4C">
        <w:trPr>
          <w:trHeight w:val="20"/>
        </w:trPr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  <w:tcMar>
              <w:left w:w="40" w:type="dxa"/>
              <w:right w:w="40" w:type="dxa"/>
            </w:tcMar>
          </w:tcPr>
          <w:p w:rsidR="00962A4C" w:rsidRPr="005C29A6" w:rsidRDefault="00AC5754">
            <w:pPr>
              <w:pStyle w:val="af1"/>
              <w:widowControl w:val="0"/>
              <w:tabs>
                <w:tab w:val="left" w:pos="708"/>
              </w:tabs>
              <w:jc w:val="center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lastRenderedPageBreak/>
              <w:t>000 01 06 00 00 00 0000 000</w:t>
            </w:r>
          </w:p>
        </w:tc>
        <w:tc>
          <w:tcPr>
            <w:tcW w:w="5017" w:type="dxa"/>
            <w:tcBorders>
              <w:top w:val="nil"/>
              <w:left w:val="nil"/>
              <w:bottom w:val="nil"/>
              <w:right w:val="nil"/>
            </w:tcBorders>
            <w:tcMar>
              <w:left w:w="40" w:type="dxa"/>
              <w:right w:w="40" w:type="dxa"/>
            </w:tcMar>
          </w:tcPr>
          <w:p w:rsidR="00962A4C" w:rsidRPr="005C29A6" w:rsidRDefault="00AC5754">
            <w:pPr>
              <w:widowControl w:val="0"/>
              <w:jc w:val="both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Иные источники внутреннего финансирования дефицитов бюджетов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tcMar>
              <w:left w:w="40" w:type="dxa"/>
              <w:right w:w="40" w:type="dxa"/>
            </w:tcMar>
            <w:vAlign w:val="bottom"/>
          </w:tcPr>
          <w:p w:rsidR="00962A4C" w:rsidRPr="005C29A6" w:rsidRDefault="00AC5754">
            <w:pPr>
              <w:widowControl w:val="0"/>
              <w:jc w:val="center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0,0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tcMar>
              <w:left w:w="40" w:type="dxa"/>
              <w:right w:w="40" w:type="dxa"/>
            </w:tcMar>
            <w:vAlign w:val="bottom"/>
          </w:tcPr>
          <w:p w:rsidR="00962A4C" w:rsidRPr="005C29A6" w:rsidRDefault="00AC5754">
            <w:pPr>
              <w:widowControl w:val="0"/>
              <w:jc w:val="center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0,0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tcMar>
              <w:left w:w="40" w:type="dxa"/>
              <w:right w:w="40" w:type="dxa"/>
            </w:tcMar>
            <w:vAlign w:val="bottom"/>
          </w:tcPr>
          <w:p w:rsidR="00962A4C" w:rsidRPr="005C29A6" w:rsidRDefault="00AC5754">
            <w:pPr>
              <w:widowControl w:val="0"/>
              <w:jc w:val="center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0,0</w:t>
            </w:r>
          </w:p>
        </w:tc>
      </w:tr>
      <w:tr w:rsidR="00962A4C">
        <w:trPr>
          <w:trHeight w:val="20"/>
        </w:trPr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  <w:tcMar>
              <w:left w:w="40" w:type="dxa"/>
              <w:right w:w="40" w:type="dxa"/>
            </w:tcMar>
          </w:tcPr>
          <w:p w:rsidR="00962A4C" w:rsidRPr="005C29A6" w:rsidRDefault="00AC5754">
            <w:pPr>
              <w:pStyle w:val="af1"/>
              <w:tabs>
                <w:tab w:val="left" w:pos="708"/>
              </w:tabs>
              <w:jc w:val="both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Итого</w:t>
            </w:r>
          </w:p>
        </w:tc>
        <w:tc>
          <w:tcPr>
            <w:tcW w:w="5017" w:type="dxa"/>
            <w:tcBorders>
              <w:top w:val="nil"/>
              <w:left w:val="nil"/>
              <w:bottom w:val="nil"/>
              <w:right w:val="nil"/>
            </w:tcBorders>
            <w:tcMar>
              <w:left w:w="40" w:type="dxa"/>
              <w:right w:w="40" w:type="dxa"/>
            </w:tcMar>
          </w:tcPr>
          <w:p w:rsidR="00962A4C" w:rsidRPr="005C29A6" w:rsidRDefault="00962A4C">
            <w:pPr>
              <w:pStyle w:val="af"/>
              <w:spacing w:after="0"/>
              <w:rPr>
                <w:sz w:val="26"/>
                <w:szCs w:val="26"/>
              </w:rPr>
            </w:pP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tcMar>
              <w:left w:w="40" w:type="dxa"/>
              <w:right w:w="40" w:type="dxa"/>
            </w:tcMar>
            <w:vAlign w:val="bottom"/>
          </w:tcPr>
          <w:p w:rsidR="00962A4C" w:rsidRPr="005C29A6" w:rsidRDefault="00E73031">
            <w:pPr>
              <w:pStyle w:val="af"/>
              <w:spacing w:after="0"/>
              <w:jc w:val="center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60 076,2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tcMar>
              <w:left w:w="40" w:type="dxa"/>
              <w:right w:w="40" w:type="dxa"/>
            </w:tcMar>
            <w:vAlign w:val="bottom"/>
          </w:tcPr>
          <w:p w:rsidR="00962A4C" w:rsidRPr="005C29A6" w:rsidRDefault="00AC5754">
            <w:pPr>
              <w:pStyle w:val="af"/>
              <w:spacing w:after="0"/>
              <w:jc w:val="center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0,0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tcMar>
              <w:left w:w="40" w:type="dxa"/>
              <w:right w:w="40" w:type="dxa"/>
            </w:tcMar>
            <w:vAlign w:val="bottom"/>
          </w:tcPr>
          <w:p w:rsidR="00962A4C" w:rsidRPr="005C29A6" w:rsidRDefault="00AC5754">
            <w:pPr>
              <w:pStyle w:val="af"/>
              <w:spacing w:after="0"/>
              <w:jc w:val="center"/>
              <w:rPr>
                <w:sz w:val="26"/>
                <w:szCs w:val="26"/>
              </w:rPr>
            </w:pPr>
            <w:r w:rsidRPr="005C29A6">
              <w:rPr>
                <w:sz w:val="26"/>
                <w:szCs w:val="26"/>
              </w:rPr>
              <w:t>0,0».</w:t>
            </w:r>
          </w:p>
        </w:tc>
      </w:tr>
    </w:tbl>
    <w:p w:rsidR="00962A4C" w:rsidRDefault="00962A4C">
      <w:pPr>
        <w:ind w:firstLine="709"/>
        <w:jc w:val="both"/>
        <w:rPr>
          <w:sz w:val="26"/>
        </w:rPr>
      </w:pPr>
    </w:p>
    <w:p w:rsidR="00962A4C" w:rsidRDefault="00962A4C">
      <w:pPr>
        <w:ind w:firstLine="709"/>
        <w:jc w:val="both"/>
        <w:rPr>
          <w:sz w:val="26"/>
        </w:rPr>
      </w:pPr>
    </w:p>
    <w:tbl>
      <w:tblPr>
        <w:tblW w:w="0" w:type="auto"/>
        <w:tblInd w:w="250" w:type="dxa"/>
        <w:tblLayout w:type="fixed"/>
        <w:tblLook w:val="04A0"/>
      </w:tblPr>
      <w:tblGrid>
        <w:gridCol w:w="4618"/>
        <w:gridCol w:w="10052"/>
      </w:tblGrid>
      <w:tr w:rsidR="00962A4C">
        <w:tc>
          <w:tcPr>
            <w:tcW w:w="4618" w:type="dxa"/>
            <w:vAlign w:val="bottom"/>
          </w:tcPr>
          <w:p w:rsidR="00962A4C" w:rsidRDefault="00AC5754">
            <w:pPr>
              <w:pStyle w:val="affd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Председатель Собрания депутатов Козловского муниципального округа</w:t>
            </w:r>
          </w:p>
          <w:p w:rsidR="00962A4C" w:rsidRDefault="00AC5754">
            <w:pPr>
              <w:rPr>
                <w:sz w:val="28"/>
              </w:rPr>
            </w:pPr>
            <w:r>
              <w:rPr>
                <w:sz w:val="26"/>
              </w:rPr>
              <w:t>Чувашской Республики</w:t>
            </w:r>
          </w:p>
        </w:tc>
        <w:tc>
          <w:tcPr>
            <w:tcW w:w="10052" w:type="dxa"/>
          </w:tcPr>
          <w:p w:rsidR="00962A4C" w:rsidRDefault="00962A4C">
            <w:pPr>
              <w:jc w:val="right"/>
              <w:rPr>
                <w:sz w:val="28"/>
              </w:rPr>
            </w:pPr>
          </w:p>
          <w:p w:rsidR="00962A4C" w:rsidRDefault="00962A4C">
            <w:pPr>
              <w:jc w:val="right"/>
              <w:rPr>
                <w:sz w:val="28"/>
              </w:rPr>
            </w:pPr>
          </w:p>
          <w:p w:rsidR="00962A4C" w:rsidRDefault="00AC5754">
            <w:pPr>
              <w:jc w:val="right"/>
              <w:rPr>
                <w:sz w:val="28"/>
              </w:rPr>
            </w:pPr>
            <w:r>
              <w:rPr>
                <w:sz w:val="26"/>
              </w:rPr>
              <w:t>Ф.Р. Искандаров</w:t>
            </w:r>
          </w:p>
        </w:tc>
      </w:tr>
    </w:tbl>
    <w:p w:rsidR="00962A4C" w:rsidRDefault="00962A4C"/>
    <w:sectPr w:rsidR="00962A4C" w:rsidSect="00C2747E">
      <w:pgSz w:w="16838" w:h="11906" w:orient="landscape"/>
      <w:pgMar w:top="1701" w:right="851" w:bottom="1134" w:left="851" w:header="709" w:footer="709" w:gutter="0"/>
      <w:pgNumType w:start="113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E7555" w:rsidRDefault="001E7555" w:rsidP="00962A4C">
      <w:r>
        <w:separator/>
      </w:r>
    </w:p>
  </w:endnote>
  <w:endnote w:type="continuationSeparator" w:id="1">
    <w:p w:rsidR="001E7555" w:rsidRDefault="001E7555" w:rsidP="00962A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Chuw***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E7555" w:rsidRDefault="001E7555" w:rsidP="00962A4C">
      <w:r>
        <w:separator/>
      </w:r>
    </w:p>
  </w:footnote>
  <w:footnote w:type="continuationSeparator" w:id="1">
    <w:p w:rsidR="001E7555" w:rsidRDefault="001E7555" w:rsidP="00962A4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9A6" w:rsidRDefault="00A40AB0">
    <w:pPr>
      <w:framePr w:wrap="around" w:vAnchor="text" w:hAnchor="margin" w:xAlign="center" w:y="1"/>
    </w:pPr>
    <w:r>
      <w:rPr>
        <w:rStyle w:val="1b"/>
      </w:rPr>
      <w:fldChar w:fldCharType="begin"/>
    </w:r>
    <w:r w:rsidR="005C29A6">
      <w:rPr>
        <w:rStyle w:val="1b"/>
      </w:rPr>
      <w:instrText xml:space="preserve">PAGE </w:instrText>
    </w:r>
    <w:r>
      <w:rPr>
        <w:rStyle w:val="1b"/>
      </w:rPr>
      <w:fldChar w:fldCharType="separate"/>
    </w:r>
    <w:r w:rsidR="00F07F6E">
      <w:rPr>
        <w:rStyle w:val="1b"/>
        <w:noProof/>
      </w:rPr>
      <w:t>2</w:t>
    </w:r>
    <w:r>
      <w:rPr>
        <w:rStyle w:val="1b"/>
      </w:rPr>
      <w:fldChar w:fldCharType="end"/>
    </w:r>
  </w:p>
  <w:p w:rsidR="005C29A6" w:rsidRDefault="005C29A6">
    <w:pPr>
      <w:pStyle w:val="af1"/>
      <w:ind w:right="360"/>
      <w:jc w:val="right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9A6" w:rsidRDefault="00A40AB0">
    <w:pPr>
      <w:framePr w:wrap="around" w:vAnchor="text" w:hAnchor="margin" w:xAlign="center" w:y="1"/>
    </w:pPr>
    <w:r>
      <w:rPr>
        <w:rStyle w:val="1b"/>
      </w:rPr>
      <w:fldChar w:fldCharType="begin"/>
    </w:r>
    <w:r w:rsidR="005C29A6">
      <w:rPr>
        <w:rStyle w:val="1b"/>
      </w:rPr>
      <w:instrText xml:space="preserve">PAGE </w:instrText>
    </w:r>
    <w:r>
      <w:rPr>
        <w:rStyle w:val="1b"/>
      </w:rPr>
      <w:fldChar w:fldCharType="separate"/>
    </w:r>
    <w:r w:rsidR="00F07F6E">
      <w:rPr>
        <w:rStyle w:val="1b"/>
        <w:noProof/>
      </w:rPr>
      <w:t>4</w:t>
    </w:r>
    <w:r>
      <w:rPr>
        <w:rStyle w:val="1b"/>
      </w:rPr>
      <w:fldChar w:fldCharType="end"/>
    </w:r>
  </w:p>
  <w:p w:rsidR="005C29A6" w:rsidRDefault="005C29A6">
    <w:pPr>
      <w:pStyle w:val="af1"/>
      <w:ind w:right="360"/>
      <w:jc w:val="righ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9A6" w:rsidRDefault="00A40AB0">
    <w:pPr>
      <w:framePr w:wrap="around" w:vAnchor="text" w:hAnchor="margin" w:xAlign="center" w:y="1"/>
    </w:pPr>
    <w:r>
      <w:rPr>
        <w:rStyle w:val="1b"/>
      </w:rPr>
      <w:fldChar w:fldCharType="begin"/>
    </w:r>
    <w:r w:rsidR="005C29A6">
      <w:rPr>
        <w:rStyle w:val="1b"/>
      </w:rPr>
      <w:instrText xml:space="preserve">PAGE </w:instrText>
    </w:r>
    <w:r>
      <w:rPr>
        <w:rStyle w:val="1b"/>
      </w:rPr>
      <w:fldChar w:fldCharType="separate"/>
    </w:r>
    <w:r w:rsidR="00F07F6E">
      <w:rPr>
        <w:rStyle w:val="1b"/>
        <w:noProof/>
      </w:rPr>
      <w:t>117</w:t>
    </w:r>
    <w:r>
      <w:rPr>
        <w:rStyle w:val="1b"/>
      </w:rPr>
      <w:fldChar w:fldCharType="end"/>
    </w:r>
  </w:p>
  <w:p w:rsidR="005C29A6" w:rsidRDefault="005C29A6">
    <w:pPr>
      <w:pStyle w:val="af1"/>
      <w:ind w:right="360"/>
      <w:jc w:val="righ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62A4C"/>
    <w:rsid w:val="0001211A"/>
    <w:rsid w:val="00062009"/>
    <w:rsid w:val="0009566A"/>
    <w:rsid w:val="00122551"/>
    <w:rsid w:val="001A1AFA"/>
    <w:rsid w:val="001A3F94"/>
    <w:rsid w:val="001C266D"/>
    <w:rsid w:val="001C5312"/>
    <w:rsid w:val="001E2A12"/>
    <w:rsid w:val="001E7555"/>
    <w:rsid w:val="00201578"/>
    <w:rsid w:val="0022439C"/>
    <w:rsid w:val="002432BA"/>
    <w:rsid w:val="00276DE8"/>
    <w:rsid w:val="002B4A7D"/>
    <w:rsid w:val="00302786"/>
    <w:rsid w:val="00310337"/>
    <w:rsid w:val="00320E09"/>
    <w:rsid w:val="00336470"/>
    <w:rsid w:val="00371CF7"/>
    <w:rsid w:val="00376E56"/>
    <w:rsid w:val="003B2E1C"/>
    <w:rsid w:val="003C3B43"/>
    <w:rsid w:val="00403911"/>
    <w:rsid w:val="00473C71"/>
    <w:rsid w:val="00486051"/>
    <w:rsid w:val="004E61AB"/>
    <w:rsid w:val="004F0F6D"/>
    <w:rsid w:val="004F3992"/>
    <w:rsid w:val="00545CF6"/>
    <w:rsid w:val="00570A27"/>
    <w:rsid w:val="005863E3"/>
    <w:rsid w:val="005C29A6"/>
    <w:rsid w:val="005F29F7"/>
    <w:rsid w:val="00615A35"/>
    <w:rsid w:val="00627F51"/>
    <w:rsid w:val="006856FA"/>
    <w:rsid w:val="006D2B57"/>
    <w:rsid w:val="00792B5F"/>
    <w:rsid w:val="007D7E19"/>
    <w:rsid w:val="00821410"/>
    <w:rsid w:val="008406BF"/>
    <w:rsid w:val="0084309D"/>
    <w:rsid w:val="008968FE"/>
    <w:rsid w:val="008A1A36"/>
    <w:rsid w:val="00905D2B"/>
    <w:rsid w:val="00911EC7"/>
    <w:rsid w:val="00920064"/>
    <w:rsid w:val="0094097F"/>
    <w:rsid w:val="0095719D"/>
    <w:rsid w:val="0096093F"/>
    <w:rsid w:val="00962A4C"/>
    <w:rsid w:val="00976957"/>
    <w:rsid w:val="009D3A06"/>
    <w:rsid w:val="00A060DC"/>
    <w:rsid w:val="00A10DC5"/>
    <w:rsid w:val="00A141BB"/>
    <w:rsid w:val="00A2792F"/>
    <w:rsid w:val="00A40AB0"/>
    <w:rsid w:val="00A67815"/>
    <w:rsid w:val="00AA1683"/>
    <w:rsid w:val="00AC3181"/>
    <w:rsid w:val="00AC5754"/>
    <w:rsid w:val="00B00444"/>
    <w:rsid w:val="00B2505B"/>
    <w:rsid w:val="00B4716C"/>
    <w:rsid w:val="00B65FF7"/>
    <w:rsid w:val="00BA71E0"/>
    <w:rsid w:val="00BC7740"/>
    <w:rsid w:val="00BF26EC"/>
    <w:rsid w:val="00C2747E"/>
    <w:rsid w:val="00CC14DC"/>
    <w:rsid w:val="00CF26E9"/>
    <w:rsid w:val="00D03156"/>
    <w:rsid w:val="00D10B7F"/>
    <w:rsid w:val="00D21681"/>
    <w:rsid w:val="00D228FC"/>
    <w:rsid w:val="00D23CA5"/>
    <w:rsid w:val="00D3763E"/>
    <w:rsid w:val="00D5437A"/>
    <w:rsid w:val="00D577C7"/>
    <w:rsid w:val="00D7470E"/>
    <w:rsid w:val="00D777E0"/>
    <w:rsid w:val="00D90F43"/>
    <w:rsid w:val="00DB1018"/>
    <w:rsid w:val="00E01ABC"/>
    <w:rsid w:val="00E1136E"/>
    <w:rsid w:val="00E56AA7"/>
    <w:rsid w:val="00E73031"/>
    <w:rsid w:val="00E779E4"/>
    <w:rsid w:val="00E83B96"/>
    <w:rsid w:val="00EE2F42"/>
    <w:rsid w:val="00F07F6E"/>
    <w:rsid w:val="00F3701D"/>
    <w:rsid w:val="00F669EB"/>
    <w:rsid w:val="00F91EC9"/>
    <w:rsid w:val="00FA019A"/>
    <w:rsid w:val="00FB0B54"/>
    <w:rsid w:val="00FB2175"/>
    <w:rsid w:val="00FF4E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962A4C"/>
    <w:rPr>
      <w:sz w:val="24"/>
    </w:rPr>
  </w:style>
  <w:style w:type="paragraph" w:styleId="10">
    <w:name w:val="heading 1"/>
    <w:basedOn w:val="a"/>
    <w:next w:val="a"/>
    <w:link w:val="11"/>
    <w:uiPriority w:val="9"/>
    <w:qFormat/>
    <w:rsid w:val="00962A4C"/>
    <w:pPr>
      <w:keepNext/>
      <w:ind w:left="540" w:hanging="540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uiPriority w:val="9"/>
    <w:qFormat/>
    <w:rsid w:val="00962A4C"/>
    <w:pPr>
      <w:keepNext/>
      <w:jc w:val="center"/>
      <w:outlineLvl w:val="1"/>
    </w:pPr>
    <w:rPr>
      <w:b/>
      <w:sz w:val="26"/>
    </w:rPr>
  </w:style>
  <w:style w:type="paragraph" w:styleId="3">
    <w:name w:val="heading 3"/>
    <w:basedOn w:val="a"/>
    <w:next w:val="a"/>
    <w:link w:val="30"/>
    <w:uiPriority w:val="9"/>
    <w:qFormat/>
    <w:rsid w:val="00962A4C"/>
    <w:pPr>
      <w:keepNext/>
      <w:spacing w:before="80" w:line="192" w:lineRule="auto"/>
      <w:jc w:val="center"/>
      <w:outlineLvl w:val="2"/>
    </w:pPr>
    <w:rPr>
      <w:b/>
      <w:sz w:val="26"/>
    </w:rPr>
  </w:style>
  <w:style w:type="paragraph" w:styleId="4">
    <w:name w:val="heading 4"/>
    <w:basedOn w:val="a"/>
    <w:next w:val="a"/>
    <w:link w:val="40"/>
    <w:uiPriority w:val="9"/>
    <w:qFormat/>
    <w:rsid w:val="00962A4C"/>
    <w:pPr>
      <w:keepNext/>
      <w:spacing w:before="240" w:after="60"/>
      <w:outlineLvl w:val="3"/>
    </w:pPr>
    <w:rPr>
      <w:b/>
      <w:sz w:val="28"/>
    </w:rPr>
  </w:style>
  <w:style w:type="paragraph" w:styleId="5">
    <w:name w:val="heading 5"/>
    <w:next w:val="a"/>
    <w:link w:val="50"/>
    <w:uiPriority w:val="9"/>
    <w:qFormat/>
    <w:rsid w:val="00962A4C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rsid w:val="00962A4C"/>
    <w:pPr>
      <w:spacing w:before="240" w:after="60"/>
      <w:outlineLvl w:val="5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962A4C"/>
    <w:rPr>
      <w:sz w:val="24"/>
    </w:rPr>
  </w:style>
  <w:style w:type="paragraph" w:customStyle="1" w:styleId="a3">
    <w:name w:val="Таблицы (моноширинный)"/>
    <w:basedOn w:val="a"/>
    <w:next w:val="a"/>
    <w:link w:val="a4"/>
    <w:rsid w:val="00962A4C"/>
    <w:pPr>
      <w:jc w:val="both"/>
    </w:pPr>
    <w:rPr>
      <w:rFonts w:ascii="Courier New" w:hAnsi="Courier New"/>
      <w:sz w:val="20"/>
    </w:rPr>
  </w:style>
  <w:style w:type="character" w:customStyle="1" w:styleId="a4">
    <w:name w:val="Таблицы (моноширинный)"/>
    <w:basedOn w:val="1"/>
    <w:link w:val="a3"/>
    <w:rsid w:val="00962A4C"/>
    <w:rPr>
      <w:rFonts w:ascii="Courier New" w:hAnsi="Courier New"/>
      <w:sz w:val="20"/>
    </w:rPr>
  </w:style>
  <w:style w:type="paragraph" w:styleId="21">
    <w:name w:val="toc 2"/>
    <w:next w:val="a"/>
    <w:link w:val="22"/>
    <w:uiPriority w:val="39"/>
    <w:rsid w:val="00962A4C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962A4C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962A4C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962A4C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rsid w:val="00962A4C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sid w:val="00962A4C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962A4C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962A4C"/>
    <w:rPr>
      <w:rFonts w:ascii="XO Thames" w:hAnsi="XO Thames"/>
      <w:sz w:val="28"/>
    </w:rPr>
  </w:style>
  <w:style w:type="paragraph" w:styleId="23">
    <w:name w:val="Body Text 2"/>
    <w:basedOn w:val="a"/>
    <w:link w:val="24"/>
    <w:rsid w:val="00962A4C"/>
    <w:pPr>
      <w:jc w:val="both"/>
    </w:pPr>
  </w:style>
  <w:style w:type="character" w:customStyle="1" w:styleId="24">
    <w:name w:val="Основной текст 2 Знак"/>
    <w:basedOn w:val="1"/>
    <w:link w:val="23"/>
    <w:rsid w:val="00962A4C"/>
  </w:style>
  <w:style w:type="paragraph" w:customStyle="1" w:styleId="12">
    <w:name w:val="Обычный1"/>
    <w:link w:val="13"/>
    <w:rsid w:val="00962A4C"/>
    <w:rPr>
      <w:sz w:val="24"/>
    </w:rPr>
  </w:style>
  <w:style w:type="character" w:customStyle="1" w:styleId="13">
    <w:name w:val="Обычный1"/>
    <w:link w:val="12"/>
    <w:rsid w:val="00962A4C"/>
    <w:rPr>
      <w:sz w:val="24"/>
    </w:rPr>
  </w:style>
  <w:style w:type="paragraph" w:customStyle="1" w:styleId="s1">
    <w:name w:val="s_1"/>
    <w:basedOn w:val="a"/>
    <w:link w:val="s10"/>
    <w:rsid w:val="00962A4C"/>
    <w:pPr>
      <w:spacing w:beforeAutospacing="1" w:afterAutospacing="1"/>
    </w:pPr>
  </w:style>
  <w:style w:type="character" w:customStyle="1" w:styleId="s10">
    <w:name w:val="s_1"/>
    <w:basedOn w:val="1"/>
    <w:link w:val="s1"/>
    <w:rsid w:val="00962A4C"/>
  </w:style>
  <w:style w:type="paragraph" w:customStyle="1" w:styleId="s100">
    <w:name w:val="s_10"/>
    <w:basedOn w:val="14"/>
    <w:link w:val="s101"/>
    <w:rsid w:val="00962A4C"/>
  </w:style>
  <w:style w:type="character" w:customStyle="1" w:styleId="s101">
    <w:name w:val="s_10"/>
    <w:basedOn w:val="15"/>
    <w:link w:val="s100"/>
    <w:rsid w:val="00962A4C"/>
  </w:style>
  <w:style w:type="paragraph" w:styleId="31">
    <w:name w:val="Body Text 3"/>
    <w:basedOn w:val="a"/>
    <w:link w:val="32"/>
    <w:rsid w:val="00962A4C"/>
    <w:pPr>
      <w:spacing w:after="120"/>
    </w:pPr>
    <w:rPr>
      <w:sz w:val="16"/>
    </w:rPr>
  </w:style>
  <w:style w:type="character" w:customStyle="1" w:styleId="32">
    <w:name w:val="Основной текст 3 Знак"/>
    <w:basedOn w:val="1"/>
    <w:link w:val="31"/>
    <w:rsid w:val="00962A4C"/>
    <w:rPr>
      <w:sz w:val="16"/>
    </w:rPr>
  </w:style>
  <w:style w:type="paragraph" w:customStyle="1" w:styleId="33">
    <w:name w:val="Знак Знак3"/>
    <w:basedOn w:val="14"/>
    <w:link w:val="34"/>
    <w:rsid w:val="00962A4C"/>
    <w:rPr>
      <w:sz w:val="24"/>
    </w:rPr>
  </w:style>
  <w:style w:type="character" w:customStyle="1" w:styleId="34">
    <w:name w:val="Знак Знак3"/>
    <w:basedOn w:val="15"/>
    <w:link w:val="33"/>
    <w:rsid w:val="00962A4C"/>
    <w:rPr>
      <w:sz w:val="24"/>
    </w:rPr>
  </w:style>
  <w:style w:type="character" w:customStyle="1" w:styleId="30">
    <w:name w:val="Заголовок 3 Знак"/>
    <w:basedOn w:val="1"/>
    <w:link w:val="3"/>
    <w:rsid w:val="00962A4C"/>
    <w:rPr>
      <w:b/>
      <w:sz w:val="26"/>
    </w:rPr>
  </w:style>
  <w:style w:type="paragraph" w:customStyle="1" w:styleId="16">
    <w:name w:val="Гиперссылка1"/>
    <w:basedOn w:val="14"/>
    <w:link w:val="17"/>
    <w:rsid w:val="00962A4C"/>
    <w:rPr>
      <w:color w:val="0000FF"/>
      <w:u w:val="single"/>
    </w:rPr>
  </w:style>
  <w:style w:type="character" w:customStyle="1" w:styleId="17">
    <w:name w:val="Гиперссылка1"/>
    <w:basedOn w:val="15"/>
    <w:link w:val="16"/>
    <w:rsid w:val="00962A4C"/>
    <w:rPr>
      <w:color w:val="0000FF"/>
      <w:u w:val="single"/>
    </w:rPr>
  </w:style>
  <w:style w:type="paragraph" w:customStyle="1" w:styleId="a5">
    <w:name w:val="Знак Знак Знак"/>
    <w:link w:val="a6"/>
    <w:rsid w:val="00962A4C"/>
  </w:style>
  <w:style w:type="character" w:customStyle="1" w:styleId="a6">
    <w:name w:val="Знак Знак Знак"/>
    <w:link w:val="a5"/>
    <w:rsid w:val="00962A4C"/>
  </w:style>
  <w:style w:type="paragraph" w:styleId="a7">
    <w:name w:val="Document Map"/>
    <w:basedOn w:val="a"/>
    <w:link w:val="a8"/>
    <w:rsid w:val="00962A4C"/>
    <w:rPr>
      <w:rFonts w:ascii="Tahoma" w:hAnsi="Tahoma"/>
      <w:sz w:val="20"/>
    </w:rPr>
  </w:style>
  <w:style w:type="character" w:customStyle="1" w:styleId="a8">
    <w:name w:val="Схема документа Знак"/>
    <w:basedOn w:val="1"/>
    <w:link w:val="a7"/>
    <w:rsid w:val="00962A4C"/>
    <w:rPr>
      <w:rFonts w:ascii="Tahoma" w:hAnsi="Tahoma"/>
      <w:sz w:val="20"/>
    </w:rPr>
  </w:style>
  <w:style w:type="paragraph" w:customStyle="1" w:styleId="a9">
    <w:name w:val="Комментарий"/>
    <w:basedOn w:val="a"/>
    <w:next w:val="a"/>
    <w:link w:val="aa"/>
    <w:rsid w:val="00962A4C"/>
    <w:pPr>
      <w:spacing w:before="75"/>
      <w:jc w:val="both"/>
    </w:pPr>
    <w:rPr>
      <w:rFonts w:ascii="Arial" w:hAnsi="Arial"/>
      <w:color w:val="353842"/>
      <w:shd w:val="clear" w:color="auto" w:fill="F0F0F0"/>
    </w:rPr>
  </w:style>
  <w:style w:type="character" w:customStyle="1" w:styleId="aa">
    <w:name w:val="Комментарий"/>
    <w:basedOn w:val="1"/>
    <w:link w:val="a9"/>
    <w:rsid w:val="00962A4C"/>
    <w:rPr>
      <w:rFonts w:ascii="Arial" w:hAnsi="Arial"/>
      <w:color w:val="353842"/>
      <w:shd w:val="clear" w:color="auto" w:fill="F0F0F0"/>
    </w:rPr>
  </w:style>
  <w:style w:type="paragraph" w:customStyle="1" w:styleId="18">
    <w:name w:val="Выделение1"/>
    <w:basedOn w:val="14"/>
    <w:link w:val="19"/>
    <w:rsid w:val="00962A4C"/>
    <w:rPr>
      <w:i/>
    </w:rPr>
  </w:style>
  <w:style w:type="character" w:customStyle="1" w:styleId="19">
    <w:name w:val="Выделение1"/>
    <w:basedOn w:val="15"/>
    <w:link w:val="18"/>
    <w:rsid w:val="00962A4C"/>
    <w:rPr>
      <w:i/>
    </w:rPr>
  </w:style>
  <w:style w:type="paragraph" w:customStyle="1" w:styleId="0">
    <w:name w:val="Знак_0"/>
    <w:basedOn w:val="a"/>
    <w:link w:val="00"/>
    <w:rsid w:val="00962A4C"/>
    <w:pPr>
      <w:tabs>
        <w:tab w:val="left" w:pos="720"/>
      </w:tabs>
      <w:spacing w:before="120" w:after="160" w:line="240" w:lineRule="exact"/>
      <w:ind w:left="720" w:hanging="360"/>
      <w:jc w:val="both"/>
    </w:pPr>
    <w:rPr>
      <w:rFonts w:ascii="Verdana" w:hAnsi="Verdana"/>
      <w:sz w:val="20"/>
    </w:rPr>
  </w:style>
  <w:style w:type="character" w:customStyle="1" w:styleId="00">
    <w:name w:val="Знак_0"/>
    <w:basedOn w:val="1"/>
    <w:link w:val="0"/>
    <w:rsid w:val="00962A4C"/>
    <w:rPr>
      <w:rFonts w:ascii="Verdana" w:hAnsi="Verdana"/>
      <w:sz w:val="20"/>
    </w:rPr>
  </w:style>
  <w:style w:type="paragraph" w:styleId="ab">
    <w:name w:val="Plain Text"/>
    <w:basedOn w:val="a"/>
    <w:link w:val="ac"/>
    <w:rsid w:val="00962A4C"/>
    <w:rPr>
      <w:rFonts w:ascii="Courier New" w:hAnsi="Courier New"/>
      <w:sz w:val="20"/>
    </w:rPr>
  </w:style>
  <w:style w:type="character" w:customStyle="1" w:styleId="ac">
    <w:name w:val="Текст Знак"/>
    <w:basedOn w:val="1"/>
    <w:link w:val="ab"/>
    <w:rsid w:val="00962A4C"/>
    <w:rPr>
      <w:rFonts w:ascii="Courier New" w:hAnsi="Courier New"/>
      <w:sz w:val="20"/>
    </w:rPr>
  </w:style>
  <w:style w:type="paragraph" w:customStyle="1" w:styleId="14">
    <w:name w:val="Основной шрифт абзаца1"/>
    <w:link w:val="15"/>
    <w:rsid w:val="00962A4C"/>
  </w:style>
  <w:style w:type="character" w:customStyle="1" w:styleId="15">
    <w:name w:val="Основной шрифт абзаца1"/>
    <w:link w:val="14"/>
    <w:rsid w:val="00962A4C"/>
  </w:style>
  <w:style w:type="paragraph" w:customStyle="1" w:styleId="ad">
    <w:name w:val="Название Знак"/>
    <w:basedOn w:val="14"/>
    <w:link w:val="ae"/>
    <w:rsid w:val="00962A4C"/>
    <w:rPr>
      <w:rFonts w:ascii="TimesET" w:hAnsi="TimesET"/>
      <w:sz w:val="24"/>
    </w:rPr>
  </w:style>
  <w:style w:type="character" w:customStyle="1" w:styleId="ae">
    <w:name w:val="Название Знак"/>
    <w:basedOn w:val="15"/>
    <w:link w:val="ad"/>
    <w:rsid w:val="00962A4C"/>
    <w:rPr>
      <w:rFonts w:ascii="TimesET" w:hAnsi="TimesET"/>
      <w:sz w:val="24"/>
    </w:rPr>
  </w:style>
  <w:style w:type="paragraph" w:styleId="35">
    <w:name w:val="toc 3"/>
    <w:next w:val="a"/>
    <w:link w:val="36"/>
    <w:uiPriority w:val="39"/>
    <w:rsid w:val="00962A4C"/>
    <w:pPr>
      <w:ind w:left="400"/>
    </w:pPr>
    <w:rPr>
      <w:rFonts w:ascii="XO Thames" w:hAnsi="XO Thames"/>
      <w:sz w:val="28"/>
    </w:rPr>
  </w:style>
  <w:style w:type="character" w:customStyle="1" w:styleId="36">
    <w:name w:val="Оглавление 3 Знак"/>
    <w:link w:val="35"/>
    <w:rsid w:val="00962A4C"/>
    <w:rPr>
      <w:rFonts w:ascii="XO Thames" w:hAnsi="XO Thames"/>
      <w:sz w:val="28"/>
    </w:rPr>
  </w:style>
  <w:style w:type="paragraph" w:customStyle="1" w:styleId="1a">
    <w:name w:val="Номер страницы1"/>
    <w:basedOn w:val="14"/>
    <w:link w:val="1b"/>
    <w:rsid w:val="00962A4C"/>
  </w:style>
  <w:style w:type="character" w:customStyle="1" w:styleId="1b">
    <w:name w:val="Номер страницы1"/>
    <w:basedOn w:val="15"/>
    <w:link w:val="1a"/>
    <w:rsid w:val="00962A4C"/>
  </w:style>
  <w:style w:type="paragraph" w:customStyle="1" w:styleId="25">
    <w:name w:val="Основной шрифт абзаца2"/>
    <w:link w:val="af"/>
    <w:rsid w:val="00962A4C"/>
  </w:style>
  <w:style w:type="paragraph" w:styleId="af">
    <w:name w:val="Body Text"/>
    <w:basedOn w:val="a"/>
    <w:link w:val="af0"/>
    <w:rsid w:val="00962A4C"/>
    <w:pPr>
      <w:spacing w:after="120"/>
    </w:pPr>
  </w:style>
  <w:style w:type="character" w:customStyle="1" w:styleId="af0">
    <w:name w:val="Основной текст Знак"/>
    <w:basedOn w:val="1"/>
    <w:link w:val="af"/>
    <w:rsid w:val="00962A4C"/>
  </w:style>
  <w:style w:type="paragraph" w:styleId="af1">
    <w:name w:val="header"/>
    <w:basedOn w:val="a"/>
    <w:link w:val="af2"/>
    <w:rsid w:val="00962A4C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1"/>
    <w:link w:val="af1"/>
    <w:rsid w:val="00962A4C"/>
  </w:style>
  <w:style w:type="paragraph" w:customStyle="1" w:styleId="af3">
    <w:name w:val="Цветовое выделение"/>
    <w:link w:val="af4"/>
    <w:rsid w:val="00962A4C"/>
    <w:rPr>
      <w:b/>
      <w:color w:val="000080"/>
    </w:rPr>
  </w:style>
  <w:style w:type="character" w:customStyle="1" w:styleId="af4">
    <w:name w:val="Цветовое выделение"/>
    <w:link w:val="af3"/>
    <w:rsid w:val="00962A4C"/>
    <w:rPr>
      <w:b/>
      <w:color w:val="000080"/>
    </w:rPr>
  </w:style>
  <w:style w:type="character" w:customStyle="1" w:styleId="50">
    <w:name w:val="Заголовок 5 Знак"/>
    <w:link w:val="5"/>
    <w:rsid w:val="00962A4C"/>
    <w:rPr>
      <w:rFonts w:ascii="XO Thames" w:hAnsi="XO Thames"/>
      <w:b/>
      <w:sz w:val="22"/>
    </w:rPr>
  </w:style>
  <w:style w:type="paragraph" w:styleId="af5">
    <w:name w:val="Balloon Text"/>
    <w:basedOn w:val="a"/>
    <w:link w:val="af6"/>
    <w:rsid w:val="00962A4C"/>
    <w:rPr>
      <w:rFonts w:ascii="Tahoma" w:hAnsi="Tahoma"/>
      <w:sz w:val="16"/>
    </w:rPr>
  </w:style>
  <w:style w:type="character" w:customStyle="1" w:styleId="af6">
    <w:name w:val="Текст выноски Знак"/>
    <w:basedOn w:val="1"/>
    <w:link w:val="af5"/>
    <w:rsid w:val="00962A4C"/>
    <w:rPr>
      <w:rFonts w:ascii="Tahoma" w:hAnsi="Tahoma"/>
      <w:sz w:val="16"/>
    </w:rPr>
  </w:style>
  <w:style w:type="character" w:customStyle="1" w:styleId="11">
    <w:name w:val="Заголовок 1 Знак"/>
    <w:basedOn w:val="1"/>
    <w:link w:val="10"/>
    <w:rsid w:val="00962A4C"/>
    <w:rPr>
      <w:b/>
    </w:rPr>
  </w:style>
  <w:style w:type="paragraph" w:customStyle="1" w:styleId="af7">
    <w:name w:val="Гипертекстовая ссылка"/>
    <w:basedOn w:val="af3"/>
    <w:link w:val="af8"/>
    <w:rsid w:val="00962A4C"/>
    <w:rPr>
      <w:color w:val="008000"/>
      <w:sz w:val="18"/>
      <w:u w:val="single"/>
    </w:rPr>
  </w:style>
  <w:style w:type="character" w:customStyle="1" w:styleId="af8">
    <w:name w:val="Гипертекстовая ссылка"/>
    <w:basedOn w:val="af4"/>
    <w:link w:val="af7"/>
    <w:rsid w:val="00962A4C"/>
    <w:rPr>
      <w:color w:val="008000"/>
      <w:sz w:val="18"/>
      <w:u w:val="single"/>
    </w:rPr>
  </w:style>
  <w:style w:type="paragraph" w:customStyle="1" w:styleId="26">
    <w:name w:val="Гиперссылка2"/>
    <w:link w:val="af9"/>
    <w:rsid w:val="00962A4C"/>
    <w:rPr>
      <w:color w:val="0000FF"/>
      <w:u w:val="single"/>
    </w:rPr>
  </w:style>
  <w:style w:type="character" w:styleId="af9">
    <w:name w:val="Hyperlink"/>
    <w:link w:val="26"/>
    <w:rsid w:val="00962A4C"/>
    <w:rPr>
      <w:color w:val="0000FF"/>
      <w:u w:val="single"/>
    </w:rPr>
  </w:style>
  <w:style w:type="paragraph" w:customStyle="1" w:styleId="Footnote">
    <w:name w:val="Footnote"/>
    <w:basedOn w:val="a"/>
    <w:link w:val="Footnote0"/>
    <w:rsid w:val="00962A4C"/>
    <w:pPr>
      <w:spacing w:after="200" w:line="276" w:lineRule="auto"/>
    </w:pPr>
    <w:rPr>
      <w:rFonts w:ascii="Calibri" w:hAnsi="Calibri"/>
      <w:sz w:val="20"/>
    </w:rPr>
  </w:style>
  <w:style w:type="character" w:customStyle="1" w:styleId="Footnote0">
    <w:name w:val="Footnote"/>
    <w:basedOn w:val="1"/>
    <w:link w:val="Footnote"/>
    <w:rsid w:val="00962A4C"/>
    <w:rPr>
      <w:rFonts w:ascii="Calibri" w:hAnsi="Calibri"/>
      <w:sz w:val="20"/>
    </w:rPr>
  </w:style>
  <w:style w:type="paragraph" w:styleId="1c">
    <w:name w:val="toc 1"/>
    <w:next w:val="a"/>
    <w:link w:val="1d"/>
    <w:uiPriority w:val="39"/>
    <w:rsid w:val="00962A4C"/>
    <w:rPr>
      <w:rFonts w:ascii="XO Thames" w:hAnsi="XO Thames"/>
      <w:b/>
      <w:sz w:val="28"/>
    </w:rPr>
  </w:style>
  <w:style w:type="character" w:customStyle="1" w:styleId="1d">
    <w:name w:val="Оглавление 1 Знак"/>
    <w:link w:val="1c"/>
    <w:rsid w:val="00962A4C"/>
    <w:rPr>
      <w:rFonts w:ascii="XO Thames" w:hAnsi="XO Thames"/>
      <w:b/>
      <w:sz w:val="28"/>
    </w:rPr>
  </w:style>
  <w:style w:type="paragraph" w:styleId="afa">
    <w:name w:val="List Paragraph"/>
    <w:basedOn w:val="a"/>
    <w:link w:val="afb"/>
    <w:rsid w:val="00962A4C"/>
    <w:pPr>
      <w:ind w:left="720"/>
    </w:pPr>
  </w:style>
  <w:style w:type="character" w:customStyle="1" w:styleId="afb">
    <w:name w:val="Абзац списка Знак"/>
    <w:basedOn w:val="1"/>
    <w:link w:val="afa"/>
    <w:rsid w:val="00962A4C"/>
  </w:style>
  <w:style w:type="paragraph" w:customStyle="1" w:styleId="HeaderandFooter">
    <w:name w:val="Header and Footer"/>
    <w:link w:val="HeaderandFooter0"/>
    <w:rsid w:val="00962A4C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962A4C"/>
    <w:rPr>
      <w:rFonts w:ascii="XO Thames" w:hAnsi="XO Thames"/>
    </w:rPr>
  </w:style>
  <w:style w:type="paragraph" w:customStyle="1" w:styleId="1e">
    <w:name w:val="Основной текст с отступом1"/>
    <w:basedOn w:val="12"/>
    <w:link w:val="1f"/>
    <w:rsid w:val="00962A4C"/>
    <w:rPr>
      <w:sz w:val="28"/>
    </w:rPr>
  </w:style>
  <w:style w:type="character" w:customStyle="1" w:styleId="1f">
    <w:name w:val="Основной текст с отступом1"/>
    <w:basedOn w:val="13"/>
    <w:link w:val="1e"/>
    <w:rsid w:val="00962A4C"/>
    <w:rPr>
      <w:sz w:val="28"/>
    </w:rPr>
  </w:style>
  <w:style w:type="paragraph" w:styleId="9">
    <w:name w:val="toc 9"/>
    <w:next w:val="a"/>
    <w:link w:val="90"/>
    <w:uiPriority w:val="39"/>
    <w:rsid w:val="00962A4C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962A4C"/>
    <w:rPr>
      <w:rFonts w:ascii="XO Thames" w:hAnsi="XO Thames"/>
      <w:sz w:val="28"/>
    </w:rPr>
  </w:style>
  <w:style w:type="paragraph" w:customStyle="1" w:styleId="1f0">
    <w:name w:val="Знак Знак1"/>
    <w:link w:val="1f1"/>
    <w:rsid w:val="00962A4C"/>
    <w:rPr>
      <w:sz w:val="24"/>
    </w:rPr>
  </w:style>
  <w:style w:type="character" w:customStyle="1" w:styleId="1f1">
    <w:name w:val="Знак Знак1"/>
    <w:link w:val="1f0"/>
    <w:rsid w:val="00962A4C"/>
    <w:rPr>
      <w:sz w:val="24"/>
    </w:rPr>
  </w:style>
  <w:style w:type="paragraph" w:styleId="37">
    <w:name w:val="Body Text Indent 3"/>
    <w:basedOn w:val="a"/>
    <w:link w:val="38"/>
    <w:rsid w:val="00962A4C"/>
    <w:pPr>
      <w:spacing w:after="120"/>
      <w:ind w:left="283"/>
    </w:pPr>
    <w:rPr>
      <w:sz w:val="16"/>
    </w:rPr>
  </w:style>
  <w:style w:type="character" w:customStyle="1" w:styleId="38">
    <w:name w:val="Основной текст с отступом 3 Знак"/>
    <w:basedOn w:val="1"/>
    <w:link w:val="37"/>
    <w:rsid w:val="00962A4C"/>
    <w:rPr>
      <w:sz w:val="16"/>
    </w:rPr>
  </w:style>
  <w:style w:type="paragraph" w:styleId="8">
    <w:name w:val="toc 8"/>
    <w:next w:val="a"/>
    <w:link w:val="80"/>
    <w:uiPriority w:val="39"/>
    <w:rsid w:val="00962A4C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962A4C"/>
    <w:rPr>
      <w:rFonts w:ascii="XO Thames" w:hAnsi="XO Thames"/>
      <w:sz w:val="28"/>
    </w:rPr>
  </w:style>
  <w:style w:type="paragraph" w:styleId="27">
    <w:name w:val="Body Text Indent 2"/>
    <w:basedOn w:val="a"/>
    <w:link w:val="28"/>
    <w:rsid w:val="00962A4C"/>
    <w:pPr>
      <w:ind w:firstLine="720"/>
    </w:pPr>
    <w:rPr>
      <w:sz w:val="26"/>
    </w:rPr>
  </w:style>
  <w:style w:type="character" w:customStyle="1" w:styleId="28">
    <w:name w:val="Основной текст с отступом 2 Знак"/>
    <w:basedOn w:val="1"/>
    <w:link w:val="27"/>
    <w:rsid w:val="00962A4C"/>
    <w:rPr>
      <w:sz w:val="26"/>
    </w:rPr>
  </w:style>
  <w:style w:type="paragraph" w:customStyle="1" w:styleId="ConsPlusNormal">
    <w:name w:val="ConsPlusNormal"/>
    <w:link w:val="ConsPlusNormal0"/>
    <w:rsid w:val="00962A4C"/>
    <w:rPr>
      <w:sz w:val="28"/>
    </w:rPr>
  </w:style>
  <w:style w:type="character" w:customStyle="1" w:styleId="ConsPlusNormal0">
    <w:name w:val="ConsPlusNormal"/>
    <w:link w:val="ConsPlusNormal"/>
    <w:rsid w:val="00962A4C"/>
    <w:rPr>
      <w:sz w:val="28"/>
    </w:rPr>
  </w:style>
  <w:style w:type="paragraph" w:customStyle="1" w:styleId="afc">
    <w:name w:val="Подзаголовок для информации об изменениях"/>
    <w:basedOn w:val="a"/>
    <w:next w:val="a"/>
    <w:link w:val="afd"/>
    <w:rsid w:val="00962A4C"/>
    <w:pPr>
      <w:jc w:val="both"/>
    </w:pPr>
    <w:rPr>
      <w:rFonts w:ascii="Arial" w:hAnsi="Arial"/>
      <w:b/>
      <w:color w:val="353842"/>
    </w:rPr>
  </w:style>
  <w:style w:type="character" w:customStyle="1" w:styleId="afd">
    <w:name w:val="Подзаголовок для информации об изменениях"/>
    <w:basedOn w:val="1"/>
    <w:link w:val="afc"/>
    <w:rsid w:val="00962A4C"/>
    <w:rPr>
      <w:rFonts w:ascii="Arial" w:hAnsi="Arial"/>
      <w:b/>
      <w:color w:val="353842"/>
    </w:rPr>
  </w:style>
  <w:style w:type="paragraph" w:customStyle="1" w:styleId="afe">
    <w:name w:val="Информация об изменениях документа"/>
    <w:basedOn w:val="a9"/>
    <w:next w:val="a"/>
    <w:link w:val="aff"/>
    <w:rsid w:val="00962A4C"/>
    <w:pPr>
      <w:spacing w:before="0"/>
    </w:pPr>
    <w:rPr>
      <w:i/>
    </w:rPr>
  </w:style>
  <w:style w:type="character" w:customStyle="1" w:styleId="aff">
    <w:name w:val="Информация об изменениях документа"/>
    <w:basedOn w:val="aa"/>
    <w:link w:val="afe"/>
    <w:rsid w:val="00962A4C"/>
    <w:rPr>
      <w:i/>
    </w:rPr>
  </w:style>
  <w:style w:type="paragraph" w:styleId="51">
    <w:name w:val="toc 5"/>
    <w:next w:val="a"/>
    <w:link w:val="52"/>
    <w:uiPriority w:val="39"/>
    <w:rsid w:val="00962A4C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962A4C"/>
    <w:rPr>
      <w:rFonts w:ascii="XO Thames" w:hAnsi="XO Thames"/>
      <w:sz w:val="28"/>
    </w:rPr>
  </w:style>
  <w:style w:type="paragraph" w:customStyle="1" w:styleId="aff0">
    <w:name w:val="Нормальный (таблица)"/>
    <w:basedOn w:val="a"/>
    <w:next w:val="a"/>
    <w:link w:val="aff1"/>
    <w:rsid w:val="00962A4C"/>
    <w:pPr>
      <w:jc w:val="both"/>
    </w:pPr>
    <w:rPr>
      <w:rFonts w:ascii="Arial" w:hAnsi="Arial"/>
    </w:rPr>
  </w:style>
  <w:style w:type="character" w:customStyle="1" w:styleId="aff1">
    <w:name w:val="Нормальный (таблица)"/>
    <w:basedOn w:val="1"/>
    <w:link w:val="aff0"/>
    <w:rsid w:val="00962A4C"/>
    <w:rPr>
      <w:rFonts w:ascii="Arial" w:hAnsi="Arial"/>
    </w:rPr>
  </w:style>
  <w:style w:type="paragraph" w:customStyle="1" w:styleId="aff2">
    <w:name w:val="Заголовок группы контролов"/>
    <w:basedOn w:val="a"/>
    <w:next w:val="a"/>
    <w:link w:val="aff3"/>
    <w:rsid w:val="00962A4C"/>
    <w:pPr>
      <w:widowControl w:val="0"/>
      <w:jc w:val="both"/>
    </w:pPr>
    <w:rPr>
      <w:rFonts w:ascii="Arial" w:hAnsi="Arial"/>
      <w:b/>
    </w:rPr>
  </w:style>
  <w:style w:type="character" w:customStyle="1" w:styleId="aff3">
    <w:name w:val="Заголовок группы контролов"/>
    <w:basedOn w:val="1"/>
    <w:link w:val="aff2"/>
    <w:rsid w:val="00962A4C"/>
    <w:rPr>
      <w:rFonts w:ascii="Arial" w:hAnsi="Arial"/>
      <w:b/>
    </w:rPr>
  </w:style>
  <w:style w:type="paragraph" w:styleId="aff4">
    <w:name w:val="footer"/>
    <w:basedOn w:val="a"/>
    <w:link w:val="aff5"/>
    <w:rsid w:val="00962A4C"/>
    <w:pPr>
      <w:tabs>
        <w:tab w:val="center" w:pos="4677"/>
        <w:tab w:val="right" w:pos="9355"/>
      </w:tabs>
    </w:pPr>
  </w:style>
  <w:style w:type="character" w:customStyle="1" w:styleId="aff5">
    <w:name w:val="Нижний колонтитул Знак"/>
    <w:basedOn w:val="1"/>
    <w:link w:val="aff4"/>
    <w:rsid w:val="00962A4C"/>
  </w:style>
  <w:style w:type="paragraph" w:styleId="aff6">
    <w:name w:val="Subtitle"/>
    <w:next w:val="a"/>
    <w:link w:val="aff7"/>
    <w:uiPriority w:val="11"/>
    <w:qFormat/>
    <w:rsid w:val="00962A4C"/>
    <w:pPr>
      <w:jc w:val="both"/>
    </w:pPr>
    <w:rPr>
      <w:rFonts w:ascii="XO Thames" w:hAnsi="XO Thames"/>
      <w:i/>
      <w:sz w:val="24"/>
    </w:rPr>
  </w:style>
  <w:style w:type="character" w:customStyle="1" w:styleId="aff7">
    <w:name w:val="Подзаголовок Знак"/>
    <w:link w:val="aff6"/>
    <w:rsid w:val="00962A4C"/>
    <w:rPr>
      <w:rFonts w:ascii="XO Thames" w:hAnsi="XO Thames"/>
      <w:i/>
      <w:sz w:val="24"/>
    </w:rPr>
  </w:style>
  <w:style w:type="paragraph" w:customStyle="1" w:styleId="aff8">
    <w:name w:val="Заголовок статьи"/>
    <w:basedOn w:val="a"/>
    <w:next w:val="a"/>
    <w:link w:val="aff9"/>
    <w:rsid w:val="00962A4C"/>
    <w:pPr>
      <w:ind w:left="1612" w:hanging="892"/>
      <w:jc w:val="both"/>
    </w:pPr>
    <w:rPr>
      <w:rFonts w:ascii="Arial" w:hAnsi="Arial"/>
      <w:sz w:val="20"/>
    </w:rPr>
  </w:style>
  <w:style w:type="character" w:customStyle="1" w:styleId="aff9">
    <w:name w:val="Заголовок статьи"/>
    <w:basedOn w:val="1"/>
    <w:link w:val="aff8"/>
    <w:rsid w:val="00962A4C"/>
    <w:rPr>
      <w:rFonts w:ascii="Arial" w:hAnsi="Arial"/>
      <w:sz w:val="20"/>
    </w:rPr>
  </w:style>
  <w:style w:type="paragraph" w:styleId="affa">
    <w:name w:val="Title"/>
    <w:basedOn w:val="a"/>
    <w:link w:val="1f2"/>
    <w:uiPriority w:val="10"/>
    <w:qFormat/>
    <w:rsid w:val="00962A4C"/>
    <w:pPr>
      <w:jc w:val="center"/>
    </w:pPr>
    <w:rPr>
      <w:sz w:val="28"/>
    </w:rPr>
  </w:style>
  <w:style w:type="character" w:customStyle="1" w:styleId="1f2">
    <w:name w:val="Название Знак1"/>
    <w:basedOn w:val="1"/>
    <w:link w:val="affa"/>
    <w:rsid w:val="00962A4C"/>
    <w:rPr>
      <w:sz w:val="28"/>
    </w:rPr>
  </w:style>
  <w:style w:type="character" w:customStyle="1" w:styleId="40">
    <w:name w:val="Заголовок 4 Знак"/>
    <w:basedOn w:val="1"/>
    <w:link w:val="4"/>
    <w:rsid w:val="00962A4C"/>
    <w:rPr>
      <w:b/>
      <w:sz w:val="28"/>
    </w:rPr>
  </w:style>
  <w:style w:type="paragraph" w:styleId="affb">
    <w:name w:val="Body Text Indent"/>
    <w:basedOn w:val="a"/>
    <w:link w:val="affc"/>
    <w:rsid w:val="00962A4C"/>
    <w:pPr>
      <w:spacing w:line="360" w:lineRule="auto"/>
      <w:ind w:firstLine="720"/>
    </w:pPr>
  </w:style>
  <w:style w:type="character" w:customStyle="1" w:styleId="affc">
    <w:name w:val="Основной текст с отступом Знак"/>
    <w:basedOn w:val="1"/>
    <w:link w:val="affb"/>
    <w:rsid w:val="00962A4C"/>
  </w:style>
  <w:style w:type="paragraph" w:customStyle="1" w:styleId="affd">
    <w:name w:val="Прижатый влево"/>
    <w:basedOn w:val="a"/>
    <w:next w:val="a"/>
    <w:link w:val="affe"/>
    <w:rsid w:val="00962A4C"/>
    <w:rPr>
      <w:rFonts w:ascii="Arial" w:hAnsi="Arial"/>
    </w:rPr>
  </w:style>
  <w:style w:type="character" w:customStyle="1" w:styleId="affe">
    <w:name w:val="Прижатый влево"/>
    <w:basedOn w:val="1"/>
    <w:link w:val="affd"/>
    <w:rsid w:val="00962A4C"/>
    <w:rPr>
      <w:rFonts w:ascii="Arial" w:hAnsi="Arial"/>
    </w:rPr>
  </w:style>
  <w:style w:type="character" w:customStyle="1" w:styleId="20">
    <w:name w:val="Заголовок 2 Знак"/>
    <w:basedOn w:val="1"/>
    <w:link w:val="2"/>
    <w:rsid w:val="00962A4C"/>
    <w:rPr>
      <w:b/>
      <w:sz w:val="26"/>
    </w:rPr>
  </w:style>
  <w:style w:type="paragraph" w:styleId="afff">
    <w:name w:val="No Spacing"/>
    <w:link w:val="afff0"/>
    <w:rsid w:val="00962A4C"/>
    <w:rPr>
      <w:sz w:val="24"/>
    </w:rPr>
  </w:style>
  <w:style w:type="character" w:customStyle="1" w:styleId="afff0">
    <w:name w:val="Без интервала Знак"/>
    <w:link w:val="afff"/>
    <w:rsid w:val="00962A4C"/>
    <w:rPr>
      <w:sz w:val="24"/>
    </w:rPr>
  </w:style>
  <w:style w:type="paragraph" w:customStyle="1" w:styleId="afff1">
    <w:name w:val="Информация об изменениях"/>
    <w:basedOn w:val="a"/>
    <w:next w:val="a"/>
    <w:link w:val="afff2"/>
    <w:rsid w:val="00962A4C"/>
    <w:pPr>
      <w:spacing w:before="180"/>
      <w:ind w:left="360" w:right="360"/>
      <w:jc w:val="both"/>
    </w:pPr>
    <w:rPr>
      <w:rFonts w:ascii="Arial" w:hAnsi="Arial"/>
      <w:shd w:val="clear" w:color="auto" w:fill="EAEFED"/>
    </w:rPr>
  </w:style>
  <w:style w:type="character" w:customStyle="1" w:styleId="afff2">
    <w:name w:val="Информация об изменениях"/>
    <w:basedOn w:val="1"/>
    <w:link w:val="afff1"/>
    <w:rsid w:val="00962A4C"/>
    <w:rPr>
      <w:rFonts w:ascii="Arial" w:hAnsi="Arial"/>
      <w:shd w:val="clear" w:color="auto" w:fill="EAEFED"/>
    </w:rPr>
  </w:style>
  <w:style w:type="paragraph" w:customStyle="1" w:styleId="1f3">
    <w:name w:val="Нижний колонтитул Знак1"/>
    <w:link w:val="1f4"/>
    <w:rsid w:val="00962A4C"/>
    <w:rPr>
      <w:sz w:val="22"/>
    </w:rPr>
  </w:style>
  <w:style w:type="character" w:customStyle="1" w:styleId="1f4">
    <w:name w:val="Нижний колонтитул Знак1"/>
    <w:link w:val="1f3"/>
    <w:rsid w:val="00962A4C"/>
    <w:rPr>
      <w:sz w:val="22"/>
    </w:rPr>
  </w:style>
  <w:style w:type="character" w:customStyle="1" w:styleId="60">
    <w:name w:val="Заголовок 6 Знак"/>
    <w:basedOn w:val="1"/>
    <w:link w:val="6"/>
    <w:rsid w:val="00962A4C"/>
    <w:rPr>
      <w:b/>
      <w:sz w:val="22"/>
    </w:rPr>
  </w:style>
  <w:style w:type="table" w:styleId="afff3">
    <w:name w:val="Table Grid"/>
    <w:basedOn w:val="a1"/>
    <w:rsid w:val="00962A4C"/>
    <w:pPr>
      <w:widowControl w:val="0"/>
      <w:ind w:firstLine="720"/>
      <w:jc w:val="both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117</Pages>
  <Words>27521</Words>
  <Characters>156875</Characters>
  <Application>Microsoft Office Word</Application>
  <DocSecurity>0</DocSecurity>
  <Lines>1307</Lines>
  <Paragraphs>368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184028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Васильева Татьяна Леонидовна</dc:creator>
  <cp:lastModifiedBy>user</cp:lastModifiedBy>
  <cp:revision>5</cp:revision>
  <cp:lastPrinted>2026-03-05T06:07:00Z</cp:lastPrinted>
  <dcterms:created xsi:type="dcterms:W3CDTF">2026-03-05T05:04:00Z</dcterms:created>
  <dcterms:modified xsi:type="dcterms:W3CDTF">2026-03-13T13:11:00Z</dcterms:modified>
</cp:coreProperties>
</file>