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806" w:rsidRDefault="00C82806">
      <w:pPr>
        <w:pStyle w:val="ConsPlusNormal0"/>
        <w:jc w:val="both"/>
        <w:outlineLvl w:val="0"/>
      </w:pPr>
      <w:bookmarkStart w:id="0" w:name="_GoBack"/>
      <w:bookmarkEnd w:id="0"/>
    </w:p>
    <w:p w:rsidR="00C82806" w:rsidRDefault="004A1131">
      <w:pPr>
        <w:pStyle w:val="ConsPlusTitle0"/>
        <w:jc w:val="center"/>
        <w:outlineLvl w:val="0"/>
      </w:pPr>
      <w:r>
        <w:t>АДМИНИСТРАЦИЯ ГОРОДА ЧЕБОКСАРЫ</w:t>
      </w:r>
    </w:p>
    <w:p w:rsidR="00C82806" w:rsidRDefault="004A1131">
      <w:pPr>
        <w:pStyle w:val="ConsPlusTitle0"/>
        <w:jc w:val="center"/>
      </w:pPr>
      <w:r>
        <w:t>ЧУВАШСКОЙ РЕСПУБЛИКИ</w:t>
      </w:r>
    </w:p>
    <w:p w:rsidR="00C82806" w:rsidRDefault="00C82806">
      <w:pPr>
        <w:pStyle w:val="ConsPlusTitle0"/>
        <w:jc w:val="center"/>
      </w:pPr>
    </w:p>
    <w:p w:rsidR="00C82806" w:rsidRDefault="004A1131">
      <w:pPr>
        <w:pStyle w:val="ConsPlusTitle0"/>
        <w:jc w:val="center"/>
      </w:pPr>
      <w:r>
        <w:t>ПОСТАНОВЛЕНИЕ</w:t>
      </w:r>
    </w:p>
    <w:p w:rsidR="00C82806" w:rsidRDefault="004A1131">
      <w:pPr>
        <w:pStyle w:val="ConsPlusTitle0"/>
        <w:jc w:val="center"/>
      </w:pPr>
      <w:r>
        <w:t>от 26 июня 2015 г. N 2086</w:t>
      </w:r>
    </w:p>
    <w:p w:rsidR="00C82806" w:rsidRDefault="00C82806">
      <w:pPr>
        <w:pStyle w:val="ConsPlusTitle0"/>
        <w:jc w:val="center"/>
      </w:pPr>
    </w:p>
    <w:p w:rsidR="00C82806" w:rsidRDefault="004A1131">
      <w:pPr>
        <w:pStyle w:val="ConsPlusTitle0"/>
        <w:jc w:val="center"/>
      </w:pPr>
      <w:r>
        <w:t>О "ГОРЯЧЕЙ ЛИНИИ" ДЛЯ ПРИЕМА ОБРАЩЕНИЙ ГРАЖДАН</w:t>
      </w:r>
    </w:p>
    <w:p w:rsidR="00C82806" w:rsidRDefault="004A1131">
      <w:pPr>
        <w:pStyle w:val="ConsPlusTitle0"/>
        <w:jc w:val="center"/>
      </w:pPr>
      <w:r>
        <w:t>РОССИЙСКОЙ ФЕДЕРАЦИИ ПО ФАКТАМ КОРРУПЦИИ</w:t>
      </w:r>
    </w:p>
    <w:p w:rsidR="00C82806" w:rsidRDefault="004A1131">
      <w:pPr>
        <w:pStyle w:val="ConsPlusTitle0"/>
        <w:jc w:val="center"/>
      </w:pPr>
      <w:r>
        <w:t>В АДМИНИСТРАЦИИ ГОРОДА ЧЕБОКСАРЫ</w:t>
      </w:r>
    </w:p>
    <w:p w:rsidR="00C82806" w:rsidRDefault="00C8280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828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2806" w:rsidRDefault="00C8280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2806" w:rsidRDefault="00C8280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2806" w:rsidRDefault="004A113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82806" w:rsidRDefault="004A1131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18.12.2023 </w:t>
            </w:r>
            <w:hyperlink r:id="rId7" w:tooltip="Постановление администрации г. Чебоксары ЧР от 18.12.2023 N 4604 &quot;О внесении изменений в постановление администрации города Чебоксары от 26.06.2015 N 2086 &quot;О &quot;горячей линии&quot; для приема обращений граждан Российской Федерации по фактам коррупции в администрации ">
              <w:r>
                <w:rPr>
                  <w:color w:val="0000FF"/>
                </w:rPr>
                <w:t>N 4604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82806" w:rsidRDefault="004A113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19.05.2026 </w:t>
            </w:r>
            <w:hyperlink r:id="rId8" w:tooltip="Постановление администрации г. Чебоксары ЧР от 19.05.2026 N 1389 &quot;О внесении изменений в Порядок рассмотрения обращений граждан Российской Федерации, поступающих на &quot;горячую линию&quot; для приема обращений граждан Российской Федерации по фактам коррупции в админис">
              <w:r>
                <w:rPr>
                  <w:color w:val="0000FF"/>
                </w:rPr>
                <w:t>N 1389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2806" w:rsidRDefault="00C82806">
            <w:pPr>
              <w:pStyle w:val="ConsPlusNormal0"/>
            </w:pPr>
          </w:p>
        </w:tc>
      </w:tr>
    </w:tbl>
    <w:p w:rsidR="00C82806" w:rsidRDefault="00C82806">
      <w:pPr>
        <w:pStyle w:val="ConsPlusNormal0"/>
        <w:jc w:val="both"/>
      </w:pPr>
    </w:p>
    <w:p w:rsidR="00C82806" w:rsidRDefault="004A1131">
      <w:pPr>
        <w:pStyle w:val="ConsPlusNormal0"/>
        <w:ind w:firstLine="540"/>
        <w:jc w:val="both"/>
      </w:pPr>
      <w:r>
        <w:t xml:space="preserve">Руководствуясь </w:t>
      </w:r>
      <w:hyperlink r:id="rId9" w:tooltip="Конституция Чувашской Республики (принята ГС ЧР 30.11.2000) (ред. от 14.06.2024) {КонсультантПлюс}">
        <w:r>
          <w:rPr>
            <w:color w:val="0000FF"/>
          </w:rPr>
          <w:t>статьей 73</w:t>
        </w:r>
      </w:hyperlink>
      <w:r>
        <w:t xml:space="preserve"> Конституции Чувашской Республики, </w:t>
      </w:r>
      <w:hyperlink r:id="rId10" w:tooltip="Указ Главы ЧР от 30.03.2015 N 47 (ред. от 29.07.2022) &quot;О &quot;горячей линии&quot; для приема обращений граждан Российской Федерации по фактам коррупции в органах исполнительной власти Чувашской Республики&quot; (вместе с &quot;Порядком рассмотрения обращений граждан Российской Ф">
        <w:r>
          <w:rPr>
            <w:color w:val="0000FF"/>
          </w:rPr>
          <w:t>Указом</w:t>
        </w:r>
      </w:hyperlink>
      <w:r>
        <w:t xml:space="preserve"> Главы Чувашской Республики от 30 марта 2015 года N 47 "О "горячей линии" для приема обращен</w:t>
      </w:r>
      <w:r>
        <w:t>ий граждан Российской Федерации по фактам коррупции в органах исполнительной власти Чувашской Республики" постановляю: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1. Создать "горячую линию" для приема обращений граждан Российской Федерации по фактам коррупции в администрации города Чебоксары.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 xml:space="preserve">2. Утвердить прилагаемый </w:t>
      </w:r>
      <w:hyperlink w:anchor="P34" w:tooltip="ПОРЯДОК">
        <w:r>
          <w:rPr>
            <w:color w:val="0000FF"/>
          </w:rPr>
          <w:t>Порядок</w:t>
        </w:r>
      </w:hyperlink>
      <w:r>
        <w:t xml:space="preserve"> рассмотрения обращений граждан Российской Федерации, поступающих на "горячую линию" для приема обращений граждан Российской Федерации по фактам коррупции в администрации города Чебокса</w:t>
      </w:r>
      <w:r>
        <w:t>ры.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3. Управлению по связям со СМИ и молодежной политики администрации города Чебоксары опубликовать данное постановление в средствах массовой информации.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горо</w:t>
      </w:r>
      <w:r>
        <w:t xml:space="preserve">да Чебоксары - руководителя аппарата </w:t>
      </w:r>
      <w:proofErr w:type="spellStart"/>
      <w:r>
        <w:t>А.Ю.Маклыгина</w:t>
      </w:r>
      <w:proofErr w:type="spellEnd"/>
      <w:r>
        <w:t>.</w:t>
      </w:r>
    </w:p>
    <w:p w:rsidR="00C82806" w:rsidRDefault="00C82806">
      <w:pPr>
        <w:pStyle w:val="ConsPlusNormal0"/>
        <w:jc w:val="both"/>
      </w:pPr>
    </w:p>
    <w:p w:rsidR="00C82806" w:rsidRDefault="004A1131">
      <w:pPr>
        <w:pStyle w:val="ConsPlusNormal0"/>
        <w:jc w:val="right"/>
      </w:pPr>
      <w:r>
        <w:t>Глава администрации</w:t>
      </w:r>
    </w:p>
    <w:p w:rsidR="00C82806" w:rsidRDefault="004A1131">
      <w:pPr>
        <w:pStyle w:val="ConsPlusNormal0"/>
        <w:jc w:val="right"/>
      </w:pPr>
      <w:r>
        <w:t>города Чебоксары</w:t>
      </w:r>
    </w:p>
    <w:p w:rsidR="00C82806" w:rsidRDefault="004A1131">
      <w:pPr>
        <w:pStyle w:val="ConsPlusNormal0"/>
        <w:jc w:val="right"/>
      </w:pPr>
      <w:r>
        <w:t>А.О.ЛАДЫКОВ</w:t>
      </w:r>
    </w:p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jc w:val="both"/>
      </w:pPr>
    </w:p>
    <w:p w:rsidR="00C82806" w:rsidRDefault="004A1131">
      <w:pPr>
        <w:pStyle w:val="ConsPlusNormal0"/>
        <w:jc w:val="right"/>
        <w:outlineLvl w:val="0"/>
      </w:pPr>
      <w:r>
        <w:t>Утвержден</w:t>
      </w:r>
    </w:p>
    <w:p w:rsidR="00C82806" w:rsidRDefault="004A1131">
      <w:pPr>
        <w:pStyle w:val="ConsPlusNormal0"/>
        <w:jc w:val="right"/>
      </w:pPr>
      <w:r>
        <w:t>постановлением</w:t>
      </w:r>
    </w:p>
    <w:p w:rsidR="00C82806" w:rsidRDefault="004A1131">
      <w:pPr>
        <w:pStyle w:val="ConsPlusNormal0"/>
        <w:jc w:val="right"/>
      </w:pPr>
      <w:r>
        <w:t>администрации</w:t>
      </w:r>
    </w:p>
    <w:p w:rsidR="00C82806" w:rsidRDefault="004A1131">
      <w:pPr>
        <w:pStyle w:val="ConsPlusNormal0"/>
        <w:jc w:val="right"/>
      </w:pPr>
      <w:r>
        <w:t>города Чебоксары</w:t>
      </w:r>
    </w:p>
    <w:p w:rsidR="00C82806" w:rsidRDefault="004A1131">
      <w:pPr>
        <w:pStyle w:val="ConsPlusNormal0"/>
        <w:jc w:val="right"/>
      </w:pPr>
      <w:r>
        <w:t>от 26.06.2015 N 2086</w:t>
      </w:r>
    </w:p>
    <w:p w:rsidR="00C82806" w:rsidRDefault="00C82806">
      <w:pPr>
        <w:pStyle w:val="ConsPlusNormal0"/>
        <w:jc w:val="both"/>
      </w:pPr>
    </w:p>
    <w:p w:rsidR="00C82806" w:rsidRDefault="004A1131">
      <w:pPr>
        <w:pStyle w:val="ConsPlusTitle0"/>
        <w:jc w:val="center"/>
      </w:pPr>
      <w:bookmarkStart w:id="1" w:name="P34"/>
      <w:bookmarkEnd w:id="1"/>
      <w:r>
        <w:t>ПОРЯДОК</w:t>
      </w:r>
    </w:p>
    <w:p w:rsidR="00C82806" w:rsidRDefault="004A1131">
      <w:pPr>
        <w:pStyle w:val="ConsPlusTitle0"/>
        <w:jc w:val="center"/>
      </w:pPr>
      <w:r>
        <w:t>РАССМОТРЕНИЯ ОБРАЩЕНИЙ ГРАЖДАН РОССИЙСКОЙ ФЕДЕРАЦИИ,</w:t>
      </w:r>
    </w:p>
    <w:p w:rsidR="00C82806" w:rsidRDefault="004A1131">
      <w:pPr>
        <w:pStyle w:val="ConsPlusTitle0"/>
        <w:jc w:val="center"/>
      </w:pPr>
      <w:r>
        <w:t>ПОСТУПАЮЩИХ НА "ГОРЯЧУЮ ЛИНИЮ" ДЛЯ ПРИЕМА ОБРАЩЕНИЙ ГРАЖДАН</w:t>
      </w:r>
    </w:p>
    <w:p w:rsidR="00C82806" w:rsidRDefault="004A1131">
      <w:pPr>
        <w:pStyle w:val="ConsPlusTitle0"/>
        <w:jc w:val="center"/>
      </w:pPr>
      <w:r>
        <w:t>РОССИЙСКОЙ ФЕДЕРАЦИИ ПО ФАКТАМ КОРРУПЦИИ В АДМИНИСТРАЦИИ</w:t>
      </w:r>
    </w:p>
    <w:p w:rsidR="00C82806" w:rsidRDefault="004A1131">
      <w:pPr>
        <w:pStyle w:val="ConsPlusTitle0"/>
        <w:jc w:val="center"/>
      </w:pPr>
      <w:r>
        <w:t>ГОРОДА ЧЕБОКСАРЫ</w:t>
      </w:r>
    </w:p>
    <w:p w:rsidR="00C82806" w:rsidRDefault="00C8280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828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2806" w:rsidRDefault="00C8280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2806" w:rsidRDefault="00C8280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2806" w:rsidRDefault="004A113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82806" w:rsidRDefault="004A1131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18.12.2023 </w:t>
            </w:r>
            <w:hyperlink r:id="rId11" w:tooltip="Постановление администрации г. Чебоксары ЧР от 18.12.2023 N 4604 &quot;О внесении изменений в постановление администрации города Чебоксары от 26.06.2015 N 2086 &quot;О &quot;горячей линии&quot; для приема обращений граждан Российской Федерации по фактам коррупции в администрации ">
              <w:r>
                <w:rPr>
                  <w:color w:val="0000FF"/>
                </w:rPr>
                <w:t>N 4604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82806" w:rsidRDefault="004A113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19.05.2026 </w:t>
            </w:r>
            <w:hyperlink r:id="rId12" w:tooltip="Постановление администрации г. Чебоксары ЧР от 19.05.2026 N 1389 &quot;О внесении изменений в Порядок рассмотрения обращений граждан Российской Федерации, поступающих на &quot;горячую линию&quot; для приема обращений граждан Российской Федерации по фактам коррупции в админис">
              <w:r>
                <w:rPr>
                  <w:color w:val="0000FF"/>
                </w:rPr>
                <w:t>N 1389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2806" w:rsidRDefault="00C82806">
            <w:pPr>
              <w:pStyle w:val="ConsPlusNormal0"/>
            </w:pPr>
          </w:p>
        </w:tc>
      </w:tr>
    </w:tbl>
    <w:p w:rsidR="00C82806" w:rsidRDefault="00C82806">
      <w:pPr>
        <w:pStyle w:val="ConsPlusNormal0"/>
        <w:jc w:val="both"/>
      </w:pPr>
    </w:p>
    <w:p w:rsidR="00C82806" w:rsidRDefault="004A1131">
      <w:pPr>
        <w:pStyle w:val="ConsPlusNormal0"/>
        <w:ind w:firstLine="540"/>
        <w:jc w:val="both"/>
      </w:pPr>
      <w:r>
        <w:t>1. Настоящ</w:t>
      </w:r>
      <w:r>
        <w:t>ий Порядок определяет порядок рассмотрения обращений граждан Российской Федерации (далее - гражданин), поступающих на "горячую линию" для приема обращений граждан Российской Федерации по фактам коррупции в администрации города Чебоксары (далее - "горячая л</w:t>
      </w:r>
      <w:r>
        <w:t>иния").</w:t>
      </w:r>
    </w:p>
    <w:p w:rsidR="00C82806" w:rsidRDefault="004A1131">
      <w:pPr>
        <w:pStyle w:val="ConsPlusNormal0"/>
        <w:spacing w:before="200"/>
        <w:ind w:firstLine="540"/>
        <w:jc w:val="both"/>
      </w:pPr>
      <w:proofErr w:type="gramStart"/>
      <w:r>
        <w:t xml:space="preserve">Правовую основу работы "горячей линии" составляют </w:t>
      </w:r>
      <w:hyperlink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</w:t>
        </w:r>
        <w:r>
          <w:rPr>
            <w:color w:val="0000FF"/>
          </w:rPr>
          <w:t>нституция</w:t>
        </w:r>
      </w:hyperlink>
      <w:r>
        <w:t xml:space="preserve"> Российской Федерации, федеральные законы "</w:t>
      </w:r>
      <w:hyperlink r:id="rId1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О порядке рассмотрения обращений граждан</w:t>
        </w:r>
      </w:hyperlink>
      <w:r>
        <w:t xml:space="preserve"> Российской Федерации", </w:t>
      </w:r>
      <w:hyperlink r:id="rId15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"О противодействии коррупции"</w:t>
        </w:r>
      </w:hyperlink>
      <w:r>
        <w:t xml:space="preserve">, </w:t>
      </w:r>
      <w:hyperlink r:id="rId16" w:tooltip="Федеральный закон от 02.03.2007 N 25-ФЗ (ред. от 28.12.2025) &quot;О муниципальной службе в Российской Федерации&quot; {КонсультантПлюс}">
        <w:r>
          <w:rPr>
            <w:color w:val="0000FF"/>
          </w:rPr>
          <w:t>"О муниципальной службе в Российской Федерации"</w:t>
        </w:r>
      </w:hyperlink>
      <w:r>
        <w:t>, другие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Российской Фе</w:t>
      </w:r>
      <w:r>
        <w:t xml:space="preserve">дерации, </w:t>
      </w:r>
      <w:hyperlink r:id="rId17" w:tooltip="Конституция Чувашской Республики (принята ГС ЧР 30.11.2000) (ред. от 14.06.2024) {КонсультантПлюс}">
        <w:r>
          <w:rPr>
            <w:color w:val="0000FF"/>
          </w:rPr>
          <w:t>Конституция</w:t>
        </w:r>
      </w:hyperlink>
      <w:r>
        <w:t xml:space="preserve"> Чувашской Республики, законы Чувашской Республик</w:t>
      </w:r>
      <w:r>
        <w:t>и, указы и распоряжения Главы Чувашской Республики</w:t>
      </w:r>
      <w:proofErr w:type="gramEnd"/>
      <w:r>
        <w:t>, постановления и распоряжения Кабинета Министров Чувашской Республики, иные нормативные правовые акты Чувашской Республики, нормативные правовые акты администрации города Чебоксары, а также настоящий Поряд</w:t>
      </w:r>
      <w:r>
        <w:t>ок.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 xml:space="preserve">2. Организация работы "горячей линии" осуществляется отделом по работе с обращениями граждан МКУ "Центр обеспечения деятельности администрации города Чебоксары" (далее - Отдел) в целях своевременного пресечения фактов коррупции в органах администрации </w:t>
      </w:r>
      <w:r>
        <w:t>города Чебоксары (далее - факты коррупции).</w:t>
      </w:r>
    </w:p>
    <w:p w:rsidR="00C82806" w:rsidRDefault="004A113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tooltip="Постановление администрации г. Чебоксары ЧР от 18.12.2023 N 4604 &quot;О внесении изменений в постановление администрации города Чебоксары от 26.06.2015 N 2086 &quot;О &quot;горячей линии&quot; для приема обращений граждан Российской Федерации по фактам коррупции в администрации 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4604)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3. Прием устных обращений граж</w:t>
      </w:r>
      <w:r>
        <w:t>дан по фактам коррупции осуществляется по телефону "горячей линии" 8(8352) 23-50-06 в рабочие дни с 8 до 12 часов и с 13 до 17 часов.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Обращения граждан по фактам коррупции в форме электронного документа направляются через "Единый портал государственных и м</w:t>
      </w:r>
      <w:r>
        <w:t>униципальных услуг Российской Федерации" (</w:t>
      </w:r>
      <w:hyperlink r:id="rId19">
        <w:r>
          <w:rPr>
            <w:color w:val="0000FF"/>
          </w:rPr>
          <w:t>https://www.gosuslugi.ru</w:t>
        </w:r>
      </w:hyperlink>
      <w:r>
        <w:t>) или раздел "Обращения граждан" на официальном сайте города Чебоксары (</w:t>
      </w:r>
      <w:hyperlink r:id="rId20">
        <w:r>
          <w:rPr>
            <w:color w:val="0000FF"/>
          </w:rPr>
          <w:t>https://gcheb.cap.ru/obrascheniya-grazhdan/obrascheniya-grazhdan</w:t>
        </w:r>
      </w:hyperlink>
      <w:r>
        <w:t>), обеспечивающие идентификацию и (или) аутентификацию граждан.</w:t>
      </w:r>
    </w:p>
    <w:p w:rsidR="00C82806" w:rsidRDefault="004A113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 w:tooltip="Постановление администрации г. Чебоксары ЧР от 19.05.2026 N 1389 &quot;О внесении изменений в Порядок рассмотрения обращений граждан Российской Федерации, поступающих на &quot;горячую линию&quot; для приема обращений граждан Российской Федерации по фактам коррупции в админис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администрации г. Чебоксары ЧР от 19.05.2026 N 1389)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4. При устном обращении гражданина о фактах коррупции по телефону "горячей линии"</w:t>
      </w:r>
      <w:r>
        <w:t xml:space="preserve"> работник Отдела, принявший звонок, сообщает гражданину свои фамилию, имя, отчество (последнее - при наличии) и должность.</w:t>
      </w:r>
    </w:p>
    <w:p w:rsidR="00C82806" w:rsidRDefault="004A113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 w:tooltip="Постановление администрации г. Чебоксары ЧР от 19.05.2026 N 1389 &quot;О внесении изменений в Порядок рассмотрения обращений граждан Российской Федерации, поступающих на &quot;горячую линию&quot; для приема обращений граждан Российской Федерации по фактам коррупции в админис">
        <w:r>
          <w:rPr>
            <w:color w:val="0000FF"/>
          </w:rPr>
          <w:t>Постановления</w:t>
        </w:r>
      </w:hyperlink>
      <w:r>
        <w:t xml:space="preserve"> адми</w:t>
      </w:r>
      <w:r>
        <w:t>нистрации г. Чебоксары ЧР от 19.05.2026 N 1389)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При устном обращении о фактах коррупции по телефону "горячей линии" гражданин сообщает свои фамилию, имя, отчество (последнее - при наличии), номер контактного телефона, почтовый адрес, по которому должен быт</w:t>
      </w:r>
      <w:r>
        <w:t>ь направлен ответ.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Работник Отдела, принявший телефонный звонок, в течение одного рабочего дня фиксирует его содержание. Информация о содержании телефонного разговора на бумажном носителе подписывается работником Отдела, принявшим телефонный звонок, и пере</w:t>
      </w:r>
      <w:r>
        <w:t>дается начальнику Отдела в день поступления устного обращения на "горячую линию".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5.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устано</w:t>
      </w:r>
      <w:r>
        <w:t xml:space="preserve">вленном Федеральным </w:t>
      </w:r>
      <w:hyperlink r:id="rId2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Федерации". </w:t>
      </w:r>
      <w:proofErr w:type="gramStart"/>
      <w:r>
        <w:t>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</w:t>
      </w:r>
      <w:r>
        <w:t>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</w:t>
      </w:r>
      <w:r>
        <w:t xml:space="preserve"> о переадресации обращения.</w:t>
      </w:r>
      <w:proofErr w:type="gramEnd"/>
      <w:r>
        <w:t xml:space="preserve"> Гражданин вправе приложить к такому обращению необходимые документы и материалы в электронной форме.</w:t>
      </w:r>
    </w:p>
    <w:p w:rsidR="00C82806" w:rsidRDefault="004A1131">
      <w:pPr>
        <w:pStyle w:val="ConsPlusNormal0"/>
        <w:jc w:val="both"/>
      </w:pPr>
      <w:r>
        <w:t xml:space="preserve">(п. 5 в ред. </w:t>
      </w:r>
      <w:hyperlink r:id="rId24" w:tooltip="Постановление администрации г. Чебоксары ЧР от 19.05.2026 N 1389 &quot;О внесении изменений в Порядок рассмотрения обращений граждан Российской Федерации, поступающих на &quot;горячую линию&quot; для приема обращений граждан Российской Федерации по фактам коррупции в админис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администрации г. Чебоксары ЧР от 19.05.2026 N 1389)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 xml:space="preserve">6. Обращения, поступившие на "горячую линию", подлежат рассмотрению в порядке, установленном федеральными законами "О порядке рассмотрения обращений граждан Российской Федерации" и "О </w:t>
      </w:r>
      <w:r>
        <w:lastRenderedPageBreak/>
        <w:t>противодейств</w:t>
      </w:r>
      <w:r>
        <w:t>ии коррупции".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 xml:space="preserve">Принятые обращения регистрируются в </w:t>
      </w:r>
      <w:hyperlink w:anchor="P81" w:tooltip="Журнал">
        <w:r>
          <w:rPr>
            <w:color w:val="0000FF"/>
          </w:rPr>
          <w:t>журнале</w:t>
        </w:r>
      </w:hyperlink>
      <w:r>
        <w:t xml:space="preserve"> регистрации обращений граждан Российской Федерации, поступивших на "горячую линию", оформленном по форме согласно приложению к настоящему Порядку (далее - журн</w:t>
      </w:r>
      <w:r>
        <w:t>ал).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Принятое устное обращение регистрируется в журнале работником Отдела, принявшим телефонный звонок, после завершения телефонного разговора.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Обращения граждан по фактам коррупции, поступившие в форме электронного документа, регистрируются в журнале рабо</w:t>
      </w:r>
      <w:r>
        <w:t>тником Отдела, получившим данные обращения, непосредственно после их получения. Работник Отдела, ответственный за прием обращений, поступающих в форме электронного документа, обязан в рабочие дни с 8 до 12 часов и с 13 до 17 часов отслеживать поступление у</w:t>
      </w:r>
      <w:r>
        <w:t>казанных обращений.</w:t>
      </w:r>
    </w:p>
    <w:p w:rsidR="00C82806" w:rsidRDefault="004A113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 w:tooltip="Постановление администрации г. Чебоксары ЧР от 19.05.2026 N 1389 &quot;О внесении изменений в Порядок рассмотрения обращений граждан Российской Федерации, поступающих на &quot;горячую линию&quot; для приема обращений граждан Российской Федерации по фактам коррупции в админис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19.05.2026 N 1389)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Анонимные обращения не подлежат регистрации и рассмотре</w:t>
      </w:r>
      <w:r>
        <w:t>нию.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7. Информация о фактах коррупции, поступившая на "горячую линию", в течение трех рабочих дней представляется главе города Чебоксары.</w:t>
      </w:r>
    </w:p>
    <w:p w:rsidR="00C82806" w:rsidRDefault="004A113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 w:tooltip="Постановление администрации г. Чебоксары ЧР от 18.12.2023 N 4604 &quot;О внесении изменений в постановление администрации города Чебоксары от 26.06.2015 N 2086 &quot;О &quot;горячей линии&quot; для приема обращений граждан Российской Федерации по фактам коррупции в администрации 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администрации г. Чебоксары ЧР от 18.12.2023 N 4604)</w:t>
      </w:r>
    </w:p>
    <w:p w:rsidR="00C82806" w:rsidRDefault="004A1131">
      <w:pPr>
        <w:pStyle w:val="ConsPlusNormal0"/>
        <w:spacing w:before="200"/>
        <w:ind w:firstLine="540"/>
        <w:jc w:val="both"/>
      </w:pPr>
      <w:r>
        <w:t>Ежеквартально заместителю главы администрации города Чебоксары - руководителю аппарата Отделом представляются результаты анализа обращений, поступивших на "горячую линию", и информация о приня</w:t>
      </w:r>
      <w:r>
        <w:t>тых по ним мерах.</w:t>
      </w:r>
    </w:p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jc w:val="both"/>
      </w:pPr>
    </w:p>
    <w:p w:rsidR="00C82806" w:rsidRDefault="004A1131">
      <w:pPr>
        <w:pStyle w:val="ConsPlusNormal0"/>
        <w:jc w:val="right"/>
        <w:outlineLvl w:val="1"/>
      </w:pPr>
      <w:r>
        <w:t>Приложение</w:t>
      </w:r>
    </w:p>
    <w:p w:rsidR="00C82806" w:rsidRDefault="004A1131">
      <w:pPr>
        <w:pStyle w:val="ConsPlusNormal0"/>
        <w:jc w:val="right"/>
      </w:pPr>
      <w:r>
        <w:t>к Порядку рассмотрения обращений</w:t>
      </w:r>
    </w:p>
    <w:p w:rsidR="00C82806" w:rsidRDefault="004A1131">
      <w:pPr>
        <w:pStyle w:val="ConsPlusNormal0"/>
        <w:jc w:val="right"/>
      </w:pPr>
      <w:r>
        <w:t>граждан Российской Федерации,</w:t>
      </w:r>
    </w:p>
    <w:p w:rsidR="00C82806" w:rsidRDefault="004A1131">
      <w:pPr>
        <w:pStyle w:val="ConsPlusNormal0"/>
        <w:jc w:val="right"/>
      </w:pPr>
      <w:proofErr w:type="gramStart"/>
      <w:r>
        <w:t>поступающих</w:t>
      </w:r>
      <w:proofErr w:type="gramEnd"/>
      <w:r>
        <w:t xml:space="preserve"> на "горячую линию"</w:t>
      </w:r>
    </w:p>
    <w:p w:rsidR="00C82806" w:rsidRDefault="004A1131">
      <w:pPr>
        <w:pStyle w:val="ConsPlusNormal0"/>
        <w:jc w:val="right"/>
      </w:pPr>
      <w:r>
        <w:t>для приема обращений граждан</w:t>
      </w:r>
    </w:p>
    <w:p w:rsidR="00C82806" w:rsidRDefault="004A1131">
      <w:pPr>
        <w:pStyle w:val="ConsPlusNormal0"/>
        <w:jc w:val="right"/>
      </w:pPr>
      <w:r>
        <w:t>Российской Федерации по фактам</w:t>
      </w:r>
    </w:p>
    <w:p w:rsidR="00C82806" w:rsidRDefault="004A1131">
      <w:pPr>
        <w:pStyle w:val="ConsPlusNormal0"/>
        <w:jc w:val="right"/>
      </w:pPr>
      <w:r>
        <w:t>коррупции в администрации</w:t>
      </w:r>
    </w:p>
    <w:p w:rsidR="00C82806" w:rsidRDefault="004A1131">
      <w:pPr>
        <w:pStyle w:val="ConsPlusNormal0"/>
        <w:jc w:val="right"/>
      </w:pPr>
      <w:r>
        <w:t>города Чебоксары</w:t>
      </w:r>
    </w:p>
    <w:p w:rsidR="00C82806" w:rsidRDefault="00C8280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828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82806" w:rsidRDefault="00C8280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2806" w:rsidRDefault="00C8280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82806" w:rsidRDefault="004A113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82806" w:rsidRDefault="004A113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 w:tooltip="Постановление администрации г. Чебоксары ЧР от 19.05.2026 N 1389 &quot;О внесении изменений в Порядок рассмотрения обращений граждан Российской Федерации, поступающих на &quot;горячую линию&quot; для приема обращений граждан Российской Федерации по фактам коррупции в админис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19.05.2026 N 1389)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82806" w:rsidRDefault="00C82806">
            <w:pPr>
              <w:pStyle w:val="ConsPlusNormal0"/>
            </w:pPr>
          </w:p>
        </w:tc>
      </w:tr>
    </w:tbl>
    <w:p w:rsidR="00C82806" w:rsidRDefault="00C82806">
      <w:pPr>
        <w:pStyle w:val="ConsPlusNormal0"/>
        <w:jc w:val="both"/>
      </w:pPr>
    </w:p>
    <w:p w:rsidR="00C82806" w:rsidRDefault="004A1131">
      <w:pPr>
        <w:pStyle w:val="ConsPlusNormal0"/>
        <w:jc w:val="center"/>
      </w:pPr>
      <w:bookmarkStart w:id="2" w:name="P81"/>
      <w:bookmarkEnd w:id="2"/>
      <w:r>
        <w:t>Журнал</w:t>
      </w:r>
    </w:p>
    <w:p w:rsidR="00C82806" w:rsidRDefault="004A1131">
      <w:pPr>
        <w:pStyle w:val="ConsPlusNormal0"/>
        <w:jc w:val="center"/>
      </w:pPr>
      <w:r>
        <w:t>регистрации обращений граждан Российской Федерации,</w:t>
      </w:r>
    </w:p>
    <w:p w:rsidR="00C82806" w:rsidRDefault="004A1131">
      <w:pPr>
        <w:pStyle w:val="ConsPlusNormal0"/>
        <w:jc w:val="center"/>
      </w:pPr>
      <w:r>
        <w:t>поступивших на "горячую линию" для приема обращений граждан</w:t>
      </w:r>
    </w:p>
    <w:p w:rsidR="00C82806" w:rsidRDefault="004A1131">
      <w:pPr>
        <w:pStyle w:val="ConsPlusNormal0"/>
        <w:jc w:val="center"/>
      </w:pPr>
      <w:r>
        <w:t>Российской Федерации по фактам коррупции в администрации</w:t>
      </w:r>
    </w:p>
    <w:p w:rsidR="00C82806" w:rsidRDefault="004A1131">
      <w:pPr>
        <w:pStyle w:val="ConsPlusNormal0"/>
        <w:jc w:val="center"/>
      </w:pPr>
      <w:r>
        <w:t>города Чебоксары</w:t>
      </w:r>
    </w:p>
    <w:p w:rsidR="00C82806" w:rsidRDefault="00C8280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688"/>
        <w:gridCol w:w="2098"/>
        <w:gridCol w:w="1417"/>
        <w:gridCol w:w="1417"/>
        <w:gridCol w:w="1077"/>
        <w:gridCol w:w="850"/>
      </w:tblGrid>
      <w:tr w:rsidR="00C82806">
        <w:tc>
          <w:tcPr>
            <w:tcW w:w="510" w:type="dxa"/>
          </w:tcPr>
          <w:p w:rsidR="00C82806" w:rsidRDefault="004A1131">
            <w:pPr>
              <w:pStyle w:val="ConsPlusNormal0"/>
              <w:jc w:val="center"/>
            </w:pPr>
            <w:r>
              <w:t>N</w:t>
            </w:r>
          </w:p>
          <w:p w:rsidR="00C82806" w:rsidRDefault="004A1131">
            <w:pPr>
              <w:pStyle w:val="ConsPlusNormal0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1688" w:type="dxa"/>
          </w:tcPr>
          <w:p w:rsidR="00C82806" w:rsidRDefault="004A1131">
            <w:pPr>
              <w:pStyle w:val="ConsPlusNormal0"/>
              <w:jc w:val="center"/>
            </w:pPr>
            <w:r>
              <w:t xml:space="preserve">Дата и время поступления обращения, вид обращения (устное, в форме электронного </w:t>
            </w:r>
            <w:r>
              <w:lastRenderedPageBreak/>
              <w:t>документа)</w:t>
            </w:r>
          </w:p>
        </w:tc>
        <w:tc>
          <w:tcPr>
            <w:tcW w:w="2098" w:type="dxa"/>
          </w:tcPr>
          <w:p w:rsidR="00C82806" w:rsidRDefault="004A1131">
            <w:pPr>
              <w:pStyle w:val="ConsPlusNormal0"/>
              <w:jc w:val="center"/>
            </w:pPr>
            <w:proofErr w:type="gramStart"/>
            <w:r>
              <w:lastRenderedPageBreak/>
              <w:t xml:space="preserve">Фамилия, имя, отчество (последнее - при наличии) гражданина Российской Федерации, адрес места жительства, </w:t>
            </w:r>
            <w:r>
              <w:lastRenderedPageBreak/>
              <w:t>контактный телефон, почтовый адрес, адрес электронной почты (для обращений, поступивших в форме электронного документа)</w:t>
            </w:r>
            <w:proofErr w:type="gramEnd"/>
          </w:p>
        </w:tc>
        <w:tc>
          <w:tcPr>
            <w:tcW w:w="1417" w:type="dxa"/>
          </w:tcPr>
          <w:p w:rsidR="00C82806" w:rsidRDefault="004A1131">
            <w:pPr>
              <w:pStyle w:val="ConsPlusNormal0"/>
              <w:jc w:val="center"/>
            </w:pPr>
            <w:r>
              <w:lastRenderedPageBreak/>
              <w:t>Краткое содержание обращения</w:t>
            </w:r>
          </w:p>
        </w:tc>
        <w:tc>
          <w:tcPr>
            <w:tcW w:w="1417" w:type="dxa"/>
          </w:tcPr>
          <w:p w:rsidR="00C82806" w:rsidRDefault="004A1131">
            <w:pPr>
              <w:pStyle w:val="ConsPlusNormal0"/>
              <w:jc w:val="center"/>
            </w:pPr>
            <w:proofErr w:type="gramStart"/>
            <w:r>
              <w:t>Ф</w:t>
            </w:r>
            <w:r>
              <w:t xml:space="preserve">амилия, имя, отчество (последнее - при наличии) и подпись работника, </w:t>
            </w:r>
            <w:r>
              <w:lastRenderedPageBreak/>
              <w:t>принявшего обращение</w:t>
            </w:r>
            <w:proofErr w:type="gramEnd"/>
          </w:p>
        </w:tc>
        <w:tc>
          <w:tcPr>
            <w:tcW w:w="1077" w:type="dxa"/>
          </w:tcPr>
          <w:p w:rsidR="00C82806" w:rsidRDefault="004A1131">
            <w:pPr>
              <w:pStyle w:val="ConsPlusNormal0"/>
              <w:jc w:val="center"/>
            </w:pPr>
            <w:r>
              <w:lastRenderedPageBreak/>
              <w:t>Принятые меры</w:t>
            </w:r>
          </w:p>
        </w:tc>
        <w:tc>
          <w:tcPr>
            <w:tcW w:w="850" w:type="dxa"/>
          </w:tcPr>
          <w:p w:rsidR="00C82806" w:rsidRDefault="004A1131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C82806">
        <w:tc>
          <w:tcPr>
            <w:tcW w:w="510" w:type="dxa"/>
          </w:tcPr>
          <w:p w:rsidR="00C82806" w:rsidRDefault="004A1131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1688" w:type="dxa"/>
          </w:tcPr>
          <w:p w:rsidR="00C82806" w:rsidRDefault="004A1131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C82806" w:rsidRDefault="004A1131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C82806" w:rsidRDefault="004A1131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C82806" w:rsidRDefault="004A1131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C82806" w:rsidRDefault="004A1131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C82806" w:rsidRDefault="004A1131">
            <w:pPr>
              <w:pStyle w:val="ConsPlusNormal0"/>
              <w:jc w:val="center"/>
            </w:pPr>
            <w:r>
              <w:t>7</w:t>
            </w:r>
          </w:p>
        </w:tc>
      </w:tr>
      <w:tr w:rsidR="00C82806">
        <w:tc>
          <w:tcPr>
            <w:tcW w:w="510" w:type="dxa"/>
          </w:tcPr>
          <w:p w:rsidR="00C82806" w:rsidRDefault="00C82806">
            <w:pPr>
              <w:pStyle w:val="ConsPlusNormal0"/>
            </w:pPr>
          </w:p>
        </w:tc>
        <w:tc>
          <w:tcPr>
            <w:tcW w:w="1688" w:type="dxa"/>
          </w:tcPr>
          <w:p w:rsidR="00C82806" w:rsidRDefault="00C82806">
            <w:pPr>
              <w:pStyle w:val="ConsPlusNormal0"/>
            </w:pPr>
          </w:p>
        </w:tc>
        <w:tc>
          <w:tcPr>
            <w:tcW w:w="2098" w:type="dxa"/>
          </w:tcPr>
          <w:p w:rsidR="00C82806" w:rsidRDefault="00C82806">
            <w:pPr>
              <w:pStyle w:val="ConsPlusNormal0"/>
            </w:pPr>
          </w:p>
        </w:tc>
        <w:tc>
          <w:tcPr>
            <w:tcW w:w="1417" w:type="dxa"/>
          </w:tcPr>
          <w:p w:rsidR="00C82806" w:rsidRDefault="00C82806">
            <w:pPr>
              <w:pStyle w:val="ConsPlusNormal0"/>
            </w:pPr>
          </w:p>
        </w:tc>
        <w:tc>
          <w:tcPr>
            <w:tcW w:w="1417" w:type="dxa"/>
          </w:tcPr>
          <w:p w:rsidR="00C82806" w:rsidRDefault="00C82806">
            <w:pPr>
              <w:pStyle w:val="ConsPlusNormal0"/>
            </w:pPr>
          </w:p>
        </w:tc>
        <w:tc>
          <w:tcPr>
            <w:tcW w:w="1077" w:type="dxa"/>
          </w:tcPr>
          <w:p w:rsidR="00C82806" w:rsidRDefault="00C82806">
            <w:pPr>
              <w:pStyle w:val="ConsPlusNormal0"/>
            </w:pPr>
          </w:p>
        </w:tc>
        <w:tc>
          <w:tcPr>
            <w:tcW w:w="850" w:type="dxa"/>
          </w:tcPr>
          <w:p w:rsidR="00C82806" w:rsidRDefault="00C82806">
            <w:pPr>
              <w:pStyle w:val="ConsPlusNormal0"/>
            </w:pPr>
          </w:p>
        </w:tc>
      </w:tr>
    </w:tbl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jc w:val="both"/>
      </w:pPr>
    </w:p>
    <w:p w:rsidR="00C82806" w:rsidRDefault="00C8280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82806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131" w:rsidRDefault="004A1131">
      <w:r>
        <w:separator/>
      </w:r>
    </w:p>
  </w:endnote>
  <w:endnote w:type="continuationSeparator" w:id="0">
    <w:p w:rsidR="004A1131" w:rsidRDefault="004A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806" w:rsidRDefault="00C8280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8280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82806" w:rsidRDefault="004A113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82806" w:rsidRDefault="004A113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82806" w:rsidRDefault="004A113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F57B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F57B9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C82806" w:rsidRDefault="004A113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806" w:rsidRDefault="00C8280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8280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82806" w:rsidRDefault="004A113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82806" w:rsidRDefault="004A113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82806" w:rsidRDefault="004A113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F57B9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F57B9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C82806" w:rsidRDefault="004A113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131" w:rsidRDefault="004A1131">
      <w:r>
        <w:separator/>
      </w:r>
    </w:p>
  </w:footnote>
  <w:footnote w:type="continuationSeparator" w:id="0">
    <w:p w:rsidR="004A1131" w:rsidRDefault="004A11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8280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82806" w:rsidRDefault="004A113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администрации г. Чебоксары ЧР </w:t>
          </w:r>
          <w:r>
            <w:rPr>
              <w:rFonts w:ascii="Tahoma" w:hAnsi="Tahoma" w:cs="Tahoma"/>
              <w:sz w:val="16"/>
              <w:szCs w:val="16"/>
            </w:rPr>
            <w:t>от 26.06.2015 N 2086</w:t>
          </w:r>
          <w:r>
            <w:rPr>
              <w:rFonts w:ascii="Tahoma" w:hAnsi="Tahoma" w:cs="Tahoma"/>
              <w:sz w:val="16"/>
              <w:szCs w:val="16"/>
            </w:rPr>
            <w:br/>
            <w:t>(ред. от 19.05.2026)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"горячей линии" для приема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C82806" w:rsidRDefault="004A113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26.05.2026</w:t>
          </w:r>
        </w:p>
      </w:tc>
    </w:tr>
  </w:tbl>
  <w:p w:rsidR="00C82806" w:rsidRDefault="00C8280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82806" w:rsidRDefault="00C82806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C8280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82806" w:rsidRDefault="004A113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</w:t>
          </w:r>
          <w:r>
            <w:rPr>
              <w:rFonts w:ascii="Tahoma" w:hAnsi="Tahoma" w:cs="Tahoma"/>
              <w:sz w:val="16"/>
              <w:szCs w:val="16"/>
            </w:rPr>
            <w:t xml:space="preserve"> администрации г. Чебоксары ЧР от 26.06.2015 N 2086</w:t>
          </w:r>
          <w:r>
            <w:rPr>
              <w:rFonts w:ascii="Tahoma" w:hAnsi="Tahoma" w:cs="Tahoma"/>
              <w:sz w:val="16"/>
              <w:szCs w:val="16"/>
            </w:rPr>
            <w:br/>
            <w:t>(ред. от 19.05.2026)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"горячей линии" для приема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обра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C82806" w:rsidRDefault="004A113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</w:t>
          </w:r>
          <w:r>
            <w:rPr>
              <w:rFonts w:ascii="Tahoma" w:hAnsi="Tahoma" w:cs="Tahoma"/>
              <w:sz w:val="16"/>
              <w:szCs w:val="16"/>
            </w:rPr>
            <w:t>ия: 26.05.2026</w:t>
          </w:r>
        </w:p>
      </w:tc>
    </w:tr>
  </w:tbl>
  <w:p w:rsidR="00C82806" w:rsidRDefault="00C8280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82806" w:rsidRDefault="00C8280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2806"/>
    <w:rsid w:val="004A1131"/>
    <w:rsid w:val="00C82806"/>
    <w:rsid w:val="00DF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DF57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7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9047&amp;dst=100005" TargetMode="External"/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hyperlink" Target="https://login.consultant.ru/link/?req=doc&amp;base=RLAW098&amp;n=170690&amp;dst=100006" TargetMode="External"/><Relationship Id="rId26" Type="http://schemas.openxmlformats.org/officeDocument/2006/relationships/hyperlink" Target="https://login.consultant.ru/link/?req=doc&amp;base=RLAW098&amp;n=170690&amp;dst=10000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99047&amp;dst=100006" TargetMode="External"/><Relationship Id="rId7" Type="http://schemas.openxmlformats.org/officeDocument/2006/relationships/hyperlink" Target="https://login.consultant.ru/link/?req=doc&amp;base=RLAW098&amp;n=170690&amp;dst=100005" TargetMode="External"/><Relationship Id="rId12" Type="http://schemas.openxmlformats.org/officeDocument/2006/relationships/hyperlink" Target="https://login.consultant.ru/link/?req=doc&amp;base=RLAW098&amp;n=199047&amp;dst=100005" TargetMode="External"/><Relationship Id="rId17" Type="http://schemas.openxmlformats.org/officeDocument/2006/relationships/hyperlink" Target="https://login.consultant.ru/link/?req=doc&amp;base=RLAW098&amp;n=177711" TargetMode="External"/><Relationship Id="rId25" Type="http://schemas.openxmlformats.org/officeDocument/2006/relationships/hyperlink" Target="https://login.consultant.ru/link/?req=doc&amp;base=RLAW098&amp;n=199047&amp;dst=100011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3291" TargetMode="External"/><Relationship Id="rId20" Type="http://schemas.openxmlformats.org/officeDocument/2006/relationships/hyperlink" Target="https://gcheb.cap.ru/obrascheniya-grazhdan/obrascheniya-grazhdan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70690&amp;dst=100005" TargetMode="External"/><Relationship Id="rId24" Type="http://schemas.openxmlformats.org/officeDocument/2006/relationships/hyperlink" Target="https://login.consultant.ru/link/?req=doc&amp;base=RLAW098&amp;n=199047&amp;dst=100009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3306" TargetMode="External"/><Relationship Id="rId23" Type="http://schemas.openxmlformats.org/officeDocument/2006/relationships/hyperlink" Target="https://login.consultant.ru/link/?req=doc&amp;base=LAW&amp;n=494960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98&amp;n=152909" TargetMode="External"/><Relationship Id="rId19" Type="http://schemas.openxmlformats.org/officeDocument/2006/relationships/hyperlink" Target="https://www.gosuslugi.ru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7711&amp;dst=100300" TargetMode="External"/><Relationship Id="rId14" Type="http://schemas.openxmlformats.org/officeDocument/2006/relationships/hyperlink" Target="https://login.consultant.ru/link/?req=doc&amp;base=LAW&amp;n=494960" TargetMode="External"/><Relationship Id="rId22" Type="http://schemas.openxmlformats.org/officeDocument/2006/relationships/hyperlink" Target="https://login.consultant.ru/link/?req=doc&amp;base=RLAW098&amp;n=199047&amp;dst=100008" TargetMode="External"/><Relationship Id="rId27" Type="http://schemas.openxmlformats.org/officeDocument/2006/relationships/hyperlink" Target="https://login.consultant.ru/link/?req=doc&amp;base=RLAW098&amp;n=199047&amp;dst=100013" TargetMode="External"/><Relationship Id="rId3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2103</Words>
  <Characters>11990</Characters>
  <Application>Microsoft Office Word</Application>
  <DocSecurity>0</DocSecurity>
  <Lines>99</Lines>
  <Paragraphs>28</Paragraphs>
  <ScaleCrop>false</ScaleCrop>
  <Company>КонсультантПлюс Версия 4026.00.02</Company>
  <LinksUpToDate>false</LinksUpToDate>
  <CharactersWithSpaces>14065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26.06.2015 N 2086
(ред. от 19.05.2026)
"О "горячей линии" для приема обращений граждан Российской Федерации по фактам коррупции в администрации города Чебоксары"
(вместе с "Порядком рассмотрения обращений граждан Российской Федерации, поступающих на "горячую линию" для приема обращений граждан Российской Федерации по фактам коррупции в администрации города Чебоксары")</dc:title>
  <cp:lastModifiedBy>gcheb_pressa7</cp:lastModifiedBy>
  <cp:revision>2</cp:revision>
  <dcterms:created xsi:type="dcterms:W3CDTF">2026-05-26T05:28:00Z</dcterms:created>
  <dcterms:modified xsi:type="dcterms:W3CDTF">2026-05-26T05:32:00Z</dcterms:modified>
</cp:coreProperties>
</file>