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B5" w:rsidRPr="002A53BC" w:rsidRDefault="007910B5" w:rsidP="007910B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910B5" w:rsidRPr="002A53BC" w:rsidRDefault="007910B5" w:rsidP="007910B5">
      <w:pPr>
        <w:rPr>
          <w:sz w:val="26"/>
          <w:szCs w:val="26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A53BC" w:rsidRPr="002A53BC" w:rsidTr="009450A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2A53BC" w:rsidP="002A53B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890E04" w:rsidP="002A53BC">
            <w:pPr>
              <w:jc w:val="center"/>
            </w:pPr>
            <w:r>
              <w:rPr>
                <w:noProof/>
              </w:rPr>
              <w:pict w14:anchorId="1FB023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70.5pt;height:90pt;visibility:visible">
                  <v:imagedata r:id="rId4" o:title="Герб2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2A53BC" w:rsidP="002A53BC">
            <w:pPr>
              <w:jc w:val="center"/>
              <w:rPr>
                <w:b/>
              </w:rPr>
            </w:pPr>
          </w:p>
        </w:tc>
      </w:tr>
      <w:tr w:rsidR="002A53BC" w:rsidRPr="002A53BC" w:rsidTr="009450A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2A53BC" w:rsidP="002A53BC">
            <w:pPr>
              <w:jc w:val="center"/>
            </w:pPr>
            <w:r w:rsidRPr="00271378">
              <w:t>ЧĂВАШ РЕСПУБЛИКИН</w:t>
            </w:r>
          </w:p>
          <w:p w:rsidR="002A53BC" w:rsidRPr="00271378" w:rsidRDefault="002A53BC" w:rsidP="002A53BC">
            <w:pPr>
              <w:jc w:val="center"/>
            </w:pPr>
            <w:r w:rsidRPr="00271378">
              <w:t xml:space="preserve">КОМСОМОЛЬСКИ </w:t>
            </w:r>
          </w:p>
          <w:p w:rsidR="002A53BC" w:rsidRPr="00271378" w:rsidRDefault="002A53BC" w:rsidP="002A53BC">
            <w:pPr>
              <w:jc w:val="center"/>
            </w:pPr>
            <w:r w:rsidRPr="00271378">
              <w:t>МУНИЦИПАЛЛĂ ОКРУГĔН</w:t>
            </w:r>
          </w:p>
          <w:p w:rsidR="002A53BC" w:rsidRPr="00271378" w:rsidRDefault="002A53BC" w:rsidP="002A53BC">
            <w:pPr>
              <w:tabs>
                <w:tab w:val="left" w:pos="555"/>
                <w:tab w:val="left" w:pos="930"/>
              </w:tabs>
            </w:pPr>
            <w:r w:rsidRPr="00271378">
              <w:tab/>
              <w:t>АДМИНИСТРАЦИЙĔ</w:t>
            </w:r>
          </w:p>
          <w:p w:rsidR="002A53BC" w:rsidRPr="00271378" w:rsidRDefault="002A53BC" w:rsidP="002A53BC">
            <w:r w:rsidRPr="00271378">
              <w:t xml:space="preserve">                     </w:t>
            </w:r>
          </w:p>
          <w:p w:rsidR="002A53BC" w:rsidRPr="00271378" w:rsidRDefault="002A53BC" w:rsidP="002A53BC">
            <w:r w:rsidRPr="00271378">
              <w:t xml:space="preserve">                   ЙЫШẰНУ</w:t>
            </w:r>
          </w:p>
          <w:p w:rsidR="002A53BC" w:rsidRPr="00271378" w:rsidRDefault="00890E04" w:rsidP="002A53BC">
            <w:pPr>
              <w:jc w:val="center"/>
            </w:pPr>
            <w:r>
              <w:t>25.</w:t>
            </w:r>
            <w:r w:rsidR="002A53BC">
              <w:t>05</w:t>
            </w:r>
            <w:r w:rsidR="002A53BC" w:rsidRPr="00271378">
              <w:t xml:space="preserve">.2023 ç.  № </w:t>
            </w:r>
            <w:r>
              <w:t>553</w:t>
            </w:r>
          </w:p>
          <w:p w:rsidR="002A53BC" w:rsidRPr="00271378" w:rsidRDefault="002A53BC" w:rsidP="002A53BC">
            <w:pPr>
              <w:jc w:val="center"/>
            </w:pPr>
            <w:proofErr w:type="spellStart"/>
            <w:r w:rsidRPr="00271378">
              <w:t>Комсомольски</w:t>
            </w:r>
            <w:proofErr w:type="spellEnd"/>
            <w:r w:rsidRPr="00271378">
              <w:t xml:space="preserve"> </w:t>
            </w:r>
            <w:proofErr w:type="spellStart"/>
            <w:r w:rsidRPr="00271378">
              <w:t>ялĕ</w:t>
            </w:r>
            <w:proofErr w:type="spellEnd"/>
          </w:p>
          <w:p w:rsidR="002A53BC" w:rsidRPr="00271378" w:rsidRDefault="002A53BC" w:rsidP="002A53BC">
            <w:pPr>
              <w:rPr>
                <w:b/>
              </w:rPr>
            </w:pPr>
          </w:p>
          <w:p w:rsidR="002A53BC" w:rsidRPr="00271378" w:rsidRDefault="002A53BC" w:rsidP="002A53BC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2A53BC" w:rsidP="002A53BC"/>
          <w:p w:rsidR="002A53BC" w:rsidRPr="00271378" w:rsidRDefault="002A53BC" w:rsidP="002A53BC"/>
          <w:p w:rsidR="002A53BC" w:rsidRPr="00271378" w:rsidRDefault="002A53BC" w:rsidP="002A53BC"/>
          <w:p w:rsidR="002A53BC" w:rsidRPr="00271378" w:rsidRDefault="002A53BC" w:rsidP="002A53BC"/>
          <w:p w:rsidR="002A53BC" w:rsidRPr="00271378" w:rsidRDefault="002A53BC" w:rsidP="002A53BC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A53BC" w:rsidRPr="00271378" w:rsidRDefault="002A53BC" w:rsidP="002A53BC">
            <w:pPr>
              <w:jc w:val="center"/>
            </w:pPr>
            <w:r w:rsidRPr="00271378">
              <w:t>АДМИНИСТРАЦИЯ</w:t>
            </w:r>
          </w:p>
          <w:p w:rsidR="002A53BC" w:rsidRPr="00271378" w:rsidRDefault="002A53BC" w:rsidP="002A53BC">
            <w:pPr>
              <w:jc w:val="center"/>
            </w:pPr>
            <w:r w:rsidRPr="00271378">
              <w:t xml:space="preserve">КОМСОМОЛЬСКОГО </w:t>
            </w:r>
          </w:p>
          <w:p w:rsidR="002A53BC" w:rsidRPr="00271378" w:rsidRDefault="002A53BC" w:rsidP="002A53BC">
            <w:pPr>
              <w:jc w:val="center"/>
            </w:pPr>
            <w:r w:rsidRPr="00271378">
              <w:t>МУНИЦИПАЛЬНОГО ОКРУГА</w:t>
            </w:r>
          </w:p>
          <w:p w:rsidR="002A53BC" w:rsidRPr="00271378" w:rsidRDefault="002A53BC" w:rsidP="002A53BC">
            <w:r w:rsidRPr="00271378">
              <w:t xml:space="preserve">      ЧУВАШСКОЙ РЕСПУБЛИКИ          </w:t>
            </w:r>
          </w:p>
          <w:p w:rsidR="002A53BC" w:rsidRPr="00271378" w:rsidRDefault="002A53BC" w:rsidP="002A53BC">
            <w:r w:rsidRPr="00271378">
              <w:t xml:space="preserve">              </w:t>
            </w:r>
          </w:p>
          <w:p w:rsidR="002A53BC" w:rsidRPr="00271378" w:rsidRDefault="002A53BC" w:rsidP="002A53BC">
            <w:pPr>
              <w:jc w:val="center"/>
            </w:pPr>
            <w:r w:rsidRPr="00271378">
              <w:t>ПОСТАНОВЛЕНИЕ</w:t>
            </w:r>
          </w:p>
          <w:p w:rsidR="002A53BC" w:rsidRPr="002A53BC" w:rsidRDefault="00890E04" w:rsidP="002A53BC">
            <w:pPr>
              <w:tabs>
                <w:tab w:val="left" w:pos="930"/>
                <w:tab w:val="center" w:pos="1966"/>
              </w:tabs>
              <w:jc w:val="center"/>
            </w:pPr>
            <w:r>
              <w:t>25.</w:t>
            </w:r>
            <w:r w:rsidR="002A53BC">
              <w:t>05</w:t>
            </w:r>
            <w:r w:rsidR="002A53BC" w:rsidRPr="00271378">
              <w:t xml:space="preserve">.2023 г. № </w:t>
            </w:r>
            <w:r>
              <w:t>553</w:t>
            </w:r>
          </w:p>
          <w:p w:rsidR="002A53BC" w:rsidRPr="00271378" w:rsidRDefault="002A53BC" w:rsidP="002A53BC">
            <w:pPr>
              <w:jc w:val="center"/>
            </w:pPr>
            <w:r w:rsidRPr="00271378">
              <w:t>село Комсомольское</w:t>
            </w:r>
          </w:p>
        </w:tc>
      </w:tr>
    </w:tbl>
    <w:p w:rsidR="007910B5" w:rsidRPr="00423069" w:rsidRDefault="007910B5" w:rsidP="007910B5">
      <w:pPr>
        <w:rPr>
          <w:sz w:val="26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4459"/>
      </w:tblGrid>
      <w:tr w:rsidR="007910B5" w:rsidRPr="00B237C3" w:rsidTr="00573B2C">
        <w:tc>
          <w:tcPr>
            <w:tcW w:w="4459" w:type="dxa"/>
          </w:tcPr>
          <w:p w:rsidR="007910B5" w:rsidRPr="00B237C3" w:rsidRDefault="007910B5" w:rsidP="00745A54">
            <w:pPr>
              <w:rPr>
                <w:b/>
                <w:sz w:val="26"/>
                <w:szCs w:val="26"/>
              </w:rPr>
            </w:pPr>
            <w:r w:rsidRPr="00B237C3">
              <w:rPr>
                <w:b/>
                <w:sz w:val="26"/>
                <w:szCs w:val="26"/>
              </w:rPr>
              <w:t xml:space="preserve">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</w:t>
            </w:r>
            <w:r w:rsidR="00DD3DBA">
              <w:rPr>
                <w:b/>
                <w:sz w:val="26"/>
                <w:szCs w:val="26"/>
              </w:rPr>
              <w:t>муниципального округа</w:t>
            </w:r>
            <w:r w:rsidRPr="00B237C3">
              <w:rPr>
                <w:b/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7910B5" w:rsidRPr="00B237C3" w:rsidRDefault="007910B5" w:rsidP="00745A5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910B5" w:rsidRDefault="007910B5" w:rsidP="00745A54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237C3">
        <w:rPr>
          <w:color w:val="000000"/>
          <w:sz w:val="26"/>
          <w:szCs w:val="26"/>
        </w:rPr>
        <w:t xml:space="preserve">В соответствии с главой 3 Жилищного кодекса </w:t>
      </w:r>
      <w:r w:rsidR="002A53BC" w:rsidRPr="00B237C3">
        <w:rPr>
          <w:color w:val="000000"/>
          <w:sz w:val="26"/>
          <w:szCs w:val="26"/>
        </w:rPr>
        <w:t>Российской Федерации</w:t>
      </w:r>
      <w:r w:rsidRPr="00B237C3">
        <w:rPr>
          <w:color w:val="000000"/>
          <w:sz w:val="26"/>
          <w:szCs w:val="26"/>
        </w:rPr>
        <w:t xml:space="preserve"> «Перевод жилого помещения в нежилое помещение и нежилого помещения в жилое помещение», администрация Комсомольского</w:t>
      </w:r>
      <w:r w:rsidR="002A53BC" w:rsidRPr="002A53BC">
        <w:rPr>
          <w:color w:val="000000"/>
          <w:sz w:val="26"/>
          <w:szCs w:val="26"/>
        </w:rPr>
        <w:t xml:space="preserve"> </w:t>
      </w:r>
      <w:r w:rsidR="002A53BC" w:rsidRPr="00F854BB">
        <w:rPr>
          <w:color w:val="000000"/>
          <w:sz w:val="26"/>
          <w:szCs w:val="26"/>
        </w:rPr>
        <w:t>муниципального округа</w:t>
      </w:r>
      <w:r w:rsidR="002A53BC">
        <w:rPr>
          <w:color w:val="000000"/>
          <w:sz w:val="26"/>
          <w:szCs w:val="26"/>
        </w:rPr>
        <w:t xml:space="preserve"> </w:t>
      </w:r>
      <w:r w:rsidR="002A53BC" w:rsidRPr="00B237C3">
        <w:rPr>
          <w:color w:val="000000"/>
          <w:sz w:val="26"/>
          <w:szCs w:val="26"/>
        </w:rPr>
        <w:t>Чувашской</w:t>
      </w:r>
      <w:r w:rsidRPr="00B237C3">
        <w:rPr>
          <w:color w:val="000000"/>
          <w:sz w:val="26"/>
          <w:szCs w:val="26"/>
        </w:rPr>
        <w:t xml:space="preserve"> Республики п о с </w:t>
      </w:r>
      <w:proofErr w:type="gramStart"/>
      <w:r w:rsidRPr="00B237C3">
        <w:rPr>
          <w:color w:val="000000"/>
          <w:sz w:val="26"/>
          <w:szCs w:val="26"/>
        </w:rPr>
        <w:t>т</w:t>
      </w:r>
      <w:proofErr w:type="gramEnd"/>
      <w:r w:rsidRPr="00B237C3">
        <w:rPr>
          <w:color w:val="000000"/>
          <w:sz w:val="26"/>
          <w:szCs w:val="26"/>
        </w:rPr>
        <w:t xml:space="preserve"> а н о в л я е т:</w:t>
      </w:r>
    </w:p>
    <w:p w:rsidR="007910B5" w:rsidRPr="00F93214" w:rsidRDefault="007910B5" w:rsidP="00745A5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1</w:t>
      </w:r>
      <w:r w:rsidRPr="00B237C3">
        <w:rPr>
          <w:sz w:val="26"/>
          <w:szCs w:val="26"/>
        </w:rPr>
        <w:t xml:space="preserve">. </w:t>
      </w:r>
      <w:r w:rsidR="00745A54">
        <w:rPr>
          <w:sz w:val="26"/>
          <w:szCs w:val="26"/>
        </w:rPr>
        <w:t xml:space="preserve"> </w:t>
      </w:r>
      <w:r w:rsidRPr="00B237C3">
        <w:rPr>
          <w:sz w:val="26"/>
          <w:szCs w:val="26"/>
        </w:rPr>
        <w:t>Утвердить Положение о межведомственной комиссии по переводу жилого помещения в нежилое помещение и нежилого помещения в жилое помещение на территории Комсомольского</w:t>
      </w:r>
      <w:r w:rsidR="002A53BC" w:rsidRPr="002A53BC">
        <w:rPr>
          <w:color w:val="000000"/>
          <w:sz w:val="26"/>
          <w:szCs w:val="26"/>
        </w:rPr>
        <w:t xml:space="preserve"> </w:t>
      </w:r>
      <w:r w:rsidR="002A53BC" w:rsidRPr="00F854BB">
        <w:rPr>
          <w:color w:val="000000"/>
          <w:sz w:val="26"/>
          <w:szCs w:val="26"/>
        </w:rPr>
        <w:t xml:space="preserve">муниципального </w:t>
      </w:r>
      <w:r w:rsidR="00FD1840" w:rsidRPr="00F854BB">
        <w:rPr>
          <w:color w:val="000000"/>
          <w:sz w:val="26"/>
          <w:szCs w:val="26"/>
        </w:rPr>
        <w:t>округа</w:t>
      </w:r>
      <w:r w:rsidR="00FD1840">
        <w:rPr>
          <w:sz w:val="26"/>
          <w:szCs w:val="26"/>
        </w:rPr>
        <w:t xml:space="preserve"> </w:t>
      </w:r>
      <w:r w:rsidR="00FD1840" w:rsidRPr="00B237C3">
        <w:rPr>
          <w:sz w:val="26"/>
          <w:szCs w:val="26"/>
        </w:rPr>
        <w:t>Чувашской</w:t>
      </w:r>
      <w:r w:rsidRPr="00B237C3">
        <w:rPr>
          <w:sz w:val="26"/>
          <w:szCs w:val="26"/>
        </w:rPr>
        <w:t xml:space="preserve"> Республики</w:t>
      </w:r>
      <w:r>
        <w:rPr>
          <w:sz w:val="26"/>
          <w:szCs w:val="26"/>
        </w:rPr>
        <w:t xml:space="preserve"> (Приложение № 1</w:t>
      </w:r>
      <w:r w:rsidRPr="00B237C3">
        <w:rPr>
          <w:sz w:val="26"/>
          <w:szCs w:val="26"/>
        </w:rPr>
        <w:t xml:space="preserve"> к настоящему постановлению).</w:t>
      </w:r>
    </w:p>
    <w:p w:rsidR="007910B5" w:rsidRPr="00B237C3" w:rsidRDefault="007910B5" w:rsidP="00745A54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237C3">
        <w:rPr>
          <w:color w:val="000000"/>
          <w:sz w:val="26"/>
          <w:szCs w:val="26"/>
        </w:rPr>
        <w:t xml:space="preserve">. </w:t>
      </w:r>
      <w:r w:rsidRPr="00B237C3">
        <w:rPr>
          <w:sz w:val="26"/>
          <w:szCs w:val="26"/>
        </w:rPr>
        <w:t>Утвердить Состав межведомственной комиссии по переводу жилого помещения в нежилое помещение и нежилого помещения в жилое помещение на территории Комсомольского</w:t>
      </w:r>
      <w:r w:rsidR="002A53BC" w:rsidRPr="002A53BC">
        <w:rPr>
          <w:color w:val="000000"/>
          <w:sz w:val="26"/>
          <w:szCs w:val="26"/>
        </w:rPr>
        <w:t xml:space="preserve"> </w:t>
      </w:r>
      <w:r w:rsidR="002A53BC" w:rsidRPr="00F854BB">
        <w:rPr>
          <w:color w:val="000000"/>
          <w:sz w:val="26"/>
          <w:szCs w:val="26"/>
        </w:rPr>
        <w:t>муниципального округа</w:t>
      </w:r>
      <w:r w:rsidRPr="00B237C3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(Приложение № 2</w:t>
      </w:r>
      <w:r w:rsidRPr="00B237C3">
        <w:rPr>
          <w:sz w:val="26"/>
          <w:szCs w:val="26"/>
        </w:rPr>
        <w:t xml:space="preserve"> к настоящему постановлению).</w:t>
      </w:r>
    </w:p>
    <w:p w:rsidR="007910B5" w:rsidRPr="00B237C3" w:rsidRDefault="007910B5" w:rsidP="00745A5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D1840">
        <w:rPr>
          <w:sz w:val="26"/>
          <w:szCs w:val="26"/>
        </w:rPr>
        <w:t>3.</w:t>
      </w:r>
      <w:r w:rsidR="00745A54">
        <w:rPr>
          <w:sz w:val="26"/>
          <w:szCs w:val="26"/>
        </w:rPr>
        <w:t xml:space="preserve"> </w:t>
      </w:r>
      <w:r w:rsidRPr="00B237C3">
        <w:rPr>
          <w:sz w:val="26"/>
          <w:szCs w:val="26"/>
        </w:rPr>
        <w:t xml:space="preserve">Признать утратившим силу </w:t>
      </w:r>
      <w:r w:rsidR="002A53BC">
        <w:rPr>
          <w:sz w:val="26"/>
          <w:szCs w:val="26"/>
        </w:rPr>
        <w:t>п</w:t>
      </w:r>
      <w:r w:rsidR="002A53BC" w:rsidRPr="002A53BC">
        <w:rPr>
          <w:sz w:val="26"/>
          <w:szCs w:val="26"/>
        </w:rPr>
        <w:t xml:space="preserve">остановление </w:t>
      </w:r>
      <w:r w:rsidR="00F45E76">
        <w:rPr>
          <w:sz w:val="26"/>
          <w:szCs w:val="26"/>
        </w:rPr>
        <w:t>а</w:t>
      </w:r>
      <w:r w:rsidR="002A53BC" w:rsidRPr="002A53BC">
        <w:rPr>
          <w:sz w:val="26"/>
          <w:szCs w:val="26"/>
        </w:rPr>
        <w:t>дминистрации Комсомольского района Чувашской</w:t>
      </w:r>
      <w:r w:rsidR="00F45E76">
        <w:rPr>
          <w:sz w:val="26"/>
          <w:szCs w:val="26"/>
        </w:rPr>
        <w:t xml:space="preserve"> Республики от 3 марта 2017 г. №</w:t>
      </w:r>
      <w:r w:rsidR="002A53BC" w:rsidRPr="002A53BC">
        <w:rPr>
          <w:sz w:val="26"/>
          <w:szCs w:val="26"/>
        </w:rPr>
        <w:t xml:space="preserve"> 83 </w:t>
      </w:r>
      <w:r w:rsidR="00F45E76">
        <w:rPr>
          <w:sz w:val="26"/>
          <w:szCs w:val="26"/>
        </w:rPr>
        <w:t>«</w:t>
      </w:r>
      <w:r w:rsidR="002A53BC" w:rsidRPr="002A53BC">
        <w:rPr>
          <w:sz w:val="26"/>
          <w:szCs w:val="26"/>
        </w:rPr>
        <w:t>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района Чувашской Республики</w:t>
      </w:r>
      <w:r w:rsidR="00F45E76">
        <w:rPr>
          <w:sz w:val="26"/>
          <w:szCs w:val="26"/>
        </w:rPr>
        <w:t>»</w:t>
      </w:r>
      <w:r w:rsidRPr="00B237C3">
        <w:rPr>
          <w:sz w:val="26"/>
          <w:szCs w:val="26"/>
        </w:rPr>
        <w:t>.</w:t>
      </w:r>
    </w:p>
    <w:p w:rsidR="007910B5" w:rsidRPr="00B237C3" w:rsidRDefault="007910B5" w:rsidP="00745A5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Pr="00B237C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2A53BC" w:rsidRPr="002A53BC">
        <w:rPr>
          <w:sz w:val="26"/>
          <w:szCs w:val="26"/>
        </w:rPr>
        <w:t>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7910B5" w:rsidRPr="00B237C3" w:rsidRDefault="007910B5" w:rsidP="00745A54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Pr="00B237C3">
        <w:rPr>
          <w:sz w:val="26"/>
          <w:szCs w:val="26"/>
        </w:rPr>
        <w:t xml:space="preserve">. </w:t>
      </w:r>
      <w:r w:rsidR="002A53BC" w:rsidRPr="002A53BC">
        <w:rPr>
          <w:sz w:val="26"/>
          <w:szCs w:val="26"/>
        </w:rPr>
        <w:t xml:space="preserve">Настоящее постановление вступает в силу после его официального опубликования в периодическом печатном издании «Вестник Комсомольского </w:t>
      </w:r>
      <w:r w:rsidR="002A53BC" w:rsidRPr="002A53BC">
        <w:rPr>
          <w:sz w:val="26"/>
          <w:szCs w:val="26"/>
        </w:rPr>
        <w:lastRenderedPageBreak/>
        <w:t>муниципального округа</w:t>
      </w:r>
      <w:r w:rsidR="00F45E76">
        <w:rPr>
          <w:sz w:val="26"/>
          <w:szCs w:val="26"/>
        </w:rPr>
        <w:t xml:space="preserve"> Чувашской Республики</w:t>
      </w:r>
      <w:r w:rsidR="002A53BC" w:rsidRPr="002A53BC">
        <w:rPr>
          <w:sz w:val="26"/>
          <w:szCs w:val="26"/>
        </w:rPr>
        <w:t>» и подлежит размещению на официальном сайте Комсомольского муниципального округа в сети «Интернет».</w:t>
      </w:r>
    </w:p>
    <w:p w:rsidR="007910B5" w:rsidRPr="00B237C3" w:rsidRDefault="007910B5" w:rsidP="00745A54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80BFB" w:rsidRPr="00B237C3" w:rsidRDefault="00180BFB" w:rsidP="00745A5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59"/>
        <w:gridCol w:w="3131"/>
      </w:tblGrid>
      <w:tr w:rsidR="002A53BC" w:rsidRPr="006F5DFC" w:rsidTr="009450A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A53BC" w:rsidRPr="006F5DFC" w:rsidRDefault="002A53BC" w:rsidP="00745A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5DFC">
              <w:rPr>
                <w:sz w:val="26"/>
                <w:szCs w:val="26"/>
              </w:rPr>
              <w:t>Глава Комсомольского</w:t>
            </w:r>
          </w:p>
          <w:p w:rsidR="002A53BC" w:rsidRPr="006F5DFC" w:rsidRDefault="002A53BC" w:rsidP="00745A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5DFC">
              <w:rPr>
                <w:sz w:val="26"/>
                <w:szCs w:val="26"/>
              </w:rPr>
              <w:t xml:space="preserve">муниципального округа                                                        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A53BC" w:rsidRDefault="002A53BC" w:rsidP="00745A54">
            <w:pPr>
              <w:ind w:firstLine="708"/>
              <w:rPr>
                <w:sz w:val="26"/>
                <w:szCs w:val="26"/>
              </w:rPr>
            </w:pPr>
            <w:r w:rsidRPr="006F5DFC">
              <w:rPr>
                <w:sz w:val="26"/>
                <w:szCs w:val="26"/>
              </w:rPr>
              <w:t xml:space="preserve">            </w:t>
            </w:r>
          </w:p>
          <w:p w:rsidR="002A53BC" w:rsidRPr="006F5DFC" w:rsidRDefault="002A53BC" w:rsidP="00745A54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F5DFC">
              <w:rPr>
                <w:sz w:val="26"/>
                <w:szCs w:val="26"/>
              </w:rPr>
              <w:t xml:space="preserve"> </w:t>
            </w:r>
            <w:proofErr w:type="spellStart"/>
            <w:r w:rsidRPr="006F5DFC">
              <w:rPr>
                <w:sz w:val="26"/>
                <w:szCs w:val="26"/>
              </w:rPr>
              <w:t>А.Н.Осипов</w:t>
            </w:r>
            <w:proofErr w:type="spellEnd"/>
          </w:p>
        </w:tc>
      </w:tr>
    </w:tbl>
    <w:p w:rsidR="007910B5" w:rsidRDefault="007910B5" w:rsidP="007910B5">
      <w:pPr>
        <w:rPr>
          <w:sz w:val="28"/>
          <w:szCs w:val="28"/>
        </w:rPr>
      </w:pPr>
    </w:p>
    <w:p w:rsidR="007910B5" w:rsidRDefault="007910B5" w:rsidP="007910B5">
      <w:pPr>
        <w:rPr>
          <w:sz w:val="28"/>
          <w:szCs w:val="28"/>
        </w:rPr>
      </w:pPr>
    </w:p>
    <w:p w:rsidR="00745A54" w:rsidRDefault="00745A54" w:rsidP="00FD1840">
      <w:pPr>
        <w:jc w:val="right"/>
        <w:rPr>
          <w:rStyle w:val="a5"/>
        </w:rPr>
      </w:pPr>
      <w:bookmarkStart w:id="0" w:name="sub_1000"/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Default="00745A54" w:rsidP="00FD1840">
      <w:pPr>
        <w:jc w:val="right"/>
        <w:rPr>
          <w:rStyle w:val="a5"/>
        </w:rPr>
      </w:pPr>
    </w:p>
    <w:p w:rsidR="00745A54" w:rsidRPr="00573B2C" w:rsidRDefault="00FD1840" w:rsidP="00FD1840">
      <w:pPr>
        <w:jc w:val="right"/>
        <w:rPr>
          <w:rStyle w:val="a5"/>
          <w:b w:val="0"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lastRenderedPageBreak/>
        <w:t xml:space="preserve">Приложение </w:t>
      </w:r>
      <w:r w:rsidR="00F45E76" w:rsidRPr="00573B2C">
        <w:rPr>
          <w:rStyle w:val="a5"/>
          <w:b w:val="0"/>
          <w:sz w:val="22"/>
          <w:szCs w:val="22"/>
        </w:rPr>
        <w:t>№</w:t>
      </w:r>
      <w:r w:rsidRPr="00573B2C">
        <w:rPr>
          <w:rStyle w:val="a5"/>
          <w:b w:val="0"/>
          <w:sz w:val="22"/>
          <w:szCs w:val="22"/>
        </w:rPr>
        <w:t> 1</w:t>
      </w:r>
      <w:r w:rsidRPr="00573B2C">
        <w:rPr>
          <w:rStyle w:val="a5"/>
          <w:b w:val="0"/>
          <w:sz w:val="22"/>
          <w:szCs w:val="22"/>
        </w:rPr>
        <w:br/>
        <w:t xml:space="preserve">к </w:t>
      </w:r>
      <w:r w:rsidR="00F45E76" w:rsidRPr="00573B2C">
        <w:rPr>
          <w:rStyle w:val="a5"/>
          <w:b w:val="0"/>
          <w:sz w:val="22"/>
          <w:szCs w:val="22"/>
        </w:rPr>
        <w:t>п</w:t>
      </w:r>
      <w:r w:rsidRPr="00573B2C">
        <w:rPr>
          <w:rStyle w:val="a6"/>
          <w:color w:val="auto"/>
          <w:sz w:val="22"/>
          <w:szCs w:val="22"/>
        </w:rPr>
        <w:t>остановлению</w:t>
      </w:r>
      <w:r w:rsidRPr="00573B2C">
        <w:rPr>
          <w:rStyle w:val="a5"/>
          <w:b w:val="0"/>
          <w:color w:val="auto"/>
          <w:sz w:val="22"/>
          <w:szCs w:val="22"/>
        </w:rPr>
        <w:t xml:space="preserve"> </w:t>
      </w:r>
      <w:r w:rsidR="00745A54" w:rsidRPr="00573B2C">
        <w:rPr>
          <w:rStyle w:val="a5"/>
          <w:b w:val="0"/>
          <w:sz w:val="22"/>
          <w:szCs w:val="22"/>
        </w:rPr>
        <w:t xml:space="preserve">администрации </w:t>
      </w:r>
    </w:p>
    <w:p w:rsidR="00745A54" w:rsidRPr="00573B2C" w:rsidRDefault="00745A54" w:rsidP="00FD1840">
      <w:pPr>
        <w:jc w:val="right"/>
        <w:rPr>
          <w:rStyle w:val="a5"/>
          <w:b w:val="0"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t xml:space="preserve">Комсомольского муниципального </w:t>
      </w:r>
    </w:p>
    <w:p w:rsidR="00FD1840" w:rsidRPr="00573B2C" w:rsidRDefault="00745A54" w:rsidP="00FD1840">
      <w:pPr>
        <w:jc w:val="right"/>
        <w:rPr>
          <w:b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t>округа Чувашской Республики</w:t>
      </w:r>
      <w:r w:rsidRPr="00573B2C">
        <w:rPr>
          <w:rStyle w:val="a5"/>
          <w:b w:val="0"/>
          <w:sz w:val="22"/>
          <w:szCs w:val="22"/>
        </w:rPr>
        <w:br/>
        <w:t xml:space="preserve">от </w:t>
      </w:r>
      <w:r w:rsidR="00890E04">
        <w:rPr>
          <w:rStyle w:val="a5"/>
          <w:b w:val="0"/>
          <w:sz w:val="22"/>
          <w:szCs w:val="22"/>
        </w:rPr>
        <w:t>25.</w:t>
      </w:r>
      <w:r w:rsidR="00F45E76" w:rsidRPr="00573B2C">
        <w:rPr>
          <w:rStyle w:val="a5"/>
          <w:b w:val="0"/>
          <w:sz w:val="22"/>
          <w:szCs w:val="22"/>
        </w:rPr>
        <w:t>05.</w:t>
      </w:r>
      <w:r w:rsidRPr="00573B2C">
        <w:rPr>
          <w:rStyle w:val="a5"/>
          <w:b w:val="0"/>
          <w:sz w:val="22"/>
          <w:szCs w:val="22"/>
        </w:rPr>
        <w:t xml:space="preserve">2023 г. </w:t>
      </w:r>
      <w:r w:rsidR="00F45E76" w:rsidRPr="00573B2C">
        <w:rPr>
          <w:rStyle w:val="a5"/>
          <w:b w:val="0"/>
          <w:sz w:val="22"/>
          <w:szCs w:val="22"/>
        </w:rPr>
        <w:t xml:space="preserve">№ </w:t>
      </w:r>
      <w:r w:rsidR="00890E04">
        <w:rPr>
          <w:rStyle w:val="a5"/>
          <w:b w:val="0"/>
          <w:sz w:val="22"/>
          <w:szCs w:val="22"/>
        </w:rPr>
        <w:t>553</w:t>
      </w:r>
      <w:r w:rsidRPr="00573B2C">
        <w:rPr>
          <w:rStyle w:val="a5"/>
          <w:b w:val="0"/>
          <w:sz w:val="22"/>
          <w:szCs w:val="22"/>
        </w:rPr>
        <w:t> </w:t>
      </w:r>
    </w:p>
    <w:bookmarkEnd w:id="0"/>
    <w:p w:rsidR="00FD1840" w:rsidRDefault="00FD1840" w:rsidP="00FD1840"/>
    <w:p w:rsidR="00FD1840" w:rsidRDefault="00FD1840" w:rsidP="00FD1840">
      <w:pPr>
        <w:pStyle w:val="1"/>
      </w:pPr>
      <w:r>
        <w:t>Положение</w:t>
      </w:r>
      <w:r>
        <w:br/>
        <w:t xml:space="preserve">о межведомственной комиссии по переводу жилого помещения в нежилое помещение и нежилого помещения в жилое помещение на территории Комсомольского </w:t>
      </w:r>
      <w:r w:rsidR="00CD6968">
        <w:t xml:space="preserve">муниципального округа </w:t>
      </w:r>
      <w:r>
        <w:t>Чувашской Республики</w:t>
      </w:r>
    </w:p>
    <w:p w:rsidR="00FD1840" w:rsidRDefault="00FD1840" w:rsidP="00FD1840"/>
    <w:p w:rsidR="00FD1840" w:rsidRDefault="00FD1840" w:rsidP="00F45E76">
      <w:pPr>
        <w:pStyle w:val="1"/>
        <w:spacing w:before="0" w:after="0"/>
        <w:ind w:firstLine="567"/>
      </w:pPr>
      <w:bookmarkStart w:id="1" w:name="sub_1001"/>
      <w:r>
        <w:t>1. Общие положения</w:t>
      </w:r>
    </w:p>
    <w:p w:rsidR="00FD1840" w:rsidRDefault="00FD1840" w:rsidP="00F45E76">
      <w:pPr>
        <w:ind w:firstLine="567"/>
      </w:pPr>
      <w:bookmarkStart w:id="2" w:name="sub_11"/>
      <w:bookmarkEnd w:id="1"/>
      <w:r>
        <w:t xml:space="preserve">1.1. Настоящее Положение о межведомственной комиссии по переводу жилого помещения в нежилое помещение и нежилого помещения в жилое помещение на территории Комсомольского </w:t>
      </w:r>
      <w:r w:rsidR="00CD6968">
        <w:t>муниципального округа</w:t>
      </w:r>
      <w:r>
        <w:t xml:space="preserve"> Чувашской Республики (далее - Положение) определяет порядок деятельности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745A54" w:rsidRPr="00745A54">
        <w:t xml:space="preserve">Комсомольского муниципального округа </w:t>
      </w:r>
      <w:r>
        <w:t>Чувашской Республики (далее-Комиссия).</w:t>
      </w:r>
    </w:p>
    <w:p w:rsidR="00FD1840" w:rsidRDefault="00FD1840" w:rsidP="00F45E76">
      <w:pPr>
        <w:ind w:firstLine="567"/>
      </w:pPr>
      <w:bookmarkStart w:id="3" w:name="sub_12"/>
      <w:bookmarkEnd w:id="2"/>
      <w:r>
        <w:t xml:space="preserve">1.2. Комиссия создается администрацией </w:t>
      </w:r>
      <w:r w:rsidR="00745A54" w:rsidRPr="00745A54">
        <w:t>Комсомольского муниципального округа</w:t>
      </w:r>
      <w:r>
        <w:t xml:space="preserve"> Чувашской Республики и является постоянно действующим коллегиальным органом.</w:t>
      </w:r>
    </w:p>
    <w:p w:rsidR="00FD1840" w:rsidRDefault="00FD1840" w:rsidP="00F45E76">
      <w:pPr>
        <w:ind w:firstLine="567"/>
      </w:pPr>
      <w:bookmarkStart w:id="4" w:name="sub_13"/>
      <w:bookmarkEnd w:id="3"/>
      <w:r>
        <w:t>1.3. Комиссия создается в целях принятия решения о переводе жилого помещения в нежилое помещение и нежилого помещения в жилое помещение либо об отказе в переводе жилого помещения в нежилое помещение и нежилого помещения в жилое помещение и осуществления функций приёмочной комиссии подписание протокола заседания Комиссии и акта, подтверждающего завершение переустройства и (или) перепланировки в случае, 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работ.</w:t>
      </w:r>
    </w:p>
    <w:p w:rsidR="00FD1840" w:rsidRDefault="00FD1840" w:rsidP="00F45E76">
      <w:pPr>
        <w:ind w:firstLine="567"/>
      </w:pPr>
      <w:bookmarkStart w:id="5" w:name="sub_14"/>
      <w:bookmarkEnd w:id="4"/>
      <w:r>
        <w:t xml:space="preserve">1.4. Комиссия в своей работе руководствуется </w:t>
      </w:r>
      <w:r w:rsidRPr="00F45E76">
        <w:rPr>
          <w:rStyle w:val="a6"/>
          <w:color w:val="auto"/>
        </w:rPr>
        <w:t>Жилищным кодексом</w:t>
      </w:r>
      <w:r w:rsidRPr="00F45E76">
        <w:t xml:space="preserve"> </w:t>
      </w:r>
      <w:r>
        <w:t>Российской Федерации, действующим законодательством Российской Федерации, строительными нормами и правилами, нормативными актами по эксплуатации жилищного фонда, а также настоящим Положением.</w:t>
      </w:r>
    </w:p>
    <w:bookmarkEnd w:id="5"/>
    <w:p w:rsidR="00FD1840" w:rsidRDefault="00FD1840" w:rsidP="00F45E76">
      <w:pPr>
        <w:ind w:firstLine="567"/>
      </w:pPr>
    </w:p>
    <w:p w:rsidR="00FD1840" w:rsidRDefault="00FD1840" w:rsidP="00F45E76">
      <w:pPr>
        <w:pStyle w:val="1"/>
        <w:spacing w:before="0" w:after="0"/>
        <w:ind w:firstLine="567"/>
      </w:pPr>
      <w:bookmarkStart w:id="6" w:name="sub_1002"/>
      <w:r>
        <w:t>2. Организация деятельности Комиссии</w:t>
      </w:r>
    </w:p>
    <w:p w:rsidR="00B343F0" w:rsidRDefault="00B343F0" w:rsidP="00F45E76">
      <w:pPr>
        <w:ind w:firstLine="567"/>
      </w:pPr>
      <w:bookmarkStart w:id="7" w:name="sub_21"/>
      <w:bookmarkEnd w:id="6"/>
      <w:r>
        <w:t xml:space="preserve">2.1. В состав Комиссии входят представители органов местного самоуправления Комсомольского муниципального округа, ТО </w:t>
      </w:r>
      <w:r w:rsidR="002243D2">
        <w:t xml:space="preserve">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в </w:t>
      </w:r>
      <w:proofErr w:type="spellStart"/>
      <w:r>
        <w:t>Батыревском</w:t>
      </w:r>
      <w:proofErr w:type="spellEnd"/>
      <w:r>
        <w:t xml:space="preserve"> районе, </w:t>
      </w:r>
      <w:proofErr w:type="spellStart"/>
      <w:r w:rsidR="00412267">
        <w:t>ОНД</w:t>
      </w:r>
      <w:proofErr w:type="spellEnd"/>
      <w:r w:rsidR="00412267">
        <w:t xml:space="preserve"> и </w:t>
      </w:r>
      <w:proofErr w:type="spellStart"/>
      <w:r w:rsidR="00412267">
        <w:t>ПР</w:t>
      </w:r>
      <w:proofErr w:type="spellEnd"/>
      <w:r w:rsidR="00F45E76">
        <w:t xml:space="preserve"> по Комсомольскому району У</w:t>
      </w:r>
      <w:r w:rsidR="002243D2" w:rsidRPr="002243D2">
        <w:t>правления надзорной деятельности и профилактической работы Главного управления МЧС России по Чувашской Республике</w:t>
      </w:r>
      <w:r>
        <w:t>, а также иных органов и организаций.</w:t>
      </w:r>
      <w:r w:rsidRPr="00B343F0">
        <w:t xml:space="preserve"> (по согласованию).</w:t>
      </w:r>
    </w:p>
    <w:p w:rsidR="00FD1840" w:rsidRDefault="00F45E76" w:rsidP="00F45E76">
      <w:pPr>
        <w:ind w:firstLine="567"/>
      </w:pPr>
      <w:r>
        <w:t>С</w:t>
      </w:r>
      <w:r w:rsidR="00B343F0">
        <w:t>остав Комиссии утвержда</w:t>
      </w:r>
      <w:r>
        <w:t>е</w:t>
      </w:r>
      <w:r w:rsidR="00B343F0">
        <w:t>тся постановлением администрации Комсомольского муниципального округа.</w:t>
      </w:r>
    </w:p>
    <w:p w:rsidR="00FD1840" w:rsidRDefault="00FD1840" w:rsidP="00F45E76">
      <w:pPr>
        <w:ind w:firstLine="567"/>
      </w:pPr>
      <w:bookmarkStart w:id="8" w:name="sub_22"/>
      <w:bookmarkEnd w:id="7"/>
      <w:r>
        <w:t>2.2. Заседани</w:t>
      </w:r>
      <w:r w:rsidR="00F45E76">
        <w:t>я Комиссии проводя</w:t>
      </w:r>
      <w:r>
        <w:t>тся по мере поступления заявлени</w:t>
      </w:r>
      <w:r w:rsidR="00F45E76">
        <w:t>й</w:t>
      </w:r>
      <w:r>
        <w:t xml:space="preserve"> собственника соответствующего помещения или уполномоченного им лица на основании представленного пакета документов, определенных Федеральным законодательством, и считаются правомочными, если на них присутствует более половины членов Комиссии.</w:t>
      </w:r>
    </w:p>
    <w:p w:rsidR="00FD1840" w:rsidRDefault="00FD1840" w:rsidP="00F45E76">
      <w:pPr>
        <w:ind w:firstLine="567"/>
      </w:pPr>
      <w:bookmarkStart w:id="9" w:name="sub_23"/>
      <w:bookmarkEnd w:id="8"/>
      <w:r>
        <w:t>2.3. Председатель Комиссии:</w:t>
      </w:r>
    </w:p>
    <w:bookmarkEnd w:id="9"/>
    <w:p w:rsidR="00FD1840" w:rsidRDefault="00FD1840" w:rsidP="00F45E76">
      <w:pPr>
        <w:ind w:firstLine="567"/>
      </w:pPr>
      <w:r>
        <w:t>- осуществляет руководство деятельностью Комиссии, председательствует на заседаниях Комиссии, координирует её действия, дает рекомендации;</w:t>
      </w:r>
    </w:p>
    <w:p w:rsidR="00FD1840" w:rsidRDefault="00FD1840" w:rsidP="00F45E76">
      <w:pPr>
        <w:ind w:firstLine="567"/>
      </w:pPr>
      <w:r>
        <w:t>- обеспечивает регулярный созыв заседаний Комиссии;</w:t>
      </w:r>
    </w:p>
    <w:p w:rsidR="00FD1840" w:rsidRDefault="00FD1840" w:rsidP="00F45E76">
      <w:pPr>
        <w:ind w:firstLine="567"/>
      </w:pPr>
      <w:r>
        <w:t>- подписывает протокол заседания Комиссии;</w:t>
      </w:r>
    </w:p>
    <w:p w:rsidR="00FD1840" w:rsidRDefault="00FD1840" w:rsidP="00F45E76">
      <w:pPr>
        <w:ind w:firstLine="567"/>
      </w:pPr>
      <w:r>
        <w:t xml:space="preserve">- подписывает акт, подтверждающий завершение переустройства и (или) перепланировки в случае, если для использования помещения в качестве жилого или </w:t>
      </w:r>
      <w:r>
        <w:lastRenderedPageBreak/>
        <w:t>нежилого помещения требуется проведение его переустройства и (или) перепланировки, и (или) иных работ;</w:t>
      </w:r>
    </w:p>
    <w:p w:rsidR="00FD1840" w:rsidRDefault="00FD1840" w:rsidP="00F45E76">
      <w:pPr>
        <w:ind w:firstLine="567"/>
      </w:pPr>
      <w:r>
        <w:t>- осуществляет общий контроль реализации принятых Комиссией решений, несет персональную ответственность за выполнение возложенных на Комиссию задач;</w:t>
      </w:r>
    </w:p>
    <w:p w:rsidR="00FD1840" w:rsidRDefault="00FD1840" w:rsidP="00F45E76">
      <w:pPr>
        <w:ind w:firstLine="567"/>
      </w:pPr>
      <w:r>
        <w:t>- имеет право подписи документов, касающихся вопросов деятельности Комиссии.</w:t>
      </w:r>
    </w:p>
    <w:p w:rsidR="00FD1840" w:rsidRDefault="00FD1840" w:rsidP="00F45E76">
      <w:pPr>
        <w:ind w:firstLine="567"/>
      </w:pPr>
      <w:bookmarkStart w:id="10" w:name="sub_24"/>
      <w:r>
        <w:t>2.4. Заместитель председателя Комиссии:</w:t>
      </w:r>
    </w:p>
    <w:bookmarkEnd w:id="10"/>
    <w:p w:rsidR="00FD1840" w:rsidRDefault="00FD1840" w:rsidP="00F45E76">
      <w:pPr>
        <w:ind w:firstLine="567"/>
      </w:pPr>
      <w:r>
        <w:t>- исполняет все обязанности председателя Комиссии на время его отсутствия.</w:t>
      </w:r>
    </w:p>
    <w:p w:rsidR="00FD1840" w:rsidRDefault="00FD1840" w:rsidP="00F45E76">
      <w:pPr>
        <w:ind w:firstLine="567"/>
      </w:pPr>
      <w:bookmarkStart w:id="11" w:name="sub_25"/>
      <w:r>
        <w:t>2.5. Секретарь Комиссии:</w:t>
      </w:r>
    </w:p>
    <w:bookmarkEnd w:id="11"/>
    <w:p w:rsidR="00FD1840" w:rsidRDefault="00FD1840" w:rsidP="00F45E76">
      <w:pPr>
        <w:ind w:firstLine="567"/>
      </w:pPr>
      <w:r>
        <w:t>- ведет прием документов и выдает расписку в их получении;</w:t>
      </w:r>
    </w:p>
    <w:p w:rsidR="00FD1840" w:rsidRDefault="00FD1840" w:rsidP="00F45E76">
      <w:pPr>
        <w:ind w:firstLine="567"/>
      </w:pPr>
      <w:r>
        <w:t xml:space="preserve">- проверяет представленные документы на соответствие установленному </w:t>
      </w:r>
      <w:r w:rsidRPr="00F45E76">
        <w:rPr>
          <w:rStyle w:val="a6"/>
          <w:color w:val="auto"/>
        </w:rPr>
        <w:t>частью 2 статьи 23</w:t>
      </w:r>
      <w:r w:rsidRPr="00F45E76">
        <w:t xml:space="preserve"> </w:t>
      </w:r>
      <w:r>
        <w:t>Жилищного кодекса Российской Федерации перечню;</w:t>
      </w:r>
    </w:p>
    <w:p w:rsidR="00FD1840" w:rsidRDefault="00FD1840" w:rsidP="00F45E76">
      <w:pPr>
        <w:ind w:firstLine="567"/>
      </w:pPr>
      <w:r>
        <w:t>- оповещает членов Комиссии о дате и времени проведения Комиссии не позднее трех дней до даты проведения очередного заседания;</w:t>
      </w:r>
    </w:p>
    <w:p w:rsidR="00FD1840" w:rsidRDefault="00FD1840" w:rsidP="00F45E76">
      <w:pPr>
        <w:ind w:firstLine="567"/>
      </w:pPr>
      <w:r>
        <w:t>- подготавливает на заседание Комиссии пакет документов; оформляет и подписывает протокол заседания Комиссии; обеспечивает подписание председателем, заместителем председателя и членами Комиссии протокола Комиссии;</w:t>
      </w:r>
    </w:p>
    <w:p w:rsidR="00FD1840" w:rsidRDefault="00FD1840" w:rsidP="00F45E76">
      <w:pPr>
        <w:ind w:firstLine="567"/>
      </w:pPr>
      <w:r>
        <w:t xml:space="preserve">- на основании решения Комиссии готовит проект постановления администрации </w:t>
      </w:r>
      <w:r w:rsidR="00745A54" w:rsidRPr="00745A54">
        <w:t>Комсомольского муниципального округа</w:t>
      </w:r>
      <w:r>
        <w:t xml:space="preserve"> о переводе жилого помещения в нежилое помещение и нежилого помещения в жилое помещение либо об отказе в переводе жилого помещения в нежилое помещение и нежилого помещения в жилое помещение, обеспечивает подписание постановления главой </w:t>
      </w:r>
      <w:r w:rsidR="00745A54" w:rsidRPr="00745A54">
        <w:t>Комсомольского муниципального округа</w:t>
      </w:r>
      <w:r>
        <w:t>;</w:t>
      </w:r>
    </w:p>
    <w:p w:rsidR="00FD1840" w:rsidRDefault="00FD1840" w:rsidP="00F45E76">
      <w:pPr>
        <w:ind w:firstLine="567"/>
      </w:pPr>
      <w:r>
        <w:t xml:space="preserve">- не позднее, чем через три рабочих дня со дня принятия решения, готовит проект уведомления о переводе жилого помещения в нежилое помещение и нежилого помещения в жилое помещение либо об отказе в переводе жилого помещения в нежилое помещение и нежилого помещения в жилое помещение (далее-уведомление), обеспечивает подписание уведомления заместителем главы администрации </w:t>
      </w:r>
      <w:r w:rsidR="00745A54" w:rsidRPr="00745A54">
        <w:t>Комсомольского муниципального округа</w:t>
      </w:r>
      <w:r>
        <w:t>, выдает или направляет его заявителю.</w:t>
      </w:r>
    </w:p>
    <w:p w:rsidR="00FD1840" w:rsidRDefault="00FD1840" w:rsidP="00F45E76">
      <w:pPr>
        <w:ind w:firstLine="567"/>
      </w:pPr>
      <w:r>
        <w:t xml:space="preserve">- готовит проект акта, подтверждающего завершение переустройства и (или) перепланировки в случае, 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работ; выдает или направляет его заявителю и обеспечивает направление акта в соответствии с </w:t>
      </w:r>
      <w:r w:rsidRPr="00F45E76">
        <w:rPr>
          <w:rStyle w:val="a6"/>
          <w:color w:val="auto"/>
        </w:rPr>
        <w:t>частью 9 статьи 23</w:t>
      </w:r>
      <w:r w:rsidRPr="00F45E76">
        <w:t xml:space="preserve"> </w:t>
      </w:r>
      <w:r>
        <w:t xml:space="preserve">Жилищного кодекса в орган или организацию, осуществляющие государственный учет объектов недвижимого имущества в соответствии с </w:t>
      </w:r>
      <w:r w:rsidRPr="00F45E76">
        <w:rPr>
          <w:rStyle w:val="a6"/>
          <w:color w:val="auto"/>
        </w:rPr>
        <w:t>Федеральным законом</w:t>
      </w:r>
      <w:r w:rsidRPr="00F45E76">
        <w:t xml:space="preserve"> </w:t>
      </w:r>
      <w:r>
        <w:t xml:space="preserve">от 24.07.2007 года </w:t>
      </w:r>
      <w:r w:rsidR="00F45E76">
        <w:t>№ 221-ФЗ «</w:t>
      </w:r>
      <w:r>
        <w:t>О государственном кадастре недвижимости</w:t>
      </w:r>
      <w:r w:rsidR="00F45E76">
        <w:t>»</w:t>
      </w:r>
      <w:r>
        <w:t>.</w:t>
      </w:r>
    </w:p>
    <w:p w:rsidR="00FD1840" w:rsidRDefault="00FD1840" w:rsidP="00F45E76">
      <w:pPr>
        <w:ind w:firstLine="567"/>
      </w:pPr>
      <w:bookmarkStart w:id="12" w:name="sub_26"/>
      <w:r>
        <w:t>2.6. Члены Комиссии:</w:t>
      </w:r>
    </w:p>
    <w:bookmarkEnd w:id="12"/>
    <w:p w:rsidR="00FD1840" w:rsidRDefault="00FD1840" w:rsidP="00F45E76">
      <w:pPr>
        <w:ind w:firstLine="567"/>
      </w:pPr>
      <w:r>
        <w:t>- принимают участие в работе Комиссии;</w:t>
      </w:r>
    </w:p>
    <w:p w:rsidR="00FD1840" w:rsidRDefault="00FD1840" w:rsidP="00F45E76">
      <w:pPr>
        <w:ind w:firstLine="567"/>
      </w:pPr>
      <w:r>
        <w:t>- рассматривают представленную на Комиссию документацию, подписывают протокол Комиссии;</w:t>
      </w:r>
    </w:p>
    <w:p w:rsidR="00FD1840" w:rsidRDefault="00FD1840" w:rsidP="00F45E76">
      <w:pPr>
        <w:ind w:firstLine="567"/>
      </w:pPr>
      <w:r>
        <w:t>- принимают решение о переводе жилого помещения в нежилое помещение и нежилого помещения в жилое помещение либо об отказе в переводе жилого помещения в нежилое помещение и нежилого помещения в жилое помещение путем голосования;</w:t>
      </w:r>
    </w:p>
    <w:p w:rsidR="00FD1840" w:rsidRDefault="00FD1840" w:rsidP="00F45E76">
      <w:pPr>
        <w:ind w:firstLine="567"/>
      </w:pPr>
      <w:r>
        <w:t>- в случае, 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принимают решение о завершении переустройства и (или) перепланировки жилого помещения или нежилого помещения, подписывают соответствующий акт.</w:t>
      </w:r>
    </w:p>
    <w:p w:rsidR="00FD1840" w:rsidRDefault="00FD1840" w:rsidP="00F45E76">
      <w:pPr>
        <w:ind w:firstLine="567"/>
      </w:pPr>
      <w:bookmarkStart w:id="13" w:name="sub_27"/>
      <w:r>
        <w:t xml:space="preserve">2.7. Решение о переводе или об отказе в переводе помещения принимается не позднее чем через сорок пять дней со дня представления в Комиссию заявления и иных документов, предусмотренных </w:t>
      </w:r>
      <w:r w:rsidRPr="00F45E76">
        <w:rPr>
          <w:rStyle w:val="a6"/>
          <w:color w:val="auto"/>
        </w:rPr>
        <w:t>ч. 2</w:t>
      </w:r>
      <w:r w:rsidRPr="00F45E76">
        <w:t xml:space="preserve"> и </w:t>
      </w:r>
      <w:r w:rsidRPr="00F45E76">
        <w:rPr>
          <w:rStyle w:val="a6"/>
          <w:color w:val="auto"/>
        </w:rPr>
        <w:t>2.1 ст. 23</w:t>
      </w:r>
      <w:r w:rsidRPr="00F45E76">
        <w:t xml:space="preserve"> </w:t>
      </w:r>
      <w:r>
        <w:t>Жилищного кодекса РФ.</w:t>
      </w:r>
    </w:p>
    <w:p w:rsidR="00FD1840" w:rsidRDefault="00FD1840" w:rsidP="00F45E76">
      <w:pPr>
        <w:ind w:firstLine="567"/>
      </w:pPr>
      <w:bookmarkStart w:id="14" w:name="sub_28"/>
      <w:bookmarkEnd w:id="13"/>
      <w:r>
        <w:t xml:space="preserve">2.8. Не позднее, чем через три рабочих дня со дня принятия одного из указанных в </w:t>
      </w:r>
      <w:r w:rsidRPr="00F45E76">
        <w:rPr>
          <w:rStyle w:val="a6"/>
          <w:color w:val="auto"/>
        </w:rPr>
        <w:t>п. 2.7</w:t>
      </w:r>
      <w:r w:rsidRPr="00F45E76">
        <w:t xml:space="preserve"> </w:t>
      </w:r>
      <w:r>
        <w:t>настоящего Положения решений, заявителю выдается или направляется по адресу, указанному в заявлении, уведомление о принятии одного из решений.</w:t>
      </w:r>
    </w:p>
    <w:p w:rsidR="00FD1840" w:rsidRDefault="00FD1840" w:rsidP="00F45E76">
      <w:pPr>
        <w:ind w:firstLine="567"/>
      </w:pPr>
      <w:bookmarkStart w:id="15" w:name="sub_29"/>
      <w:bookmarkEnd w:id="14"/>
      <w:r w:rsidRPr="003926B0">
        <w:lastRenderedPageBreak/>
        <w:t>2.9.</w:t>
      </w:r>
      <w:r>
        <w:t xml:space="preserve"> Уведомление подтверждает окончание перевода помещения и является основанием использования помещения в качестве жилого или нежилого, если для такого использования не требуется проведение его переустройства и (или) перепланировки и (или) иных работ.</w:t>
      </w:r>
    </w:p>
    <w:p w:rsidR="00FD1840" w:rsidRDefault="00FD1840" w:rsidP="00F45E76">
      <w:pPr>
        <w:ind w:firstLine="567"/>
      </w:pPr>
      <w:bookmarkStart w:id="16" w:name="sub_210"/>
      <w:bookmarkEnd w:id="15"/>
      <w:r>
        <w:t>2.10. В случае необходимости проведения переустройства и (или) перепланировки переводимого помещения и (или) иных работ для нежилого помещения в уведомлении содержатся требования об их проведении, перечень иных работ, если их проведение необходимо.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представляемого заявителем, и (или) иных указанных в уведомлении работ.</w:t>
      </w:r>
    </w:p>
    <w:p w:rsidR="00FD1840" w:rsidRDefault="00FD1840" w:rsidP="00F45E76">
      <w:pPr>
        <w:ind w:firstLine="567"/>
      </w:pPr>
      <w:bookmarkStart w:id="17" w:name="sub_211"/>
      <w:bookmarkEnd w:id="16"/>
      <w:r>
        <w:t>2.11. Завершение переустройства и (или) перепланировки и (или) иных работ в переводимом помещении подтверждается актом приемочной комиссии о завершении переустройства и (или) перепланировки жилого помещения, оформленном в трех экземплярах.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FD1840" w:rsidRDefault="00FD1840" w:rsidP="00F45E76">
      <w:pPr>
        <w:ind w:firstLine="567"/>
      </w:pPr>
      <w:bookmarkStart w:id="18" w:name="sub_212"/>
      <w:bookmarkEnd w:id="17"/>
      <w:r>
        <w:t>2.12. Приемочная комиссия может осуществлять выездные проверки проведения работ по переоборудованию и (или) перепланировке в переводимом помещении на предмет соответствия условиям разрешительной и проектной документации. Акт приемочной комиссии является приложением к уведомлению о Переводе, выданному заявителю и подтверждает возможность использования помещения в качестве жилого (нежилого) помещения.</w:t>
      </w:r>
    </w:p>
    <w:bookmarkEnd w:id="18"/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</w:p>
    <w:p w:rsidR="007910B5" w:rsidRDefault="007910B5" w:rsidP="007910B5">
      <w:pPr>
        <w:jc w:val="center"/>
        <w:rPr>
          <w:b/>
        </w:rPr>
      </w:pPr>
    </w:p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Pr="00E076BE" w:rsidRDefault="007910B5" w:rsidP="007910B5"/>
    <w:p w:rsidR="007910B5" w:rsidRDefault="007910B5" w:rsidP="007910B5"/>
    <w:p w:rsidR="007910B5" w:rsidRDefault="007910B5" w:rsidP="007910B5"/>
    <w:p w:rsidR="00890E04" w:rsidRDefault="00890E04" w:rsidP="007910B5"/>
    <w:p w:rsidR="00890E04" w:rsidRDefault="00890E04" w:rsidP="007910B5"/>
    <w:p w:rsidR="00890E04" w:rsidRDefault="00890E04" w:rsidP="007910B5"/>
    <w:p w:rsidR="00890E04" w:rsidRPr="00E076BE" w:rsidRDefault="00890E04" w:rsidP="007910B5"/>
    <w:p w:rsidR="007910B5" w:rsidRDefault="007910B5" w:rsidP="007910B5"/>
    <w:p w:rsidR="007910B5" w:rsidRDefault="007910B5" w:rsidP="007910B5">
      <w:pPr>
        <w:tabs>
          <w:tab w:val="left" w:pos="2535"/>
        </w:tabs>
      </w:pPr>
      <w:r>
        <w:tab/>
      </w:r>
    </w:p>
    <w:p w:rsidR="007910B5" w:rsidRDefault="007910B5" w:rsidP="007910B5">
      <w:pPr>
        <w:tabs>
          <w:tab w:val="left" w:pos="2535"/>
        </w:tabs>
      </w:pPr>
    </w:p>
    <w:p w:rsidR="007910B5" w:rsidRDefault="007910B5" w:rsidP="007910B5">
      <w:pPr>
        <w:tabs>
          <w:tab w:val="left" w:pos="2535"/>
        </w:tabs>
      </w:pPr>
    </w:p>
    <w:p w:rsidR="00F45E76" w:rsidRPr="00573B2C" w:rsidRDefault="003926B0" w:rsidP="00F45E76">
      <w:pPr>
        <w:jc w:val="right"/>
        <w:rPr>
          <w:rStyle w:val="a5"/>
          <w:b w:val="0"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t xml:space="preserve">Приложение </w:t>
      </w:r>
      <w:r w:rsidR="00F45E76" w:rsidRPr="00573B2C">
        <w:rPr>
          <w:rStyle w:val="a5"/>
          <w:b w:val="0"/>
          <w:sz w:val="22"/>
          <w:szCs w:val="22"/>
        </w:rPr>
        <w:t>№</w:t>
      </w:r>
      <w:r w:rsidRPr="00573B2C">
        <w:rPr>
          <w:rStyle w:val="a5"/>
          <w:b w:val="0"/>
          <w:sz w:val="22"/>
          <w:szCs w:val="22"/>
        </w:rPr>
        <w:t> 2</w:t>
      </w:r>
      <w:r w:rsidRPr="00573B2C">
        <w:rPr>
          <w:rStyle w:val="a5"/>
          <w:sz w:val="22"/>
          <w:szCs w:val="22"/>
        </w:rPr>
        <w:br/>
      </w:r>
      <w:r w:rsidR="00F45E76" w:rsidRPr="00573B2C">
        <w:rPr>
          <w:rStyle w:val="a5"/>
          <w:b w:val="0"/>
          <w:sz w:val="22"/>
          <w:szCs w:val="22"/>
        </w:rPr>
        <w:t>к п</w:t>
      </w:r>
      <w:r w:rsidR="00F45E76" w:rsidRPr="00573B2C">
        <w:rPr>
          <w:rStyle w:val="a6"/>
          <w:color w:val="auto"/>
          <w:sz w:val="22"/>
          <w:szCs w:val="22"/>
        </w:rPr>
        <w:t>остановлению</w:t>
      </w:r>
      <w:r w:rsidR="00F45E76" w:rsidRPr="00573B2C">
        <w:rPr>
          <w:rStyle w:val="a5"/>
          <w:b w:val="0"/>
          <w:color w:val="auto"/>
          <w:sz w:val="22"/>
          <w:szCs w:val="22"/>
        </w:rPr>
        <w:t xml:space="preserve"> </w:t>
      </w:r>
      <w:r w:rsidR="00F45E76" w:rsidRPr="00573B2C">
        <w:rPr>
          <w:rStyle w:val="a5"/>
          <w:b w:val="0"/>
          <w:sz w:val="22"/>
          <w:szCs w:val="22"/>
        </w:rPr>
        <w:t xml:space="preserve">администрации </w:t>
      </w:r>
    </w:p>
    <w:p w:rsidR="00F45E76" w:rsidRPr="00573B2C" w:rsidRDefault="00F45E76" w:rsidP="00F45E76">
      <w:pPr>
        <w:jc w:val="right"/>
        <w:rPr>
          <w:rStyle w:val="a5"/>
          <w:b w:val="0"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t xml:space="preserve">Комсомольского муниципального </w:t>
      </w:r>
    </w:p>
    <w:p w:rsidR="00F45E76" w:rsidRPr="00573B2C" w:rsidRDefault="00F45E76" w:rsidP="00F45E76">
      <w:pPr>
        <w:jc w:val="right"/>
        <w:rPr>
          <w:b/>
          <w:sz w:val="22"/>
          <w:szCs w:val="22"/>
        </w:rPr>
      </w:pPr>
      <w:r w:rsidRPr="00573B2C">
        <w:rPr>
          <w:rStyle w:val="a5"/>
          <w:b w:val="0"/>
          <w:sz w:val="22"/>
          <w:szCs w:val="22"/>
        </w:rPr>
        <w:t>округа Чувашской Республики</w:t>
      </w:r>
      <w:r w:rsidRPr="00573B2C">
        <w:rPr>
          <w:rStyle w:val="a5"/>
          <w:b w:val="0"/>
          <w:sz w:val="22"/>
          <w:szCs w:val="22"/>
        </w:rPr>
        <w:br/>
      </w:r>
      <w:proofErr w:type="gramStart"/>
      <w:r w:rsidRPr="00573B2C">
        <w:rPr>
          <w:rStyle w:val="a5"/>
          <w:b w:val="0"/>
          <w:sz w:val="22"/>
          <w:szCs w:val="22"/>
        </w:rPr>
        <w:t xml:space="preserve">от  </w:t>
      </w:r>
      <w:r w:rsidR="00890E04">
        <w:rPr>
          <w:rStyle w:val="a5"/>
          <w:b w:val="0"/>
          <w:sz w:val="22"/>
          <w:szCs w:val="22"/>
        </w:rPr>
        <w:t>25.</w:t>
      </w:r>
      <w:r w:rsidRPr="00573B2C">
        <w:rPr>
          <w:rStyle w:val="a5"/>
          <w:b w:val="0"/>
          <w:sz w:val="22"/>
          <w:szCs w:val="22"/>
        </w:rPr>
        <w:t>05.2023</w:t>
      </w:r>
      <w:proofErr w:type="gramEnd"/>
      <w:r w:rsidRPr="00573B2C">
        <w:rPr>
          <w:rStyle w:val="a5"/>
          <w:b w:val="0"/>
          <w:sz w:val="22"/>
          <w:szCs w:val="22"/>
        </w:rPr>
        <w:t xml:space="preserve"> г. № </w:t>
      </w:r>
      <w:r w:rsidR="00890E04">
        <w:rPr>
          <w:rStyle w:val="a5"/>
          <w:b w:val="0"/>
          <w:sz w:val="22"/>
          <w:szCs w:val="22"/>
        </w:rPr>
        <w:t>553</w:t>
      </w:r>
      <w:r w:rsidRPr="00573B2C">
        <w:rPr>
          <w:rStyle w:val="a5"/>
          <w:b w:val="0"/>
          <w:sz w:val="22"/>
          <w:szCs w:val="22"/>
        </w:rPr>
        <w:t> </w:t>
      </w:r>
    </w:p>
    <w:p w:rsidR="003926B0" w:rsidRDefault="003926B0" w:rsidP="00F45E76">
      <w:pPr>
        <w:jc w:val="right"/>
      </w:pPr>
    </w:p>
    <w:p w:rsidR="007910B5" w:rsidRDefault="007910B5" w:rsidP="007910B5">
      <w:pPr>
        <w:rPr>
          <w:sz w:val="28"/>
          <w:szCs w:val="28"/>
        </w:rPr>
      </w:pPr>
    </w:p>
    <w:p w:rsidR="007910B5" w:rsidRPr="003209C6" w:rsidRDefault="007910B5" w:rsidP="007910B5">
      <w:pPr>
        <w:jc w:val="center"/>
        <w:rPr>
          <w:b/>
          <w:sz w:val="28"/>
          <w:szCs w:val="28"/>
        </w:rPr>
      </w:pPr>
    </w:p>
    <w:p w:rsidR="007910B5" w:rsidRPr="003209C6" w:rsidRDefault="007910B5" w:rsidP="007910B5">
      <w:pPr>
        <w:jc w:val="center"/>
        <w:rPr>
          <w:b/>
        </w:rPr>
      </w:pPr>
      <w:r w:rsidRPr="003209C6">
        <w:rPr>
          <w:b/>
        </w:rPr>
        <w:t xml:space="preserve">Состав </w:t>
      </w:r>
    </w:p>
    <w:p w:rsidR="007910B5" w:rsidRPr="003209C6" w:rsidRDefault="007910B5" w:rsidP="007910B5">
      <w:pPr>
        <w:jc w:val="center"/>
        <w:rPr>
          <w:b/>
        </w:rPr>
      </w:pPr>
      <w:r w:rsidRPr="003209C6">
        <w:rPr>
          <w:b/>
        </w:rPr>
        <w:t xml:space="preserve">межведомственной комиссии по переводу жилого помещения в нежилое помещение и нежилого помещения в жилое помещение на территории Комсомольского </w:t>
      </w:r>
      <w:r w:rsidR="00F45E76">
        <w:rPr>
          <w:b/>
        </w:rPr>
        <w:t>муниципального округа</w:t>
      </w:r>
      <w:r w:rsidRPr="003209C6">
        <w:rPr>
          <w:b/>
        </w:rPr>
        <w:t xml:space="preserve"> Чувашской Республики</w:t>
      </w:r>
    </w:p>
    <w:p w:rsidR="007910B5" w:rsidRDefault="007910B5" w:rsidP="002243D2"/>
    <w:p w:rsidR="007910B5" w:rsidRDefault="00710523" w:rsidP="002243D2">
      <w:pPr>
        <w:ind w:firstLine="720"/>
      </w:pPr>
      <w:r>
        <w:t>1.</w:t>
      </w:r>
      <w:r w:rsidR="002243D2">
        <w:t xml:space="preserve"> </w:t>
      </w:r>
      <w:r>
        <w:t xml:space="preserve"> </w:t>
      </w:r>
      <w:r w:rsidR="002243D2">
        <w:t xml:space="preserve"> </w:t>
      </w:r>
      <w:r>
        <w:t>Краснов А.В.</w:t>
      </w:r>
      <w:r w:rsidR="007910B5">
        <w:t xml:space="preserve"> – </w:t>
      </w:r>
      <w:r>
        <w:t>п</w:t>
      </w:r>
      <w:r w:rsidRPr="00710523">
        <w:t xml:space="preserve">ервый заместитель главы </w:t>
      </w:r>
      <w:r w:rsidR="00890E04">
        <w:t>администрации</w:t>
      </w:r>
      <w:bookmarkStart w:id="19" w:name="_GoBack"/>
      <w:bookmarkEnd w:id="19"/>
      <w:r w:rsidRPr="00710523">
        <w:t xml:space="preserve"> -</w:t>
      </w:r>
      <w:r>
        <w:t xml:space="preserve"> </w:t>
      </w:r>
      <w:r w:rsidRPr="00710523">
        <w:t xml:space="preserve">начальник Управления по благоустройству и развитию территорий </w:t>
      </w:r>
      <w:r w:rsidR="002243D2">
        <w:t>администрации</w:t>
      </w:r>
      <w:r w:rsidRPr="00710523">
        <w:t xml:space="preserve"> Комсомольского муниципального округа </w:t>
      </w:r>
      <w:r w:rsidR="007910B5">
        <w:t>(председатель);</w:t>
      </w:r>
    </w:p>
    <w:p w:rsidR="007910B5" w:rsidRDefault="00710523" w:rsidP="002243D2">
      <w:pPr>
        <w:ind w:firstLine="720"/>
      </w:pPr>
      <w:r>
        <w:t xml:space="preserve">2. </w:t>
      </w:r>
      <w:r w:rsidR="002243D2">
        <w:t xml:space="preserve"> </w:t>
      </w:r>
      <w:r>
        <w:t>Акчурин В.Г. - н</w:t>
      </w:r>
      <w:r w:rsidRPr="00710523">
        <w:t>ачальник отдела капитального строительства и жилищно-коммунального хозяйства</w:t>
      </w:r>
      <w:r w:rsidR="007910B5">
        <w:t xml:space="preserve"> </w:t>
      </w:r>
      <w:r w:rsidR="002243D2" w:rsidRPr="002243D2">
        <w:t xml:space="preserve">администрации Комсомольского муниципального округа </w:t>
      </w:r>
      <w:r w:rsidR="007910B5">
        <w:t>(заместитель председателя);</w:t>
      </w:r>
    </w:p>
    <w:p w:rsidR="007910B5" w:rsidRDefault="00F45E76" w:rsidP="002243D2">
      <w:pPr>
        <w:ind w:firstLine="720"/>
      </w:pPr>
      <w:r>
        <w:t>3</w:t>
      </w:r>
      <w:r w:rsidR="007910B5">
        <w:t>.</w:t>
      </w:r>
      <w:r w:rsidR="00710523">
        <w:t xml:space="preserve">  </w:t>
      </w:r>
      <w:r w:rsidR="002243D2">
        <w:t xml:space="preserve"> </w:t>
      </w:r>
      <w:r>
        <w:t xml:space="preserve">Тяканов </w:t>
      </w:r>
      <w:proofErr w:type="spellStart"/>
      <w:r>
        <w:t>А.</w:t>
      </w:r>
      <w:r w:rsidR="00710523">
        <w:t>Н</w:t>
      </w:r>
      <w:proofErr w:type="spellEnd"/>
      <w:r w:rsidR="00710523">
        <w:t xml:space="preserve">. </w:t>
      </w:r>
      <w:r w:rsidR="007910B5">
        <w:t xml:space="preserve">– </w:t>
      </w:r>
      <w:r w:rsidR="002243D2">
        <w:t>з</w:t>
      </w:r>
      <w:r w:rsidR="002243D2" w:rsidRPr="002243D2">
        <w:t xml:space="preserve">аведующий сектором строительства, архитектуры и жилищной политики администрации Комсомольского муниципального округа </w:t>
      </w:r>
      <w:r w:rsidR="007910B5">
        <w:t>(секретарь);</w:t>
      </w:r>
    </w:p>
    <w:p w:rsidR="007910B5" w:rsidRDefault="00F45E76" w:rsidP="002243D2">
      <w:pPr>
        <w:ind w:firstLine="720"/>
      </w:pPr>
      <w:r>
        <w:t>4</w:t>
      </w:r>
      <w:r w:rsidR="007910B5">
        <w:t xml:space="preserve">. </w:t>
      </w:r>
      <w:r w:rsidR="002243D2">
        <w:t xml:space="preserve">  </w:t>
      </w:r>
      <w:r w:rsidR="007910B5">
        <w:t xml:space="preserve">Галкин Д.С. – </w:t>
      </w:r>
      <w:r w:rsidR="002243D2">
        <w:t>н</w:t>
      </w:r>
      <w:r w:rsidR="002243D2" w:rsidRPr="002243D2">
        <w:t>ачальник отдела мобилизационной подготовки, специальных программ, ГО и ЧС</w:t>
      </w:r>
      <w:r w:rsidR="007910B5">
        <w:t>;</w:t>
      </w:r>
    </w:p>
    <w:p w:rsidR="00F45E76" w:rsidRDefault="00F45E76" w:rsidP="00F45E76">
      <w:pPr>
        <w:ind w:firstLine="720"/>
      </w:pPr>
      <w:r>
        <w:t xml:space="preserve">5. - начальник территориального отдела соответствующей территории </w:t>
      </w:r>
      <w:r w:rsidRPr="002243D2">
        <w:t>Комсомольского муниципального округа</w:t>
      </w:r>
      <w:r>
        <w:t xml:space="preserve"> </w:t>
      </w:r>
      <w:r w:rsidR="008C12D2">
        <w:t>(по согласованию);</w:t>
      </w:r>
    </w:p>
    <w:p w:rsidR="007910B5" w:rsidRPr="006E61DC" w:rsidRDefault="00710523" w:rsidP="002243D2">
      <w:pPr>
        <w:ind w:firstLine="720"/>
        <w:rPr>
          <w:color w:val="000000"/>
        </w:rPr>
      </w:pPr>
      <w:r>
        <w:rPr>
          <w:color w:val="000000"/>
        </w:rPr>
        <w:t>6</w:t>
      </w:r>
      <w:r w:rsidR="007910B5">
        <w:rPr>
          <w:color w:val="000000"/>
        </w:rPr>
        <w:t xml:space="preserve">. </w:t>
      </w:r>
      <w:r w:rsidR="002243D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343F0">
        <w:rPr>
          <w:color w:val="000000"/>
        </w:rPr>
        <w:t>– представитель</w:t>
      </w:r>
      <w:r w:rsidR="007910B5" w:rsidRPr="00B343F0">
        <w:rPr>
          <w:color w:val="000000"/>
        </w:rPr>
        <w:t xml:space="preserve"> ОНД и ПР по Комсомольскому району </w:t>
      </w:r>
      <w:r w:rsidR="007910B5" w:rsidRPr="00B343F0">
        <w:t>(по согласованию)</w:t>
      </w:r>
      <w:r w:rsidR="007910B5" w:rsidRPr="00B343F0">
        <w:rPr>
          <w:color w:val="000000"/>
        </w:rPr>
        <w:t>;</w:t>
      </w:r>
    </w:p>
    <w:p w:rsidR="007910B5" w:rsidRDefault="00710523" w:rsidP="002243D2">
      <w:pPr>
        <w:ind w:firstLine="720"/>
      </w:pPr>
      <w:r>
        <w:t>7</w:t>
      </w:r>
      <w:r w:rsidR="007910B5">
        <w:t>.</w:t>
      </w:r>
      <w:r>
        <w:t xml:space="preserve"> </w:t>
      </w:r>
      <w:r w:rsidR="002243D2">
        <w:t xml:space="preserve"> </w:t>
      </w:r>
      <w:r w:rsidR="00B343F0" w:rsidRPr="00B343F0">
        <w:t xml:space="preserve">– представитель </w:t>
      </w:r>
      <w:r w:rsidR="007910B5">
        <w:t xml:space="preserve">ТО Управления </w:t>
      </w:r>
      <w:proofErr w:type="spellStart"/>
      <w:r w:rsidR="007910B5">
        <w:t>Роспотребнадзора</w:t>
      </w:r>
      <w:proofErr w:type="spellEnd"/>
      <w:r w:rsidR="007910B5">
        <w:t xml:space="preserve"> по Чувашской Республике в </w:t>
      </w:r>
      <w:proofErr w:type="spellStart"/>
      <w:r w:rsidR="007910B5">
        <w:t>Батыревском</w:t>
      </w:r>
      <w:proofErr w:type="spellEnd"/>
      <w:r w:rsidR="007910B5">
        <w:t xml:space="preserve"> район</w:t>
      </w:r>
      <w:r w:rsidR="00F45E76">
        <w:t>е</w:t>
      </w:r>
      <w:r w:rsidR="007910B5">
        <w:t xml:space="preserve"> (по согласованию).</w:t>
      </w:r>
    </w:p>
    <w:p w:rsidR="007910B5" w:rsidRDefault="007910B5" w:rsidP="007910B5">
      <w:pPr>
        <w:rPr>
          <w:sz w:val="28"/>
          <w:szCs w:val="28"/>
        </w:rPr>
      </w:pPr>
    </w:p>
    <w:p w:rsidR="007910B5" w:rsidRPr="00E076BE" w:rsidRDefault="007910B5" w:rsidP="007910B5">
      <w:pPr>
        <w:tabs>
          <w:tab w:val="left" w:pos="2535"/>
        </w:tabs>
      </w:pPr>
    </w:p>
    <w:p w:rsidR="00B81D47" w:rsidRDefault="00B81D47"/>
    <w:sectPr w:rsidR="00B81D47" w:rsidSect="00B2503A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55"/>
    <w:rsid w:val="00180BFB"/>
    <w:rsid w:val="002243D2"/>
    <w:rsid w:val="002A53BC"/>
    <w:rsid w:val="003926B0"/>
    <w:rsid w:val="00412267"/>
    <w:rsid w:val="00573B2C"/>
    <w:rsid w:val="00643255"/>
    <w:rsid w:val="00710523"/>
    <w:rsid w:val="00745A54"/>
    <w:rsid w:val="007910B5"/>
    <w:rsid w:val="00890E04"/>
    <w:rsid w:val="008C12D2"/>
    <w:rsid w:val="00B343F0"/>
    <w:rsid w:val="00B81D47"/>
    <w:rsid w:val="00CD6968"/>
    <w:rsid w:val="00DD3DBA"/>
    <w:rsid w:val="00F45E76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D1A33-27AA-4CD6-A386-E8C529F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18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0B5"/>
    <w:pPr>
      <w:ind w:firstLine="720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910B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910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18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FD184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D1840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D3D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5</cp:revision>
  <cp:lastPrinted>2023-05-24T07:46:00Z</cp:lastPrinted>
  <dcterms:created xsi:type="dcterms:W3CDTF">2023-05-24T08:31:00Z</dcterms:created>
  <dcterms:modified xsi:type="dcterms:W3CDTF">2023-06-01T07:27:00Z</dcterms:modified>
</cp:coreProperties>
</file>