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F76253" w:rsidRPr="00DF6299" w14:paraId="72B7F341" w14:textId="77777777" w:rsidTr="002B3574">
        <w:trPr>
          <w:cantSplit/>
          <w:trHeight w:val="542"/>
        </w:trPr>
        <w:tc>
          <w:tcPr>
            <w:tcW w:w="4105" w:type="dxa"/>
          </w:tcPr>
          <w:p w14:paraId="75693F77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1B4B330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6C4B151F" w14:textId="77777777" w:rsidR="00F76253" w:rsidRPr="00D3532A" w:rsidRDefault="00F76253" w:rsidP="002B35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14:paraId="17763A8E" w14:textId="77777777" w:rsidR="00F76253" w:rsidRPr="00D3532A" w:rsidRDefault="00F76253" w:rsidP="002B357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284C8" wp14:editId="3C1CDF5F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2DB10977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BC4F6B0" w14:textId="77777777" w:rsidR="00F76253" w:rsidRPr="00D3532A" w:rsidRDefault="00F76253" w:rsidP="002B3574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4E38C3AF" w14:textId="77777777" w:rsidR="00F76253" w:rsidRPr="00D3532A" w:rsidRDefault="00F76253" w:rsidP="002B3574">
            <w:pPr>
              <w:jc w:val="center"/>
              <w:rPr>
                <w:sz w:val="24"/>
                <w:szCs w:val="24"/>
              </w:rPr>
            </w:pPr>
          </w:p>
        </w:tc>
      </w:tr>
      <w:tr w:rsidR="00F76253" w:rsidRPr="00DF6299" w14:paraId="27DA72B2" w14:textId="77777777" w:rsidTr="002B3574">
        <w:trPr>
          <w:cantSplit/>
          <w:trHeight w:val="1785"/>
        </w:trPr>
        <w:tc>
          <w:tcPr>
            <w:tcW w:w="4105" w:type="dxa"/>
          </w:tcPr>
          <w:p w14:paraId="15FBE6EC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7BD6AB32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75729798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14:paraId="482E9AEE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EFA67EA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2771527A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4175DD53" w14:textId="26C6504B" w:rsidR="00F76253" w:rsidRPr="00D3532A" w:rsidRDefault="00F76253" w:rsidP="002B357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8317B7">
              <w:rPr>
                <w:b/>
                <w:noProof/>
                <w:sz w:val="24"/>
                <w:szCs w:val="24"/>
              </w:rPr>
              <w:t>5</w:t>
            </w:r>
            <w:r w:rsidRPr="00D3532A">
              <w:rPr>
                <w:b/>
                <w:noProof/>
                <w:sz w:val="24"/>
                <w:szCs w:val="24"/>
              </w:rPr>
              <w:t xml:space="preserve"> ç. </w:t>
            </w:r>
            <w:r w:rsidR="007D43ED" w:rsidRPr="007D43ED">
              <w:rPr>
                <w:b/>
                <w:noProof/>
                <w:sz w:val="24"/>
                <w:szCs w:val="24"/>
              </w:rPr>
              <w:t>çĕртме</w:t>
            </w:r>
            <w:r w:rsidRPr="001F3753">
              <w:rPr>
                <w:b/>
                <w:noProof/>
                <w:sz w:val="24"/>
                <w:szCs w:val="24"/>
              </w:rPr>
              <w:t xml:space="preserve"> уйӑхĕн</w:t>
            </w:r>
            <w:r>
              <w:rPr>
                <w:b/>
                <w:noProof/>
              </w:rPr>
              <w:t xml:space="preserve"> </w:t>
            </w:r>
            <w:r w:rsidR="000D42FF" w:rsidRPr="000D42FF">
              <w:rPr>
                <w:b/>
                <w:noProof/>
                <w:sz w:val="24"/>
                <w:szCs w:val="24"/>
              </w:rPr>
              <w:t>17</w:t>
            </w:r>
            <w:r w:rsidRPr="00AD5EA3">
              <w:rPr>
                <w:b/>
                <w:noProof/>
                <w:sz w:val="24"/>
                <w:szCs w:val="24"/>
              </w:rPr>
              <w:t>-</w:t>
            </w:r>
            <w:r w:rsidRPr="00D3532A">
              <w:rPr>
                <w:b/>
                <w:noProof/>
                <w:sz w:val="24"/>
                <w:szCs w:val="24"/>
              </w:rPr>
              <w:t>мӗшӗ</w:t>
            </w:r>
            <w:r>
              <w:rPr>
                <w:b/>
                <w:noProof/>
                <w:sz w:val="24"/>
                <w:szCs w:val="24"/>
              </w:rPr>
              <w:t xml:space="preserve"> </w:t>
            </w:r>
            <w:r w:rsidR="00A9038F">
              <w:rPr>
                <w:b/>
                <w:noProof/>
                <w:sz w:val="24"/>
                <w:szCs w:val="24"/>
              </w:rPr>
              <w:t>23</w:t>
            </w:r>
            <w:r w:rsidR="008317B7">
              <w:rPr>
                <w:b/>
                <w:noProof/>
                <w:sz w:val="24"/>
                <w:szCs w:val="24"/>
              </w:rPr>
              <w:t xml:space="preserve"> </w:t>
            </w:r>
            <w:r w:rsidRPr="00D3532A">
              <w:rPr>
                <w:b/>
                <w:noProof/>
                <w:sz w:val="24"/>
                <w:szCs w:val="24"/>
              </w:rPr>
              <w:t>№</w:t>
            </w:r>
          </w:p>
          <w:p w14:paraId="61B88C2C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FE657B6" w14:textId="77777777" w:rsidR="00F76253" w:rsidRPr="00D3532A" w:rsidRDefault="00F76253" w:rsidP="002B3574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42BFD841" w14:textId="77777777" w:rsidR="00F76253" w:rsidRPr="00D3532A" w:rsidRDefault="00F76253" w:rsidP="002B3574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14:paraId="54D80842" w14:textId="77777777" w:rsidR="00F76253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14:paraId="7EC1B339" w14:textId="77777777" w:rsidR="00F76253" w:rsidRPr="00D3532A" w:rsidRDefault="00F76253" w:rsidP="002B3574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14:paraId="68059D72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A76157A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5F22B4D9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180C644" w14:textId="7415651E" w:rsidR="00F76253" w:rsidRPr="00D3532A" w:rsidRDefault="000D42FF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17</w:t>
            </w:r>
            <w:r w:rsidR="00F7625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7D43ED">
              <w:rPr>
                <w:b/>
                <w:bCs/>
                <w:noProof/>
                <w:sz w:val="24"/>
                <w:szCs w:val="24"/>
              </w:rPr>
              <w:t>июня</w:t>
            </w:r>
            <w:r w:rsidR="00F76253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8317B7">
              <w:rPr>
                <w:b/>
                <w:bCs/>
                <w:noProof/>
                <w:sz w:val="24"/>
                <w:szCs w:val="24"/>
              </w:rPr>
              <w:t>5</w:t>
            </w:r>
            <w:r w:rsidR="00002595">
              <w:rPr>
                <w:b/>
                <w:bCs/>
                <w:noProof/>
                <w:sz w:val="24"/>
                <w:szCs w:val="24"/>
              </w:rPr>
              <w:t xml:space="preserve"> г. №</w:t>
            </w:r>
            <w:r w:rsidR="00B6168A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A9038F">
              <w:rPr>
                <w:b/>
                <w:bCs/>
                <w:noProof/>
                <w:sz w:val="24"/>
                <w:szCs w:val="24"/>
              </w:rPr>
              <w:t>23</w:t>
            </w:r>
          </w:p>
          <w:p w14:paraId="54430BF3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B2E3CAD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00FD52DF" w14:textId="77777777" w:rsidR="00A9765E" w:rsidRDefault="00A9765E" w:rsidP="00A9765E">
      <w:pPr>
        <w:tabs>
          <w:tab w:val="left" w:pos="4536"/>
          <w:tab w:val="left" w:pos="5670"/>
        </w:tabs>
        <w:spacing w:line="240" w:lineRule="exact"/>
        <w:ind w:right="5244"/>
        <w:jc w:val="both"/>
        <w:rPr>
          <w:b/>
          <w:sz w:val="24"/>
          <w:szCs w:val="24"/>
        </w:rPr>
      </w:pPr>
    </w:p>
    <w:p w14:paraId="709B09BF" w14:textId="194A157C" w:rsidR="00F76253" w:rsidRDefault="00F76253" w:rsidP="00CC74E6">
      <w:pPr>
        <w:tabs>
          <w:tab w:val="left" w:pos="4536"/>
          <w:tab w:val="left" w:pos="5670"/>
        </w:tabs>
        <w:spacing w:line="240" w:lineRule="exact"/>
        <w:ind w:right="5244"/>
        <w:jc w:val="both"/>
        <w:rPr>
          <w:b/>
          <w:sz w:val="24"/>
          <w:szCs w:val="24"/>
          <w:lang w:eastAsia="ru-RU"/>
        </w:rPr>
      </w:pPr>
      <w:r w:rsidRPr="000B644A">
        <w:rPr>
          <w:b/>
          <w:sz w:val="24"/>
          <w:szCs w:val="24"/>
          <w:lang w:eastAsia="ru-RU"/>
        </w:rPr>
        <w:t xml:space="preserve">О проведении публичных слушаний по </w:t>
      </w:r>
      <w:r w:rsidR="00CE4FFE">
        <w:rPr>
          <w:b/>
          <w:sz w:val="24"/>
          <w:szCs w:val="24"/>
          <w:lang w:eastAsia="ru-RU"/>
        </w:rPr>
        <w:t>проект</w:t>
      </w:r>
      <w:r w:rsidR="007D43ED">
        <w:rPr>
          <w:b/>
          <w:sz w:val="24"/>
          <w:szCs w:val="24"/>
          <w:lang w:eastAsia="ru-RU"/>
        </w:rPr>
        <w:t>у</w:t>
      </w:r>
      <w:r>
        <w:rPr>
          <w:b/>
          <w:sz w:val="24"/>
          <w:szCs w:val="24"/>
          <w:lang w:eastAsia="ru-RU"/>
        </w:rPr>
        <w:t xml:space="preserve"> межевания территории </w:t>
      </w:r>
      <w:r w:rsidR="00A9765E" w:rsidRPr="00A9765E">
        <w:rPr>
          <w:b/>
          <w:sz w:val="24"/>
          <w:szCs w:val="24"/>
          <w:lang w:eastAsia="ru-RU"/>
        </w:rPr>
        <w:t>под строительство магазина,</w:t>
      </w:r>
      <w:r w:rsidR="00A9765E">
        <w:rPr>
          <w:b/>
          <w:sz w:val="24"/>
          <w:szCs w:val="24"/>
          <w:lang w:eastAsia="ru-RU"/>
        </w:rPr>
        <w:t xml:space="preserve"> </w:t>
      </w:r>
      <w:r w:rsidR="00A9765E" w:rsidRPr="00A9765E">
        <w:rPr>
          <w:b/>
          <w:sz w:val="24"/>
          <w:szCs w:val="24"/>
          <w:lang w:eastAsia="ru-RU"/>
        </w:rPr>
        <w:t>расположенного по адресу: Чувашская Республика, Цивильский</w:t>
      </w:r>
      <w:r w:rsidR="00A9765E">
        <w:rPr>
          <w:b/>
          <w:sz w:val="24"/>
          <w:szCs w:val="24"/>
          <w:lang w:eastAsia="ru-RU"/>
        </w:rPr>
        <w:t xml:space="preserve"> </w:t>
      </w:r>
      <w:r w:rsidR="00A9765E" w:rsidRPr="00A9765E">
        <w:rPr>
          <w:b/>
          <w:sz w:val="24"/>
          <w:szCs w:val="24"/>
          <w:lang w:eastAsia="ru-RU"/>
        </w:rPr>
        <w:t>муниципальный округ, город Цивильск, ул. Просвещения</w:t>
      </w:r>
    </w:p>
    <w:p w14:paraId="06D1D276" w14:textId="77777777" w:rsidR="00F76253" w:rsidRPr="000B644A" w:rsidRDefault="00F76253" w:rsidP="004733E4">
      <w:pPr>
        <w:tabs>
          <w:tab w:val="left" w:pos="4395"/>
          <w:tab w:val="left" w:pos="4536"/>
        </w:tabs>
        <w:spacing w:line="240" w:lineRule="exact"/>
        <w:ind w:right="5244"/>
        <w:jc w:val="both"/>
        <w:rPr>
          <w:b/>
          <w:sz w:val="24"/>
          <w:szCs w:val="24"/>
          <w:lang w:eastAsia="ru-RU"/>
        </w:rPr>
      </w:pPr>
      <w:r w:rsidRPr="000B644A">
        <w:rPr>
          <w:b/>
          <w:sz w:val="24"/>
          <w:szCs w:val="24"/>
          <w:lang w:eastAsia="ru-RU"/>
        </w:rPr>
        <w:t xml:space="preserve"> </w:t>
      </w:r>
    </w:p>
    <w:p w14:paraId="6AEFE130" w14:textId="72D3F4C9" w:rsidR="00F76253" w:rsidRDefault="00F76253" w:rsidP="004733E4">
      <w:pPr>
        <w:autoSpaceDE w:val="0"/>
        <w:autoSpaceDN w:val="0"/>
        <w:adjustRightInd w:val="0"/>
        <w:spacing w:line="240" w:lineRule="exact"/>
        <w:ind w:firstLine="426"/>
        <w:jc w:val="both"/>
      </w:pPr>
      <w:r>
        <w:rPr>
          <w:sz w:val="24"/>
          <w:szCs w:val="24"/>
        </w:rPr>
        <w:t xml:space="preserve">В соответствии со статьями </w:t>
      </w:r>
      <w:r w:rsidR="00B10492">
        <w:rPr>
          <w:sz w:val="24"/>
          <w:szCs w:val="24"/>
        </w:rPr>
        <w:t xml:space="preserve">5.1 </w:t>
      </w:r>
      <w:r>
        <w:rPr>
          <w:sz w:val="24"/>
          <w:szCs w:val="24"/>
        </w:rPr>
        <w:t>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</w:t>
      </w:r>
    </w:p>
    <w:p w14:paraId="0F9ED5EB" w14:textId="77777777" w:rsidR="00F76253" w:rsidRPr="000B644A" w:rsidRDefault="00F76253" w:rsidP="004733E4">
      <w:pPr>
        <w:pStyle w:val="p8"/>
        <w:shd w:val="clear" w:color="auto" w:fill="FFFFFF"/>
        <w:spacing w:before="0" w:beforeAutospacing="0" w:after="0" w:afterAutospacing="0" w:line="240" w:lineRule="exact"/>
        <w:ind w:firstLine="709"/>
        <w:jc w:val="both"/>
      </w:pPr>
    </w:p>
    <w:p w14:paraId="5B814600" w14:textId="33B7F61D" w:rsidR="00F76253" w:rsidRDefault="00F76253" w:rsidP="004733E4">
      <w:pPr>
        <w:spacing w:line="240" w:lineRule="exact"/>
        <w:ind w:firstLine="709"/>
        <w:jc w:val="both"/>
        <w:rPr>
          <w:b/>
          <w:sz w:val="24"/>
          <w:szCs w:val="24"/>
        </w:rPr>
      </w:pPr>
      <w:r w:rsidRPr="000B644A">
        <w:rPr>
          <w:b/>
          <w:sz w:val="24"/>
          <w:szCs w:val="24"/>
        </w:rPr>
        <w:t>ПОСТАНОВЛЯЮ:</w:t>
      </w:r>
    </w:p>
    <w:p w14:paraId="3369886F" w14:textId="77777777" w:rsidR="00B6168A" w:rsidRPr="000B644A" w:rsidRDefault="00B6168A" w:rsidP="004733E4">
      <w:pPr>
        <w:spacing w:line="240" w:lineRule="exact"/>
        <w:ind w:firstLine="709"/>
        <w:jc w:val="both"/>
        <w:rPr>
          <w:b/>
          <w:sz w:val="24"/>
          <w:szCs w:val="24"/>
        </w:rPr>
      </w:pPr>
    </w:p>
    <w:p w14:paraId="5DCB0BC8" w14:textId="717DB1A9" w:rsidR="00F76253" w:rsidRPr="00B6168A" w:rsidRDefault="00F76253" w:rsidP="004733E4">
      <w:pPr>
        <w:spacing w:line="240" w:lineRule="exact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Pr="00215801">
        <w:rPr>
          <w:sz w:val="24"/>
          <w:szCs w:val="24"/>
          <w:lang w:eastAsia="ru-RU"/>
        </w:rPr>
        <w:t xml:space="preserve">Провести публичные слушания </w:t>
      </w:r>
      <w:r w:rsidR="00B6168A">
        <w:rPr>
          <w:sz w:val="24"/>
          <w:szCs w:val="24"/>
          <w:lang w:eastAsia="ru-RU"/>
        </w:rPr>
        <w:t>по п</w:t>
      </w:r>
      <w:r w:rsidRPr="000B644A">
        <w:rPr>
          <w:sz w:val="24"/>
          <w:szCs w:val="24"/>
          <w:lang w:eastAsia="ru-RU"/>
        </w:rPr>
        <w:t>роект</w:t>
      </w:r>
      <w:r w:rsidR="00B6168A">
        <w:rPr>
          <w:sz w:val="24"/>
          <w:szCs w:val="24"/>
          <w:lang w:eastAsia="ru-RU"/>
        </w:rPr>
        <w:t>у</w:t>
      </w:r>
      <w:r w:rsidRPr="000B644A">
        <w:rPr>
          <w:sz w:val="24"/>
          <w:szCs w:val="24"/>
          <w:lang w:eastAsia="ru-RU"/>
        </w:rPr>
        <w:t xml:space="preserve"> межевания территории под </w:t>
      </w:r>
      <w:r>
        <w:rPr>
          <w:sz w:val="24"/>
          <w:szCs w:val="24"/>
          <w:lang w:eastAsia="ru-RU"/>
        </w:rPr>
        <w:t>строительство магазина</w:t>
      </w:r>
      <w:r w:rsidRPr="000B644A">
        <w:rPr>
          <w:sz w:val="24"/>
          <w:szCs w:val="24"/>
          <w:lang w:eastAsia="ru-RU"/>
        </w:rPr>
        <w:t xml:space="preserve">, </w:t>
      </w:r>
      <w:r w:rsidRPr="006A3EC3">
        <w:rPr>
          <w:sz w:val="24"/>
          <w:szCs w:val="24"/>
          <w:lang w:eastAsia="ru-RU"/>
        </w:rPr>
        <w:t>расположенн</w:t>
      </w:r>
      <w:r w:rsidR="006A3EC3">
        <w:rPr>
          <w:sz w:val="24"/>
          <w:szCs w:val="24"/>
          <w:lang w:eastAsia="ru-RU"/>
        </w:rPr>
        <w:t>ого</w:t>
      </w:r>
      <w:r w:rsidRPr="000B644A">
        <w:rPr>
          <w:sz w:val="24"/>
          <w:szCs w:val="24"/>
          <w:lang w:eastAsia="ru-RU"/>
        </w:rPr>
        <w:t xml:space="preserve"> по адресу: </w:t>
      </w:r>
      <w:r w:rsidRPr="000B644A">
        <w:rPr>
          <w:bCs/>
          <w:sz w:val="24"/>
          <w:szCs w:val="24"/>
        </w:rPr>
        <w:t xml:space="preserve">Чувашская Республика, Цивильский муниципальный округ, город Цивильск, </w:t>
      </w:r>
      <w:r>
        <w:rPr>
          <w:bCs/>
          <w:sz w:val="24"/>
          <w:szCs w:val="24"/>
        </w:rPr>
        <w:t>ул.</w:t>
      </w:r>
      <w:r w:rsidR="00AB287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Просвещения</w:t>
      </w:r>
      <w:r w:rsidR="00B35326">
        <w:rPr>
          <w:bCs/>
          <w:sz w:val="24"/>
          <w:szCs w:val="24"/>
        </w:rPr>
        <w:t>,</w:t>
      </w:r>
      <w:r w:rsidR="00B35326" w:rsidRPr="00B35326">
        <w:t xml:space="preserve"> </w:t>
      </w:r>
      <w:r w:rsidR="00B35326" w:rsidRPr="00B35326">
        <w:rPr>
          <w:bCs/>
          <w:sz w:val="24"/>
          <w:szCs w:val="24"/>
        </w:rPr>
        <w:t xml:space="preserve">в соответствии с Приложением № </w:t>
      </w:r>
      <w:r w:rsidR="00B35326">
        <w:rPr>
          <w:bCs/>
          <w:sz w:val="24"/>
          <w:szCs w:val="24"/>
        </w:rPr>
        <w:t>1</w:t>
      </w:r>
      <w:r w:rsidR="00B35326" w:rsidRPr="00B35326">
        <w:rPr>
          <w:bCs/>
          <w:sz w:val="24"/>
          <w:szCs w:val="24"/>
        </w:rPr>
        <w:t xml:space="preserve"> к настоящему Постановлению.</w:t>
      </w:r>
    </w:p>
    <w:p w14:paraId="24A3A5C6" w14:textId="31DE4C93" w:rsidR="00B35326" w:rsidRDefault="00B3532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B35326">
        <w:rPr>
          <w:bCs/>
          <w:sz w:val="24"/>
          <w:szCs w:val="24"/>
        </w:rPr>
        <w:t xml:space="preserve">Утвердить текст Оповещения согласно Приложению </w:t>
      </w:r>
      <w:r>
        <w:rPr>
          <w:bCs/>
          <w:sz w:val="24"/>
          <w:szCs w:val="24"/>
        </w:rPr>
        <w:t>2</w:t>
      </w:r>
      <w:r w:rsidRPr="00B35326">
        <w:rPr>
          <w:bCs/>
          <w:sz w:val="24"/>
          <w:szCs w:val="24"/>
        </w:rPr>
        <w:t xml:space="preserve"> к настоящему постановлению.</w:t>
      </w:r>
    </w:p>
    <w:p w14:paraId="322CB323" w14:textId="77777777" w:rsidR="00953006" w:rsidRPr="00953006" w:rsidRDefault="0095300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 w:rsidRPr="00953006">
        <w:rPr>
          <w:bCs/>
          <w:sz w:val="24"/>
          <w:szCs w:val="24"/>
        </w:rPr>
        <w:t>3. Определить организатора проведения публичных слушаний — Комиссия по подготовке и проведению общественных обсуждений или публичных слушаний по вопросам градостроительной деятельности (далее — Комиссия).</w:t>
      </w:r>
    </w:p>
    <w:p w14:paraId="2566BD8F" w14:textId="1940A936" w:rsidR="00953006" w:rsidRDefault="0095300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 w:rsidRPr="00953006">
        <w:rPr>
          <w:bCs/>
          <w:sz w:val="24"/>
          <w:szCs w:val="24"/>
        </w:rPr>
        <w:t>4. Комиссии организовать проведение публичных слушаний по проекту межевания территории под строительство магазина, расположенным по адресу: Чувашская Республика, Цивильский муниципальный округ, город Цивильск, ул. Просвещения в периодическом печатном издании «Официальный вестник Цивильского муниципального округа» и размещение на официальном сайте администрации Цивильского муниципального округа в информационно-телекоммуникационной сети «Интернет».</w:t>
      </w:r>
    </w:p>
    <w:p w14:paraId="60A82A19" w14:textId="1D44A387" w:rsidR="00953006" w:rsidRDefault="0095300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 w:rsidRPr="00953006">
        <w:rPr>
          <w:bCs/>
          <w:sz w:val="24"/>
          <w:szCs w:val="24"/>
        </w:rPr>
        <w:t>Обеспечить опубликование настоящего постановления в периодическом печатном издании «Официальный вестник Цивильского муниципального округа» и размещение на официальном сайте администрации Цивильского муниципального округа в информационно-телекоммуникационной сети «Интернет».</w:t>
      </w:r>
    </w:p>
    <w:p w14:paraId="4B7D8BD1" w14:textId="4DDB6B91" w:rsidR="00F76253" w:rsidRPr="000B644A" w:rsidRDefault="00073F52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F76253" w:rsidRPr="000B644A">
        <w:rPr>
          <w:bCs/>
          <w:sz w:val="24"/>
          <w:szCs w:val="24"/>
        </w:rPr>
        <w:t>. Контроль за исполнением настоящего постановления возложить на Управлени</w:t>
      </w:r>
      <w:r w:rsidR="00F76253">
        <w:rPr>
          <w:bCs/>
          <w:sz w:val="24"/>
          <w:szCs w:val="24"/>
        </w:rPr>
        <w:t>е</w:t>
      </w:r>
      <w:r w:rsidR="00F76253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муниципального округа Чувашской Республики</w:t>
      </w:r>
      <w:r>
        <w:rPr>
          <w:bCs/>
          <w:sz w:val="24"/>
          <w:szCs w:val="24"/>
        </w:rPr>
        <w:t>.</w:t>
      </w:r>
    </w:p>
    <w:p w14:paraId="2A69A84B" w14:textId="0DA93839" w:rsidR="00F76253" w:rsidRPr="000B644A" w:rsidRDefault="00073F52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F76253" w:rsidRPr="000B644A">
        <w:rPr>
          <w:bCs/>
          <w:sz w:val="24"/>
          <w:szCs w:val="24"/>
        </w:rPr>
        <w:t>. Настоящее постановление вступает в силу после его официального опубликования (обнародования).</w:t>
      </w:r>
    </w:p>
    <w:p w14:paraId="326A1725" w14:textId="0A246D36" w:rsidR="00F76253" w:rsidRDefault="00F76253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</w:p>
    <w:p w14:paraId="327E5482" w14:textId="337CD94B" w:rsidR="008317B7" w:rsidRDefault="008317B7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</w:p>
    <w:p w14:paraId="57A8D275" w14:textId="77777777" w:rsidR="008317B7" w:rsidRPr="000B644A" w:rsidRDefault="008317B7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</w:p>
    <w:p w14:paraId="70079C4C" w14:textId="77777777" w:rsidR="008317B7" w:rsidRPr="008317B7" w:rsidRDefault="008317B7" w:rsidP="004733E4">
      <w:pPr>
        <w:suppressAutoHyphens w:val="0"/>
        <w:spacing w:line="240" w:lineRule="exact"/>
        <w:contextualSpacing/>
        <w:rPr>
          <w:color w:val="000000"/>
          <w:sz w:val="24"/>
          <w:szCs w:val="24"/>
          <w:lang w:eastAsia="ru-RU"/>
        </w:rPr>
      </w:pPr>
      <w:r w:rsidRPr="008317B7">
        <w:rPr>
          <w:color w:val="000000"/>
          <w:sz w:val="24"/>
          <w:szCs w:val="24"/>
          <w:lang w:eastAsia="ru-RU"/>
        </w:rPr>
        <w:t>Глава Цивильского</w:t>
      </w:r>
    </w:p>
    <w:p w14:paraId="6F04119B" w14:textId="3B19E2B0" w:rsidR="008317B7" w:rsidRPr="008317B7" w:rsidRDefault="008317B7" w:rsidP="004733E4">
      <w:pPr>
        <w:suppressAutoHyphens w:val="0"/>
        <w:spacing w:line="240" w:lineRule="exact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317B7">
        <w:rPr>
          <w:color w:val="000000"/>
          <w:sz w:val="24"/>
          <w:szCs w:val="24"/>
          <w:lang w:eastAsia="ru-RU"/>
        </w:rPr>
        <w:t xml:space="preserve">муниципального округа     </w:t>
      </w:r>
      <w:r>
        <w:rPr>
          <w:color w:val="000000"/>
          <w:sz w:val="24"/>
          <w:szCs w:val="24"/>
          <w:lang w:eastAsia="ru-RU"/>
        </w:rPr>
        <w:t xml:space="preserve">   </w:t>
      </w:r>
      <w:r w:rsidRPr="008317B7">
        <w:rPr>
          <w:color w:val="000000"/>
          <w:sz w:val="24"/>
          <w:szCs w:val="24"/>
          <w:lang w:eastAsia="ru-RU"/>
        </w:rPr>
        <w:t xml:space="preserve">                                                                                        А.В. Иванов</w:t>
      </w:r>
    </w:p>
    <w:p w14:paraId="1418CF51" w14:textId="77777777" w:rsidR="004733E4" w:rsidRDefault="004733E4" w:rsidP="004C52AF">
      <w:pPr>
        <w:jc w:val="both"/>
        <w:rPr>
          <w:bCs/>
          <w:color w:val="262626"/>
          <w:sz w:val="24"/>
          <w:szCs w:val="24"/>
          <w:lang w:eastAsia="ru-RU"/>
        </w:rPr>
      </w:pPr>
    </w:p>
    <w:p w14:paraId="0563971C" w14:textId="1EA7529B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lastRenderedPageBreak/>
        <w:t>СОГЛАСОВАНО:</w:t>
      </w:r>
    </w:p>
    <w:p w14:paraId="58A8C7C4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</w:p>
    <w:p w14:paraId="5E0485B0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Исполняющий обязанности первого заместителя </w:t>
      </w:r>
    </w:p>
    <w:p w14:paraId="6E89A8D2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главы администрации - начальника Управления по </w:t>
      </w:r>
    </w:p>
    <w:p w14:paraId="321E721B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>благоустройству и развитию территорий</w:t>
      </w:r>
    </w:p>
    <w:p w14:paraId="550C4C5A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>_________________ А.И. Михайлов</w:t>
      </w:r>
    </w:p>
    <w:p w14:paraId="53D9EAAA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>__ июня 2025 года</w:t>
      </w:r>
    </w:p>
    <w:p w14:paraId="7C6D8887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</w:p>
    <w:p w14:paraId="111BA173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Главный специалист-эксперт отдела земельных и </w:t>
      </w:r>
    </w:p>
    <w:p w14:paraId="6C0D7CBC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имущественных отношений </w:t>
      </w:r>
    </w:p>
    <w:p w14:paraId="5C772ED5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______________________________ А.Г. Кондратьев </w:t>
      </w:r>
    </w:p>
    <w:p w14:paraId="634C8901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>__ июня 2025 года</w:t>
      </w:r>
    </w:p>
    <w:p w14:paraId="0A30CD39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</w:p>
    <w:p w14:paraId="0D3DBFBA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Главный специалист-эксперт отдела строительства </w:t>
      </w:r>
    </w:p>
    <w:p w14:paraId="14F10902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_________________ Е.В. Данилова </w:t>
      </w:r>
    </w:p>
    <w:p w14:paraId="7DF33B4F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>__ июня 2025 года</w:t>
      </w:r>
    </w:p>
    <w:p w14:paraId="77373EA1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</w:p>
    <w:p w14:paraId="1D6AAD49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 xml:space="preserve">Заведующий сектором правового обеспечения </w:t>
      </w:r>
    </w:p>
    <w:p w14:paraId="20869AAB" w14:textId="77777777" w:rsidR="004C52AF" w:rsidRPr="004C52AF" w:rsidRDefault="004C52AF" w:rsidP="004C52AF">
      <w:pPr>
        <w:jc w:val="both"/>
        <w:rPr>
          <w:bCs/>
          <w:color w:val="262626"/>
          <w:sz w:val="24"/>
          <w:szCs w:val="24"/>
          <w:lang w:eastAsia="ru-RU"/>
        </w:rPr>
      </w:pPr>
      <w:r w:rsidRPr="004C52AF">
        <w:rPr>
          <w:bCs/>
          <w:color w:val="262626"/>
          <w:sz w:val="24"/>
          <w:szCs w:val="24"/>
          <w:lang w:eastAsia="ru-RU"/>
        </w:rPr>
        <w:t>________________________ К.Н. Данилова</w:t>
      </w:r>
    </w:p>
    <w:p w14:paraId="589EB27F" w14:textId="66E86118" w:rsidR="00DB38C4" w:rsidRDefault="004C52AF" w:rsidP="004C52AF">
      <w:pPr>
        <w:jc w:val="both"/>
      </w:pPr>
      <w:r w:rsidRPr="004C52AF">
        <w:rPr>
          <w:bCs/>
          <w:color w:val="262626"/>
          <w:sz w:val="24"/>
          <w:szCs w:val="24"/>
          <w:lang w:eastAsia="ru-RU"/>
        </w:rPr>
        <w:t>__ июня 2025 года</w:t>
      </w:r>
    </w:p>
    <w:sectPr w:rsidR="00DB38C4" w:rsidSect="00CC74E6">
      <w:pgSz w:w="11906" w:h="16838"/>
      <w:pgMar w:top="709" w:right="567" w:bottom="709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253"/>
    <w:rsid w:val="00002595"/>
    <w:rsid w:val="000170FC"/>
    <w:rsid w:val="00022746"/>
    <w:rsid w:val="00073F52"/>
    <w:rsid w:val="00073F61"/>
    <w:rsid w:val="00091A5A"/>
    <w:rsid w:val="000D42FF"/>
    <w:rsid w:val="000F0D84"/>
    <w:rsid w:val="00233BFE"/>
    <w:rsid w:val="003E2E43"/>
    <w:rsid w:val="004733E4"/>
    <w:rsid w:val="004C52AF"/>
    <w:rsid w:val="00663FBF"/>
    <w:rsid w:val="00666167"/>
    <w:rsid w:val="00666E4A"/>
    <w:rsid w:val="00694A29"/>
    <w:rsid w:val="006A3EC3"/>
    <w:rsid w:val="007A4CE4"/>
    <w:rsid w:val="007D43ED"/>
    <w:rsid w:val="008317B7"/>
    <w:rsid w:val="008A4360"/>
    <w:rsid w:val="008B013A"/>
    <w:rsid w:val="00953006"/>
    <w:rsid w:val="009622CF"/>
    <w:rsid w:val="009A180D"/>
    <w:rsid w:val="009C2A2D"/>
    <w:rsid w:val="00A234C8"/>
    <w:rsid w:val="00A4550C"/>
    <w:rsid w:val="00A9038F"/>
    <w:rsid w:val="00A9765E"/>
    <w:rsid w:val="00AB2878"/>
    <w:rsid w:val="00B10492"/>
    <w:rsid w:val="00B22515"/>
    <w:rsid w:val="00B35326"/>
    <w:rsid w:val="00B40A74"/>
    <w:rsid w:val="00B6168A"/>
    <w:rsid w:val="00BA672B"/>
    <w:rsid w:val="00BC53F8"/>
    <w:rsid w:val="00C278CE"/>
    <w:rsid w:val="00CC74E6"/>
    <w:rsid w:val="00CE4FFE"/>
    <w:rsid w:val="00DB38C4"/>
    <w:rsid w:val="00E04B8C"/>
    <w:rsid w:val="00E67F53"/>
    <w:rsid w:val="00F23F59"/>
    <w:rsid w:val="00F2720E"/>
    <w:rsid w:val="00F7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7D4A"/>
  <w15:docId w15:val="{3D0B7B62-F4ED-4F3D-8C65-677E6C31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25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8">
    <w:name w:val="p8"/>
    <w:basedOn w:val="a"/>
    <w:rsid w:val="00F7625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62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25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MSI</cp:lastModifiedBy>
  <cp:revision>33</cp:revision>
  <cp:lastPrinted>2024-06-25T11:16:00Z</cp:lastPrinted>
  <dcterms:created xsi:type="dcterms:W3CDTF">2024-06-21T13:06:00Z</dcterms:created>
  <dcterms:modified xsi:type="dcterms:W3CDTF">2025-06-17T07:41:00Z</dcterms:modified>
</cp:coreProperties>
</file>