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9DE25" w14:textId="77777777" w:rsidR="00CF5547" w:rsidRDefault="00CF5547" w:rsidP="00C939D2">
      <w:pPr>
        <w:tabs>
          <w:tab w:val="left" w:pos="3969"/>
        </w:tabs>
        <w:spacing w:after="0" w:line="240" w:lineRule="auto"/>
        <w:ind w:right="42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7BEEA9" w14:textId="77777777" w:rsidR="00CF5547" w:rsidRDefault="00CF5547" w:rsidP="00C939D2">
      <w:pPr>
        <w:tabs>
          <w:tab w:val="left" w:pos="3969"/>
        </w:tabs>
        <w:spacing w:after="0" w:line="240" w:lineRule="auto"/>
        <w:ind w:right="42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7F8C3B" w14:textId="77777777" w:rsidR="00CF5547" w:rsidRDefault="00CF5547" w:rsidP="00C939D2">
      <w:pPr>
        <w:tabs>
          <w:tab w:val="left" w:pos="3969"/>
        </w:tabs>
        <w:spacing w:after="0" w:line="240" w:lineRule="auto"/>
        <w:ind w:right="42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338E2B" w14:textId="77777777" w:rsidR="00CF5547" w:rsidRDefault="00CF5547" w:rsidP="00C939D2">
      <w:pPr>
        <w:tabs>
          <w:tab w:val="left" w:pos="3969"/>
        </w:tabs>
        <w:spacing w:after="0" w:line="240" w:lineRule="auto"/>
        <w:ind w:right="42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8A2A3C" w14:textId="77777777" w:rsidR="00E935F8" w:rsidRDefault="00E935F8" w:rsidP="00C939D2">
      <w:pPr>
        <w:tabs>
          <w:tab w:val="left" w:pos="3969"/>
        </w:tabs>
        <w:spacing w:after="0" w:line="240" w:lineRule="auto"/>
        <w:ind w:right="42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E2068C" w14:textId="77777777" w:rsidR="00CF5547" w:rsidRDefault="00CF5547" w:rsidP="00C939D2">
      <w:pPr>
        <w:tabs>
          <w:tab w:val="left" w:pos="3969"/>
        </w:tabs>
        <w:spacing w:after="0" w:line="240" w:lineRule="auto"/>
        <w:ind w:right="42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221D86" w14:textId="77777777" w:rsidR="00CF5547" w:rsidRDefault="00CF5547" w:rsidP="00C939D2">
      <w:pPr>
        <w:tabs>
          <w:tab w:val="left" w:pos="3969"/>
        </w:tabs>
        <w:spacing w:after="0" w:line="240" w:lineRule="auto"/>
        <w:ind w:right="42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ABEC03" w14:textId="77777777" w:rsidR="007F69EC" w:rsidRDefault="007F69EC" w:rsidP="00C939D2">
      <w:pPr>
        <w:tabs>
          <w:tab w:val="left" w:pos="3969"/>
        </w:tabs>
        <w:spacing w:after="0" w:line="240" w:lineRule="auto"/>
        <w:ind w:right="42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4AFACE" w14:textId="4EDD96E6" w:rsidR="00CB49DF" w:rsidRPr="00CB49DF" w:rsidRDefault="00CB49DF" w:rsidP="00C939D2">
      <w:pPr>
        <w:tabs>
          <w:tab w:val="left" w:pos="3969"/>
        </w:tabs>
        <w:spacing w:after="0" w:line="240" w:lineRule="auto"/>
        <w:ind w:right="42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4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</w:t>
      </w:r>
      <w:r w:rsidR="00C93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CB49D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города Чебоксары от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CB49DF">
        <w:rPr>
          <w:rFonts w:ascii="Times New Roman" w:eastAsia="Times New Roman" w:hAnsi="Times New Roman" w:cs="Times New Roman"/>
          <w:sz w:val="28"/>
          <w:szCs w:val="28"/>
          <w:lang w:eastAsia="ru-RU"/>
        </w:rPr>
        <w:t>8.0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CB49DF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B4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99</w:t>
      </w:r>
      <w:r w:rsidR="00C93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hyperlink r:id="rId8" w:history="1">
        <w:r w:rsidR="00C939D2" w:rsidRPr="0022761E">
          <w:rPr>
            <w:rStyle w:val="a3"/>
            <w:rFonts w:ascii="Times New Roman" w:hAnsi="Times New Roman"/>
            <w:color w:val="auto"/>
            <w:sz w:val="28"/>
            <w:szCs w:val="28"/>
          </w:rPr>
          <w:t>Об утверждении положений об оплате труда работников</w:t>
        </w:r>
      </w:hyperlink>
      <w:r w:rsidR="00C939D2" w:rsidRPr="0022761E">
        <w:rPr>
          <w:rStyle w:val="a3"/>
          <w:rFonts w:ascii="Times New Roman" w:hAnsi="Times New Roman"/>
          <w:color w:val="auto"/>
          <w:sz w:val="28"/>
          <w:szCs w:val="28"/>
        </w:rPr>
        <w:t xml:space="preserve"> МКУ «Центр обеспечения деятельности</w:t>
      </w:r>
      <w:r w:rsidR="00C939D2">
        <w:rPr>
          <w:rStyle w:val="a3"/>
          <w:rFonts w:ascii="Times New Roman" w:hAnsi="Times New Roman"/>
          <w:color w:val="auto"/>
          <w:sz w:val="28"/>
          <w:szCs w:val="28"/>
        </w:rPr>
        <w:t xml:space="preserve"> администрации города Чебоксары</w:t>
      </w:r>
      <w:r w:rsidR="00C939D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7867076D" w14:textId="77777777" w:rsidR="00B7770B" w:rsidRDefault="00B7770B" w:rsidP="000C74F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F1C986E" w14:textId="77777777" w:rsidR="00B16520" w:rsidRDefault="00B16520" w:rsidP="000C74F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74676DD" w14:textId="2B8EC725" w:rsidR="000C7666" w:rsidRPr="00C939D2" w:rsidRDefault="000C7666" w:rsidP="00B1652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9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Во исполнение </w:t>
      </w:r>
      <w:r w:rsidR="00CF554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</w:t>
      </w:r>
      <w:r w:rsidRPr="00C939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остановления </w:t>
      </w:r>
      <w:r w:rsidR="00341AB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Правительства Российской Федерации </w:t>
      </w:r>
      <w:r w:rsidR="00AA7747" w:rsidRPr="00C939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от 2</w:t>
      </w:r>
      <w:r w:rsidR="00341AB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4</w:t>
      </w:r>
      <w:r w:rsidR="00AA7747" w:rsidRPr="00C939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.0</w:t>
      </w:r>
      <w:r w:rsidR="00341AB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4</w:t>
      </w:r>
      <w:r w:rsidR="00AA7747" w:rsidRPr="00C939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.2025 № </w:t>
      </w:r>
      <w:r w:rsidR="00341AB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540</w:t>
      </w:r>
      <w:r w:rsidRPr="00C939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«О</w:t>
      </w:r>
      <w:r w:rsidR="00341AB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б</w:t>
      </w:r>
      <w:r w:rsidRPr="00C939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341AB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особенностях порядка исчисления средней заработной платы</w:t>
      </w:r>
      <w:r w:rsidRPr="00C939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» администрация города Чебоксары п о с т а н о в л я е т:</w:t>
      </w:r>
    </w:p>
    <w:p w14:paraId="17A60103" w14:textId="3127C2EB" w:rsidR="00C939D2" w:rsidRDefault="00B7770B" w:rsidP="00D35EAE">
      <w:pPr>
        <w:pStyle w:val="a4"/>
        <w:spacing w:line="360" w:lineRule="auto"/>
        <w:ind w:firstLine="709"/>
        <w:jc w:val="both"/>
        <w:rPr>
          <w:rStyle w:val="a3"/>
          <w:rFonts w:ascii="Times New Roman" w:hAnsi="Times New Roman"/>
          <w:color w:val="auto"/>
          <w:sz w:val="28"/>
          <w:szCs w:val="28"/>
        </w:rPr>
      </w:pPr>
      <w:r w:rsidRPr="00C939D2">
        <w:rPr>
          <w:rFonts w:ascii="Times New Roman" w:hAnsi="Times New Roman" w:cs="Times New Roman"/>
          <w:sz w:val="28"/>
          <w:szCs w:val="28"/>
        </w:rPr>
        <w:t>1</w:t>
      </w:r>
      <w:r w:rsidRPr="00C939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 </w:t>
      </w:r>
      <w:r w:rsidR="000C7666" w:rsidRPr="00C939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Внести в </w:t>
      </w:r>
      <w:r w:rsidR="00C939D2" w:rsidRPr="00C939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постановление администрации города Чебоксары от 18.01.2024 № 99 </w:t>
      </w:r>
      <w:r w:rsidR="00C939D2" w:rsidRPr="00C939D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hyperlink r:id="rId9" w:history="1">
        <w:r w:rsidR="00C939D2" w:rsidRPr="00C939D2">
          <w:rPr>
            <w:rStyle w:val="a3"/>
            <w:rFonts w:ascii="Times New Roman" w:hAnsi="Times New Roman"/>
            <w:color w:val="auto"/>
            <w:sz w:val="28"/>
            <w:szCs w:val="28"/>
          </w:rPr>
          <w:t>Об утверждении положений об оплате труда работников</w:t>
        </w:r>
      </w:hyperlink>
      <w:r w:rsidR="00C939D2" w:rsidRPr="00C939D2">
        <w:rPr>
          <w:rStyle w:val="a3"/>
          <w:rFonts w:ascii="Times New Roman" w:hAnsi="Times New Roman"/>
          <w:color w:val="auto"/>
          <w:sz w:val="28"/>
          <w:szCs w:val="28"/>
        </w:rPr>
        <w:t xml:space="preserve"> МКУ «Центр обеспечения деятельности администрации города Чебоксары» следующие изменения:</w:t>
      </w:r>
    </w:p>
    <w:p w14:paraId="7020BB80" w14:textId="5BCD98D3" w:rsidR="00D35EAE" w:rsidRPr="00D35EAE" w:rsidRDefault="00D35EAE" w:rsidP="00D35EA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D35EA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1.1.</w:t>
      </w:r>
      <w:r w:rsidR="00CF554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  <w:r w:rsidRPr="00D35EA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 </w:t>
      </w:r>
      <w:r w:rsidR="006739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абзаце шестом </w:t>
      </w:r>
      <w:r w:rsidR="00CF554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подпункт</w:t>
      </w:r>
      <w:r w:rsidR="006739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</w:t>
      </w:r>
      <w:r w:rsidR="00CF554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3.1 пункта 3</w:t>
      </w:r>
      <w:r w:rsidRPr="00D35EA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слова «премии за выполнение особо важных и </w:t>
      </w:r>
      <w:r w:rsidR="007E060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сложных заданий</w:t>
      </w:r>
      <w:r w:rsidRPr="00D35EA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» заменить словом «премии»;</w:t>
      </w:r>
    </w:p>
    <w:p w14:paraId="355E2E46" w14:textId="1166A920" w:rsidR="00BB79FF" w:rsidRDefault="00C939D2" w:rsidP="00341A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1AB4">
        <w:rPr>
          <w:rFonts w:ascii="Times New Roman" w:hAnsi="Times New Roman" w:cs="Times New Roman"/>
          <w:sz w:val="28"/>
          <w:szCs w:val="28"/>
        </w:rPr>
        <w:t>1.</w:t>
      </w:r>
      <w:r w:rsidR="00D35EAE">
        <w:rPr>
          <w:rFonts w:ascii="Times New Roman" w:hAnsi="Times New Roman" w:cs="Times New Roman"/>
          <w:sz w:val="28"/>
          <w:szCs w:val="28"/>
        </w:rPr>
        <w:t>2</w:t>
      </w:r>
      <w:r w:rsidR="00BB79FF">
        <w:rPr>
          <w:rFonts w:ascii="Times New Roman" w:hAnsi="Times New Roman" w:cs="Times New Roman"/>
          <w:sz w:val="28"/>
          <w:szCs w:val="28"/>
        </w:rPr>
        <w:t>.</w:t>
      </w:r>
      <w:r w:rsidR="00CF5547">
        <w:rPr>
          <w:rFonts w:ascii="Times New Roman" w:hAnsi="Times New Roman" w:cs="Times New Roman"/>
          <w:sz w:val="28"/>
          <w:szCs w:val="28"/>
        </w:rPr>
        <w:t> </w:t>
      </w:r>
      <w:r w:rsidR="00BB79FF">
        <w:rPr>
          <w:rFonts w:ascii="Times New Roman" w:hAnsi="Times New Roman" w:cs="Times New Roman"/>
          <w:sz w:val="28"/>
          <w:szCs w:val="28"/>
        </w:rPr>
        <w:t xml:space="preserve">в </w:t>
      </w:r>
      <w:r w:rsidR="000C7666" w:rsidRPr="00341AB4">
        <w:rPr>
          <w:rFonts w:ascii="Times New Roman" w:hAnsi="Times New Roman" w:cs="Times New Roman"/>
          <w:sz w:val="28"/>
          <w:szCs w:val="28"/>
        </w:rPr>
        <w:t>Положени</w:t>
      </w:r>
      <w:r w:rsidR="0056507C">
        <w:rPr>
          <w:rFonts w:ascii="Times New Roman" w:hAnsi="Times New Roman" w:cs="Times New Roman"/>
          <w:sz w:val="28"/>
          <w:szCs w:val="28"/>
        </w:rPr>
        <w:t>и</w:t>
      </w:r>
      <w:r w:rsidR="000C7666" w:rsidRPr="00341AB4">
        <w:rPr>
          <w:rFonts w:ascii="Times New Roman" w:hAnsi="Times New Roman" w:cs="Times New Roman"/>
          <w:sz w:val="28"/>
          <w:szCs w:val="28"/>
        </w:rPr>
        <w:t xml:space="preserve"> об оплате труда</w:t>
      </w:r>
      <w:r w:rsidR="002335DF">
        <w:rPr>
          <w:rFonts w:ascii="Times New Roman" w:hAnsi="Times New Roman" w:cs="Times New Roman"/>
          <w:sz w:val="28"/>
          <w:szCs w:val="28"/>
        </w:rPr>
        <w:t xml:space="preserve"> работников муниципального казённого учреждения «</w:t>
      </w:r>
      <w:r w:rsidR="002335DF" w:rsidRPr="0022761E">
        <w:rPr>
          <w:rStyle w:val="a3"/>
          <w:rFonts w:ascii="Times New Roman" w:hAnsi="Times New Roman"/>
          <w:color w:val="auto"/>
          <w:sz w:val="28"/>
          <w:szCs w:val="28"/>
        </w:rPr>
        <w:t>Центр обеспечения деятельности</w:t>
      </w:r>
      <w:r w:rsidR="002335DF">
        <w:rPr>
          <w:rStyle w:val="a3"/>
          <w:rFonts w:ascii="Times New Roman" w:hAnsi="Times New Roman"/>
          <w:color w:val="auto"/>
          <w:sz w:val="28"/>
          <w:szCs w:val="28"/>
        </w:rPr>
        <w:t xml:space="preserve"> администрации города Чебоксары</w:t>
      </w:r>
      <w:r w:rsidR="002335DF">
        <w:rPr>
          <w:rFonts w:ascii="Times New Roman" w:eastAsia="Times New Roman" w:hAnsi="Times New Roman" w:cs="Times New Roman"/>
          <w:sz w:val="28"/>
          <w:szCs w:val="28"/>
          <w:lang w:eastAsia="ru-RU"/>
        </w:rPr>
        <w:t>», за исключением  работников, осуществляющих профессиональную деятельность по профессиям рабочих</w:t>
      </w:r>
      <w:r w:rsidR="00A35763">
        <w:rPr>
          <w:rFonts w:ascii="Times New Roman" w:hAnsi="Times New Roman" w:cs="Times New Roman"/>
          <w:sz w:val="28"/>
          <w:szCs w:val="28"/>
        </w:rPr>
        <w:t xml:space="preserve"> </w:t>
      </w:r>
      <w:r w:rsidR="00437558" w:rsidRPr="00341AB4">
        <w:rPr>
          <w:rFonts w:ascii="Times New Roman" w:hAnsi="Times New Roman" w:cs="Times New Roman"/>
          <w:sz w:val="28"/>
          <w:szCs w:val="28"/>
        </w:rPr>
        <w:t xml:space="preserve"> </w:t>
      </w:r>
      <w:r w:rsidR="000C7666" w:rsidRPr="00341AB4">
        <w:rPr>
          <w:rFonts w:ascii="Times New Roman" w:hAnsi="Times New Roman" w:cs="Times New Roman"/>
          <w:sz w:val="28"/>
          <w:szCs w:val="28"/>
        </w:rPr>
        <w:t>(</w:t>
      </w:r>
      <w:r w:rsidRPr="00341AB4">
        <w:rPr>
          <w:rFonts w:ascii="Times New Roman" w:hAnsi="Times New Roman" w:cs="Times New Roman"/>
          <w:sz w:val="28"/>
          <w:szCs w:val="28"/>
        </w:rPr>
        <w:t>приложение № 1 к</w:t>
      </w:r>
      <w:r w:rsidR="000A1E4F">
        <w:rPr>
          <w:rFonts w:ascii="Times New Roman" w:hAnsi="Times New Roman" w:cs="Times New Roman"/>
          <w:sz w:val="28"/>
          <w:szCs w:val="28"/>
        </w:rPr>
        <w:t> </w:t>
      </w:r>
      <w:r w:rsidRPr="00341AB4">
        <w:rPr>
          <w:rFonts w:ascii="Times New Roman" w:hAnsi="Times New Roman" w:cs="Times New Roman"/>
          <w:sz w:val="28"/>
          <w:szCs w:val="28"/>
        </w:rPr>
        <w:t>постановлению)</w:t>
      </w:r>
      <w:r w:rsidR="00BB79FF">
        <w:rPr>
          <w:rFonts w:ascii="Times New Roman" w:hAnsi="Times New Roman" w:cs="Times New Roman"/>
          <w:sz w:val="28"/>
          <w:szCs w:val="28"/>
        </w:rPr>
        <w:t>:</w:t>
      </w:r>
    </w:p>
    <w:p w14:paraId="444FEBA1" w14:textId="5DEA02E7" w:rsidR="00FC24A5" w:rsidRDefault="00FC24A5" w:rsidP="00FC24A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5DF">
        <w:rPr>
          <w:rFonts w:ascii="Times New Roman" w:hAnsi="Times New Roman" w:cs="Times New Roman"/>
          <w:sz w:val="28"/>
          <w:szCs w:val="28"/>
        </w:rPr>
        <w:t xml:space="preserve">в абзаце </w:t>
      </w:r>
      <w:r w:rsidR="002335DF" w:rsidRPr="002335DF">
        <w:rPr>
          <w:rFonts w:ascii="Times New Roman" w:hAnsi="Times New Roman" w:cs="Times New Roman"/>
          <w:sz w:val="28"/>
          <w:szCs w:val="28"/>
        </w:rPr>
        <w:t>шесто</w:t>
      </w:r>
      <w:r w:rsidRPr="002335DF">
        <w:rPr>
          <w:rFonts w:ascii="Times New Roman" w:hAnsi="Times New Roman" w:cs="Times New Roman"/>
          <w:sz w:val="28"/>
          <w:szCs w:val="28"/>
        </w:rPr>
        <w:t xml:space="preserve">м пункта </w:t>
      </w:r>
      <w:r w:rsidR="002335DF" w:rsidRPr="002335DF">
        <w:rPr>
          <w:rFonts w:ascii="Times New Roman" w:hAnsi="Times New Roman" w:cs="Times New Roman"/>
          <w:sz w:val="28"/>
          <w:szCs w:val="28"/>
        </w:rPr>
        <w:t>2.</w:t>
      </w:r>
      <w:r w:rsidRPr="002335DF">
        <w:rPr>
          <w:rFonts w:ascii="Times New Roman" w:hAnsi="Times New Roman" w:cs="Times New Roman"/>
          <w:sz w:val="28"/>
          <w:szCs w:val="28"/>
        </w:rPr>
        <w:t xml:space="preserve">1.2 раздела </w:t>
      </w:r>
      <w:r w:rsidR="002335DF" w:rsidRPr="002335DF">
        <w:rPr>
          <w:rFonts w:ascii="Times New Roman" w:hAnsi="Times New Roman" w:cs="Times New Roman"/>
          <w:sz w:val="28"/>
          <w:szCs w:val="28"/>
        </w:rPr>
        <w:t>2</w:t>
      </w:r>
      <w:r w:rsidRPr="002335DF">
        <w:rPr>
          <w:rFonts w:ascii="Times New Roman" w:hAnsi="Times New Roman" w:cs="Times New Roman"/>
          <w:sz w:val="28"/>
          <w:szCs w:val="28"/>
        </w:rPr>
        <w:t xml:space="preserve"> «</w:t>
      </w:r>
      <w:r w:rsidR="002335DF" w:rsidRPr="002335DF">
        <w:rPr>
          <w:rFonts w:ascii="Times New Roman" w:hAnsi="Times New Roman" w:cs="Times New Roman"/>
          <w:sz w:val="28"/>
          <w:szCs w:val="28"/>
        </w:rPr>
        <w:t>Структура заработной платы работников Учреждения</w:t>
      </w:r>
      <w:r w:rsidRPr="002335DF">
        <w:rPr>
          <w:rFonts w:ascii="Times New Roman" w:hAnsi="Times New Roman" w:cs="Times New Roman"/>
          <w:sz w:val="28"/>
          <w:szCs w:val="28"/>
        </w:rPr>
        <w:t xml:space="preserve">» </w:t>
      </w:r>
      <w:r w:rsidRPr="002335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2335DF">
        <w:rPr>
          <w:rFonts w:ascii="Times New Roman" w:hAnsi="Times New Roman" w:cs="Times New Roman"/>
          <w:sz w:val="28"/>
          <w:szCs w:val="28"/>
        </w:rPr>
        <w:t>слова «премии за выполнение особо важных и сложных заданий» заменить словом «премии»;</w:t>
      </w:r>
    </w:p>
    <w:p w14:paraId="796CC82A" w14:textId="47A6A492" w:rsidR="0067395C" w:rsidRPr="002335DF" w:rsidRDefault="0067395C" w:rsidP="00FC24A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</w:t>
      </w:r>
      <w:r w:rsidR="00A204B8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раздела </w:t>
      </w:r>
      <w:r w:rsidRPr="002335DF">
        <w:rPr>
          <w:rFonts w:ascii="Times New Roman" w:hAnsi="Times New Roman" w:cs="Times New Roman"/>
          <w:sz w:val="28"/>
          <w:szCs w:val="28"/>
        </w:rPr>
        <w:t>8 «Премия за выполнение особо важных и сложных заданий»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04B8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04B8">
        <w:rPr>
          <w:rFonts w:ascii="Times New Roman" w:hAnsi="Times New Roman" w:cs="Times New Roman"/>
          <w:sz w:val="28"/>
          <w:szCs w:val="28"/>
        </w:rPr>
        <w:t>«П</w:t>
      </w:r>
      <w:r w:rsidRPr="002335DF">
        <w:rPr>
          <w:rFonts w:ascii="Times New Roman" w:hAnsi="Times New Roman" w:cs="Times New Roman"/>
          <w:sz w:val="28"/>
          <w:szCs w:val="28"/>
        </w:rPr>
        <w:t>реми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2335DF">
        <w:rPr>
          <w:rFonts w:ascii="Times New Roman" w:hAnsi="Times New Roman" w:cs="Times New Roman"/>
          <w:sz w:val="28"/>
          <w:szCs w:val="28"/>
        </w:rPr>
        <w:t>»</w:t>
      </w:r>
      <w:r w:rsidR="00A204B8">
        <w:rPr>
          <w:rFonts w:ascii="Times New Roman" w:hAnsi="Times New Roman" w:cs="Times New Roman"/>
          <w:sz w:val="28"/>
          <w:szCs w:val="28"/>
        </w:rPr>
        <w:t>;</w:t>
      </w:r>
    </w:p>
    <w:p w14:paraId="490F68B0" w14:textId="48BB6009" w:rsidR="00FC24A5" w:rsidRDefault="009131F7" w:rsidP="00FC24A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5DF">
        <w:rPr>
          <w:rFonts w:ascii="Times New Roman" w:hAnsi="Times New Roman" w:cs="Times New Roman"/>
          <w:sz w:val="28"/>
          <w:szCs w:val="28"/>
        </w:rPr>
        <w:lastRenderedPageBreak/>
        <w:t xml:space="preserve">в </w:t>
      </w:r>
      <w:r w:rsidR="002335DF" w:rsidRPr="002335DF">
        <w:rPr>
          <w:rFonts w:ascii="Times New Roman" w:hAnsi="Times New Roman" w:cs="Times New Roman"/>
          <w:sz w:val="28"/>
          <w:szCs w:val="28"/>
        </w:rPr>
        <w:t>абзаце первом пункта 8.1</w:t>
      </w:r>
      <w:r w:rsidR="00FC24A5" w:rsidRPr="002335DF">
        <w:rPr>
          <w:rFonts w:ascii="Times New Roman" w:hAnsi="Times New Roman" w:cs="Times New Roman"/>
          <w:sz w:val="28"/>
          <w:szCs w:val="28"/>
        </w:rPr>
        <w:t xml:space="preserve"> </w:t>
      </w:r>
      <w:r w:rsidRPr="002335DF">
        <w:rPr>
          <w:rFonts w:ascii="Times New Roman" w:hAnsi="Times New Roman" w:cs="Times New Roman"/>
          <w:sz w:val="28"/>
          <w:szCs w:val="28"/>
        </w:rPr>
        <w:t xml:space="preserve">раздела </w:t>
      </w:r>
      <w:r w:rsidR="002335DF" w:rsidRPr="002335DF">
        <w:rPr>
          <w:rFonts w:ascii="Times New Roman" w:hAnsi="Times New Roman" w:cs="Times New Roman"/>
          <w:sz w:val="28"/>
          <w:szCs w:val="28"/>
        </w:rPr>
        <w:t>8</w:t>
      </w:r>
      <w:r w:rsidRPr="002335DF">
        <w:rPr>
          <w:rFonts w:ascii="Times New Roman" w:hAnsi="Times New Roman" w:cs="Times New Roman"/>
          <w:sz w:val="28"/>
          <w:szCs w:val="28"/>
        </w:rPr>
        <w:t xml:space="preserve"> «</w:t>
      </w:r>
      <w:r w:rsidR="002335DF" w:rsidRPr="002335DF">
        <w:rPr>
          <w:rFonts w:ascii="Times New Roman" w:hAnsi="Times New Roman" w:cs="Times New Roman"/>
          <w:sz w:val="28"/>
          <w:szCs w:val="28"/>
        </w:rPr>
        <w:t>Премия за выполнение особо важных и сложных заданий</w:t>
      </w:r>
      <w:r w:rsidRPr="002335DF">
        <w:rPr>
          <w:rFonts w:ascii="Times New Roman" w:hAnsi="Times New Roman" w:cs="Times New Roman"/>
          <w:sz w:val="28"/>
          <w:szCs w:val="28"/>
        </w:rPr>
        <w:t xml:space="preserve">» </w:t>
      </w:r>
      <w:r w:rsidRPr="002335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FC24A5" w:rsidRPr="002335DF">
        <w:rPr>
          <w:rFonts w:ascii="Times New Roman" w:hAnsi="Times New Roman" w:cs="Times New Roman"/>
          <w:sz w:val="28"/>
          <w:szCs w:val="28"/>
        </w:rPr>
        <w:t xml:space="preserve"> слова «Премия за выполнение</w:t>
      </w:r>
      <w:r w:rsidRPr="002335DF">
        <w:rPr>
          <w:rFonts w:ascii="Times New Roman" w:hAnsi="Times New Roman" w:cs="Times New Roman"/>
          <w:sz w:val="28"/>
          <w:szCs w:val="28"/>
        </w:rPr>
        <w:t xml:space="preserve"> особо важных и сложных заданий</w:t>
      </w:r>
      <w:r w:rsidR="002335DF" w:rsidRPr="002335DF">
        <w:rPr>
          <w:rFonts w:ascii="Times New Roman" w:hAnsi="Times New Roman" w:cs="Times New Roman"/>
          <w:sz w:val="28"/>
          <w:szCs w:val="28"/>
        </w:rPr>
        <w:t xml:space="preserve"> (далее-премия)</w:t>
      </w:r>
      <w:r w:rsidRPr="002335DF">
        <w:rPr>
          <w:rFonts w:ascii="Times New Roman" w:hAnsi="Times New Roman" w:cs="Times New Roman"/>
          <w:sz w:val="28"/>
          <w:szCs w:val="28"/>
        </w:rPr>
        <w:t xml:space="preserve">» </w:t>
      </w:r>
      <w:r w:rsidR="00FC24A5" w:rsidRPr="002335DF">
        <w:rPr>
          <w:rFonts w:ascii="Times New Roman" w:hAnsi="Times New Roman" w:cs="Times New Roman"/>
          <w:sz w:val="28"/>
          <w:szCs w:val="28"/>
        </w:rPr>
        <w:t>заменить словом «</w:t>
      </w:r>
      <w:r w:rsidR="000A1E4F" w:rsidRPr="002335DF">
        <w:rPr>
          <w:rFonts w:ascii="Times New Roman" w:hAnsi="Times New Roman" w:cs="Times New Roman"/>
          <w:sz w:val="28"/>
          <w:szCs w:val="28"/>
        </w:rPr>
        <w:t>премия»;</w:t>
      </w:r>
    </w:p>
    <w:p w14:paraId="2E8CA548" w14:textId="1AE5B9A9" w:rsidR="00341AB4" w:rsidRDefault="00BB79FF" w:rsidP="00341A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1AB4">
        <w:rPr>
          <w:rFonts w:ascii="Times New Roman" w:hAnsi="Times New Roman" w:cs="Times New Roman"/>
          <w:sz w:val="28"/>
          <w:szCs w:val="28"/>
        </w:rPr>
        <w:t xml:space="preserve">в абзаце </w:t>
      </w:r>
      <w:r w:rsidR="00FC24A5">
        <w:rPr>
          <w:rFonts w:ascii="Times New Roman" w:hAnsi="Times New Roman" w:cs="Times New Roman"/>
          <w:sz w:val="28"/>
          <w:szCs w:val="28"/>
        </w:rPr>
        <w:t>четвертом пункта 14.5</w:t>
      </w:r>
      <w:r w:rsidRPr="00341AB4">
        <w:rPr>
          <w:rFonts w:ascii="Times New Roman" w:hAnsi="Times New Roman" w:cs="Times New Roman"/>
          <w:sz w:val="28"/>
          <w:szCs w:val="28"/>
        </w:rPr>
        <w:t xml:space="preserve"> раздела 14 </w:t>
      </w:r>
      <w:r w:rsidR="00FC24A5">
        <w:rPr>
          <w:rFonts w:ascii="Times New Roman" w:hAnsi="Times New Roman" w:cs="Times New Roman"/>
          <w:sz w:val="28"/>
          <w:szCs w:val="28"/>
        </w:rPr>
        <w:t>«</w:t>
      </w:r>
      <w:r w:rsidR="00FC24A5" w:rsidRPr="00FC24A5">
        <w:rPr>
          <w:rFonts w:ascii="Times New Roman" w:hAnsi="Times New Roman" w:cs="Times New Roman"/>
          <w:sz w:val="28"/>
          <w:szCs w:val="28"/>
        </w:rPr>
        <w:t>Заключительные положения»</w:t>
      </w:r>
      <w:r w:rsidR="00FC24A5">
        <w:rPr>
          <w:rFonts w:ascii="Times New Roman" w:hAnsi="Times New Roman" w:cs="Times New Roman"/>
          <w:sz w:val="24"/>
          <w:szCs w:val="24"/>
        </w:rPr>
        <w:t xml:space="preserve"> </w:t>
      </w:r>
      <w:r w:rsidR="00341AB4" w:rsidRPr="00341AB4">
        <w:rPr>
          <w:rFonts w:ascii="Times New Roman" w:hAnsi="Times New Roman" w:cs="Times New Roman"/>
          <w:sz w:val="28"/>
          <w:szCs w:val="28"/>
        </w:rPr>
        <w:t>слова «</w:t>
      </w:r>
      <w:r w:rsidR="00341AB4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</w:t>
      </w:r>
      <w:r w:rsidR="00D35EAE">
        <w:rPr>
          <w:rFonts w:ascii="Times New Roman" w:hAnsi="Times New Roman" w:cs="Times New Roman"/>
          <w:sz w:val="28"/>
          <w:szCs w:val="28"/>
        </w:rPr>
        <w:t xml:space="preserve"> Федерации от 24.12.2007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0A1E4F">
        <w:rPr>
          <w:rFonts w:ascii="Times New Roman" w:hAnsi="Times New Roman" w:cs="Times New Roman"/>
          <w:sz w:val="28"/>
          <w:szCs w:val="28"/>
        </w:rPr>
        <w:t> </w:t>
      </w:r>
      <w:r w:rsidR="00D35EAE">
        <w:rPr>
          <w:rFonts w:ascii="Times New Roman" w:hAnsi="Times New Roman" w:cs="Times New Roman"/>
          <w:sz w:val="28"/>
          <w:szCs w:val="28"/>
        </w:rPr>
        <w:t>922 «</w:t>
      </w:r>
      <w:r w:rsidR="00341AB4">
        <w:rPr>
          <w:rFonts w:ascii="Times New Roman" w:hAnsi="Times New Roman" w:cs="Times New Roman"/>
          <w:sz w:val="28"/>
          <w:szCs w:val="28"/>
        </w:rPr>
        <w:t>Об особенностях порядка исчи</w:t>
      </w:r>
      <w:r w:rsidR="00D35EAE">
        <w:rPr>
          <w:rFonts w:ascii="Times New Roman" w:hAnsi="Times New Roman" w:cs="Times New Roman"/>
          <w:sz w:val="28"/>
          <w:szCs w:val="28"/>
        </w:rPr>
        <w:t>сления средней заработной платы»</w:t>
      </w:r>
      <w:r w:rsidR="00341AB4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D35EAE">
        <w:rPr>
          <w:rFonts w:ascii="Times New Roman" w:hAnsi="Times New Roman" w:cs="Times New Roman"/>
          <w:sz w:val="28"/>
          <w:szCs w:val="28"/>
        </w:rPr>
        <w:t>«</w:t>
      </w:r>
      <w:r w:rsidR="00CF5547">
        <w:rPr>
          <w:rFonts w:ascii="Times New Roman" w:hAnsi="Times New Roman" w:cs="Times New Roman"/>
          <w:sz w:val="28"/>
          <w:szCs w:val="28"/>
        </w:rPr>
        <w:t>п</w:t>
      </w:r>
      <w:r w:rsidR="00D35EAE" w:rsidRPr="00D35EAE">
        <w:rPr>
          <w:rFonts w:ascii="Times New Roman" w:hAnsi="Times New Roman" w:cs="Times New Roman"/>
          <w:sz w:val="28"/>
          <w:szCs w:val="28"/>
        </w:rPr>
        <w:t>остановления Правительства Российской Федерации от 24.04.2025 №</w:t>
      </w:r>
      <w:r w:rsidR="00CF5547">
        <w:rPr>
          <w:rFonts w:ascii="Times New Roman" w:hAnsi="Times New Roman" w:cs="Times New Roman"/>
          <w:sz w:val="28"/>
          <w:szCs w:val="28"/>
        </w:rPr>
        <w:t> </w:t>
      </w:r>
      <w:r w:rsidR="00D35EAE" w:rsidRPr="00D35EAE">
        <w:rPr>
          <w:rFonts w:ascii="Times New Roman" w:hAnsi="Times New Roman" w:cs="Times New Roman"/>
          <w:sz w:val="28"/>
          <w:szCs w:val="28"/>
        </w:rPr>
        <w:t>540 «Об</w:t>
      </w:r>
      <w:r w:rsidR="00CF5547">
        <w:rPr>
          <w:rFonts w:ascii="Times New Roman" w:hAnsi="Times New Roman" w:cs="Times New Roman"/>
          <w:sz w:val="28"/>
          <w:szCs w:val="28"/>
        </w:rPr>
        <w:t> </w:t>
      </w:r>
      <w:r w:rsidR="00D35EAE" w:rsidRPr="00D35EAE">
        <w:rPr>
          <w:rFonts w:ascii="Times New Roman" w:hAnsi="Times New Roman" w:cs="Times New Roman"/>
          <w:sz w:val="28"/>
          <w:szCs w:val="28"/>
        </w:rPr>
        <w:t>особенностях порядка исчисления средней заработной платы»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EEE17E0" w14:textId="77777777" w:rsidR="005731B2" w:rsidRDefault="005731B2" w:rsidP="005731B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 Настоящее постановление подлежит официальному опубликованию и вступает в силу с 1 сентября 2025 года.</w:t>
      </w:r>
    </w:p>
    <w:p w14:paraId="187484C0" w14:textId="3EE7175C" w:rsidR="009F0077" w:rsidRPr="00C939D2" w:rsidRDefault="00C939D2" w:rsidP="00B1652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9D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F0077" w:rsidRPr="00C93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Контроль за исполнением настоящего постановления возложить на заместителя главы администрации города </w:t>
      </w:r>
      <w:r w:rsidR="00563C84">
        <w:rPr>
          <w:rFonts w:ascii="Times New Roman" w:eastAsia="Times New Roman" w:hAnsi="Times New Roman" w:cs="Times New Roman"/>
          <w:sz w:val="28"/>
          <w:szCs w:val="28"/>
          <w:lang w:eastAsia="ru-RU"/>
        </w:rPr>
        <w:t>– руководителя аппарата</w:t>
      </w:r>
      <w:r w:rsidR="009F0077" w:rsidRPr="00C939D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9157FF5" w14:textId="77777777" w:rsidR="009F0077" w:rsidRPr="009F0077" w:rsidRDefault="009F0077" w:rsidP="009F007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520284" w14:textId="148DA6A2" w:rsidR="00B7770B" w:rsidRPr="0022761E" w:rsidRDefault="009F0077" w:rsidP="00C939D2">
      <w:pPr>
        <w:autoSpaceDE w:val="0"/>
        <w:spacing w:after="0" w:line="240" w:lineRule="auto"/>
        <w:jc w:val="both"/>
        <w:rPr>
          <w:rStyle w:val="a6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9F0077">
        <w:rPr>
          <w:rFonts w:ascii="Times New Roman CYR" w:eastAsia="Times New Roman CYR" w:hAnsi="Times New Roman CYR" w:cs="Times New Roman CYR"/>
          <w:sz w:val="28"/>
          <w:szCs w:val="28"/>
          <w:lang w:eastAsia="ru-RU"/>
        </w:rPr>
        <w:t>Глава города Чебоксары</w:t>
      </w:r>
      <w:r w:rsidRPr="009F0077">
        <w:rPr>
          <w:rFonts w:ascii="Times New Roman CYR" w:eastAsia="Times New Roman CYR" w:hAnsi="Times New Roman CYR" w:cs="Times New Roman CYR"/>
          <w:sz w:val="28"/>
          <w:szCs w:val="28"/>
          <w:lang w:eastAsia="ru-RU"/>
        </w:rPr>
        <w:tab/>
      </w:r>
      <w:r w:rsidRPr="009F0077">
        <w:rPr>
          <w:rFonts w:ascii="Times New Roman CYR" w:eastAsia="Times New Roman CYR" w:hAnsi="Times New Roman CYR" w:cs="Times New Roman CYR"/>
          <w:sz w:val="28"/>
          <w:szCs w:val="28"/>
          <w:lang w:eastAsia="ru-RU"/>
        </w:rPr>
        <w:tab/>
      </w:r>
      <w:r w:rsidRPr="009F0077">
        <w:rPr>
          <w:rFonts w:ascii="Times New Roman CYR" w:eastAsia="Times New Roman CYR" w:hAnsi="Times New Roman CYR" w:cs="Times New Roman CYR"/>
          <w:sz w:val="28"/>
          <w:szCs w:val="28"/>
          <w:lang w:eastAsia="ru-RU"/>
        </w:rPr>
        <w:tab/>
      </w:r>
      <w:r w:rsidRPr="009F0077">
        <w:rPr>
          <w:rFonts w:ascii="Times New Roman CYR" w:eastAsia="Times New Roman CYR" w:hAnsi="Times New Roman CYR" w:cs="Times New Roman CYR"/>
          <w:sz w:val="28"/>
          <w:szCs w:val="28"/>
          <w:lang w:eastAsia="ru-RU"/>
        </w:rPr>
        <w:tab/>
        <w:t xml:space="preserve">                     В.А. Доброхотов</w:t>
      </w:r>
    </w:p>
    <w:sectPr w:rsidR="00B7770B" w:rsidRPr="0022761E" w:rsidSect="00E935F8">
      <w:headerReference w:type="default" r:id="rId10"/>
      <w:footerReference w:type="default" r:id="rId11"/>
      <w:headerReference w:type="first" r:id="rId12"/>
      <w:footerReference w:type="first" r:id="rId13"/>
      <w:pgSz w:w="11905" w:h="16838"/>
      <w:pgMar w:top="1135" w:right="850" w:bottom="851" w:left="1701" w:header="426" w:footer="56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831D6B" w14:textId="77777777" w:rsidR="00B96948" w:rsidRDefault="00B96948" w:rsidP="003F0113">
      <w:pPr>
        <w:spacing w:after="0" w:line="240" w:lineRule="auto"/>
      </w:pPr>
      <w:r>
        <w:separator/>
      </w:r>
    </w:p>
  </w:endnote>
  <w:endnote w:type="continuationSeparator" w:id="0">
    <w:p w14:paraId="4172EC71" w14:textId="77777777" w:rsidR="00B96948" w:rsidRDefault="00B96948" w:rsidP="003F01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93477" w14:textId="704FDBA5" w:rsidR="00766BE8" w:rsidRPr="00C939D2" w:rsidRDefault="00766BE8" w:rsidP="00C939D2">
    <w:pPr>
      <w:pStyle w:val="af"/>
      <w:jc w:val="right"/>
      <w:rPr>
        <w:sz w:val="16"/>
        <w:szCs w:val="16"/>
      </w:rPr>
    </w:pPr>
    <w:r>
      <w:rPr>
        <w:sz w:val="16"/>
        <w:szCs w:val="16"/>
      </w:rPr>
      <w:t>046-1</w:t>
    </w:r>
    <w:r w:rsidR="00341AB4">
      <w:rPr>
        <w:sz w:val="16"/>
        <w:szCs w:val="16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223ED" w14:textId="7F2D55A1" w:rsidR="00766BE8" w:rsidRPr="003F0113" w:rsidRDefault="00A204B8" w:rsidP="003F0113">
    <w:pPr>
      <w:pStyle w:val="af"/>
      <w:jc w:val="right"/>
      <w:rPr>
        <w:rFonts w:ascii="Times New Roman" w:hAnsi="Times New Roman" w:cs="Times New Roman"/>
        <w:sz w:val="18"/>
      </w:rPr>
    </w:pPr>
    <w:r>
      <w:rPr>
        <w:rFonts w:ascii="Times New Roman" w:hAnsi="Times New Roman" w:cs="Times New Roman"/>
        <w:sz w:val="18"/>
      </w:rPr>
      <w:t>046</w:t>
    </w:r>
    <w:r w:rsidR="00766BE8" w:rsidRPr="003F0113">
      <w:rPr>
        <w:rFonts w:ascii="Times New Roman" w:hAnsi="Times New Roman" w:cs="Times New Roman"/>
        <w:sz w:val="18"/>
      </w:rPr>
      <w:t>-</w:t>
    </w:r>
    <w:r>
      <w:rPr>
        <w:rFonts w:ascii="Times New Roman" w:hAnsi="Times New Roman" w:cs="Times New Roman"/>
        <w:sz w:val="18"/>
      </w:rPr>
      <w:t>1</w:t>
    </w:r>
    <w:r w:rsidR="00766BE8" w:rsidRPr="003F0113">
      <w:rPr>
        <w:rFonts w:ascii="Times New Roman" w:hAnsi="Times New Roman" w:cs="Times New Roman"/>
        <w:sz w:val="18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F356F1" w14:textId="77777777" w:rsidR="00B96948" w:rsidRDefault="00B96948" w:rsidP="003F0113">
      <w:pPr>
        <w:spacing w:after="0" w:line="240" w:lineRule="auto"/>
      </w:pPr>
      <w:r>
        <w:separator/>
      </w:r>
    </w:p>
  </w:footnote>
  <w:footnote w:type="continuationSeparator" w:id="0">
    <w:p w14:paraId="44CE9E00" w14:textId="77777777" w:rsidR="00B96948" w:rsidRDefault="00B96948" w:rsidP="003F01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49724003"/>
      <w:docPartObj>
        <w:docPartGallery w:val="Page Numbers (Top of Page)"/>
        <w:docPartUnique/>
      </w:docPartObj>
    </w:sdtPr>
    <w:sdtContent>
      <w:p w14:paraId="6A24ACFB" w14:textId="3B0739FF" w:rsidR="00766BE8" w:rsidRDefault="00766BE8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69EC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A805B" w14:textId="1ED9AB37" w:rsidR="00766BE8" w:rsidRDefault="00766BE8">
    <w:pPr>
      <w:pStyle w:val="ad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893775"/>
    <w:multiLevelType w:val="multilevel"/>
    <w:tmpl w:val="5DFE5AE8"/>
    <w:lvl w:ilvl="0">
      <w:start w:val="1"/>
      <w:numFmt w:val="decimal"/>
      <w:lvlText w:val="%1."/>
      <w:lvlJc w:val="left"/>
      <w:pPr>
        <w:ind w:left="1571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9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1800"/>
      </w:pPr>
      <w:rPr>
        <w:rFonts w:hint="default"/>
      </w:rPr>
    </w:lvl>
  </w:abstractNum>
  <w:num w:numId="1" w16cid:durableId="892750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379"/>
    <w:rsid w:val="00003B31"/>
    <w:rsid w:val="000060D8"/>
    <w:rsid w:val="000107BE"/>
    <w:rsid w:val="00013E1B"/>
    <w:rsid w:val="00022E34"/>
    <w:rsid w:val="00023E48"/>
    <w:rsid w:val="00025B4D"/>
    <w:rsid w:val="00026637"/>
    <w:rsid w:val="00026AA7"/>
    <w:rsid w:val="00027B97"/>
    <w:rsid w:val="000314BC"/>
    <w:rsid w:val="000357C4"/>
    <w:rsid w:val="00042A07"/>
    <w:rsid w:val="00043933"/>
    <w:rsid w:val="00046C36"/>
    <w:rsid w:val="000602A9"/>
    <w:rsid w:val="00060442"/>
    <w:rsid w:val="000825AB"/>
    <w:rsid w:val="00084E2B"/>
    <w:rsid w:val="00086897"/>
    <w:rsid w:val="00091DB2"/>
    <w:rsid w:val="000A1E4F"/>
    <w:rsid w:val="000B0FCB"/>
    <w:rsid w:val="000B49C4"/>
    <w:rsid w:val="000B5345"/>
    <w:rsid w:val="000C74F3"/>
    <w:rsid w:val="000C7666"/>
    <w:rsid w:val="000D00B5"/>
    <w:rsid w:val="000D1521"/>
    <w:rsid w:val="000D382C"/>
    <w:rsid w:val="000D48FB"/>
    <w:rsid w:val="000E1723"/>
    <w:rsid w:val="000F3A8B"/>
    <w:rsid w:val="00101A9E"/>
    <w:rsid w:val="001139EF"/>
    <w:rsid w:val="0011552C"/>
    <w:rsid w:val="00116061"/>
    <w:rsid w:val="00127904"/>
    <w:rsid w:val="00141239"/>
    <w:rsid w:val="0014415E"/>
    <w:rsid w:val="00147E03"/>
    <w:rsid w:val="00151373"/>
    <w:rsid w:val="0015270C"/>
    <w:rsid w:val="00153F54"/>
    <w:rsid w:val="00157198"/>
    <w:rsid w:val="001576D4"/>
    <w:rsid w:val="00172BF9"/>
    <w:rsid w:val="00176882"/>
    <w:rsid w:val="00180F5B"/>
    <w:rsid w:val="00181432"/>
    <w:rsid w:val="0019010C"/>
    <w:rsid w:val="001A2EC4"/>
    <w:rsid w:val="001B0592"/>
    <w:rsid w:val="001B1D60"/>
    <w:rsid w:val="001B5580"/>
    <w:rsid w:val="001D19F8"/>
    <w:rsid w:val="001D261A"/>
    <w:rsid w:val="001E03D6"/>
    <w:rsid w:val="001E0E13"/>
    <w:rsid w:val="001E70B3"/>
    <w:rsid w:val="001F019B"/>
    <w:rsid w:val="00200A1D"/>
    <w:rsid w:val="002013F7"/>
    <w:rsid w:val="00203C0E"/>
    <w:rsid w:val="00205946"/>
    <w:rsid w:val="002069B9"/>
    <w:rsid w:val="00206C10"/>
    <w:rsid w:val="0020713B"/>
    <w:rsid w:val="00214CD4"/>
    <w:rsid w:val="00223AE2"/>
    <w:rsid w:val="002256C5"/>
    <w:rsid w:val="00226748"/>
    <w:rsid w:val="0022761E"/>
    <w:rsid w:val="0023113A"/>
    <w:rsid w:val="00231FB5"/>
    <w:rsid w:val="00233256"/>
    <w:rsid w:val="002335DF"/>
    <w:rsid w:val="00240419"/>
    <w:rsid w:val="00241C77"/>
    <w:rsid w:val="00241F18"/>
    <w:rsid w:val="002459BE"/>
    <w:rsid w:val="00245D7A"/>
    <w:rsid w:val="0025350D"/>
    <w:rsid w:val="00253778"/>
    <w:rsid w:val="002601F8"/>
    <w:rsid w:val="002633C0"/>
    <w:rsid w:val="00273821"/>
    <w:rsid w:val="00273951"/>
    <w:rsid w:val="00284379"/>
    <w:rsid w:val="00290082"/>
    <w:rsid w:val="00291380"/>
    <w:rsid w:val="00291E4C"/>
    <w:rsid w:val="002B019F"/>
    <w:rsid w:val="002C4C48"/>
    <w:rsid w:val="002D1C61"/>
    <w:rsid w:val="002D4D8D"/>
    <w:rsid w:val="002F087E"/>
    <w:rsid w:val="002F1DFB"/>
    <w:rsid w:val="002F5601"/>
    <w:rsid w:val="00310DA9"/>
    <w:rsid w:val="003158A6"/>
    <w:rsid w:val="003162C6"/>
    <w:rsid w:val="00325F6D"/>
    <w:rsid w:val="00332DBB"/>
    <w:rsid w:val="00333906"/>
    <w:rsid w:val="00341AB4"/>
    <w:rsid w:val="00342120"/>
    <w:rsid w:val="00347582"/>
    <w:rsid w:val="0035353C"/>
    <w:rsid w:val="00372C47"/>
    <w:rsid w:val="00373EC4"/>
    <w:rsid w:val="00391C64"/>
    <w:rsid w:val="003962B9"/>
    <w:rsid w:val="003A09D7"/>
    <w:rsid w:val="003A58BE"/>
    <w:rsid w:val="003A6DB3"/>
    <w:rsid w:val="003B1619"/>
    <w:rsid w:val="003C62B5"/>
    <w:rsid w:val="003D0524"/>
    <w:rsid w:val="003D4D9E"/>
    <w:rsid w:val="003E1411"/>
    <w:rsid w:val="003E6593"/>
    <w:rsid w:val="003F0113"/>
    <w:rsid w:val="003F2E55"/>
    <w:rsid w:val="0040056E"/>
    <w:rsid w:val="00400596"/>
    <w:rsid w:val="004177B9"/>
    <w:rsid w:val="00424259"/>
    <w:rsid w:val="00427FAC"/>
    <w:rsid w:val="00432701"/>
    <w:rsid w:val="004334B5"/>
    <w:rsid w:val="00434D8E"/>
    <w:rsid w:val="004359C0"/>
    <w:rsid w:val="00437558"/>
    <w:rsid w:val="00446E54"/>
    <w:rsid w:val="004476C4"/>
    <w:rsid w:val="00455610"/>
    <w:rsid w:val="004625B8"/>
    <w:rsid w:val="004732FC"/>
    <w:rsid w:val="0048286E"/>
    <w:rsid w:val="00484292"/>
    <w:rsid w:val="004936CC"/>
    <w:rsid w:val="00495F7B"/>
    <w:rsid w:val="004A6D74"/>
    <w:rsid w:val="004A70F1"/>
    <w:rsid w:val="004B3D67"/>
    <w:rsid w:val="004B6CC9"/>
    <w:rsid w:val="004C15B3"/>
    <w:rsid w:val="004C541A"/>
    <w:rsid w:val="004D1228"/>
    <w:rsid w:val="004E2111"/>
    <w:rsid w:val="004F5CB6"/>
    <w:rsid w:val="004F6E28"/>
    <w:rsid w:val="004F7551"/>
    <w:rsid w:val="00500112"/>
    <w:rsid w:val="0050104C"/>
    <w:rsid w:val="005010FC"/>
    <w:rsid w:val="005117DC"/>
    <w:rsid w:val="00512EC8"/>
    <w:rsid w:val="00513ED1"/>
    <w:rsid w:val="00526804"/>
    <w:rsid w:val="00534AA5"/>
    <w:rsid w:val="00535ADE"/>
    <w:rsid w:val="005427D1"/>
    <w:rsid w:val="0054460D"/>
    <w:rsid w:val="005455A3"/>
    <w:rsid w:val="00547033"/>
    <w:rsid w:val="0055041A"/>
    <w:rsid w:val="00563C84"/>
    <w:rsid w:val="00563E2D"/>
    <w:rsid w:val="0056507C"/>
    <w:rsid w:val="00566F66"/>
    <w:rsid w:val="00571C0B"/>
    <w:rsid w:val="00571E24"/>
    <w:rsid w:val="005731B2"/>
    <w:rsid w:val="0057472A"/>
    <w:rsid w:val="00575339"/>
    <w:rsid w:val="005810B2"/>
    <w:rsid w:val="005918F2"/>
    <w:rsid w:val="00594D8F"/>
    <w:rsid w:val="00596DEC"/>
    <w:rsid w:val="005A2097"/>
    <w:rsid w:val="005B2121"/>
    <w:rsid w:val="005B4B4A"/>
    <w:rsid w:val="005C2AF6"/>
    <w:rsid w:val="005D549C"/>
    <w:rsid w:val="005D572A"/>
    <w:rsid w:val="005D68DD"/>
    <w:rsid w:val="005F2F98"/>
    <w:rsid w:val="005F3408"/>
    <w:rsid w:val="00603E86"/>
    <w:rsid w:val="0060655B"/>
    <w:rsid w:val="006161FF"/>
    <w:rsid w:val="0062352C"/>
    <w:rsid w:val="0062464C"/>
    <w:rsid w:val="0062554F"/>
    <w:rsid w:val="006275B2"/>
    <w:rsid w:val="00637BC0"/>
    <w:rsid w:val="00644778"/>
    <w:rsid w:val="00651A25"/>
    <w:rsid w:val="00653462"/>
    <w:rsid w:val="0065604F"/>
    <w:rsid w:val="00662D38"/>
    <w:rsid w:val="0067395C"/>
    <w:rsid w:val="00674CD3"/>
    <w:rsid w:val="006764BC"/>
    <w:rsid w:val="00680575"/>
    <w:rsid w:val="00686451"/>
    <w:rsid w:val="00694302"/>
    <w:rsid w:val="00694314"/>
    <w:rsid w:val="006A5E2D"/>
    <w:rsid w:val="006A7D7F"/>
    <w:rsid w:val="006B25C5"/>
    <w:rsid w:val="006B3B4F"/>
    <w:rsid w:val="006B4171"/>
    <w:rsid w:val="006B50AA"/>
    <w:rsid w:val="006C176E"/>
    <w:rsid w:val="006C292E"/>
    <w:rsid w:val="006C4FCD"/>
    <w:rsid w:val="006C65D5"/>
    <w:rsid w:val="006C7714"/>
    <w:rsid w:val="006D6ED7"/>
    <w:rsid w:val="006E4CBE"/>
    <w:rsid w:val="006E52CD"/>
    <w:rsid w:val="006F0942"/>
    <w:rsid w:val="00706C70"/>
    <w:rsid w:val="007075DC"/>
    <w:rsid w:val="00710576"/>
    <w:rsid w:val="00714723"/>
    <w:rsid w:val="00720279"/>
    <w:rsid w:val="00725B71"/>
    <w:rsid w:val="0073340B"/>
    <w:rsid w:val="00740013"/>
    <w:rsid w:val="00743B5B"/>
    <w:rsid w:val="0074632E"/>
    <w:rsid w:val="007516FE"/>
    <w:rsid w:val="00762540"/>
    <w:rsid w:val="00766BE8"/>
    <w:rsid w:val="0077344A"/>
    <w:rsid w:val="00775F28"/>
    <w:rsid w:val="00782D80"/>
    <w:rsid w:val="0078488B"/>
    <w:rsid w:val="007A1719"/>
    <w:rsid w:val="007A2194"/>
    <w:rsid w:val="007B1C59"/>
    <w:rsid w:val="007B3579"/>
    <w:rsid w:val="007C3297"/>
    <w:rsid w:val="007C575B"/>
    <w:rsid w:val="007D0B37"/>
    <w:rsid w:val="007D3752"/>
    <w:rsid w:val="007E0605"/>
    <w:rsid w:val="007E1265"/>
    <w:rsid w:val="007E2B92"/>
    <w:rsid w:val="007E316F"/>
    <w:rsid w:val="007E7B64"/>
    <w:rsid w:val="007F1F26"/>
    <w:rsid w:val="007F22B9"/>
    <w:rsid w:val="007F5BD2"/>
    <w:rsid w:val="007F69EC"/>
    <w:rsid w:val="00805C0C"/>
    <w:rsid w:val="00805F77"/>
    <w:rsid w:val="00812533"/>
    <w:rsid w:val="008126D7"/>
    <w:rsid w:val="0081284D"/>
    <w:rsid w:val="0082297D"/>
    <w:rsid w:val="008338E9"/>
    <w:rsid w:val="00834620"/>
    <w:rsid w:val="00834768"/>
    <w:rsid w:val="00834ECE"/>
    <w:rsid w:val="008360F4"/>
    <w:rsid w:val="008428CC"/>
    <w:rsid w:val="00842C09"/>
    <w:rsid w:val="00847A09"/>
    <w:rsid w:val="008767F4"/>
    <w:rsid w:val="00887170"/>
    <w:rsid w:val="00891640"/>
    <w:rsid w:val="00894DDA"/>
    <w:rsid w:val="008A19EF"/>
    <w:rsid w:val="008A211D"/>
    <w:rsid w:val="008A7F1A"/>
    <w:rsid w:val="008B116D"/>
    <w:rsid w:val="008D190B"/>
    <w:rsid w:val="008D767C"/>
    <w:rsid w:val="008E25C3"/>
    <w:rsid w:val="008E492B"/>
    <w:rsid w:val="008E6B47"/>
    <w:rsid w:val="008F3398"/>
    <w:rsid w:val="008F390D"/>
    <w:rsid w:val="008F77DB"/>
    <w:rsid w:val="00903C4E"/>
    <w:rsid w:val="009040B3"/>
    <w:rsid w:val="0090465A"/>
    <w:rsid w:val="00906D65"/>
    <w:rsid w:val="00910B51"/>
    <w:rsid w:val="009131F7"/>
    <w:rsid w:val="00930B17"/>
    <w:rsid w:val="0094112E"/>
    <w:rsid w:val="00947088"/>
    <w:rsid w:val="00950484"/>
    <w:rsid w:val="00960085"/>
    <w:rsid w:val="00961FEE"/>
    <w:rsid w:val="00971C07"/>
    <w:rsid w:val="009725FB"/>
    <w:rsid w:val="00987731"/>
    <w:rsid w:val="00996F0C"/>
    <w:rsid w:val="009A1BF4"/>
    <w:rsid w:val="009A6C9E"/>
    <w:rsid w:val="009B19B8"/>
    <w:rsid w:val="009B3710"/>
    <w:rsid w:val="009B63EB"/>
    <w:rsid w:val="009C45CB"/>
    <w:rsid w:val="009C4650"/>
    <w:rsid w:val="009C46C7"/>
    <w:rsid w:val="009D288B"/>
    <w:rsid w:val="009E245D"/>
    <w:rsid w:val="009E461C"/>
    <w:rsid w:val="009E49E6"/>
    <w:rsid w:val="009F0077"/>
    <w:rsid w:val="009F24DA"/>
    <w:rsid w:val="009F5899"/>
    <w:rsid w:val="00A00785"/>
    <w:rsid w:val="00A04D03"/>
    <w:rsid w:val="00A06E2D"/>
    <w:rsid w:val="00A204B8"/>
    <w:rsid w:val="00A2385F"/>
    <w:rsid w:val="00A3006D"/>
    <w:rsid w:val="00A35763"/>
    <w:rsid w:val="00A410D2"/>
    <w:rsid w:val="00A41953"/>
    <w:rsid w:val="00A41CD8"/>
    <w:rsid w:val="00A47147"/>
    <w:rsid w:val="00A52704"/>
    <w:rsid w:val="00A556B2"/>
    <w:rsid w:val="00A624B1"/>
    <w:rsid w:val="00A62AA9"/>
    <w:rsid w:val="00A64E87"/>
    <w:rsid w:val="00A657BD"/>
    <w:rsid w:val="00A67CC2"/>
    <w:rsid w:val="00A77286"/>
    <w:rsid w:val="00A866BB"/>
    <w:rsid w:val="00A875F1"/>
    <w:rsid w:val="00A910E0"/>
    <w:rsid w:val="00A91BF6"/>
    <w:rsid w:val="00A9331D"/>
    <w:rsid w:val="00A96892"/>
    <w:rsid w:val="00AA0F4E"/>
    <w:rsid w:val="00AA30E4"/>
    <w:rsid w:val="00AA7747"/>
    <w:rsid w:val="00AA7B5D"/>
    <w:rsid w:val="00AE0C9A"/>
    <w:rsid w:val="00AE1F3F"/>
    <w:rsid w:val="00AE3E2E"/>
    <w:rsid w:val="00AE5231"/>
    <w:rsid w:val="00AE762D"/>
    <w:rsid w:val="00AF3D9C"/>
    <w:rsid w:val="00AF3FD2"/>
    <w:rsid w:val="00B01E58"/>
    <w:rsid w:val="00B04217"/>
    <w:rsid w:val="00B05311"/>
    <w:rsid w:val="00B16520"/>
    <w:rsid w:val="00B24593"/>
    <w:rsid w:val="00B251D2"/>
    <w:rsid w:val="00B27CA1"/>
    <w:rsid w:val="00B34C31"/>
    <w:rsid w:val="00B46010"/>
    <w:rsid w:val="00B47B2C"/>
    <w:rsid w:val="00B50B8D"/>
    <w:rsid w:val="00B64A1A"/>
    <w:rsid w:val="00B657FC"/>
    <w:rsid w:val="00B73C7F"/>
    <w:rsid w:val="00B7770B"/>
    <w:rsid w:val="00B8593A"/>
    <w:rsid w:val="00B87190"/>
    <w:rsid w:val="00B906BC"/>
    <w:rsid w:val="00B92009"/>
    <w:rsid w:val="00B96948"/>
    <w:rsid w:val="00BA473B"/>
    <w:rsid w:val="00BB3CAC"/>
    <w:rsid w:val="00BB4ADB"/>
    <w:rsid w:val="00BB79FF"/>
    <w:rsid w:val="00BC0286"/>
    <w:rsid w:val="00BC5061"/>
    <w:rsid w:val="00BC7B3D"/>
    <w:rsid w:val="00BE7864"/>
    <w:rsid w:val="00BF158E"/>
    <w:rsid w:val="00C053CC"/>
    <w:rsid w:val="00C1214B"/>
    <w:rsid w:val="00C333A6"/>
    <w:rsid w:val="00C355B6"/>
    <w:rsid w:val="00C54EBF"/>
    <w:rsid w:val="00C556A9"/>
    <w:rsid w:val="00C64260"/>
    <w:rsid w:val="00C711AB"/>
    <w:rsid w:val="00C71434"/>
    <w:rsid w:val="00C77AF3"/>
    <w:rsid w:val="00C800F8"/>
    <w:rsid w:val="00C83EA7"/>
    <w:rsid w:val="00C939D2"/>
    <w:rsid w:val="00C93FC3"/>
    <w:rsid w:val="00C95494"/>
    <w:rsid w:val="00C974B2"/>
    <w:rsid w:val="00C975DA"/>
    <w:rsid w:val="00CA7A5E"/>
    <w:rsid w:val="00CB49DF"/>
    <w:rsid w:val="00CC018B"/>
    <w:rsid w:val="00CC0A1C"/>
    <w:rsid w:val="00CC4C6A"/>
    <w:rsid w:val="00CD0FD4"/>
    <w:rsid w:val="00CD3EDA"/>
    <w:rsid w:val="00CD6E78"/>
    <w:rsid w:val="00CE2B68"/>
    <w:rsid w:val="00CE3D65"/>
    <w:rsid w:val="00CE4541"/>
    <w:rsid w:val="00CF4607"/>
    <w:rsid w:val="00CF5547"/>
    <w:rsid w:val="00CF5DB3"/>
    <w:rsid w:val="00D111FA"/>
    <w:rsid w:val="00D14E06"/>
    <w:rsid w:val="00D17D1C"/>
    <w:rsid w:val="00D2216F"/>
    <w:rsid w:val="00D239C3"/>
    <w:rsid w:val="00D24F06"/>
    <w:rsid w:val="00D27EB5"/>
    <w:rsid w:val="00D34DF6"/>
    <w:rsid w:val="00D35EAE"/>
    <w:rsid w:val="00D35EE9"/>
    <w:rsid w:val="00D40F2E"/>
    <w:rsid w:val="00D42882"/>
    <w:rsid w:val="00D4349B"/>
    <w:rsid w:val="00D57171"/>
    <w:rsid w:val="00D619FE"/>
    <w:rsid w:val="00D642DB"/>
    <w:rsid w:val="00D647C4"/>
    <w:rsid w:val="00D674C1"/>
    <w:rsid w:val="00D67FFB"/>
    <w:rsid w:val="00D86727"/>
    <w:rsid w:val="00D87178"/>
    <w:rsid w:val="00D92648"/>
    <w:rsid w:val="00D96298"/>
    <w:rsid w:val="00DB0EF3"/>
    <w:rsid w:val="00DB10F7"/>
    <w:rsid w:val="00DB2F5E"/>
    <w:rsid w:val="00DC5444"/>
    <w:rsid w:val="00DC6D73"/>
    <w:rsid w:val="00DD3EB9"/>
    <w:rsid w:val="00DD3F47"/>
    <w:rsid w:val="00DE3736"/>
    <w:rsid w:val="00DE59B3"/>
    <w:rsid w:val="00DE7102"/>
    <w:rsid w:val="00DF0070"/>
    <w:rsid w:val="00E00729"/>
    <w:rsid w:val="00E0076E"/>
    <w:rsid w:val="00E04C8A"/>
    <w:rsid w:val="00E07486"/>
    <w:rsid w:val="00E121DE"/>
    <w:rsid w:val="00E151B6"/>
    <w:rsid w:val="00E207F6"/>
    <w:rsid w:val="00E20A0C"/>
    <w:rsid w:val="00E23CF3"/>
    <w:rsid w:val="00E25996"/>
    <w:rsid w:val="00E32AB8"/>
    <w:rsid w:val="00E41D51"/>
    <w:rsid w:val="00E45A9A"/>
    <w:rsid w:val="00E46A10"/>
    <w:rsid w:val="00E51668"/>
    <w:rsid w:val="00E51ED9"/>
    <w:rsid w:val="00E54227"/>
    <w:rsid w:val="00E61C73"/>
    <w:rsid w:val="00E65C37"/>
    <w:rsid w:val="00E71D76"/>
    <w:rsid w:val="00E779FC"/>
    <w:rsid w:val="00E8452A"/>
    <w:rsid w:val="00E8508D"/>
    <w:rsid w:val="00E85695"/>
    <w:rsid w:val="00E935F8"/>
    <w:rsid w:val="00E94CE7"/>
    <w:rsid w:val="00E96089"/>
    <w:rsid w:val="00EA03B0"/>
    <w:rsid w:val="00EA120D"/>
    <w:rsid w:val="00EA565B"/>
    <w:rsid w:val="00EA7DB3"/>
    <w:rsid w:val="00EC1DF5"/>
    <w:rsid w:val="00EC55BE"/>
    <w:rsid w:val="00ED2E73"/>
    <w:rsid w:val="00EE5EAE"/>
    <w:rsid w:val="00EE749D"/>
    <w:rsid w:val="00EF242A"/>
    <w:rsid w:val="00EF4176"/>
    <w:rsid w:val="00F04DC7"/>
    <w:rsid w:val="00F10CDD"/>
    <w:rsid w:val="00F1147F"/>
    <w:rsid w:val="00F22662"/>
    <w:rsid w:val="00F25AC5"/>
    <w:rsid w:val="00F4696A"/>
    <w:rsid w:val="00F47E1C"/>
    <w:rsid w:val="00F51F5C"/>
    <w:rsid w:val="00F56FE2"/>
    <w:rsid w:val="00F57B77"/>
    <w:rsid w:val="00F61A7B"/>
    <w:rsid w:val="00F65ED9"/>
    <w:rsid w:val="00F67373"/>
    <w:rsid w:val="00F7034E"/>
    <w:rsid w:val="00F71699"/>
    <w:rsid w:val="00F722B9"/>
    <w:rsid w:val="00F76F10"/>
    <w:rsid w:val="00F77280"/>
    <w:rsid w:val="00FB4BA4"/>
    <w:rsid w:val="00FC06B1"/>
    <w:rsid w:val="00FC24A5"/>
    <w:rsid w:val="00FC2CC4"/>
    <w:rsid w:val="00FD1055"/>
    <w:rsid w:val="00FE433B"/>
    <w:rsid w:val="00FE53F2"/>
    <w:rsid w:val="00FE6A66"/>
    <w:rsid w:val="00FF1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3A7AC"/>
  <w15:docId w15:val="{DE906481-E48B-4826-8FCA-398988AD6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B7770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84379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lang w:eastAsia="ru-RU"/>
    </w:rPr>
  </w:style>
  <w:style w:type="paragraph" w:customStyle="1" w:styleId="ConsPlusTitle">
    <w:name w:val="ConsPlusTitle"/>
    <w:rsid w:val="00284379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lang w:eastAsia="ru-RU"/>
    </w:rPr>
  </w:style>
  <w:style w:type="paragraph" w:customStyle="1" w:styleId="ConsPlusTitlePage">
    <w:name w:val="ConsPlusTitlePage"/>
    <w:rsid w:val="00284379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B7770B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B7770B"/>
    <w:rPr>
      <w:rFonts w:cs="Times New Roman"/>
      <w:b w:val="0"/>
      <w:color w:val="106BBE"/>
    </w:rPr>
  </w:style>
  <w:style w:type="paragraph" w:styleId="a4">
    <w:name w:val="No Spacing"/>
    <w:link w:val="a5"/>
    <w:uiPriority w:val="1"/>
    <w:qFormat/>
    <w:rsid w:val="00B7770B"/>
    <w:pPr>
      <w:spacing w:after="0" w:line="240" w:lineRule="auto"/>
    </w:pPr>
  </w:style>
  <w:style w:type="character" w:customStyle="1" w:styleId="a6">
    <w:name w:val="Цветовое выделение"/>
    <w:uiPriority w:val="99"/>
    <w:rsid w:val="00B7770B"/>
    <w:rPr>
      <w:b/>
      <w:color w:val="26282F"/>
    </w:rPr>
  </w:style>
  <w:style w:type="table" w:styleId="a7">
    <w:name w:val="Table Grid"/>
    <w:basedOn w:val="a1"/>
    <w:uiPriority w:val="59"/>
    <w:rsid w:val="004A70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rsid w:val="007075DC"/>
    <w:rPr>
      <w:rFonts w:cs="Times New Roman"/>
      <w:color w:val="0000FF" w:themeColor="hyperlink"/>
      <w:u w:val="single"/>
    </w:rPr>
  </w:style>
  <w:style w:type="paragraph" w:customStyle="1" w:styleId="Iniiaiieoaeno2">
    <w:name w:val="Iniiaiie oaeno 2"/>
    <w:basedOn w:val="a"/>
    <w:rsid w:val="00834ECE"/>
    <w:pPr>
      <w:tabs>
        <w:tab w:val="left" w:pos="7938"/>
      </w:tabs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504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5041A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427FAC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lang w:eastAsia="ru-RU"/>
    </w:rPr>
  </w:style>
  <w:style w:type="paragraph" w:customStyle="1" w:styleId="ab">
    <w:name w:val="Нормальный (таблица)"/>
    <w:basedOn w:val="a"/>
    <w:next w:val="a"/>
    <w:uiPriority w:val="99"/>
    <w:rsid w:val="00CD3ED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uiPriority w:val="99"/>
    <w:rsid w:val="00CD3ED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  <w:lang w:eastAsia="ru-RU"/>
    </w:rPr>
  </w:style>
  <w:style w:type="character" w:customStyle="1" w:styleId="a5">
    <w:name w:val="Без интервала Знак"/>
    <w:link w:val="a4"/>
    <w:uiPriority w:val="1"/>
    <w:locked/>
    <w:rsid w:val="00512EC8"/>
  </w:style>
  <w:style w:type="paragraph" w:customStyle="1" w:styleId="Style9">
    <w:name w:val="Style9"/>
    <w:basedOn w:val="a"/>
    <w:rsid w:val="00A62AA9"/>
    <w:pPr>
      <w:widowControl w:val="0"/>
      <w:autoSpaceDE w:val="0"/>
      <w:autoSpaceDN w:val="0"/>
      <w:adjustRightInd w:val="0"/>
      <w:spacing w:after="0" w:line="482" w:lineRule="exact"/>
      <w:ind w:firstLine="950"/>
      <w:jc w:val="both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3F01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3F0113"/>
  </w:style>
  <w:style w:type="paragraph" w:styleId="af">
    <w:name w:val="footer"/>
    <w:basedOn w:val="a"/>
    <w:link w:val="af0"/>
    <w:uiPriority w:val="99"/>
    <w:unhideWhenUsed/>
    <w:rsid w:val="003F01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3F0113"/>
  </w:style>
  <w:style w:type="character" w:styleId="af1">
    <w:name w:val="annotation reference"/>
    <w:basedOn w:val="a0"/>
    <w:uiPriority w:val="99"/>
    <w:semiHidden/>
    <w:unhideWhenUsed/>
    <w:rsid w:val="00CF5547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CF5547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CF5547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CF5547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CF554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3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4757873.0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garantF1://74757873.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2A3212-1142-4811-8261-02E93C415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Сёмина</dc:creator>
  <cp:lastModifiedBy>Руслан Жданов</cp:lastModifiedBy>
  <cp:revision>2</cp:revision>
  <cp:lastPrinted>2025-07-29T12:14:00Z</cp:lastPrinted>
  <dcterms:created xsi:type="dcterms:W3CDTF">2025-08-11T08:08:00Z</dcterms:created>
  <dcterms:modified xsi:type="dcterms:W3CDTF">2025-08-11T08:08:00Z</dcterms:modified>
</cp:coreProperties>
</file>