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934" w:rsidRPr="001E624C" w:rsidRDefault="008D6934" w:rsidP="008D6934">
      <w:pPr>
        <w:widowControl/>
        <w:autoSpaceDE/>
        <w:autoSpaceDN/>
        <w:adjustRightInd/>
        <w:ind w:left="5812"/>
        <w:rPr>
          <w:sz w:val="20"/>
          <w:szCs w:val="20"/>
        </w:rPr>
      </w:pPr>
      <w:r w:rsidRPr="001E624C">
        <w:rPr>
          <w:sz w:val="20"/>
          <w:szCs w:val="20"/>
        </w:rPr>
        <w:t xml:space="preserve">Приложение 4 </w:t>
      </w:r>
    </w:p>
    <w:p w:rsidR="008D6934" w:rsidRPr="001E624C" w:rsidRDefault="008D6934" w:rsidP="008D6934">
      <w:pPr>
        <w:widowControl/>
        <w:autoSpaceDE/>
        <w:autoSpaceDN/>
        <w:adjustRightInd/>
        <w:ind w:left="5812"/>
        <w:rPr>
          <w:sz w:val="20"/>
          <w:szCs w:val="20"/>
        </w:rPr>
      </w:pPr>
      <w:r w:rsidRPr="001E624C">
        <w:rPr>
          <w:sz w:val="20"/>
          <w:szCs w:val="20"/>
        </w:rPr>
        <w:t>к информационному бюллетеню</w:t>
      </w:r>
    </w:p>
    <w:p w:rsidR="008D6934" w:rsidRDefault="008D6934" w:rsidP="00880C97">
      <w:pPr>
        <w:widowControl/>
        <w:ind w:firstLine="709"/>
        <w:jc w:val="center"/>
        <w:rPr>
          <w:b/>
          <w:bCs/>
          <w:lang w:eastAsia="en-US"/>
        </w:rPr>
      </w:pPr>
    </w:p>
    <w:p w:rsidR="00880C97" w:rsidRPr="00537D93" w:rsidRDefault="00880C97" w:rsidP="006F2D36">
      <w:pPr>
        <w:widowControl/>
        <w:ind w:firstLine="709"/>
        <w:jc w:val="center"/>
        <w:rPr>
          <w:b/>
          <w:bCs/>
          <w:lang w:eastAsia="en-US"/>
        </w:rPr>
      </w:pPr>
      <w:r w:rsidRPr="00537D93">
        <w:rPr>
          <w:b/>
          <w:bCs/>
          <w:lang w:eastAsia="en-US"/>
        </w:rPr>
        <w:t>ДОГОВОР</w:t>
      </w:r>
      <w:r w:rsidR="00302AC1">
        <w:rPr>
          <w:b/>
          <w:bCs/>
          <w:lang w:eastAsia="en-US"/>
        </w:rPr>
        <w:t xml:space="preserve"> № </w:t>
      </w:r>
      <w:r w:rsidR="004B27F3">
        <w:rPr>
          <w:b/>
          <w:bCs/>
          <w:lang w:eastAsia="en-US"/>
        </w:rPr>
        <w:t>_________</w:t>
      </w:r>
    </w:p>
    <w:p w:rsidR="00880C97" w:rsidRPr="00537D93" w:rsidRDefault="00880C97" w:rsidP="006F2D36">
      <w:pPr>
        <w:widowControl/>
        <w:ind w:firstLine="709"/>
        <w:jc w:val="center"/>
        <w:rPr>
          <w:b/>
          <w:bCs/>
          <w:lang w:eastAsia="en-US"/>
        </w:rPr>
      </w:pPr>
      <w:r w:rsidRPr="00537D93">
        <w:rPr>
          <w:b/>
          <w:bCs/>
          <w:lang w:eastAsia="en-US"/>
        </w:rPr>
        <w:t>на право размещения нестационарного объекта</w:t>
      </w:r>
    </w:p>
    <w:p w:rsidR="00ED7D48" w:rsidRDefault="00880C97" w:rsidP="006F2D36">
      <w:pPr>
        <w:widowControl/>
        <w:ind w:firstLine="709"/>
        <w:jc w:val="center"/>
        <w:rPr>
          <w:b/>
          <w:bCs/>
          <w:lang w:eastAsia="en-US"/>
        </w:rPr>
      </w:pPr>
      <w:r w:rsidRPr="00537D93">
        <w:rPr>
          <w:b/>
          <w:bCs/>
          <w:lang w:eastAsia="en-US"/>
        </w:rPr>
        <w:t xml:space="preserve">на территории </w:t>
      </w:r>
      <w:r w:rsidR="00ED7D48">
        <w:rPr>
          <w:b/>
          <w:bCs/>
          <w:lang w:eastAsia="en-US"/>
        </w:rPr>
        <w:t>Комсомольского муниципального округа</w:t>
      </w:r>
    </w:p>
    <w:p w:rsidR="00880C97" w:rsidRPr="00537D93" w:rsidRDefault="00ED7D48" w:rsidP="006F2D36">
      <w:pPr>
        <w:widowControl/>
        <w:ind w:firstLine="709"/>
        <w:jc w:val="center"/>
        <w:rPr>
          <w:b/>
          <w:bCs/>
          <w:lang w:eastAsia="en-US"/>
        </w:rPr>
      </w:pPr>
      <w:r>
        <w:rPr>
          <w:b/>
          <w:bCs/>
          <w:lang w:eastAsia="en-US"/>
        </w:rPr>
        <w:t>Чувашской Республики</w:t>
      </w:r>
    </w:p>
    <w:p w:rsidR="00880C97" w:rsidRPr="00537D93" w:rsidRDefault="00880C97" w:rsidP="006F2D36">
      <w:pPr>
        <w:widowControl/>
        <w:ind w:firstLine="709"/>
        <w:jc w:val="center"/>
        <w:rPr>
          <w:b/>
          <w:bCs/>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693"/>
      </w:tblGrid>
      <w:tr w:rsidR="00880C97" w:rsidRPr="00537D93" w:rsidTr="00D95D42">
        <w:tc>
          <w:tcPr>
            <w:tcW w:w="4804" w:type="dxa"/>
          </w:tcPr>
          <w:p w:rsidR="00880C97" w:rsidRPr="00537D93" w:rsidRDefault="006F2D36" w:rsidP="00126ED7">
            <w:pPr>
              <w:widowControl/>
              <w:jc w:val="both"/>
              <w:rPr>
                <w:rFonts w:ascii="Times New Roman"/>
              </w:rPr>
            </w:pPr>
            <w:r>
              <w:rPr>
                <w:rFonts w:ascii="Times New Roman"/>
              </w:rPr>
              <w:t>с</w:t>
            </w:r>
            <w:r w:rsidR="00ED7D48">
              <w:rPr>
                <w:rFonts w:ascii="Times New Roman"/>
              </w:rPr>
              <w:t>.Комсомольское</w:t>
            </w:r>
          </w:p>
        </w:tc>
        <w:tc>
          <w:tcPr>
            <w:tcW w:w="4805" w:type="dxa"/>
          </w:tcPr>
          <w:p w:rsidR="00880C97" w:rsidRPr="00537D93" w:rsidRDefault="005B4F29" w:rsidP="004B27F3">
            <w:pPr>
              <w:widowControl/>
              <w:ind w:firstLine="709"/>
              <w:jc w:val="right"/>
              <w:rPr>
                <w:rFonts w:ascii="Times New Roman"/>
              </w:rPr>
            </w:pPr>
            <w:r>
              <w:rPr>
                <w:rFonts w:ascii="Times New Roman"/>
              </w:rPr>
              <w:t>«__</w:t>
            </w:r>
            <w:r w:rsidR="00694FEE">
              <w:rPr>
                <w:rFonts w:ascii="Times New Roman"/>
              </w:rPr>
              <w:t>__</w:t>
            </w:r>
            <w:r>
              <w:rPr>
                <w:rFonts w:ascii="Times New Roman"/>
              </w:rPr>
              <w:t>_»</w:t>
            </w:r>
            <w:r w:rsidR="004B27F3">
              <w:rPr>
                <w:rFonts w:ascii="Times New Roman"/>
              </w:rPr>
              <w:t xml:space="preserve"> _________</w:t>
            </w:r>
            <w:r w:rsidR="003615D5">
              <w:rPr>
                <w:rFonts w:ascii="Times New Roman"/>
              </w:rPr>
              <w:t xml:space="preserve"> </w:t>
            </w:r>
            <w:r>
              <w:rPr>
                <w:rFonts w:ascii="Times New Roman"/>
              </w:rPr>
              <w:t>202</w:t>
            </w:r>
            <w:r w:rsidR="004B27F3">
              <w:rPr>
                <w:rFonts w:ascii="Times New Roman"/>
              </w:rPr>
              <w:t>___</w:t>
            </w:r>
            <w:r w:rsidR="00880C97" w:rsidRPr="00537D93">
              <w:rPr>
                <w:rFonts w:ascii="Times New Roman"/>
              </w:rPr>
              <w:t xml:space="preserve"> г.</w:t>
            </w:r>
          </w:p>
        </w:tc>
      </w:tr>
    </w:tbl>
    <w:p w:rsidR="00880C97" w:rsidRPr="00537D93" w:rsidRDefault="00880C97" w:rsidP="00880C97">
      <w:pPr>
        <w:widowControl/>
        <w:ind w:firstLine="709"/>
        <w:jc w:val="both"/>
        <w:rPr>
          <w:lang w:eastAsia="en-US"/>
        </w:rPr>
      </w:pPr>
    </w:p>
    <w:p w:rsidR="00880C97" w:rsidRPr="00537D93" w:rsidRDefault="004B27F3" w:rsidP="00880C97">
      <w:pPr>
        <w:widowControl/>
        <w:ind w:firstLine="709"/>
        <w:jc w:val="both"/>
      </w:pPr>
      <w:r>
        <w:rPr>
          <w:color w:val="000000" w:themeColor="text1"/>
        </w:rPr>
        <w:t xml:space="preserve">Администрация </w:t>
      </w:r>
      <w:r w:rsidR="00ED7D48">
        <w:rPr>
          <w:color w:val="000000" w:themeColor="text1"/>
        </w:rPr>
        <w:t>Комсомольского муниципального округа Чувашской Республики</w:t>
      </w:r>
      <w:r>
        <w:rPr>
          <w:color w:val="000000" w:themeColor="text1"/>
        </w:rPr>
        <w:t>,</w:t>
      </w:r>
      <w:r w:rsidR="00ED7D48">
        <w:rPr>
          <w:color w:val="000000" w:themeColor="text1"/>
        </w:rPr>
        <w:t xml:space="preserve"> в лице____________________________________________________</w:t>
      </w:r>
      <w:r>
        <w:rPr>
          <w:color w:val="000000" w:themeColor="text1"/>
        </w:rPr>
        <w:t>_____________________</w:t>
      </w:r>
      <w:r w:rsidR="00E46503">
        <w:t>,</w:t>
      </w:r>
      <w:r>
        <w:t xml:space="preserve"> ______________________________________________________________________________</w:t>
      </w:r>
      <w:r w:rsidR="00E46503">
        <w:t xml:space="preserve"> </w:t>
      </w:r>
      <w:r w:rsidR="00880C97" w:rsidRPr="00537D93">
        <w:t xml:space="preserve">действующего на основании </w:t>
      </w:r>
      <w:r>
        <w:t>_______________________</w:t>
      </w:r>
      <w:r w:rsidR="00880C97" w:rsidRPr="00537D93">
        <w:t xml:space="preserve">, </w:t>
      </w:r>
      <w:r w:rsidR="009A61EA">
        <w:t xml:space="preserve">(далее – «Организатор»), </w:t>
      </w:r>
      <w:r w:rsidR="00880C97" w:rsidRPr="00537D93">
        <w:t>с одной стороны,</w:t>
      </w:r>
    </w:p>
    <w:p w:rsidR="00880C97" w:rsidRPr="00537D93" w:rsidRDefault="005B4F29" w:rsidP="00ED7D48">
      <w:pPr>
        <w:widowControl/>
        <w:jc w:val="both"/>
      </w:pPr>
      <w:r>
        <w:rPr>
          <w:lang w:eastAsia="en-US"/>
        </w:rPr>
        <w:t xml:space="preserve">и </w:t>
      </w:r>
      <w:r w:rsidR="004B27F3">
        <w:rPr>
          <w:lang w:eastAsia="en-US"/>
        </w:rPr>
        <w:t>______________________________________________________________________</w:t>
      </w:r>
      <w:r w:rsidR="00880C97" w:rsidRPr="00537D93">
        <w:rPr>
          <w:color w:val="000000" w:themeColor="text1"/>
          <w:lang w:eastAsia="en-US"/>
        </w:rPr>
        <w:t>, в лице</w:t>
      </w:r>
      <w:r w:rsidR="00735D82">
        <w:rPr>
          <w:color w:val="000000" w:themeColor="text1"/>
          <w:lang w:eastAsia="en-US"/>
        </w:rPr>
        <w:t xml:space="preserve"> </w:t>
      </w:r>
      <w:r w:rsidR="004B27F3">
        <w:rPr>
          <w:color w:val="000000" w:themeColor="text1"/>
          <w:lang w:eastAsia="en-US"/>
        </w:rPr>
        <w:t>______________________________________________________________________</w:t>
      </w:r>
      <w:r w:rsidR="00ED7D48">
        <w:rPr>
          <w:color w:val="000000" w:themeColor="text1"/>
          <w:lang w:eastAsia="en-US"/>
        </w:rPr>
        <w:t>_______</w:t>
      </w:r>
      <w:r w:rsidR="00880C97" w:rsidRPr="00537D93">
        <w:rPr>
          <w:color w:val="000000" w:themeColor="text1"/>
          <w:lang w:eastAsia="en-US"/>
        </w:rPr>
        <w:t>,</w:t>
      </w:r>
      <w:r w:rsidR="00D04519">
        <w:rPr>
          <w:b/>
          <w:bCs/>
        </w:rPr>
        <w:t xml:space="preserve"> </w:t>
      </w:r>
      <w:r w:rsidR="00D04519" w:rsidRPr="00D04519">
        <w:rPr>
          <w:bCs/>
        </w:rPr>
        <w:t xml:space="preserve">действующего на основании </w:t>
      </w:r>
      <w:r w:rsidR="004B27F3">
        <w:rPr>
          <w:bCs/>
        </w:rPr>
        <w:t xml:space="preserve">____________________________________________________ </w:t>
      </w:r>
      <w:r w:rsidR="00880C97" w:rsidRPr="00537D93">
        <w:rPr>
          <w:color w:val="000000" w:themeColor="text1"/>
        </w:rPr>
        <w:t xml:space="preserve">(далее – </w:t>
      </w:r>
      <w:r w:rsidR="00880C97" w:rsidRPr="00537D93">
        <w:rPr>
          <w:color w:val="000000" w:themeColor="text1"/>
          <w:lang w:eastAsia="en-US"/>
        </w:rPr>
        <w:t>«Хозяйствующий субъект</w:t>
      </w:r>
      <w:r w:rsidR="00880C97" w:rsidRPr="00537D93">
        <w:rPr>
          <w:lang w:eastAsia="en-US"/>
        </w:rPr>
        <w:t>»), с другой стороны, а вместе именуемые «Стороны»,</w:t>
      </w:r>
    </w:p>
    <w:p w:rsidR="00880C97" w:rsidRPr="00537D93" w:rsidRDefault="00880C97" w:rsidP="00ED7D48">
      <w:pPr>
        <w:widowControl/>
        <w:jc w:val="both"/>
      </w:pPr>
      <w:r w:rsidRPr="00537D93">
        <w:t xml:space="preserve">на основании </w:t>
      </w:r>
      <w:r w:rsidR="004B27F3">
        <w:t>___________________________________________________________</w:t>
      </w:r>
      <w:r w:rsidRPr="00537D93">
        <w:t>, заключили настоящий договор о нижеследующем:</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1. Предмет договора</w:t>
      </w:r>
    </w:p>
    <w:p w:rsidR="00880C97" w:rsidRDefault="00DA02CF" w:rsidP="00DA02CF">
      <w:pPr>
        <w:shd w:val="clear" w:color="auto" w:fill="FFFFFF"/>
        <w:jc w:val="both"/>
        <w:rPr>
          <w:lang w:eastAsia="en-US"/>
        </w:rPr>
      </w:pPr>
      <w:r w:rsidRPr="00126ED7">
        <w:rPr>
          <w:lang w:eastAsia="en-US"/>
        </w:rPr>
        <w:tab/>
      </w:r>
      <w:r w:rsidR="00880C97" w:rsidRPr="00126ED7">
        <w:rPr>
          <w:lang w:eastAsia="en-US"/>
        </w:rPr>
        <w:t>1.1. Организатор предоставляет Хозяйствующему субъекту право на размещение нестационарного</w:t>
      </w:r>
      <w:r w:rsidR="006F2D36">
        <w:rPr>
          <w:lang w:eastAsia="en-US"/>
        </w:rPr>
        <w:t xml:space="preserve"> торгового</w:t>
      </w:r>
      <w:r w:rsidR="00880C97" w:rsidRPr="00126ED7">
        <w:rPr>
          <w:lang w:eastAsia="en-US"/>
        </w:rPr>
        <w:t xml:space="preserve"> объекта на территории </w:t>
      </w:r>
      <w:r w:rsidR="006F2D36">
        <w:rPr>
          <w:lang w:eastAsia="en-US"/>
        </w:rPr>
        <w:t>Комсомольского муниципального округа</w:t>
      </w:r>
      <w:r w:rsidR="00880C97" w:rsidRPr="00126ED7">
        <w:rPr>
          <w:lang w:eastAsia="en-US"/>
        </w:rPr>
        <w:t xml:space="preserve"> (далее – «Объект») по адресу: </w:t>
      </w:r>
      <w:r w:rsidR="001E624C">
        <w:t>_____________________________________________</w:t>
      </w:r>
      <w:r w:rsidR="00302AC1">
        <w:rPr>
          <w:lang w:eastAsia="en-US"/>
        </w:rPr>
        <w:t>,</w:t>
      </w:r>
      <w:r w:rsidR="00ED7D48">
        <w:rPr>
          <w:lang w:eastAsia="en-US"/>
        </w:rPr>
        <w:t xml:space="preserve"> </w:t>
      </w:r>
      <w:r w:rsidR="00880C97" w:rsidRPr="00537D93">
        <w:rPr>
          <w:lang w:eastAsia="en-US"/>
        </w:rPr>
        <w:t>а Хозяйствующий субъект обязуется разместить и обеспечить функционирование Объекта в порядке и на условиях, предусмотренных настоящим договором и Приложени</w:t>
      </w:r>
      <w:r w:rsidR="00E25302">
        <w:rPr>
          <w:lang w:eastAsia="en-US"/>
        </w:rPr>
        <w:t>ем</w:t>
      </w:r>
      <w:r w:rsidR="00880C97" w:rsidRPr="00537D93">
        <w:rPr>
          <w:lang w:eastAsia="en-US"/>
        </w:rPr>
        <w:t xml:space="preserve"> № 1</w:t>
      </w:r>
      <w:r w:rsidR="00EF09D5">
        <w:rPr>
          <w:lang w:eastAsia="en-US"/>
        </w:rPr>
        <w:t xml:space="preserve"> </w:t>
      </w:r>
      <w:r w:rsidR="00880C97" w:rsidRPr="00537D93">
        <w:rPr>
          <w:lang w:eastAsia="en-US"/>
        </w:rPr>
        <w:t xml:space="preserve">к настоящему договору, уплатить за право размещения Объекта денежную сумму в размере, установленном п. </w:t>
      </w:r>
      <w:r w:rsidRPr="00537D93">
        <w:rPr>
          <w:lang w:eastAsia="en-US"/>
        </w:rPr>
        <w:t>2.1 настоящего</w:t>
      </w:r>
      <w:r w:rsidR="00B91268">
        <w:rPr>
          <w:lang w:eastAsia="en-US"/>
        </w:rPr>
        <w:t xml:space="preserve"> договора.</w:t>
      </w:r>
    </w:p>
    <w:p w:rsidR="00880C97" w:rsidRPr="00126ED7" w:rsidRDefault="009366E2" w:rsidP="00E45168">
      <w:pPr>
        <w:shd w:val="clear" w:color="auto" w:fill="FFFFFF"/>
        <w:jc w:val="both"/>
        <w:rPr>
          <w:bCs/>
          <w:lang w:eastAsia="en-US"/>
        </w:rPr>
      </w:pPr>
      <w:r>
        <w:rPr>
          <w:lang w:eastAsia="en-US"/>
        </w:rPr>
        <w:tab/>
      </w:r>
      <w:r w:rsidR="00880C97" w:rsidRPr="00537D93">
        <w:rPr>
          <w:lang w:eastAsia="en-US"/>
        </w:rPr>
        <w:t xml:space="preserve">1.2. Настоящий договор является подтверждением права Хозяйствующего субъекта на осуществление деятельности в указанном месте в соответствии с </w:t>
      </w:r>
      <w:r w:rsidR="00880C97" w:rsidRPr="00537D93">
        <w:t xml:space="preserve">протоколом об итогах торгов на право размещения нестационарных объектов </w:t>
      </w:r>
      <w:r w:rsidR="00880C97" w:rsidRPr="00126ED7">
        <w:t xml:space="preserve">на территории </w:t>
      </w:r>
      <w:r w:rsidR="00ED7D48">
        <w:t>Комсомольского муниципального округа</w:t>
      </w:r>
      <w:r w:rsidR="00880C97" w:rsidRPr="00126ED7">
        <w:t>.</w:t>
      </w:r>
    </w:p>
    <w:p w:rsidR="00880C97" w:rsidRDefault="00880C97" w:rsidP="00880C97">
      <w:pPr>
        <w:widowControl/>
        <w:ind w:firstLine="709"/>
        <w:jc w:val="both"/>
        <w:rPr>
          <w:color w:val="000000" w:themeColor="text1"/>
          <w:lang w:eastAsia="en-US"/>
        </w:rPr>
      </w:pPr>
      <w:r w:rsidRPr="00537D93">
        <w:rPr>
          <w:color w:val="000000" w:themeColor="text1"/>
          <w:lang w:eastAsia="en-US"/>
        </w:rPr>
        <w:t xml:space="preserve">1.3. Период оказания услуги, предусмотренной п. </w:t>
      </w:r>
      <w:r w:rsidR="00DA02CF" w:rsidRPr="00537D93">
        <w:rPr>
          <w:color w:val="000000" w:themeColor="text1"/>
          <w:lang w:eastAsia="en-US"/>
        </w:rPr>
        <w:t>1.1 настоящего</w:t>
      </w:r>
      <w:r w:rsidRPr="00537D93">
        <w:rPr>
          <w:color w:val="000000" w:themeColor="text1"/>
          <w:lang w:eastAsia="en-US"/>
        </w:rPr>
        <w:t xml:space="preserve"> договора: </w:t>
      </w:r>
      <w:r>
        <w:rPr>
          <w:color w:val="000000" w:themeColor="text1"/>
          <w:lang w:eastAsia="en-US"/>
        </w:rPr>
        <w:t>круглогодично.</w:t>
      </w:r>
    </w:p>
    <w:p w:rsidR="00AB69FC" w:rsidRPr="00537D93" w:rsidRDefault="00AB69FC" w:rsidP="00880C97">
      <w:pPr>
        <w:widowControl/>
        <w:ind w:firstLine="709"/>
        <w:jc w:val="both"/>
        <w:rPr>
          <w:color w:val="000000" w:themeColor="text1"/>
          <w:lang w:eastAsia="en-US"/>
        </w:rPr>
      </w:pPr>
    </w:p>
    <w:p w:rsidR="00880C97" w:rsidRPr="00537D93" w:rsidRDefault="00880C97" w:rsidP="00880C97">
      <w:pPr>
        <w:widowControl/>
        <w:ind w:firstLine="709"/>
        <w:jc w:val="center"/>
      </w:pPr>
      <w:r w:rsidRPr="00537D93">
        <w:rPr>
          <w:b/>
          <w:bCs/>
          <w:lang w:eastAsia="en-US"/>
        </w:rPr>
        <w:t>2. Плата и порядок расчетов за право размещения Объекта</w:t>
      </w:r>
    </w:p>
    <w:p w:rsidR="00880C97" w:rsidRDefault="00880C97" w:rsidP="00880C97">
      <w:pPr>
        <w:widowControl/>
        <w:overflowPunct w:val="0"/>
        <w:ind w:firstLine="709"/>
        <w:jc w:val="both"/>
        <w:textAlignment w:val="baseline"/>
        <w:rPr>
          <w:bCs/>
        </w:rPr>
      </w:pPr>
      <w:r w:rsidRPr="00537D93">
        <w:rPr>
          <w:bCs/>
          <w:lang w:eastAsia="en-US"/>
        </w:rPr>
        <w:t xml:space="preserve">2.1. </w:t>
      </w:r>
      <w:r w:rsidRPr="00537D93">
        <w:t xml:space="preserve">Размер </w:t>
      </w:r>
      <w:r>
        <w:t xml:space="preserve">ежегодной </w:t>
      </w:r>
      <w:r w:rsidRPr="00537D93">
        <w:t xml:space="preserve">платы за право размещения Объекта составляет сумму в размере </w:t>
      </w:r>
      <w:r w:rsidR="004B27F3">
        <w:t>____________</w:t>
      </w:r>
      <w:r w:rsidR="00AB69FC" w:rsidRPr="00537D93">
        <w:t xml:space="preserve"> </w:t>
      </w:r>
      <w:r w:rsidR="00AB69FC" w:rsidRPr="00126ED7">
        <w:rPr>
          <w:bCs/>
        </w:rPr>
        <w:t>(</w:t>
      </w:r>
      <w:r w:rsidR="004B27F3">
        <w:rPr>
          <w:bCs/>
        </w:rPr>
        <w:t>_______________________</w:t>
      </w:r>
      <w:r w:rsidR="00AB69FC">
        <w:rPr>
          <w:bCs/>
        </w:rPr>
        <w:t xml:space="preserve">) </w:t>
      </w:r>
      <w:r w:rsidR="00AB69FC" w:rsidRPr="00126ED7">
        <w:rPr>
          <w:bCs/>
        </w:rPr>
        <w:t>рублей</w:t>
      </w:r>
      <w:r w:rsidR="00AB69FC">
        <w:rPr>
          <w:bCs/>
        </w:rPr>
        <w:t xml:space="preserve"> 00 коп.</w:t>
      </w:r>
      <w:r w:rsidR="009A61EA">
        <w:rPr>
          <w:bCs/>
        </w:rPr>
        <w:t xml:space="preserve"> без учета НДС.</w:t>
      </w:r>
    </w:p>
    <w:p w:rsidR="009A61EA" w:rsidRPr="00537D93" w:rsidRDefault="008C6FE4" w:rsidP="008C6FE4">
      <w:pPr>
        <w:pStyle w:val="ac"/>
        <w:spacing w:after="0" w:line="240" w:lineRule="auto"/>
        <w:ind w:left="0" w:firstLine="720"/>
        <w:jc w:val="both"/>
      </w:pPr>
      <w:r w:rsidRPr="008C6FE4">
        <w:rPr>
          <w:rFonts w:ascii="Times New Roman" w:hAnsi="Times New Roman"/>
          <w:sz w:val="24"/>
          <w:szCs w:val="24"/>
        </w:rPr>
        <w:t xml:space="preserve">Хозяйствующий субъект </w:t>
      </w:r>
      <w:r w:rsidR="009A61EA" w:rsidRPr="008C6FE4">
        <w:rPr>
          <w:rFonts w:ascii="Times New Roman" w:hAnsi="Times New Roman"/>
          <w:sz w:val="24"/>
          <w:szCs w:val="24"/>
        </w:rPr>
        <w:t>самостоятельно рассчитывает НДС и уплачивает его в установленном законодательством порядке и сроки.</w:t>
      </w:r>
    </w:p>
    <w:p w:rsidR="00880C97" w:rsidRPr="00537D93" w:rsidRDefault="00880C97" w:rsidP="008C6FE4">
      <w:pPr>
        <w:widowControl/>
        <w:overflowPunct w:val="0"/>
        <w:ind w:firstLine="709"/>
        <w:jc w:val="both"/>
        <w:textAlignment w:val="baseline"/>
      </w:pPr>
      <w:r w:rsidRPr="00537D93">
        <w:t>2.</w:t>
      </w:r>
      <w:r>
        <w:t>2.</w:t>
      </w:r>
      <w:r w:rsidRPr="00537D93">
        <w:t>. Размер ежегодной платы за право размещения Объекта, указанной в п. 2.</w:t>
      </w:r>
      <w:r>
        <w:t>1</w:t>
      </w:r>
      <w:r w:rsidRPr="00537D93">
        <w:t xml:space="preserve"> настоящего договора, остается неизменным.</w:t>
      </w:r>
    </w:p>
    <w:p w:rsidR="00880C97" w:rsidRPr="00126ED7" w:rsidRDefault="00880C97" w:rsidP="00880C97">
      <w:pPr>
        <w:widowControl/>
        <w:overflowPunct w:val="0"/>
        <w:ind w:firstLine="709"/>
        <w:jc w:val="both"/>
        <w:textAlignment w:val="baseline"/>
      </w:pPr>
      <w:r w:rsidRPr="00537D93">
        <w:t xml:space="preserve">2.3. Задаток, внесенный в качестве обеспечения заявки на участие в торгах, составляет сумму в размере </w:t>
      </w:r>
      <w:r w:rsidR="004B27F3">
        <w:t>_____________</w:t>
      </w:r>
      <w:r w:rsidR="00AB69FC" w:rsidRPr="00537D93">
        <w:t xml:space="preserve"> </w:t>
      </w:r>
      <w:r w:rsidR="00AB69FC" w:rsidRPr="00126ED7">
        <w:rPr>
          <w:bCs/>
        </w:rPr>
        <w:t>(</w:t>
      </w:r>
      <w:r w:rsidR="004B27F3">
        <w:rPr>
          <w:bCs/>
        </w:rPr>
        <w:t>_________________</w:t>
      </w:r>
      <w:r w:rsidR="00AB69FC">
        <w:rPr>
          <w:bCs/>
        </w:rPr>
        <w:t xml:space="preserve">) </w:t>
      </w:r>
      <w:r w:rsidR="00AB69FC" w:rsidRPr="00126ED7">
        <w:rPr>
          <w:bCs/>
        </w:rPr>
        <w:t>рублей</w:t>
      </w:r>
      <w:r w:rsidR="00AB69FC">
        <w:rPr>
          <w:bCs/>
        </w:rPr>
        <w:t xml:space="preserve"> 00 коп.</w:t>
      </w:r>
    </w:p>
    <w:p w:rsidR="00880C97" w:rsidRPr="00537D93" w:rsidRDefault="00880C97" w:rsidP="00880C97">
      <w:pPr>
        <w:widowControl/>
        <w:overflowPunct w:val="0"/>
        <w:ind w:firstLine="709"/>
        <w:jc w:val="both"/>
        <w:textAlignment w:val="baseline"/>
      </w:pPr>
      <w:r w:rsidRPr="009A61EA">
        <w:t xml:space="preserve">2.3.1. Сумма задатка засчитывается Организатором в счет оплаты права на размещение Объекта за первый год в момент поступления на расчетный счет </w:t>
      </w:r>
      <w:r w:rsidR="00126ED7" w:rsidRPr="009A61EA">
        <w:t xml:space="preserve">Организатора </w:t>
      </w:r>
      <w:r w:rsidRPr="009A61EA">
        <w:t>от Хозяйствующего субъекта суммы, указанной в п. 2.1 настоящего договора.</w:t>
      </w:r>
    </w:p>
    <w:p w:rsidR="00880C97" w:rsidRPr="00537D93" w:rsidRDefault="00880C97" w:rsidP="00880C97">
      <w:pPr>
        <w:widowControl/>
        <w:autoSpaceDE/>
        <w:autoSpaceDN/>
        <w:adjustRightInd/>
        <w:ind w:firstLine="709"/>
        <w:jc w:val="both"/>
        <w:rPr>
          <w:lang w:eastAsia="en-US"/>
        </w:rPr>
      </w:pPr>
      <w:r w:rsidRPr="00537D93">
        <w:t>2.</w:t>
      </w:r>
      <w:r w:rsidR="00497969">
        <w:t>4</w:t>
      </w:r>
      <w:r w:rsidRPr="00537D93">
        <w:t>. За второй и последующие годы размещения Объекта размер ежегодной платы, указанный в п. 2.</w:t>
      </w:r>
      <w:r>
        <w:t>1</w:t>
      </w:r>
      <w:r w:rsidRPr="00537D93">
        <w:t xml:space="preserve"> Договора, вносится </w:t>
      </w:r>
      <w:r w:rsidRPr="00537D93">
        <w:rPr>
          <w:lang w:eastAsia="en-US"/>
        </w:rPr>
        <w:t>Хозяйствующим субъектом за один календарный месяц до начала периода, указанного в п. 1.3 настоящего договора, на расчетный счет</w:t>
      </w:r>
      <w:r w:rsidR="00497969">
        <w:rPr>
          <w:lang w:eastAsia="en-US"/>
        </w:rPr>
        <w:t xml:space="preserve"> Организатора</w:t>
      </w:r>
      <w:r w:rsidRPr="00537D93">
        <w:rPr>
          <w:lang w:eastAsia="en-US"/>
        </w:rPr>
        <w:t xml:space="preserve">, указанный в </w:t>
      </w:r>
      <w:r w:rsidR="00497969">
        <w:rPr>
          <w:lang w:eastAsia="en-US"/>
        </w:rPr>
        <w:t>разделе 8 настоящего договора.</w:t>
      </w:r>
    </w:p>
    <w:p w:rsidR="00880C97" w:rsidRPr="00537D93" w:rsidRDefault="00880C97" w:rsidP="00880C97">
      <w:pPr>
        <w:widowControl/>
        <w:overflowPunct w:val="0"/>
        <w:ind w:firstLine="709"/>
        <w:jc w:val="both"/>
        <w:textAlignment w:val="baseline"/>
      </w:pPr>
      <w:r w:rsidRPr="00537D93">
        <w:t>2.</w:t>
      </w:r>
      <w:r w:rsidR="00497969">
        <w:t>5</w:t>
      </w:r>
      <w:r w:rsidRPr="00537D93">
        <w:t>. Оплата стоимости по настоящему договору третьими лицами не допускается.</w:t>
      </w:r>
    </w:p>
    <w:p w:rsidR="00880C97" w:rsidRDefault="00880C97" w:rsidP="00880C97">
      <w:pPr>
        <w:widowControl/>
        <w:jc w:val="both"/>
        <w:rPr>
          <w:b/>
          <w:bCs/>
          <w:lang w:eastAsia="en-US"/>
        </w:rPr>
      </w:pPr>
    </w:p>
    <w:p w:rsidR="00AB69FC" w:rsidRPr="00537D93" w:rsidRDefault="00AB69FC" w:rsidP="00880C97">
      <w:pPr>
        <w:widowControl/>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3. Права и обязанности Сторон</w:t>
      </w:r>
    </w:p>
    <w:p w:rsidR="00880C97" w:rsidRPr="00537D93" w:rsidRDefault="00880C97" w:rsidP="00880C97">
      <w:pPr>
        <w:widowControl/>
        <w:ind w:firstLine="709"/>
        <w:jc w:val="both"/>
        <w:rPr>
          <w:lang w:eastAsia="en-US"/>
        </w:rPr>
      </w:pPr>
      <w:r w:rsidRPr="00537D93">
        <w:rPr>
          <w:lang w:eastAsia="en-US"/>
        </w:rPr>
        <w:t>3.1. Организатор имеет право:</w:t>
      </w:r>
    </w:p>
    <w:p w:rsidR="00880C97" w:rsidRPr="00537D93" w:rsidRDefault="00880C97" w:rsidP="00880C97">
      <w:pPr>
        <w:widowControl/>
        <w:ind w:firstLine="709"/>
        <w:jc w:val="both"/>
      </w:pPr>
      <w:r w:rsidRPr="00537D93">
        <w:rPr>
          <w:lang w:eastAsia="en-US"/>
        </w:rPr>
        <w:t xml:space="preserve">3.1.1. </w:t>
      </w:r>
      <w:r w:rsidRPr="00537D93">
        <w:t>В одностороннем порядке отказаться от исполнения настоящего договора и требовать возмещения убытков в случае несоблюдения или ненадлежащего соблюдения Хозяйствующим субъектом обязанностей, предусмотренных настоящим договором.</w:t>
      </w:r>
    </w:p>
    <w:p w:rsidR="00880C97" w:rsidRPr="00537D93" w:rsidRDefault="00880C97" w:rsidP="00880C97">
      <w:pPr>
        <w:widowControl/>
        <w:ind w:firstLine="709"/>
        <w:contextualSpacing/>
        <w:jc w:val="both"/>
      </w:pPr>
      <w:r w:rsidRPr="00537D93">
        <w:t>3.1.2. В одностороннем порядке отказаться от исполнения настоящего договора и требовать возмещения убытков в случае нарушения Хозяйствующим субъектом условий, установленных положениями раздела 2 настоящего договора.</w:t>
      </w:r>
    </w:p>
    <w:p w:rsidR="00880C97" w:rsidRPr="00537D93" w:rsidRDefault="00880C97" w:rsidP="00880C97">
      <w:pPr>
        <w:widowControl/>
        <w:ind w:firstLine="709"/>
        <w:contextualSpacing/>
        <w:jc w:val="both"/>
      </w:pPr>
      <w:r w:rsidRPr="00537D93">
        <w:rPr>
          <w:bCs/>
          <w:lang w:eastAsia="en-US"/>
        </w:rPr>
        <w:t>3.1.3. В</w:t>
      </w:r>
      <w:r w:rsidRPr="00537D93">
        <w:t xml:space="preserve"> любое время проверять соблюдение Хозяйствующим субъектом требований настоящего договора; по результатам указанных проверок оформлять соответствующий акт.</w:t>
      </w:r>
    </w:p>
    <w:p w:rsidR="00880C97" w:rsidRPr="00537D93" w:rsidRDefault="00880C97" w:rsidP="00880C97">
      <w:pPr>
        <w:widowControl/>
        <w:ind w:firstLine="709"/>
        <w:contextualSpacing/>
        <w:jc w:val="both"/>
      </w:pPr>
      <w:r w:rsidRPr="00537D93">
        <w:t xml:space="preserve">3.1.4. При прекращении срока действия настоящего договора демонтировать и обеспечить ответственное хранение Объекта за счет средств Хозяйствующего субъекта в случае отказа Хозяйствующего субъекта демонтировать и вывезти указанный Объект в установленном порядке самостоятельно. </w:t>
      </w:r>
    </w:p>
    <w:p w:rsidR="00880C97" w:rsidRPr="00537D93" w:rsidRDefault="00880C97" w:rsidP="00880C97">
      <w:pPr>
        <w:widowControl/>
        <w:ind w:firstLine="709"/>
        <w:contextualSpacing/>
        <w:jc w:val="both"/>
      </w:pPr>
      <w:r w:rsidRPr="00537D93">
        <w:t>3.2. Организатор обязан:</w:t>
      </w:r>
    </w:p>
    <w:p w:rsidR="00880C97" w:rsidRPr="00537D93" w:rsidRDefault="00880C97" w:rsidP="00880C97">
      <w:pPr>
        <w:widowControl/>
        <w:ind w:firstLine="709"/>
        <w:contextualSpacing/>
        <w:jc w:val="both"/>
      </w:pPr>
      <w:r w:rsidRPr="00537D93">
        <w:t>3.2.1. Предоставить Хозяйствующему субъекту право на размещение Объекта в соответствии с условиями настоящего договора.</w:t>
      </w:r>
    </w:p>
    <w:p w:rsidR="00880C97" w:rsidRPr="00537D93" w:rsidRDefault="00880C97" w:rsidP="00880C97">
      <w:pPr>
        <w:widowControl/>
        <w:ind w:firstLine="709"/>
        <w:jc w:val="both"/>
        <w:rPr>
          <w:lang w:eastAsia="en-US"/>
        </w:rPr>
      </w:pPr>
      <w:r w:rsidRPr="00537D93">
        <w:rPr>
          <w:lang w:eastAsia="en-US"/>
        </w:rPr>
        <w:t>3.3. Хозяйствующий субъект имеет право:</w:t>
      </w:r>
    </w:p>
    <w:p w:rsidR="00880C97" w:rsidRPr="00126ED7" w:rsidRDefault="00880C97" w:rsidP="00880C97">
      <w:pPr>
        <w:widowControl/>
        <w:ind w:firstLine="709"/>
        <w:jc w:val="both"/>
        <w:rPr>
          <w:lang w:eastAsia="en-US"/>
        </w:rPr>
      </w:pPr>
      <w:r w:rsidRPr="00537D93">
        <w:rPr>
          <w:lang w:eastAsia="en-US"/>
        </w:rPr>
        <w:t>3.3.1. На размещение О</w:t>
      </w:r>
      <w:r>
        <w:rPr>
          <w:lang w:eastAsia="en-US"/>
        </w:rPr>
        <w:t xml:space="preserve">бъекта </w:t>
      </w:r>
      <w:r w:rsidRPr="00126ED7">
        <w:rPr>
          <w:lang w:eastAsia="en-US"/>
        </w:rPr>
        <w:t xml:space="preserve">на территории города Чебоксары в порядке и на условиях, установленных настоящим договором. </w:t>
      </w:r>
    </w:p>
    <w:p w:rsidR="00880C97" w:rsidRPr="00537D93" w:rsidRDefault="00880C97" w:rsidP="00880C97">
      <w:pPr>
        <w:widowControl/>
        <w:ind w:firstLine="709"/>
        <w:jc w:val="both"/>
        <w:rPr>
          <w:lang w:eastAsia="en-US"/>
        </w:rPr>
      </w:pPr>
      <w:r w:rsidRPr="00537D93">
        <w:rPr>
          <w:lang w:eastAsia="en-US"/>
        </w:rPr>
        <w:t>3.4. Хозяйствующий субъект обязан:</w:t>
      </w:r>
    </w:p>
    <w:p w:rsidR="00880C97" w:rsidRPr="00537D93" w:rsidRDefault="00880C97" w:rsidP="00880C97">
      <w:pPr>
        <w:widowControl/>
        <w:ind w:firstLine="709"/>
        <w:jc w:val="both"/>
        <w:rPr>
          <w:lang w:eastAsia="en-US"/>
        </w:rPr>
      </w:pPr>
      <w:r w:rsidRPr="00537D93">
        <w:rPr>
          <w:lang w:eastAsia="en-US"/>
        </w:rPr>
        <w:t xml:space="preserve">3.4.1. Разместить Объект в соответствии с п. </w:t>
      </w:r>
      <w:r w:rsidR="00DA02CF" w:rsidRPr="00537D93">
        <w:rPr>
          <w:lang w:eastAsia="en-US"/>
        </w:rPr>
        <w:t>1.1 настоящего</w:t>
      </w:r>
      <w:r w:rsidRPr="00537D93">
        <w:rPr>
          <w:lang w:eastAsia="en-US"/>
        </w:rPr>
        <w:t xml:space="preserve"> договора.</w:t>
      </w:r>
    </w:p>
    <w:p w:rsidR="00880C97" w:rsidRPr="00537D93" w:rsidRDefault="00880C97" w:rsidP="00880C97">
      <w:pPr>
        <w:widowControl/>
        <w:ind w:firstLine="709"/>
        <w:jc w:val="both"/>
        <w:rPr>
          <w:lang w:eastAsia="en-US"/>
        </w:rPr>
      </w:pPr>
      <w:r w:rsidRPr="00537D93">
        <w:rPr>
          <w:lang w:eastAsia="en-US"/>
        </w:rPr>
        <w:t>3.4.2. Использовать Объект для осуществления деятельности в соответствии с назначением и с соблюдением требований федерального, республиканского законодательства и нормативных правовых актов органов местного самоуправления города Чебоксар</w:t>
      </w:r>
      <w:r>
        <w:rPr>
          <w:lang w:eastAsia="en-US"/>
        </w:rPr>
        <w:t>ы, в том числе требований ГОСТ</w:t>
      </w:r>
      <w:r w:rsidRPr="00537D93">
        <w:rPr>
          <w:lang w:eastAsia="en-US"/>
        </w:rPr>
        <w:t xml:space="preserve"> и ТУ, действующих в области спецификации Объекта.</w:t>
      </w:r>
    </w:p>
    <w:p w:rsidR="00880C97" w:rsidRPr="00537D93" w:rsidRDefault="00880C97" w:rsidP="00880C97">
      <w:pPr>
        <w:widowControl/>
        <w:ind w:firstLine="709"/>
        <w:jc w:val="both"/>
        <w:rPr>
          <w:lang w:eastAsia="en-US"/>
        </w:rPr>
      </w:pPr>
      <w:r w:rsidRPr="00537D93">
        <w:rPr>
          <w:lang w:eastAsia="en-US"/>
        </w:rPr>
        <w:t>3.4.3. Обеспечить функционирование Объекта в соответствии с требованиями действующего законодательства и настоящего договора.</w:t>
      </w:r>
    </w:p>
    <w:p w:rsidR="00880C97" w:rsidRPr="00537D93" w:rsidRDefault="00880C97" w:rsidP="00880C97">
      <w:pPr>
        <w:widowControl/>
        <w:ind w:firstLine="709"/>
        <w:jc w:val="both"/>
        <w:rPr>
          <w:lang w:eastAsia="en-US"/>
        </w:rPr>
      </w:pPr>
      <w:r w:rsidRPr="00537D93">
        <w:rPr>
          <w:lang w:eastAsia="en-US"/>
        </w:rPr>
        <w:t>3.4.4. Оплатить денежные средства за право размещения Объекта в соответствии с положениями раздела 2 настоящего договора.</w:t>
      </w:r>
    </w:p>
    <w:p w:rsidR="00880C97" w:rsidRPr="00537D93" w:rsidRDefault="00880C97" w:rsidP="00880C97">
      <w:pPr>
        <w:widowControl/>
        <w:ind w:firstLine="709"/>
        <w:jc w:val="both"/>
        <w:rPr>
          <w:lang w:eastAsia="en-US"/>
        </w:rPr>
      </w:pPr>
      <w:r w:rsidRPr="00537D93">
        <w:rPr>
          <w:lang w:eastAsia="en-US"/>
        </w:rPr>
        <w:t>3.4.5. Разместить в месте расположения Объекта информацию с указанием реквизитов Хозяйствующего субъекта, правил поведения, использования, эксплуатации Объекта в соответствии с техническими характеристиками Объекта.</w:t>
      </w:r>
    </w:p>
    <w:p w:rsidR="00880C97" w:rsidRPr="00537D93" w:rsidRDefault="00880C97" w:rsidP="00880C97">
      <w:pPr>
        <w:widowControl/>
        <w:ind w:firstLine="709"/>
        <w:contextualSpacing/>
        <w:jc w:val="both"/>
      </w:pPr>
      <w:r w:rsidRPr="00537D93">
        <w:t xml:space="preserve">3.4.6. Обеспечить соблюдение санитарных норм и правил, поддерживать уровень благоустройства используемой территории, обеспечить </w:t>
      </w:r>
      <w:r>
        <w:t>обслуживание объекта вывоз снега в зимний период и слета в летний период,</w:t>
      </w:r>
      <w:r w:rsidRPr="00537D93">
        <w:t xml:space="preserve"> мусора и иных отходов при размещении Объекта самостоятельно либо при помощи специализированных организаций.</w:t>
      </w:r>
    </w:p>
    <w:p w:rsidR="00880C97" w:rsidRPr="00537D93" w:rsidRDefault="00880C97" w:rsidP="00880C97">
      <w:pPr>
        <w:widowControl/>
        <w:ind w:firstLine="709"/>
        <w:contextualSpacing/>
        <w:jc w:val="both"/>
      </w:pPr>
      <w:r w:rsidRPr="00537D93">
        <w:t>3.4.7. В случае необходимости обеспечить заключение договоров на вывоз мусора и иных отходов на территории Объекта в течение 20 (Двадцати) календарных дней с момента подписания настоящего договора.</w:t>
      </w:r>
    </w:p>
    <w:p w:rsidR="00880C97" w:rsidRPr="00537D93" w:rsidRDefault="00880C97" w:rsidP="00880C97">
      <w:pPr>
        <w:widowControl/>
        <w:ind w:firstLine="709"/>
        <w:contextualSpacing/>
        <w:jc w:val="both"/>
      </w:pPr>
      <w:r w:rsidRPr="00537D93">
        <w:t>3.4.8. Соблюдать при размещении Объекта требований охраны окружающей среды, экологических, санитарно-гигиенических, противопожарных и иных правил и нормативов.</w:t>
      </w:r>
    </w:p>
    <w:p w:rsidR="00880C97" w:rsidRPr="00537D93" w:rsidRDefault="00880C97" w:rsidP="00880C97">
      <w:pPr>
        <w:widowControl/>
        <w:ind w:firstLine="709"/>
        <w:contextualSpacing/>
        <w:jc w:val="both"/>
      </w:pPr>
      <w:r w:rsidRPr="00537D93">
        <w:t>3.4.9. Не допускать передачу прав по настоящему договору третьим лицам.</w:t>
      </w:r>
    </w:p>
    <w:p w:rsidR="00880C97" w:rsidRPr="00537D93" w:rsidRDefault="00880C97" w:rsidP="00880C97">
      <w:pPr>
        <w:widowControl/>
        <w:ind w:firstLine="709"/>
        <w:contextualSpacing/>
        <w:jc w:val="both"/>
      </w:pPr>
      <w:r w:rsidRPr="00537D93">
        <w:t>3.4.10. Обеспечить безопасность и сохранность Объекта.</w:t>
      </w:r>
    </w:p>
    <w:p w:rsidR="00880C97" w:rsidRPr="00537D93" w:rsidRDefault="00880C97" w:rsidP="00880C97">
      <w:pPr>
        <w:widowControl/>
        <w:ind w:firstLine="709"/>
        <w:contextualSpacing/>
        <w:jc w:val="both"/>
      </w:pPr>
      <w:r w:rsidRPr="00537D93">
        <w:t xml:space="preserve">3.4.11. В случае окончания периода размещения Объекта либо прекращения действия настоящего договора, в однодневный срок привести территорию в первоначальное состояние, демонтировать и вывезти имущество, установленное в целях размещения Объекта. В случае, если Объект конструктивно объединен с другими нестационарными объектами, обеспечить демонтаж Объекта без нанесения ущерба указанным объектам. </w:t>
      </w:r>
    </w:p>
    <w:p w:rsidR="00880C97" w:rsidRPr="00537D93" w:rsidRDefault="00880C97" w:rsidP="00880C97">
      <w:pPr>
        <w:ind w:firstLine="709"/>
        <w:jc w:val="both"/>
      </w:pPr>
      <w:r w:rsidRPr="00537D93">
        <w:lastRenderedPageBreak/>
        <w:t>3.4.12. Не допускать использование звукового сопровождения на территории Объекта после 22.00 часов.</w:t>
      </w:r>
    </w:p>
    <w:p w:rsidR="00880C97" w:rsidRPr="00537D93" w:rsidRDefault="00880C97" w:rsidP="00880C97">
      <w:pPr>
        <w:widowControl/>
        <w:ind w:firstLine="709"/>
        <w:jc w:val="both"/>
        <w:rPr>
          <w:lang w:eastAsia="en-US"/>
        </w:rPr>
      </w:pPr>
      <w:r w:rsidRPr="00537D93">
        <w:rPr>
          <w:lang w:eastAsia="en-US"/>
        </w:rPr>
        <w:t>3.4.13. Своевременно за счет собственных средств производить текущий и капитальный ремонт Объекта.</w:t>
      </w:r>
    </w:p>
    <w:p w:rsidR="00880C97" w:rsidRPr="00537D93" w:rsidRDefault="00880C97" w:rsidP="00880C97">
      <w:pPr>
        <w:widowControl/>
        <w:ind w:firstLine="709"/>
        <w:jc w:val="both"/>
        <w:rPr>
          <w:lang w:eastAsia="en-US"/>
        </w:rPr>
      </w:pPr>
      <w:r w:rsidRPr="00537D93">
        <w:rPr>
          <w:lang w:eastAsia="en-US"/>
        </w:rPr>
        <w:t xml:space="preserve">3.4.14. Хозяйствующий субъект в течение срока действия настоящего договора несет риск утраты, порчи, повреждения Объекта (используемых ресурсов), указанного в </w:t>
      </w:r>
      <w:r w:rsidR="00126ED7">
        <w:rPr>
          <w:lang w:eastAsia="en-US"/>
        </w:rPr>
        <w:t xml:space="preserve">  </w:t>
      </w:r>
      <w:r w:rsidRPr="00537D93">
        <w:rPr>
          <w:lang w:eastAsia="en-US"/>
        </w:rPr>
        <w:t>п. 1.1 настоящего договора, в полном объеме.</w:t>
      </w:r>
    </w:p>
    <w:p w:rsidR="00880C97" w:rsidRPr="00537D93" w:rsidRDefault="00880C97" w:rsidP="00880C97">
      <w:pPr>
        <w:widowControl/>
        <w:ind w:firstLine="709"/>
        <w:jc w:val="both"/>
        <w:rPr>
          <w:lang w:eastAsia="en-US"/>
        </w:rPr>
      </w:pPr>
      <w:r w:rsidRPr="00537D93">
        <w:rPr>
          <w:lang w:eastAsia="en-US"/>
        </w:rPr>
        <w:t xml:space="preserve">3.4.15. </w:t>
      </w:r>
      <w:r>
        <w:rPr>
          <w:lang w:eastAsia="en-US"/>
        </w:rPr>
        <w:t xml:space="preserve">При обслуживании </w:t>
      </w:r>
      <w:r w:rsidR="00DA02CF">
        <w:rPr>
          <w:lang w:eastAsia="en-US"/>
        </w:rPr>
        <w:t>объекта обеспечить</w:t>
      </w:r>
      <w:r w:rsidRPr="00537D93">
        <w:rPr>
          <w:lang w:eastAsia="en-US"/>
        </w:rPr>
        <w:t xml:space="preserve"> работнику(-ам) наличие чистой форменной одежды, информационной таблички с указанием ФИО работника.</w:t>
      </w:r>
    </w:p>
    <w:p w:rsidR="00880C97" w:rsidRPr="00537D93" w:rsidRDefault="00880C97" w:rsidP="00880C97">
      <w:pPr>
        <w:widowControl/>
        <w:ind w:firstLine="709"/>
        <w:jc w:val="both"/>
        <w:rPr>
          <w:lang w:eastAsia="en-US"/>
        </w:rPr>
      </w:pPr>
      <w:r w:rsidRPr="00537D93">
        <w:rPr>
          <w:lang w:eastAsia="en-US"/>
        </w:rPr>
        <w:t>3.4.16. Обеспечить безопасность и качество оказываемых услуг, безопасное использовани</w:t>
      </w:r>
      <w:r>
        <w:rPr>
          <w:lang w:eastAsia="en-US"/>
        </w:rPr>
        <w:t>е Объекта при оказании услуг.</w:t>
      </w:r>
    </w:p>
    <w:p w:rsidR="00880C97" w:rsidRPr="00537D93" w:rsidRDefault="00880C97" w:rsidP="00880C97">
      <w:pPr>
        <w:widowControl/>
        <w:ind w:firstLine="709"/>
        <w:jc w:val="both"/>
        <w:rPr>
          <w:lang w:eastAsia="en-US"/>
        </w:rPr>
      </w:pPr>
      <w:r w:rsidRPr="00537D93">
        <w:rPr>
          <w:lang w:eastAsia="en-US"/>
        </w:rPr>
        <w:t xml:space="preserve">3.4.17. </w:t>
      </w:r>
      <w:r>
        <w:rPr>
          <w:lang w:eastAsia="en-US"/>
        </w:rPr>
        <w:t>Самостоятельно</w:t>
      </w:r>
      <w:r w:rsidRPr="00537D93">
        <w:rPr>
          <w:lang w:eastAsia="en-US"/>
        </w:rPr>
        <w:t xml:space="preserve"> обеспечить подключение Объекта к электросетям для функционирования последнего.</w:t>
      </w:r>
    </w:p>
    <w:p w:rsidR="00880C97" w:rsidRPr="00DA02CF" w:rsidRDefault="00880C97" w:rsidP="00880C97">
      <w:pPr>
        <w:widowControl/>
        <w:ind w:firstLine="709"/>
        <w:jc w:val="both"/>
        <w:rPr>
          <w:lang w:eastAsia="en-US"/>
        </w:rPr>
      </w:pPr>
      <w:r w:rsidRPr="00DA02CF">
        <w:rPr>
          <w:lang w:eastAsia="en-US"/>
        </w:rPr>
        <w:t>3.4.18. Иметь на каждом Объекте и предъявлять по требованиям органов местного самоуправления и государственного контроля (надзора) следующие документы: настоящий договор, документы, содержащие сведения об изготовителе и подтверждающие качество и безопасность эксплуатации Объекта (используемых ресурсов) в соответствии с действующим законодательством Российской Федерации, включая инструкции пользователя на русском языке.</w:t>
      </w:r>
    </w:p>
    <w:p w:rsidR="00880C97" w:rsidRPr="00537D93" w:rsidRDefault="00880C97" w:rsidP="00880C97">
      <w:pPr>
        <w:widowControl/>
        <w:ind w:firstLine="709"/>
        <w:jc w:val="both"/>
        <w:rPr>
          <w:lang w:eastAsia="en-US"/>
        </w:rPr>
      </w:pPr>
      <w:r w:rsidRPr="00DA02CF">
        <w:rPr>
          <w:lang w:eastAsia="en-US"/>
        </w:rPr>
        <w:t>3.4.19. Обеспечить оснащение Объекта аптечкой первой помощи.</w:t>
      </w:r>
    </w:p>
    <w:p w:rsidR="00880C97" w:rsidRDefault="00880C97" w:rsidP="00880C97">
      <w:pPr>
        <w:widowControl/>
        <w:ind w:firstLine="709"/>
        <w:jc w:val="both"/>
        <w:rPr>
          <w:lang w:eastAsia="en-US"/>
        </w:rPr>
      </w:pPr>
      <w:r w:rsidRPr="00537D93">
        <w:rPr>
          <w:lang w:eastAsia="en-US"/>
        </w:rPr>
        <w:t>3.4.20. Обеспечить оперативное реагирование на чрезвычайное положение, произошедшее на территории Объекта. Незамедлительно сообщить об указанных обстоятельствах Организатору по контактному номеру телефона либо письменно, путем направления уведомления на электронный адрес, телефонограммы, почтового отправления. Незамедлительно сообщить об указанных обстоятельствах в уполномоченные органы скорой медицинской помощи (по номеру телефона 103), полиции (по номеру телефона 102), пожарно-спасательной группы (по номеру телефона 101) и иные органы, набрав единый телефонный номер 112.</w:t>
      </w:r>
    </w:p>
    <w:p w:rsidR="00880C97" w:rsidRPr="00537D93" w:rsidRDefault="00880C97" w:rsidP="00880C97">
      <w:pPr>
        <w:widowControl/>
        <w:ind w:firstLine="709"/>
        <w:jc w:val="both"/>
        <w:rPr>
          <w:lang w:eastAsia="en-US"/>
        </w:rPr>
      </w:pPr>
      <w:r>
        <w:rPr>
          <w:lang w:eastAsia="en-US"/>
        </w:rPr>
        <w:t>3.4.21. До установки, с</w:t>
      </w:r>
      <w:r w:rsidRPr="003421EC">
        <w:rPr>
          <w:lang w:eastAsia="en-US"/>
        </w:rPr>
        <w:t>огласовать внешний вид Объекта в случае, если требования к внешнему виду не включены в информационное сообщение о проведении торгов на право размещения нестационарных объектов на территории города Чебоксары с Управлением архитектуры и градостроительства администрации города Чебоксары.</w:t>
      </w:r>
    </w:p>
    <w:p w:rsidR="00880C97" w:rsidRPr="00537D93" w:rsidRDefault="00880C97" w:rsidP="00880C97">
      <w:pPr>
        <w:widowControl/>
        <w:ind w:firstLine="709"/>
        <w:jc w:val="both"/>
        <w:rPr>
          <w:b/>
          <w:bCs/>
          <w:lang w:eastAsia="en-US"/>
        </w:rPr>
      </w:pPr>
    </w:p>
    <w:p w:rsidR="00880C97" w:rsidRPr="00537D93" w:rsidRDefault="00880C97" w:rsidP="00880C97">
      <w:pPr>
        <w:widowControl/>
        <w:autoSpaceDE/>
        <w:autoSpaceDN/>
        <w:adjustRightInd/>
        <w:jc w:val="center"/>
        <w:rPr>
          <w:b/>
          <w:bCs/>
          <w:lang w:eastAsia="en-US"/>
        </w:rPr>
      </w:pPr>
      <w:r w:rsidRPr="00537D93">
        <w:rPr>
          <w:b/>
          <w:bCs/>
          <w:lang w:eastAsia="en-US"/>
        </w:rPr>
        <w:t>4. Срок действия договора</w:t>
      </w:r>
    </w:p>
    <w:p w:rsidR="00880C97" w:rsidRPr="00537D93" w:rsidRDefault="00880C97" w:rsidP="00880C97">
      <w:pPr>
        <w:widowControl/>
        <w:ind w:firstLine="709"/>
        <w:jc w:val="both"/>
        <w:rPr>
          <w:lang w:eastAsia="en-US"/>
        </w:rPr>
      </w:pPr>
      <w:r w:rsidRPr="00537D93">
        <w:rPr>
          <w:lang w:eastAsia="en-US"/>
        </w:rPr>
        <w:t xml:space="preserve">4.1. Настоящий договор действует с момента его подписания и до </w:t>
      </w:r>
      <w:r w:rsidRPr="00B07BCF">
        <w:rPr>
          <w:lang w:eastAsia="en-US"/>
        </w:rPr>
        <w:t>«</w:t>
      </w:r>
      <w:r w:rsidR="00C178C0">
        <w:rPr>
          <w:lang w:eastAsia="en-US"/>
        </w:rPr>
        <w:t>_____</w:t>
      </w:r>
      <w:r w:rsidRPr="00B07BCF">
        <w:rPr>
          <w:lang w:eastAsia="en-US"/>
        </w:rPr>
        <w:t>»</w:t>
      </w:r>
      <w:r w:rsidR="00C178C0">
        <w:rPr>
          <w:lang w:eastAsia="en-US"/>
        </w:rPr>
        <w:t xml:space="preserve"> </w:t>
      </w:r>
      <w:r w:rsidR="004B27F3">
        <w:rPr>
          <w:lang w:eastAsia="en-US"/>
        </w:rPr>
        <w:t>____________</w:t>
      </w:r>
      <w:r w:rsidR="003615D5">
        <w:rPr>
          <w:lang w:eastAsia="en-US"/>
        </w:rPr>
        <w:t xml:space="preserve"> 20</w:t>
      </w:r>
      <w:r w:rsidR="004B27F3">
        <w:rPr>
          <w:lang w:eastAsia="en-US"/>
        </w:rPr>
        <w:t>____</w:t>
      </w:r>
      <w:r w:rsidR="003615D5">
        <w:rPr>
          <w:lang w:eastAsia="en-US"/>
        </w:rPr>
        <w:t xml:space="preserve"> </w:t>
      </w:r>
      <w:r w:rsidRPr="00537D93">
        <w:rPr>
          <w:lang w:eastAsia="en-US"/>
        </w:rPr>
        <w:t>г.</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5</w:t>
      </w:r>
      <w:r w:rsidRPr="00537D93">
        <w:rPr>
          <w:b/>
          <w:bCs/>
          <w:color w:val="000000" w:themeColor="text1"/>
          <w:lang w:eastAsia="en-US"/>
        </w:rPr>
        <w:t>. Ответственность Сторон</w:t>
      </w:r>
    </w:p>
    <w:p w:rsidR="00880C97" w:rsidRPr="00537D93" w:rsidRDefault="00880C97" w:rsidP="00880C97">
      <w:pPr>
        <w:widowControl/>
        <w:ind w:firstLine="709"/>
        <w:contextualSpacing/>
        <w:jc w:val="both"/>
      </w:pPr>
      <w:r w:rsidRPr="00537D93">
        <w:t xml:space="preserve">5.1. </w:t>
      </w:r>
      <w:bookmarkStart w:id="0" w:name="_Hlk534988914"/>
      <w:r w:rsidRPr="00537D93">
        <w:t xml:space="preserve">В случае несоблюдения или ненадлежащего соблюдения Хозяйствующим субъектом обязанностей, предусмотренных разделом 2, п. </w:t>
      </w:r>
      <w:r w:rsidR="00DA02CF" w:rsidRPr="00537D93">
        <w:t>3.4 настоящего</w:t>
      </w:r>
      <w:r w:rsidRPr="00537D93">
        <w:t xml:space="preserve"> договора, Организатор вправе расторгнуть настоящий договор в одностороннем порядке путем направления в адрес Хозяйствующего субъекта письменного уведомления. Настоящий договор считается расторгнутым с момента вручения указанного уведомления Хозяйствующему субъекту. В случае, если Хозяйствующий субъект проигнорировал либо отказался от получения указанного уведомления, то настоящий договор считается расторгнутым по истечении 30 (Тридцати) календарных дней с момента направления названного уведомления в адрес Хозяйствующего субъекта.</w:t>
      </w:r>
      <w:bookmarkEnd w:id="0"/>
    </w:p>
    <w:p w:rsidR="00880C97" w:rsidRPr="00537D93" w:rsidRDefault="00880C97" w:rsidP="00880C97">
      <w:pPr>
        <w:ind w:firstLine="709"/>
        <w:jc w:val="both"/>
      </w:pPr>
      <w:bookmarkStart w:id="1" w:name="_Hlk534988968"/>
      <w:r w:rsidRPr="00537D93">
        <w:t>5.1.1. В случае расторжения настоящего договора по основаниям, предусмотренным п. 5.1 настоящего договора, Хозяйствующий субъект обязуется возместить Организатору убытки, понесенные последним вследствие расторжения настоящего договора.</w:t>
      </w:r>
    </w:p>
    <w:bookmarkEnd w:id="1"/>
    <w:p w:rsidR="00880C97" w:rsidRPr="00537D93" w:rsidRDefault="00880C97" w:rsidP="00880C97">
      <w:pPr>
        <w:ind w:firstLine="709"/>
        <w:jc w:val="both"/>
      </w:pPr>
      <w:r w:rsidRPr="00537D93">
        <w:t xml:space="preserve">5.2. </w:t>
      </w:r>
      <w:bookmarkStart w:id="2" w:name="_Hlk534989081"/>
      <w:r w:rsidRPr="00537D93">
        <w:t xml:space="preserve">В случае нарушения размера, порядка, сроков оплаты, установленных разделом 2 настоящего договора, Хозяйствующий субъект обязуется выплатить Организатору неустойку в размере 1/300 ставки рефинансирования Центрально Банка РФ от суммы долга </w:t>
      </w:r>
      <w:r w:rsidRPr="00537D93">
        <w:lastRenderedPageBreak/>
        <w:t>за каждый день просрочки до момента фактического исполнения обязательств.</w:t>
      </w:r>
      <w:bookmarkEnd w:id="2"/>
    </w:p>
    <w:p w:rsidR="00880C97" w:rsidRPr="00537D93" w:rsidRDefault="00880C97" w:rsidP="00880C97">
      <w:pPr>
        <w:ind w:firstLine="709"/>
        <w:jc w:val="both"/>
      </w:pPr>
      <w:r w:rsidRPr="00537D93">
        <w:t xml:space="preserve">5.3. </w:t>
      </w:r>
      <w:bookmarkStart w:id="3" w:name="_Hlk534989184"/>
      <w:r w:rsidRPr="00537D93">
        <w:t xml:space="preserve">В случае нарушения п.п. </w:t>
      </w:r>
      <w:r w:rsidR="00DA02CF" w:rsidRPr="00537D93">
        <w:t>3.4 настоящего</w:t>
      </w:r>
      <w:r w:rsidRPr="00537D93">
        <w:t xml:space="preserve"> договора, Хозяйствующий субъект выплачивает Организатору штраф за каждый факт нарушения в размере 1 (Одного) % от суммы, указанной в п. 2.2 настоящего договора.</w:t>
      </w:r>
      <w:bookmarkEnd w:id="3"/>
    </w:p>
    <w:p w:rsidR="00880C97" w:rsidRPr="00537D93" w:rsidRDefault="00880C97" w:rsidP="00880C97">
      <w:pPr>
        <w:widowControl/>
        <w:ind w:firstLine="709"/>
        <w:jc w:val="both"/>
      </w:pPr>
      <w:r w:rsidRPr="00537D93">
        <w:t>5.4. Отсутствие действий, направленных на размещени</w:t>
      </w:r>
      <w:r>
        <w:t>е Объекта</w:t>
      </w:r>
      <w:r w:rsidRPr="0076764B">
        <w:t>,</w:t>
      </w:r>
      <w:r w:rsidRPr="00537D93">
        <w:t xml:space="preserve"> не освобождает Хозяйствующего субъекта от внесения соответствующей платы, предусмотренной п. 2.1 настоящего договора.</w:t>
      </w:r>
    </w:p>
    <w:p w:rsidR="00880C97" w:rsidRPr="00537D93" w:rsidRDefault="00880C97" w:rsidP="00880C97">
      <w:pPr>
        <w:widowControl/>
        <w:ind w:firstLine="709"/>
        <w:jc w:val="both"/>
      </w:pPr>
      <w:r w:rsidRPr="00537D93">
        <w:t xml:space="preserve">5.5. </w:t>
      </w:r>
      <w:r w:rsidRPr="00EF5FF0">
        <w:t xml:space="preserve">Контроль за соблюдением условий настоящего договора осуществляет </w:t>
      </w:r>
      <w:r w:rsidR="0076764B">
        <w:t>Организатор</w:t>
      </w:r>
      <w:r w:rsidR="00EF5FF0">
        <w:t>.</w:t>
      </w:r>
    </w:p>
    <w:p w:rsidR="00880C97" w:rsidRPr="00537D93" w:rsidRDefault="00880C97" w:rsidP="00880C97">
      <w:pPr>
        <w:widowControl/>
        <w:ind w:firstLine="709"/>
        <w:jc w:val="both"/>
      </w:pPr>
      <w:r w:rsidRPr="00537D93">
        <w:t>5.</w:t>
      </w:r>
      <w:r>
        <w:t>6</w:t>
      </w:r>
      <w:r w:rsidRPr="00537D93">
        <w:t xml:space="preserve">. </w:t>
      </w:r>
      <w:bookmarkStart w:id="4" w:name="_Hlk534989772"/>
      <w:r w:rsidRPr="00537D93">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bookmarkEnd w:id="4"/>
    </w:p>
    <w:p w:rsidR="00880C97" w:rsidRPr="00537D93" w:rsidRDefault="00880C97" w:rsidP="00880C97">
      <w:pPr>
        <w:widowControl/>
        <w:ind w:firstLine="709"/>
        <w:contextualSpacing/>
        <w:jc w:val="both"/>
        <w:rPr>
          <w:b/>
        </w:rPr>
      </w:pPr>
    </w:p>
    <w:p w:rsidR="00880C97" w:rsidRPr="00537D93" w:rsidRDefault="00880C97" w:rsidP="00880C97">
      <w:pPr>
        <w:widowControl/>
        <w:ind w:firstLine="709"/>
        <w:contextualSpacing/>
        <w:jc w:val="center"/>
        <w:rPr>
          <w:b/>
        </w:rPr>
      </w:pPr>
      <w:r w:rsidRPr="00537D93">
        <w:rPr>
          <w:b/>
        </w:rPr>
        <w:t>6. Изменение и прекращение договора</w:t>
      </w:r>
    </w:p>
    <w:p w:rsidR="00880C97" w:rsidRPr="00537D93" w:rsidRDefault="00880C97" w:rsidP="00880C97">
      <w:pPr>
        <w:widowControl/>
        <w:ind w:firstLine="709"/>
        <w:contextualSpacing/>
        <w:jc w:val="both"/>
      </w:pPr>
      <w:r w:rsidRPr="00537D93">
        <w:t>6.1. По соглашению Сторон настоящий договор может быть изменен. При этом не допускается изменение существенных условий договора:</w:t>
      </w:r>
    </w:p>
    <w:p w:rsidR="00880C97" w:rsidRPr="00537D93" w:rsidRDefault="00880C97" w:rsidP="00880C97">
      <w:pPr>
        <w:widowControl/>
        <w:ind w:firstLine="709"/>
        <w:contextualSpacing/>
        <w:jc w:val="both"/>
      </w:pPr>
      <w:r w:rsidRPr="00537D93">
        <w:t>1) адрес размещения Объекта, размер площади места размещения, вид, специализация, период размещения Объекта;</w:t>
      </w:r>
    </w:p>
    <w:p w:rsidR="00880C97" w:rsidRPr="00537D93" w:rsidRDefault="00880C97" w:rsidP="00880C97">
      <w:pPr>
        <w:widowControl/>
        <w:ind w:firstLine="709"/>
        <w:contextualSpacing/>
        <w:jc w:val="both"/>
      </w:pPr>
      <w:r w:rsidRPr="00537D93">
        <w:t>2) срок договора;</w:t>
      </w:r>
    </w:p>
    <w:p w:rsidR="00880C97" w:rsidRPr="00537D93" w:rsidRDefault="00880C97" w:rsidP="00880C97">
      <w:pPr>
        <w:widowControl/>
        <w:ind w:firstLine="709"/>
        <w:contextualSpacing/>
        <w:jc w:val="both"/>
      </w:pPr>
      <w:r w:rsidRPr="00537D93">
        <w:t>3) цена договора.</w:t>
      </w:r>
    </w:p>
    <w:p w:rsidR="00880C97" w:rsidRPr="00537D93" w:rsidRDefault="00880C97" w:rsidP="00880C97">
      <w:pPr>
        <w:widowControl/>
        <w:ind w:firstLine="709"/>
        <w:contextualSpacing/>
        <w:jc w:val="both"/>
      </w:pPr>
      <w:r w:rsidRPr="00537D93">
        <w:t xml:space="preserve">6.2. Внесение изменений в настоящий договор осуществляется путем заключения дополнительного соглашения, подписываемого Сторонами. </w:t>
      </w:r>
    </w:p>
    <w:p w:rsidR="00880C97" w:rsidRPr="00537D93" w:rsidRDefault="00880C97" w:rsidP="00880C97">
      <w:pPr>
        <w:widowControl/>
        <w:ind w:firstLine="709"/>
        <w:contextualSpacing/>
        <w:jc w:val="both"/>
      </w:pPr>
      <w:r w:rsidRPr="00537D93">
        <w:t>6.3. Настоящий договор расторгается в случаях:</w:t>
      </w:r>
    </w:p>
    <w:p w:rsidR="00880C97" w:rsidRPr="00537D93" w:rsidRDefault="00880C97" w:rsidP="00880C97">
      <w:pPr>
        <w:widowControl/>
        <w:ind w:firstLine="709"/>
        <w:contextualSpacing/>
        <w:jc w:val="both"/>
      </w:pPr>
      <w:r w:rsidRPr="00537D93">
        <w:t>1) ликвидации юридического</w:t>
      </w:r>
      <w:r w:rsidR="0076764B">
        <w:t xml:space="preserve"> лица,</w:t>
      </w:r>
      <w:r w:rsidRPr="00537D93">
        <w:t xml:space="preserve">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2) прекращения деятельности физического лица</w:t>
      </w:r>
      <w:r w:rsidR="0076764B">
        <w:t xml:space="preserve"> </w:t>
      </w:r>
      <w:r w:rsidRPr="00537D93">
        <w:t>-</w:t>
      </w:r>
      <w:r w:rsidR="0076764B">
        <w:t xml:space="preserve"> </w:t>
      </w:r>
      <w:r w:rsidRPr="00537D93">
        <w:t>индивидуального предпринимателя,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3) </w:t>
      </w:r>
      <w:bookmarkStart w:id="5" w:name="_Hlk534989915"/>
      <w:r w:rsidRPr="00537D93">
        <w:t>по инициативе Организатора вследствие нарушения Хозяйствующим субъектом обязательств, установленных настоящим договором;</w:t>
      </w:r>
    </w:p>
    <w:bookmarkEnd w:id="5"/>
    <w:p w:rsidR="00880C97" w:rsidRPr="00537D93" w:rsidRDefault="00880C97" w:rsidP="00880C97">
      <w:pPr>
        <w:widowControl/>
        <w:ind w:firstLine="709"/>
        <w:contextualSpacing/>
        <w:jc w:val="both"/>
      </w:pPr>
      <w:r w:rsidRPr="00537D93">
        <w:t>4) по соглашению Сторон;</w:t>
      </w:r>
    </w:p>
    <w:p w:rsidR="00880C97" w:rsidRPr="00537D93" w:rsidRDefault="00880C97" w:rsidP="00880C97">
      <w:pPr>
        <w:widowControl/>
        <w:ind w:firstLine="709"/>
        <w:contextualSpacing/>
        <w:jc w:val="both"/>
      </w:pPr>
      <w:r w:rsidRPr="00537D93">
        <w:t>5) по решению суда;</w:t>
      </w:r>
    </w:p>
    <w:p w:rsidR="00880C97" w:rsidRPr="00537D93" w:rsidRDefault="00880C97" w:rsidP="00880C97">
      <w:pPr>
        <w:widowControl/>
        <w:ind w:firstLine="709"/>
        <w:contextualSpacing/>
        <w:jc w:val="both"/>
      </w:pPr>
      <w:r w:rsidRPr="00537D93">
        <w:t>6) наличия зафиксированных в установленном порядке систематических (более двух раз) нарушений требований действующего законодательства Российской Федерации и условий настоящего договора.</w:t>
      </w:r>
    </w:p>
    <w:p w:rsidR="00880C97" w:rsidRDefault="00880C97" w:rsidP="00880C97">
      <w:pPr>
        <w:widowControl/>
        <w:ind w:firstLine="709"/>
        <w:contextualSpacing/>
        <w:jc w:val="both"/>
      </w:pPr>
      <w:r w:rsidRPr="00537D93">
        <w:t xml:space="preserve">6.2. В случае прекращения действия договора, задаток, внесенный Хозяйствующим субъектом в счет оплаты по договору, а также сумма, уплаченная в соответствии </w:t>
      </w:r>
      <w:bookmarkStart w:id="6" w:name="_Hlk534990004"/>
      <w:r w:rsidRPr="00537D93">
        <w:t>с положениями раздела 2 настоящего договора</w:t>
      </w:r>
      <w:bookmarkEnd w:id="6"/>
      <w:r w:rsidRPr="00537D93">
        <w:t>, не возвращается, вне зависимости от оснований расторжения договора.</w:t>
      </w:r>
    </w:p>
    <w:p w:rsidR="00880C97" w:rsidRDefault="00880C97" w:rsidP="00880C97">
      <w:pPr>
        <w:widowControl/>
        <w:ind w:firstLine="709"/>
        <w:contextualSpacing/>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7. Заключительные положения</w:t>
      </w:r>
    </w:p>
    <w:p w:rsidR="00880C97" w:rsidRPr="00537D93" w:rsidRDefault="00880C97" w:rsidP="00880C97">
      <w:pPr>
        <w:widowControl/>
        <w:ind w:firstLine="709"/>
        <w:contextualSpacing/>
        <w:jc w:val="both"/>
      </w:pPr>
      <w:r w:rsidRPr="00537D93">
        <w:t>7.1. Любые споры, возникающие из настоящего договора или в связи с ним, разрешаются Сторонами путем ведения переговоров, а в случае не достижения согласия передаются на рассмотрение Арбитражного суда Чувашской Республики в установленном законом порядке.</w:t>
      </w:r>
    </w:p>
    <w:p w:rsidR="00880C97" w:rsidRPr="00537D93" w:rsidRDefault="00880C97" w:rsidP="00880C97">
      <w:pPr>
        <w:widowControl/>
        <w:ind w:firstLine="709"/>
        <w:contextualSpacing/>
        <w:jc w:val="both"/>
      </w:pPr>
      <w:bookmarkStart w:id="7" w:name="_Hlk534990093"/>
      <w:r w:rsidRPr="00537D93">
        <w:t>7.1.1. Срок для рассмотрения заявления, претензии, а также любого иного обращения между Сторонами настоящего договора, составляет 10 (Десять) рабочих дней.</w:t>
      </w:r>
      <w:bookmarkEnd w:id="7"/>
    </w:p>
    <w:p w:rsidR="00880C97" w:rsidRPr="00537D93" w:rsidRDefault="00880C97" w:rsidP="00880C97">
      <w:pPr>
        <w:widowControl/>
        <w:ind w:firstLine="709"/>
        <w:contextualSpacing/>
        <w:jc w:val="both"/>
      </w:pPr>
      <w:r w:rsidRPr="00537D93">
        <w:t>7.1.2. Заявления, претензии, а также любое иное обращение между Сторонами по настоящему договору должны бы</w:t>
      </w:r>
      <w:r w:rsidR="004B27F3">
        <w:t>ть направлены в письменном виде:</w:t>
      </w:r>
    </w:p>
    <w:p w:rsidR="00880C97" w:rsidRPr="00B81633" w:rsidRDefault="00880C97" w:rsidP="00F95CAA">
      <w:pPr>
        <w:keepNext/>
        <w:keepLines/>
        <w:widowControl/>
        <w:autoSpaceDE/>
        <w:autoSpaceDN/>
        <w:adjustRightInd/>
        <w:jc w:val="both"/>
        <w:rPr>
          <w:b/>
          <w:bCs/>
        </w:rPr>
      </w:pPr>
      <w:r w:rsidRPr="00537D93">
        <w:t xml:space="preserve">- В адрес Организатора: </w:t>
      </w:r>
      <w:r w:rsidR="00ED7D48">
        <w:rPr>
          <w:bCs/>
        </w:rPr>
        <w:t>429140</w:t>
      </w:r>
      <w:r w:rsidRPr="00537D93">
        <w:t>, Чува</w:t>
      </w:r>
      <w:r w:rsidR="00F95CAA">
        <w:t>шская Республика</w:t>
      </w:r>
      <w:r w:rsidR="004A215B">
        <w:t xml:space="preserve"> - Чувашия</w:t>
      </w:r>
      <w:r w:rsidR="00F95CAA">
        <w:t>,</w:t>
      </w:r>
      <w:r w:rsidR="00096CA2">
        <w:t xml:space="preserve"> Комсомольский р-он,</w:t>
      </w:r>
      <w:r w:rsidR="00F95CAA">
        <w:t xml:space="preserve"> </w:t>
      </w:r>
      <w:r w:rsidR="00ED7D48">
        <w:t>с.Комсомольское</w:t>
      </w:r>
      <w:r w:rsidR="00F95CAA">
        <w:t>,</w:t>
      </w:r>
      <w:r w:rsidR="00B81633">
        <w:t xml:space="preserve"> </w:t>
      </w:r>
      <w:r w:rsidR="00ED7D48">
        <w:t>ул.Заводская</w:t>
      </w:r>
      <w:r w:rsidRPr="00537D93">
        <w:t xml:space="preserve">, д. </w:t>
      </w:r>
      <w:r w:rsidR="00ED7D48">
        <w:t>57</w:t>
      </w:r>
      <w:r w:rsidRPr="00537D93">
        <w:t>;</w:t>
      </w:r>
    </w:p>
    <w:p w:rsidR="00880C97" w:rsidRPr="00537D93" w:rsidRDefault="00880C97" w:rsidP="00B81633">
      <w:pPr>
        <w:suppressAutoHyphens/>
        <w:jc w:val="both"/>
      </w:pPr>
      <w:r w:rsidRPr="00537D93">
        <w:t>- В адрес Хозяйствующего субъекта:</w:t>
      </w:r>
      <w:r w:rsidR="00B81633" w:rsidRPr="00B81633">
        <w:rPr>
          <w:b/>
          <w:bCs/>
        </w:rPr>
        <w:t xml:space="preserve"> </w:t>
      </w:r>
      <w:r w:rsidR="004B27F3">
        <w:rPr>
          <w:b/>
          <w:bCs/>
        </w:rPr>
        <w:t>_____________________________________________ .</w:t>
      </w:r>
    </w:p>
    <w:p w:rsidR="00880C97" w:rsidRPr="00537D93" w:rsidRDefault="00880C97" w:rsidP="00880C97">
      <w:pPr>
        <w:widowControl/>
        <w:ind w:firstLine="709"/>
        <w:contextualSpacing/>
        <w:jc w:val="both"/>
      </w:pPr>
      <w:r w:rsidRPr="00537D93">
        <w:lastRenderedPageBreak/>
        <w:t>7.2. Стороны обязаны не позднее, чем в пятидневный срок письменно сообщать о любом изменении своих реквизитов, а также о смене руководителя.</w:t>
      </w:r>
    </w:p>
    <w:p w:rsidR="00880C97" w:rsidRPr="00537D93" w:rsidRDefault="00880C97" w:rsidP="00880C97">
      <w:pPr>
        <w:widowControl/>
        <w:ind w:firstLine="709"/>
        <w:contextualSpacing/>
        <w:jc w:val="both"/>
      </w:pPr>
      <w:r w:rsidRPr="00537D93">
        <w:t>7.3. Настоящий договор составлен в 2-х экземплярах, имеющих одинаковую юридическую силу – по одному для каждой из Сторон.</w:t>
      </w:r>
    </w:p>
    <w:p w:rsidR="00880C97" w:rsidRDefault="00880C97" w:rsidP="00880C97">
      <w:pPr>
        <w:widowControl/>
        <w:ind w:firstLine="709"/>
        <w:contextualSpacing/>
        <w:jc w:val="both"/>
      </w:pPr>
      <w:r w:rsidRPr="00537D93">
        <w:t xml:space="preserve">7.4. </w:t>
      </w:r>
      <w:bookmarkStart w:id="8" w:name="_Hlk534990158"/>
      <w:r w:rsidRPr="00537D93">
        <w:t>Приложения к настоящему договору являются его неотъемлемой частью, имеют равную юридическую силу</w:t>
      </w:r>
      <w:bookmarkEnd w:id="8"/>
    </w:p>
    <w:p w:rsidR="007C37AC" w:rsidRDefault="007C37AC" w:rsidP="00880C97">
      <w:pPr>
        <w:widowControl/>
        <w:ind w:firstLine="709"/>
        <w:contextualSpacing/>
        <w:jc w:val="both"/>
      </w:pPr>
      <w:r>
        <w:t xml:space="preserve">7.4.1. </w:t>
      </w:r>
      <w:r w:rsidRPr="007C37AC">
        <w:t>Схема размещения объекта</w:t>
      </w:r>
      <w:r w:rsidR="00F703FC">
        <w:t xml:space="preserve"> и </w:t>
      </w:r>
      <w:r w:rsidR="004A6BE8">
        <w:t>ориентировочный</w:t>
      </w:r>
      <w:r w:rsidR="00F703FC">
        <w:t xml:space="preserve"> внешний вид объекта</w:t>
      </w:r>
      <w:r>
        <w:t xml:space="preserve"> (Приложение № 1)</w:t>
      </w:r>
      <w:r w:rsidRPr="007C37AC">
        <w:t>;</w:t>
      </w:r>
    </w:p>
    <w:p w:rsidR="00880C97" w:rsidRPr="00537D93" w:rsidRDefault="00880C97" w:rsidP="00880C97">
      <w:pPr>
        <w:widowControl/>
        <w:ind w:firstLine="709"/>
        <w:jc w:val="both"/>
        <w:rPr>
          <w:lang w:eastAsia="en-US"/>
        </w:rPr>
      </w:pPr>
    </w:p>
    <w:p w:rsidR="00880C97" w:rsidRDefault="00880C97" w:rsidP="00880C97">
      <w:pPr>
        <w:widowControl/>
        <w:autoSpaceDE/>
        <w:autoSpaceDN/>
        <w:adjustRightInd/>
        <w:ind w:firstLine="709"/>
        <w:jc w:val="center"/>
        <w:rPr>
          <w:b/>
        </w:rPr>
      </w:pPr>
      <w:r w:rsidRPr="00537D93">
        <w:rPr>
          <w:b/>
        </w:rPr>
        <w:t>8. Юридические адреса и банковские реквизиты Сторон</w:t>
      </w: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14"/>
        <w:gridCol w:w="4554"/>
      </w:tblGrid>
      <w:tr w:rsidR="004B27F3" w:rsidRPr="00537D93" w:rsidTr="003C0D39">
        <w:tc>
          <w:tcPr>
            <w:tcW w:w="4531" w:type="dxa"/>
          </w:tcPr>
          <w:p w:rsidR="004B27F3" w:rsidRPr="00122F86" w:rsidRDefault="004B27F3" w:rsidP="003C0D39">
            <w:pPr>
              <w:widowControl/>
              <w:autoSpaceDE/>
              <w:autoSpaceDN/>
              <w:adjustRightInd/>
              <w:jc w:val="both"/>
              <w:rPr>
                <w:rFonts w:ascii="Times New Roman"/>
                <w:sz w:val="20"/>
                <w:szCs w:val="20"/>
              </w:rPr>
            </w:pPr>
            <w:r w:rsidRPr="00122F86">
              <w:rPr>
                <w:rFonts w:ascii="Times New Roman"/>
                <w:b/>
                <w:bCs/>
                <w:sz w:val="20"/>
                <w:szCs w:val="20"/>
              </w:rPr>
              <w:t>ОРГАНИЗАТОР</w:t>
            </w:r>
            <w:r w:rsidRPr="00122F86">
              <w:rPr>
                <w:rFonts w:ascii="Times New Roman"/>
                <w:sz w:val="20"/>
                <w:szCs w:val="20"/>
              </w:rPr>
              <w:t>:</w:t>
            </w:r>
          </w:p>
          <w:p w:rsidR="004B27F3" w:rsidRPr="00122F86" w:rsidRDefault="004B27F3" w:rsidP="003C0D39">
            <w:pPr>
              <w:keepNext/>
              <w:keepLines/>
              <w:widowControl/>
              <w:autoSpaceDE/>
              <w:autoSpaceDN/>
              <w:adjustRightInd/>
              <w:jc w:val="both"/>
              <w:rPr>
                <w:rFonts w:ascii="Times New Roman"/>
                <w:bCs/>
                <w:sz w:val="20"/>
                <w:szCs w:val="20"/>
              </w:rPr>
            </w:pPr>
            <w:r w:rsidRPr="00122F86">
              <w:rPr>
                <w:rFonts w:ascii="Times New Roman"/>
                <w:bCs/>
                <w:sz w:val="20"/>
                <w:szCs w:val="20"/>
              </w:rPr>
              <w:t xml:space="preserve">Администрация </w:t>
            </w:r>
            <w:r w:rsidR="00ED7D48" w:rsidRPr="00122F86">
              <w:rPr>
                <w:rFonts w:ascii="Times New Roman"/>
                <w:bCs/>
                <w:sz w:val="20"/>
                <w:szCs w:val="20"/>
              </w:rPr>
              <w:t>Комсомольского</w:t>
            </w:r>
          </w:p>
          <w:p w:rsidR="00ED7D48" w:rsidRPr="00122F86" w:rsidRDefault="00096CA2" w:rsidP="003C0D39">
            <w:pPr>
              <w:keepNext/>
              <w:keepLines/>
              <w:widowControl/>
              <w:autoSpaceDE/>
              <w:autoSpaceDN/>
              <w:adjustRightInd/>
              <w:jc w:val="both"/>
              <w:rPr>
                <w:rFonts w:ascii="Times New Roman"/>
                <w:bCs/>
                <w:sz w:val="20"/>
                <w:szCs w:val="20"/>
              </w:rPr>
            </w:pPr>
            <w:r>
              <w:rPr>
                <w:rFonts w:ascii="Times New Roman"/>
                <w:bCs/>
                <w:sz w:val="20"/>
                <w:szCs w:val="20"/>
              </w:rPr>
              <w:t>м</w:t>
            </w:r>
            <w:r w:rsidR="00ED7D48" w:rsidRPr="00122F86">
              <w:rPr>
                <w:rFonts w:ascii="Times New Roman"/>
                <w:bCs/>
                <w:sz w:val="20"/>
                <w:szCs w:val="20"/>
              </w:rPr>
              <w:t>униципального округа Чувашской Республики</w:t>
            </w:r>
          </w:p>
          <w:p w:rsidR="004B27F3" w:rsidRPr="00122F86" w:rsidRDefault="004B27F3" w:rsidP="003C0D39">
            <w:pPr>
              <w:keepNext/>
              <w:keepLines/>
              <w:widowControl/>
              <w:autoSpaceDE/>
              <w:autoSpaceDN/>
              <w:adjustRightInd/>
              <w:jc w:val="both"/>
              <w:rPr>
                <w:rFonts w:ascii="Times New Roman"/>
                <w:b/>
                <w:bCs/>
                <w:sz w:val="20"/>
                <w:szCs w:val="20"/>
              </w:rPr>
            </w:pPr>
          </w:p>
          <w:p w:rsidR="004B27F3" w:rsidRPr="00122F86" w:rsidRDefault="00ED7D48" w:rsidP="00122F86">
            <w:pPr>
              <w:keepNext/>
              <w:keepLines/>
              <w:widowControl/>
              <w:autoSpaceDE/>
              <w:autoSpaceDN/>
              <w:adjustRightInd/>
              <w:rPr>
                <w:rFonts w:ascii="Times New Roman"/>
                <w:bCs/>
                <w:sz w:val="20"/>
                <w:szCs w:val="20"/>
              </w:rPr>
            </w:pPr>
            <w:r w:rsidRPr="00122F86">
              <w:rPr>
                <w:rFonts w:ascii="Times New Roman"/>
                <w:bCs/>
                <w:sz w:val="20"/>
                <w:szCs w:val="20"/>
              </w:rPr>
              <w:t>429140</w:t>
            </w:r>
            <w:r w:rsidR="004B27F3" w:rsidRPr="00122F86">
              <w:rPr>
                <w:rFonts w:ascii="Times New Roman"/>
                <w:bCs/>
                <w:sz w:val="20"/>
                <w:szCs w:val="20"/>
              </w:rPr>
              <w:t xml:space="preserve">, </w:t>
            </w:r>
            <w:r w:rsidR="004A215B" w:rsidRPr="00122F86">
              <w:rPr>
                <w:rFonts w:ascii="Times New Roman"/>
                <w:bCs/>
                <w:sz w:val="20"/>
                <w:szCs w:val="20"/>
              </w:rPr>
              <w:t>Чувашская Республика</w:t>
            </w:r>
            <w:r w:rsidR="00096CA2">
              <w:rPr>
                <w:rFonts w:ascii="Times New Roman"/>
                <w:bCs/>
                <w:sz w:val="20"/>
                <w:szCs w:val="20"/>
              </w:rPr>
              <w:t>,Комсомольский р-он,</w:t>
            </w:r>
            <w:r w:rsidR="004A215B" w:rsidRPr="00122F86">
              <w:rPr>
                <w:rFonts w:ascii="Times New Roman"/>
                <w:bCs/>
                <w:sz w:val="20"/>
                <w:szCs w:val="20"/>
              </w:rPr>
              <w:t xml:space="preserve"> </w:t>
            </w:r>
            <w:r w:rsidRPr="00122F86">
              <w:rPr>
                <w:rFonts w:ascii="Times New Roman"/>
                <w:bCs/>
                <w:sz w:val="20"/>
                <w:szCs w:val="20"/>
              </w:rPr>
              <w:t>с.Комсомольское</w:t>
            </w:r>
            <w:r w:rsidR="004B27F3" w:rsidRPr="00122F86">
              <w:rPr>
                <w:rFonts w:ascii="Times New Roman"/>
                <w:bCs/>
                <w:sz w:val="20"/>
                <w:szCs w:val="20"/>
              </w:rPr>
              <w:t>, ул.</w:t>
            </w:r>
            <w:r w:rsidR="00096CA2">
              <w:rPr>
                <w:rFonts w:ascii="Times New Roman"/>
                <w:bCs/>
                <w:sz w:val="20"/>
                <w:szCs w:val="20"/>
              </w:rPr>
              <w:t>З</w:t>
            </w:r>
            <w:r w:rsidRPr="00122F86">
              <w:rPr>
                <w:rFonts w:ascii="Times New Roman"/>
                <w:bCs/>
                <w:sz w:val="20"/>
                <w:szCs w:val="20"/>
              </w:rPr>
              <w:t xml:space="preserve">аводская </w:t>
            </w:r>
            <w:r w:rsidR="004B27F3" w:rsidRPr="00122F86">
              <w:rPr>
                <w:rFonts w:ascii="Times New Roman"/>
                <w:bCs/>
                <w:sz w:val="20"/>
                <w:szCs w:val="20"/>
              </w:rPr>
              <w:t xml:space="preserve">, </w:t>
            </w:r>
            <w:r w:rsidR="004A215B" w:rsidRPr="00122F86">
              <w:rPr>
                <w:rFonts w:ascii="Times New Roman"/>
                <w:bCs/>
                <w:sz w:val="20"/>
                <w:szCs w:val="20"/>
              </w:rPr>
              <w:t>д.</w:t>
            </w:r>
            <w:r w:rsidRPr="00122F86">
              <w:rPr>
                <w:rFonts w:ascii="Times New Roman"/>
                <w:bCs/>
                <w:sz w:val="20"/>
                <w:szCs w:val="20"/>
              </w:rPr>
              <w:t xml:space="preserve"> 57</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УФК по Чувашской Республике</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 (Администрация Комсомольского муниципального округа)</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ИНН 2100002781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КПП 210001001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Казначейский счет: 03100643000000011500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БИК банка: 019706900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ЕКС:  40102810945370000084</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Наименование банка: ОТДЕЛЕНИЕ – НБ ЧУВАШСКАЯ РЕСПУБЛИКА </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БАНКА РОССИИ//УФК по Чувашской Республике г. Чебоксары</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л/с 04153</w:t>
            </w:r>
            <w:r w:rsidRPr="00122F86">
              <w:rPr>
                <w:rFonts w:ascii="Times New Roman" w:eastAsiaTheme="minorHAnsi"/>
                <w:sz w:val="20"/>
                <w:szCs w:val="20"/>
                <w:lang w:val="en-US"/>
              </w:rPr>
              <w:t>Q</w:t>
            </w:r>
            <w:r w:rsidRPr="00122F86">
              <w:rPr>
                <w:rFonts w:ascii="Times New Roman" w:eastAsiaTheme="minorHAnsi"/>
                <w:sz w:val="20"/>
                <w:szCs w:val="20"/>
              </w:rPr>
              <w:t>41630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0ктмо:97521000</w:t>
            </w:r>
          </w:p>
          <w:p w:rsidR="00122F86" w:rsidRPr="00122F86" w:rsidRDefault="001A60FA" w:rsidP="00122F86">
            <w:pPr>
              <w:widowControl/>
              <w:autoSpaceDE/>
              <w:autoSpaceDN/>
              <w:adjustRightInd/>
              <w:spacing w:line="276" w:lineRule="auto"/>
              <w:rPr>
                <w:rFonts w:ascii="Times New Roman" w:eastAsiaTheme="minorHAnsi"/>
                <w:sz w:val="20"/>
                <w:szCs w:val="20"/>
              </w:rPr>
            </w:pPr>
            <w:r>
              <w:rPr>
                <w:rFonts w:ascii="Times New Roman" w:eastAsiaTheme="minorHAnsi"/>
                <w:sz w:val="20"/>
                <w:szCs w:val="20"/>
              </w:rPr>
              <w:t>КБК</w:t>
            </w:r>
            <w:r w:rsidR="00122F86" w:rsidRPr="00122F86">
              <w:rPr>
                <w:rFonts w:ascii="Times New Roman" w:eastAsiaTheme="minorHAnsi"/>
                <w:sz w:val="20"/>
                <w:szCs w:val="20"/>
              </w:rPr>
              <w:t>:</w:t>
            </w:r>
            <w:r>
              <w:rPr>
                <w:rFonts w:ascii="Times New Roman" w:eastAsiaTheme="minorHAnsi"/>
                <w:sz w:val="20"/>
                <w:szCs w:val="20"/>
              </w:rPr>
              <w:t>90311109080140000120</w:t>
            </w:r>
            <w:r w:rsidR="00122F86" w:rsidRPr="00122F86">
              <w:rPr>
                <w:rFonts w:ascii="Times New Roman" w:eastAsiaTheme="minorHAnsi"/>
                <w:sz w:val="20"/>
                <w:szCs w:val="20"/>
              </w:rPr>
              <w:t xml:space="preserve"> </w:t>
            </w:r>
          </w:p>
          <w:p w:rsidR="004B27F3" w:rsidRPr="00122F86" w:rsidRDefault="004B27F3" w:rsidP="00122F86">
            <w:pPr>
              <w:rPr>
                <w:rFonts w:ascii="Times New Roman"/>
                <w:sz w:val="20"/>
                <w:szCs w:val="20"/>
              </w:rPr>
            </w:pPr>
          </w:p>
          <w:p w:rsidR="00122F86" w:rsidRDefault="00122F86" w:rsidP="00122F86">
            <w:pPr>
              <w:rPr>
                <w:rFonts w:ascii="Times New Roman"/>
              </w:rPr>
            </w:pPr>
          </w:p>
          <w:p w:rsidR="00122F86" w:rsidRDefault="00122F86" w:rsidP="00122F86">
            <w:pPr>
              <w:rPr>
                <w:rFonts w:ascii="Times New Roman"/>
              </w:rPr>
            </w:pPr>
          </w:p>
          <w:p w:rsidR="00122F86" w:rsidRPr="00D302DE" w:rsidRDefault="00122F86" w:rsidP="00122F86">
            <w:pPr>
              <w:rPr>
                <w:rFonts w:ascii="Times New Roman"/>
              </w:rPr>
            </w:pPr>
          </w:p>
        </w:tc>
        <w:tc>
          <w:tcPr>
            <w:tcW w:w="426" w:type="dxa"/>
          </w:tcPr>
          <w:p w:rsidR="004B27F3" w:rsidRPr="00D302DE" w:rsidRDefault="004B27F3" w:rsidP="003C0D39">
            <w:pPr>
              <w:widowControl/>
              <w:autoSpaceDE/>
              <w:autoSpaceDN/>
              <w:adjustRightInd/>
              <w:jc w:val="both"/>
              <w:rPr>
                <w:rFonts w:ascii="Times New Roman"/>
              </w:rPr>
            </w:pPr>
          </w:p>
        </w:tc>
        <w:tc>
          <w:tcPr>
            <w:tcW w:w="4670" w:type="dxa"/>
          </w:tcPr>
          <w:p w:rsidR="004B27F3" w:rsidRPr="00537D93" w:rsidRDefault="004B27F3" w:rsidP="003C0D39">
            <w:pPr>
              <w:keepNext/>
              <w:keepLines/>
              <w:widowControl/>
              <w:autoSpaceDE/>
              <w:autoSpaceDN/>
              <w:adjustRightInd/>
              <w:jc w:val="both"/>
              <w:rPr>
                <w:rFonts w:ascii="Times New Roman"/>
              </w:rPr>
            </w:pPr>
            <w:r w:rsidRPr="00537D93">
              <w:rPr>
                <w:rFonts w:ascii="Times New Roman"/>
                <w:b/>
                <w:bCs/>
              </w:rPr>
              <w:t>ХОЗЯЙСТВУЮЩИЙ СУБЪЕКТ</w:t>
            </w:r>
            <w:r w:rsidRPr="00537D93">
              <w:rPr>
                <w:rFonts w:ascii="Times New Roman"/>
              </w:rPr>
              <w:t>:</w:t>
            </w:r>
          </w:p>
          <w:p w:rsidR="004B27F3" w:rsidRPr="00537D93" w:rsidRDefault="004B27F3" w:rsidP="003C0D39">
            <w:pPr>
              <w:widowControl/>
              <w:tabs>
                <w:tab w:val="left" w:pos="1330"/>
                <w:tab w:val="num" w:pos="1467"/>
                <w:tab w:val="num" w:pos="1877"/>
              </w:tabs>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tc>
      </w:tr>
      <w:tr w:rsidR="004B27F3" w:rsidRPr="00537D93" w:rsidTr="003C0D39">
        <w:tc>
          <w:tcPr>
            <w:tcW w:w="4531" w:type="dxa"/>
          </w:tcPr>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r w:rsidRPr="00537D93">
              <w:rPr>
                <w:rFonts w:ascii="Times New Roman"/>
              </w:rPr>
              <w:t>______________</w:t>
            </w:r>
            <w:r>
              <w:rPr>
                <w:rFonts w:ascii="Times New Roman"/>
              </w:rPr>
              <w:t xml:space="preserve"> /__________________/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c>
          <w:tcPr>
            <w:tcW w:w="426" w:type="dxa"/>
          </w:tcPr>
          <w:p w:rsidR="004B27F3" w:rsidRPr="00537D93" w:rsidRDefault="004B27F3" w:rsidP="003C0D39">
            <w:pPr>
              <w:widowControl/>
              <w:autoSpaceDE/>
              <w:autoSpaceDN/>
              <w:adjustRightInd/>
              <w:jc w:val="both"/>
              <w:rPr>
                <w:rFonts w:ascii="Times New Roman"/>
              </w:rPr>
            </w:pPr>
          </w:p>
        </w:tc>
        <w:tc>
          <w:tcPr>
            <w:tcW w:w="4670" w:type="dxa"/>
          </w:tcPr>
          <w:p w:rsidR="004B27F3" w:rsidRPr="00537D93" w:rsidRDefault="004B27F3" w:rsidP="003C0D39">
            <w:pPr>
              <w:widowControl/>
              <w:autoSpaceDE/>
              <w:autoSpaceDN/>
              <w:adjustRightInd/>
              <w:jc w:val="both"/>
              <w:rPr>
                <w:rFonts w:ascii="Times New Roman"/>
              </w:rPr>
            </w:pPr>
          </w:p>
          <w:p w:rsidR="004B27F3" w:rsidRDefault="004B27F3" w:rsidP="003C0D39">
            <w:pPr>
              <w:widowControl/>
              <w:autoSpaceDE/>
              <w:autoSpaceDN/>
              <w:adjustRightInd/>
              <w:jc w:val="both"/>
              <w:rPr>
                <w:rFonts w:ascii="Times New Roman"/>
              </w:rPr>
            </w:pPr>
            <w:r>
              <w:rPr>
                <w:rFonts w:ascii="Times New Roman"/>
              </w:rPr>
              <w:t>_________________ /________________/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r>
    </w:tbl>
    <w:p w:rsidR="004B27F3" w:rsidRPr="00BF6DD6" w:rsidRDefault="004B27F3" w:rsidP="004B27F3">
      <w:pPr>
        <w:widowControl/>
        <w:jc w:val="both"/>
        <w:rPr>
          <w:rFonts w:ascii="Calibri" w:hAnsi="Calibri"/>
          <w:sz w:val="22"/>
          <w:szCs w:val="22"/>
          <w:lang w:eastAsia="en-US"/>
        </w:rPr>
      </w:pP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20"/>
        <w:gridCol w:w="4553"/>
      </w:tblGrid>
      <w:tr w:rsidR="00880C97" w:rsidRPr="00537D93" w:rsidTr="004B27F3">
        <w:tc>
          <w:tcPr>
            <w:tcW w:w="4524" w:type="dxa"/>
          </w:tcPr>
          <w:p w:rsidR="004B27F3" w:rsidRPr="00033842" w:rsidRDefault="004B27F3" w:rsidP="004B27F3">
            <w:pPr>
              <w:widowControl/>
              <w:autoSpaceDE/>
              <w:autoSpaceDN/>
              <w:adjustRightInd/>
              <w:jc w:val="both"/>
              <w:rPr>
                <w:rFonts w:ascii="Times New Roman"/>
              </w:rPr>
            </w:pPr>
          </w:p>
        </w:tc>
        <w:tc>
          <w:tcPr>
            <w:tcW w:w="425" w:type="dxa"/>
          </w:tcPr>
          <w:p w:rsidR="00880C97" w:rsidRPr="00033842" w:rsidRDefault="00880C97" w:rsidP="00D95D42">
            <w:pPr>
              <w:widowControl/>
              <w:autoSpaceDE/>
              <w:autoSpaceDN/>
              <w:adjustRightInd/>
              <w:jc w:val="both"/>
              <w:rPr>
                <w:rFonts w:ascii="Times New Roman"/>
              </w:rPr>
            </w:pPr>
          </w:p>
        </w:tc>
        <w:tc>
          <w:tcPr>
            <w:tcW w:w="4660" w:type="dxa"/>
          </w:tcPr>
          <w:p w:rsidR="00880C97" w:rsidRPr="00033842" w:rsidRDefault="00880C97" w:rsidP="004B27F3">
            <w:pPr>
              <w:widowControl/>
              <w:autoSpaceDE/>
              <w:autoSpaceDN/>
              <w:adjustRightInd/>
              <w:jc w:val="both"/>
              <w:rPr>
                <w:rFonts w:ascii="Times New Roman"/>
              </w:rPr>
            </w:pPr>
          </w:p>
        </w:tc>
      </w:tr>
    </w:tbl>
    <w:p w:rsidR="00BE660A" w:rsidRDefault="00BE660A"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504633" w:rsidRDefault="00504633" w:rsidP="00504633">
      <w:pPr>
        <w:widowControl/>
        <w:ind w:left="6521"/>
        <w:jc w:val="both"/>
        <w:rPr>
          <w:bCs/>
          <w:sz w:val="20"/>
          <w:szCs w:val="20"/>
          <w:lang w:eastAsia="en-US"/>
        </w:rPr>
      </w:pPr>
      <w:r w:rsidRPr="00681FBD">
        <w:rPr>
          <w:sz w:val="20"/>
          <w:szCs w:val="20"/>
          <w:lang w:eastAsia="en-US"/>
        </w:rPr>
        <w:lastRenderedPageBreak/>
        <w:t xml:space="preserve">Приложение </w:t>
      </w:r>
      <w:r>
        <w:rPr>
          <w:sz w:val="20"/>
          <w:szCs w:val="20"/>
          <w:lang w:eastAsia="en-US"/>
        </w:rPr>
        <w:t xml:space="preserve">№ </w:t>
      </w:r>
      <w:r w:rsidRPr="00681FBD">
        <w:rPr>
          <w:sz w:val="20"/>
          <w:szCs w:val="20"/>
          <w:lang w:eastAsia="en-US"/>
        </w:rPr>
        <w:t>1</w:t>
      </w:r>
      <w:r>
        <w:rPr>
          <w:sz w:val="20"/>
          <w:szCs w:val="20"/>
          <w:lang w:eastAsia="en-US"/>
        </w:rPr>
        <w:t xml:space="preserve"> к</w:t>
      </w:r>
      <w:r w:rsidRPr="00681FBD">
        <w:rPr>
          <w:sz w:val="20"/>
          <w:szCs w:val="20"/>
          <w:lang w:eastAsia="en-US"/>
        </w:rPr>
        <w:t xml:space="preserve"> договору </w:t>
      </w:r>
      <w:r w:rsidRPr="00681FBD">
        <w:rPr>
          <w:bCs/>
          <w:sz w:val="20"/>
          <w:szCs w:val="20"/>
          <w:lang w:eastAsia="en-US"/>
        </w:rPr>
        <w:t xml:space="preserve">на </w:t>
      </w:r>
      <w:r w:rsidRPr="00C66CBF">
        <w:rPr>
          <w:bCs/>
          <w:sz w:val="20"/>
          <w:szCs w:val="20"/>
          <w:lang w:eastAsia="en-US"/>
        </w:rPr>
        <w:t xml:space="preserve">право размещения нестационарных объектов на территории </w:t>
      </w:r>
      <w:r w:rsidR="00A428CF">
        <w:rPr>
          <w:bCs/>
          <w:sz w:val="20"/>
          <w:szCs w:val="20"/>
          <w:lang w:eastAsia="en-US"/>
        </w:rPr>
        <w:t>Комсомольского муниципального округа Чувашской Республики</w:t>
      </w:r>
    </w:p>
    <w:p w:rsidR="00504633" w:rsidRDefault="00504633" w:rsidP="00504633">
      <w:pPr>
        <w:widowControl/>
        <w:ind w:left="6521"/>
        <w:jc w:val="both"/>
        <w:rPr>
          <w:bCs/>
          <w:sz w:val="20"/>
          <w:szCs w:val="20"/>
          <w:lang w:eastAsia="en-US"/>
        </w:rPr>
      </w:pPr>
      <w:r>
        <w:rPr>
          <w:bCs/>
          <w:sz w:val="20"/>
          <w:szCs w:val="20"/>
          <w:lang w:eastAsia="en-US"/>
        </w:rPr>
        <w:t>от _________ № _________</w:t>
      </w:r>
    </w:p>
    <w:p w:rsidR="00504633" w:rsidRDefault="00504633" w:rsidP="00504633">
      <w:pPr>
        <w:widowControl/>
        <w:ind w:left="6521"/>
        <w:jc w:val="both"/>
        <w:rPr>
          <w:bCs/>
          <w:sz w:val="20"/>
          <w:szCs w:val="20"/>
          <w:lang w:eastAsia="en-US"/>
        </w:rPr>
      </w:pPr>
    </w:p>
    <w:p w:rsidR="00504633" w:rsidRDefault="00504633" w:rsidP="00504633">
      <w:pPr>
        <w:widowControl/>
        <w:ind w:left="6521"/>
        <w:jc w:val="both"/>
        <w:rPr>
          <w:bCs/>
          <w:sz w:val="20"/>
          <w:szCs w:val="20"/>
          <w:lang w:eastAsia="en-US"/>
        </w:rPr>
      </w:pPr>
    </w:p>
    <w:p w:rsidR="00234D35" w:rsidRDefault="00504633" w:rsidP="00504633">
      <w:pPr>
        <w:widowControl/>
        <w:jc w:val="center"/>
        <w:rPr>
          <w:b/>
        </w:rPr>
      </w:pPr>
      <w:r w:rsidRPr="00DA02CF">
        <w:rPr>
          <w:b/>
        </w:rPr>
        <w:t xml:space="preserve">Требования к объекту на территории </w:t>
      </w:r>
    </w:p>
    <w:p w:rsidR="0053508F" w:rsidRDefault="00A428CF" w:rsidP="0053508F">
      <w:pPr>
        <w:widowControl/>
        <w:jc w:val="center"/>
        <w:rPr>
          <w:b/>
        </w:rPr>
      </w:pPr>
      <w:r>
        <w:rPr>
          <w:b/>
        </w:rPr>
        <w:t>Комсомольского муниципального округа Чувашской Республики</w:t>
      </w:r>
      <w:r w:rsidR="00504633" w:rsidRPr="00DA02CF">
        <w:rPr>
          <w:b/>
        </w:rPr>
        <w:t xml:space="preserve"> </w:t>
      </w:r>
    </w:p>
    <w:p w:rsidR="0053508F" w:rsidRDefault="0053508F" w:rsidP="0053508F">
      <w:pPr>
        <w:widowControl/>
        <w:jc w:val="center"/>
        <w:rPr>
          <w:b/>
        </w:rPr>
      </w:pPr>
      <w:r w:rsidRPr="0053508F">
        <w:rPr>
          <w:b/>
        </w:rPr>
        <w:t xml:space="preserve">с.Комсомольское, ул. </w:t>
      </w:r>
      <w:r w:rsidR="00E133C9">
        <w:rPr>
          <w:b/>
        </w:rPr>
        <w:t>Канашская</w:t>
      </w:r>
    </w:p>
    <w:p w:rsidR="00D31A2D" w:rsidRDefault="0053508F" w:rsidP="0053508F">
      <w:pPr>
        <w:widowControl/>
        <w:jc w:val="center"/>
      </w:pPr>
      <w:r w:rsidRPr="0053508F">
        <w:rPr>
          <w:b/>
        </w:rPr>
        <w:t>кадастровый номер земельного участка 21:13:0901</w:t>
      </w:r>
      <w:bookmarkStart w:id="9" w:name="_GoBack"/>
      <w:bookmarkEnd w:id="9"/>
      <w:r w:rsidRPr="0053508F">
        <w:rPr>
          <w:b/>
        </w:rPr>
        <w:t>0</w:t>
      </w:r>
      <w:r w:rsidR="00E133C9">
        <w:rPr>
          <w:b/>
        </w:rPr>
        <w:t>6</w:t>
      </w:r>
      <w:r w:rsidRPr="0053508F">
        <w:rPr>
          <w:b/>
        </w:rPr>
        <w:t>:</w:t>
      </w:r>
      <w:r w:rsidR="00E133C9">
        <w:rPr>
          <w:b/>
        </w:rPr>
        <w:t>134</w:t>
      </w:r>
    </w:p>
    <w:p w:rsidR="00D31A2D" w:rsidRDefault="00D31A2D" w:rsidP="004B7899">
      <w:pPr>
        <w:pStyle w:val="ae"/>
        <w:jc w:val="center"/>
      </w:pPr>
      <w:r>
        <w:t>Ориентировочный внешний вид объекта</w:t>
      </w:r>
    </w:p>
    <w:p w:rsidR="00D31A2D" w:rsidRDefault="00D31A2D" w:rsidP="00D31A2D">
      <w:pPr>
        <w:pStyle w:val="ae"/>
      </w:pPr>
      <w:r>
        <w:t xml:space="preserve"> </w:t>
      </w:r>
      <w:r w:rsidR="00214D0E">
        <w:rPr>
          <w:bCs/>
          <w:noProof/>
        </w:rPr>
        <w:drawing>
          <wp:inline distT="0" distB="0" distL="0" distR="0" wp14:anchorId="27E376EB" wp14:editId="5C55D43C">
            <wp:extent cx="5830215" cy="35985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л.png"/>
                    <pic:cNvPicPr/>
                  </pic:nvPicPr>
                  <pic:blipFill>
                    <a:blip r:embed="rId8">
                      <a:extLst>
                        <a:ext uri="{28A0092B-C50C-407E-A947-70E740481C1C}">
                          <a14:useLocalDpi xmlns:a14="http://schemas.microsoft.com/office/drawing/2010/main" val="0"/>
                        </a:ext>
                      </a:extLst>
                    </a:blip>
                    <a:stretch>
                      <a:fillRect/>
                    </a:stretch>
                  </pic:blipFill>
                  <pic:spPr>
                    <a:xfrm>
                      <a:off x="0" y="0"/>
                      <a:ext cx="5887219" cy="3633729"/>
                    </a:xfrm>
                    <a:prstGeom prst="rect">
                      <a:avLst/>
                    </a:prstGeom>
                  </pic:spPr>
                </pic:pic>
              </a:graphicData>
            </a:graphic>
          </wp:inline>
        </w:drawing>
      </w:r>
    </w:p>
    <w:p w:rsidR="00D31A2D" w:rsidRDefault="00D31A2D" w:rsidP="00D31A2D">
      <w:pPr>
        <w:pStyle w:val="ae"/>
      </w:pPr>
    </w:p>
    <w:p w:rsidR="00D31A2D" w:rsidRDefault="00E23050" w:rsidP="00D31A2D">
      <w:pPr>
        <w:pStyle w:val="ae"/>
      </w:pPr>
      <w:r>
        <w:rPr>
          <w:noProof/>
        </w:rPr>
        <w:lastRenderedPageBreak/>
        <w:drawing>
          <wp:inline distT="0" distB="0" distL="0" distR="0" wp14:anchorId="0F1C9D3F">
            <wp:extent cx="5937885" cy="4285615"/>
            <wp:effectExtent l="0" t="0" r="571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885" cy="4285615"/>
                    </a:xfrm>
                    <a:prstGeom prst="rect">
                      <a:avLst/>
                    </a:prstGeom>
                    <a:noFill/>
                  </pic:spPr>
                </pic:pic>
              </a:graphicData>
            </a:graphic>
          </wp:inline>
        </w:drawing>
      </w:r>
    </w:p>
    <w:p w:rsidR="008443E9" w:rsidRDefault="008443E9" w:rsidP="00AA03DF">
      <w:pPr>
        <w:pStyle w:val="ae"/>
      </w:pPr>
    </w:p>
    <w:p w:rsidR="007A2EB4" w:rsidRDefault="00B95853" w:rsidP="00AA03DF">
      <w:pPr>
        <w:pStyle w:val="ae"/>
      </w:pPr>
      <w:r>
        <w:rPr>
          <w:noProof/>
        </w:rPr>
        <w:drawing>
          <wp:inline distT="0" distB="0" distL="0" distR="0" wp14:anchorId="1DACC267">
            <wp:extent cx="3670300" cy="4036060"/>
            <wp:effectExtent l="0" t="0" r="635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0300" cy="4036060"/>
                    </a:xfrm>
                    <a:prstGeom prst="rect">
                      <a:avLst/>
                    </a:prstGeom>
                    <a:noFill/>
                  </pic:spPr>
                </pic:pic>
              </a:graphicData>
            </a:graphic>
          </wp:inline>
        </w:drawing>
      </w:r>
    </w:p>
    <w:p w:rsidR="00B95853" w:rsidRDefault="00B95853" w:rsidP="00AA03DF">
      <w:pPr>
        <w:pStyle w:val="ae"/>
      </w:pPr>
      <w:r>
        <w:rPr>
          <w:noProof/>
        </w:rPr>
        <w:lastRenderedPageBreak/>
        <w:drawing>
          <wp:inline distT="0" distB="0" distL="0" distR="0" wp14:anchorId="568D42B3">
            <wp:extent cx="4017645" cy="4810125"/>
            <wp:effectExtent l="0" t="0" r="190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7645" cy="4810125"/>
                    </a:xfrm>
                    <a:prstGeom prst="rect">
                      <a:avLst/>
                    </a:prstGeom>
                    <a:noFill/>
                  </pic:spPr>
                </pic:pic>
              </a:graphicData>
            </a:graphic>
          </wp:inline>
        </w:drawing>
      </w:r>
    </w:p>
    <w:sectPr w:rsidR="00B95853" w:rsidSect="00AB3C92">
      <w:type w:val="continuous"/>
      <w:pgSz w:w="11905" w:h="16837"/>
      <w:pgMar w:top="992" w:right="896" w:bottom="992" w:left="161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5B4" w:rsidRDefault="000535B4">
      <w:r>
        <w:separator/>
      </w:r>
    </w:p>
  </w:endnote>
  <w:endnote w:type="continuationSeparator" w:id="0">
    <w:p w:rsidR="000535B4" w:rsidRDefault="00053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5B4" w:rsidRDefault="000535B4">
      <w:r>
        <w:separator/>
      </w:r>
    </w:p>
  </w:footnote>
  <w:footnote w:type="continuationSeparator" w:id="0">
    <w:p w:rsidR="000535B4" w:rsidRDefault="000535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203F"/>
    <w:multiLevelType w:val="hybridMultilevel"/>
    <w:tmpl w:val="6D1C5924"/>
    <w:lvl w:ilvl="0" w:tplc="71729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D6BB5"/>
    <w:multiLevelType w:val="hybridMultilevel"/>
    <w:tmpl w:val="88A232E0"/>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2" w15:restartNumberingAfterBreak="0">
    <w:nsid w:val="13D46A3B"/>
    <w:multiLevelType w:val="singleLevel"/>
    <w:tmpl w:val="5AEA508A"/>
    <w:lvl w:ilvl="0">
      <w:start w:val="31"/>
      <w:numFmt w:val="decimal"/>
      <w:lvlText w:val="%1."/>
      <w:legacy w:legacy="1" w:legacySpace="0" w:legacyIndent="518"/>
      <w:lvlJc w:val="left"/>
      <w:rPr>
        <w:rFonts w:ascii="Times New Roman" w:hAnsi="Times New Roman" w:cs="Times New Roman" w:hint="default"/>
      </w:rPr>
    </w:lvl>
  </w:abstractNum>
  <w:abstractNum w:abstractNumId="3" w15:restartNumberingAfterBreak="0">
    <w:nsid w:val="141C2BC1"/>
    <w:multiLevelType w:val="singleLevel"/>
    <w:tmpl w:val="A2840C1E"/>
    <w:lvl w:ilvl="0">
      <w:start w:val="4"/>
      <w:numFmt w:val="decimal"/>
      <w:lvlText w:val="%1)"/>
      <w:legacy w:legacy="1" w:legacySpace="0" w:legacyIndent="307"/>
      <w:lvlJc w:val="left"/>
      <w:rPr>
        <w:rFonts w:ascii="Times New Roman" w:hAnsi="Times New Roman" w:cs="Times New Roman" w:hint="default"/>
      </w:rPr>
    </w:lvl>
  </w:abstractNum>
  <w:abstractNum w:abstractNumId="4" w15:restartNumberingAfterBreak="0">
    <w:nsid w:val="197B3D81"/>
    <w:multiLevelType w:val="singleLevel"/>
    <w:tmpl w:val="57D03D5A"/>
    <w:lvl w:ilvl="0">
      <w:start w:val="1"/>
      <w:numFmt w:val="decimal"/>
      <w:lvlText w:val="%1)"/>
      <w:legacy w:legacy="1" w:legacySpace="0" w:legacyIndent="370"/>
      <w:lvlJc w:val="left"/>
      <w:rPr>
        <w:rFonts w:ascii="Times New Roman" w:hAnsi="Times New Roman" w:cs="Times New Roman" w:hint="default"/>
      </w:rPr>
    </w:lvl>
  </w:abstractNum>
  <w:abstractNum w:abstractNumId="5" w15:restartNumberingAfterBreak="0">
    <w:nsid w:val="198A0097"/>
    <w:multiLevelType w:val="hybridMultilevel"/>
    <w:tmpl w:val="9BFA5A7A"/>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6" w15:restartNumberingAfterBreak="0">
    <w:nsid w:val="1C424C85"/>
    <w:multiLevelType w:val="singleLevel"/>
    <w:tmpl w:val="2D9636AE"/>
    <w:lvl w:ilvl="0">
      <w:start w:val="1"/>
      <w:numFmt w:val="decimal"/>
      <w:lvlText w:val="%1."/>
      <w:legacy w:legacy="1" w:legacySpace="0" w:legacyIndent="279"/>
      <w:lvlJc w:val="left"/>
      <w:rPr>
        <w:rFonts w:ascii="Times New Roman" w:hAnsi="Times New Roman" w:cs="Times New Roman" w:hint="default"/>
      </w:rPr>
    </w:lvl>
  </w:abstractNum>
  <w:abstractNum w:abstractNumId="7" w15:restartNumberingAfterBreak="0">
    <w:nsid w:val="1CD83E46"/>
    <w:multiLevelType w:val="singleLevel"/>
    <w:tmpl w:val="84A41372"/>
    <w:lvl w:ilvl="0">
      <w:start w:val="21"/>
      <w:numFmt w:val="decimal"/>
      <w:lvlText w:val="%1."/>
      <w:legacy w:legacy="1" w:legacySpace="0" w:legacyIndent="423"/>
      <w:lvlJc w:val="left"/>
      <w:rPr>
        <w:rFonts w:ascii="Times New Roman" w:hAnsi="Times New Roman" w:cs="Times New Roman" w:hint="default"/>
      </w:rPr>
    </w:lvl>
  </w:abstractNum>
  <w:abstractNum w:abstractNumId="8" w15:restartNumberingAfterBreak="0">
    <w:nsid w:val="20115962"/>
    <w:multiLevelType w:val="singleLevel"/>
    <w:tmpl w:val="9EB89B82"/>
    <w:lvl w:ilvl="0">
      <w:start w:val="13"/>
      <w:numFmt w:val="decimal"/>
      <w:lvlText w:val="%1."/>
      <w:legacy w:legacy="1" w:legacySpace="0" w:legacyIndent="446"/>
      <w:lvlJc w:val="left"/>
      <w:rPr>
        <w:rFonts w:ascii="Times New Roman" w:hAnsi="Times New Roman" w:cs="Times New Roman" w:hint="default"/>
      </w:rPr>
    </w:lvl>
  </w:abstractNum>
  <w:abstractNum w:abstractNumId="9" w15:restartNumberingAfterBreak="0">
    <w:nsid w:val="24A502E4"/>
    <w:multiLevelType w:val="singleLevel"/>
    <w:tmpl w:val="2BF4B3F6"/>
    <w:lvl w:ilvl="0">
      <w:start w:val="5"/>
      <w:numFmt w:val="decimal"/>
      <w:lvlText w:val="%1."/>
      <w:legacy w:legacy="1" w:legacySpace="0" w:legacyIndent="389"/>
      <w:lvlJc w:val="left"/>
      <w:rPr>
        <w:rFonts w:ascii="Times New Roman" w:hAnsi="Times New Roman" w:cs="Times New Roman" w:hint="default"/>
      </w:rPr>
    </w:lvl>
  </w:abstractNum>
  <w:abstractNum w:abstractNumId="10" w15:restartNumberingAfterBreak="0">
    <w:nsid w:val="258B7B0E"/>
    <w:multiLevelType w:val="singleLevel"/>
    <w:tmpl w:val="39E45B90"/>
    <w:lvl w:ilvl="0">
      <w:start w:val="24"/>
      <w:numFmt w:val="decimal"/>
      <w:lvlText w:val="%1."/>
      <w:legacy w:legacy="1" w:legacySpace="0" w:legacyIndent="432"/>
      <w:lvlJc w:val="left"/>
      <w:rPr>
        <w:rFonts w:ascii="Times New Roman" w:hAnsi="Times New Roman" w:cs="Times New Roman" w:hint="default"/>
      </w:rPr>
    </w:lvl>
  </w:abstractNum>
  <w:abstractNum w:abstractNumId="11" w15:restartNumberingAfterBreak="0">
    <w:nsid w:val="2A7F03E5"/>
    <w:multiLevelType w:val="singleLevel"/>
    <w:tmpl w:val="1B20FEB2"/>
    <w:lvl w:ilvl="0">
      <w:start w:val="44"/>
      <w:numFmt w:val="decimal"/>
      <w:lvlText w:val="%1."/>
      <w:legacy w:legacy="1" w:legacySpace="0" w:legacyIndent="447"/>
      <w:lvlJc w:val="left"/>
      <w:rPr>
        <w:rFonts w:ascii="Times New Roman" w:hAnsi="Times New Roman" w:cs="Times New Roman" w:hint="default"/>
      </w:rPr>
    </w:lvl>
  </w:abstractNum>
  <w:abstractNum w:abstractNumId="12" w15:restartNumberingAfterBreak="0">
    <w:nsid w:val="325E0C1C"/>
    <w:multiLevelType w:val="singleLevel"/>
    <w:tmpl w:val="9F4CD546"/>
    <w:lvl w:ilvl="0">
      <w:start w:val="1"/>
      <w:numFmt w:val="decimal"/>
      <w:lvlText w:val="%1)"/>
      <w:legacy w:legacy="1" w:legacySpace="0" w:legacyIndent="408"/>
      <w:lvlJc w:val="left"/>
      <w:rPr>
        <w:rFonts w:ascii="Times New Roman" w:hAnsi="Times New Roman" w:cs="Times New Roman" w:hint="default"/>
      </w:rPr>
    </w:lvl>
  </w:abstractNum>
  <w:abstractNum w:abstractNumId="13" w15:restartNumberingAfterBreak="0">
    <w:nsid w:val="37450234"/>
    <w:multiLevelType w:val="singleLevel"/>
    <w:tmpl w:val="826AA492"/>
    <w:lvl w:ilvl="0">
      <w:start w:val="10"/>
      <w:numFmt w:val="decimal"/>
      <w:lvlText w:val="%1)"/>
      <w:legacy w:legacy="1" w:legacySpace="0" w:legacyIndent="418"/>
      <w:lvlJc w:val="left"/>
      <w:rPr>
        <w:rFonts w:ascii="Times New Roman" w:hAnsi="Times New Roman" w:cs="Times New Roman" w:hint="default"/>
      </w:rPr>
    </w:lvl>
  </w:abstractNum>
  <w:abstractNum w:abstractNumId="14" w15:restartNumberingAfterBreak="0">
    <w:nsid w:val="3B8B1697"/>
    <w:multiLevelType w:val="singleLevel"/>
    <w:tmpl w:val="934C6E02"/>
    <w:lvl w:ilvl="0">
      <w:start w:val="4"/>
      <w:numFmt w:val="decimal"/>
      <w:lvlText w:val="%1)"/>
      <w:legacy w:legacy="1" w:legacySpace="0" w:legacyIndent="303"/>
      <w:lvlJc w:val="left"/>
      <w:rPr>
        <w:rFonts w:ascii="Times New Roman" w:hAnsi="Times New Roman" w:cs="Times New Roman" w:hint="default"/>
      </w:rPr>
    </w:lvl>
  </w:abstractNum>
  <w:abstractNum w:abstractNumId="15" w15:restartNumberingAfterBreak="0">
    <w:nsid w:val="4196653E"/>
    <w:multiLevelType w:val="singleLevel"/>
    <w:tmpl w:val="8F6EEE9A"/>
    <w:lvl w:ilvl="0">
      <w:start w:val="1"/>
      <w:numFmt w:val="decimal"/>
      <w:lvlText w:val="%1)"/>
      <w:legacy w:legacy="1" w:legacySpace="0" w:legacyIndent="297"/>
      <w:lvlJc w:val="left"/>
      <w:rPr>
        <w:rFonts w:ascii="Times New Roman" w:hAnsi="Times New Roman" w:cs="Times New Roman" w:hint="default"/>
      </w:rPr>
    </w:lvl>
  </w:abstractNum>
  <w:abstractNum w:abstractNumId="16" w15:restartNumberingAfterBreak="0">
    <w:nsid w:val="42FE5E83"/>
    <w:multiLevelType w:val="hybridMultilevel"/>
    <w:tmpl w:val="25F210C0"/>
    <w:lvl w:ilvl="0" w:tplc="F4B425A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AD03E8"/>
    <w:multiLevelType w:val="singleLevel"/>
    <w:tmpl w:val="29506936"/>
    <w:lvl w:ilvl="0">
      <w:start w:val="46"/>
      <w:numFmt w:val="decimal"/>
      <w:lvlText w:val="%1."/>
      <w:legacy w:legacy="1" w:legacySpace="0" w:legacyIndent="523"/>
      <w:lvlJc w:val="left"/>
      <w:rPr>
        <w:rFonts w:ascii="Times New Roman" w:hAnsi="Times New Roman" w:cs="Times New Roman" w:hint="default"/>
      </w:rPr>
    </w:lvl>
  </w:abstractNum>
  <w:abstractNum w:abstractNumId="18" w15:restartNumberingAfterBreak="0">
    <w:nsid w:val="52CF185E"/>
    <w:multiLevelType w:val="singleLevel"/>
    <w:tmpl w:val="24F8933C"/>
    <w:lvl w:ilvl="0">
      <w:start w:val="39"/>
      <w:numFmt w:val="decimal"/>
      <w:lvlText w:val="%1."/>
      <w:legacy w:legacy="1" w:legacySpace="0" w:legacyIndent="456"/>
      <w:lvlJc w:val="left"/>
      <w:rPr>
        <w:rFonts w:ascii="Times New Roman" w:hAnsi="Times New Roman" w:cs="Times New Roman" w:hint="default"/>
      </w:rPr>
    </w:lvl>
  </w:abstractNum>
  <w:abstractNum w:abstractNumId="19" w15:restartNumberingAfterBreak="0">
    <w:nsid w:val="530C3BE4"/>
    <w:multiLevelType w:val="hybridMultilevel"/>
    <w:tmpl w:val="7EBEAE4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890CCA"/>
    <w:multiLevelType w:val="hybridMultilevel"/>
    <w:tmpl w:val="EF9A89C0"/>
    <w:lvl w:ilvl="0" w:tplc="21643A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D6A76A2"/>
    <w:multiLevelType w:val="singleLevel"/>
    <w:tmpl w:val="FD4A933C"/>
    <w:lvl w:ilvl="0">
      <w:start w:val="2"/>
      <w:numFmt w:val="decimal"/>
      <w:lvlText w:val="%1)"/>
      <w:legacy w:legacy="1" w:legacySpace="0" w:legacyIndent="307"/>
      <w:lvlJc w:val="left"/>
      <w:rPr>
        <w:rFonts w:ascii="Times New Roman" w:hAnsi="Times New Roman" w:cs="Times New Roman" w:hint="default"/>
      </w:rPr>
    </w:lvl>
  </w:abstractNum>
  <w:abstractNum w:abstractNumId="22" w15:restartNumberingAfterBreak="0">
    <w:nsid w:val="5EAA7533"/>
    <w:multiLevelType w:val="singleLevel"/>
    <w:tmpl w:val="04405D08"/>
    <w:lvl w:ilvl="0">
      <w:start w:val="1"/>
      <w:numFmt w:val="decimal"/>
      <w:lvlText w:val="%1)"/>
      <w:legacy w:legacy="1" w:legacySpace="0" w:legacyIndent="303"/>
      <w:lvlJc w:val="left"/>
      <w:rPr>
        <w:rFonts w:ascii="Times New Roman" w:hAnsi="Times New Roman" w:cs="Times New Roman" w:hint="default"/>
      </w:rPr>
    </w:lvl>
  </w:abstractNum>
  <w:abstractNum w:abstractNumId="23" w15:restartNumberingAfterBreak="0">
    <w:nsid w:val="63191343"/>
    <w:multiLevelType w:val="hybridMultilevel"/>
    <w:tmpl w:val="6B10DBBC"/>
    <w:lvl w:ilvl="0" w:tplc="717293C4">
      <w:start w:val="1"/>
      <w:numFmt w:val="bullet"/>
      <w:lvlText w:val=""/>
      <w:lvlJc w:val="left"/>
      <w:pPr>
        <w:ind w:left="1071" w:hanging="360"/>
      </w:pPr>
      <w:rPr>
        <w:rFonts w:ascii="Symbol" w:hAnsi="Symbol"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24" w15:restartNumberingAfterBreak="0">
    <w:nsid w:val="769325FF"/>
    <w:multiLevelType w:val="hybridMultilevel"/>
    <w:tmpl w:val="06D8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9F21CC"/>
    <w:multiLevelType w:val="singleLevel"/>
    <w:tmpl w:val="A0CE8824"/>
    <w:lvl w:ilvl="0">
      <w:start w:val="15"/>
      <w:numFmt w:val="decimal"/>
      <w:lvlText w:val="%1."/>
      <w:legacy w:legacy="1" w:legacySpace="0" w:legacyIndent="389"/>
      <w:lvlJc w:val="left"/>
      <w:rPr>
        <w:rFonts w:ascii="Times New Roman" w:hAnsi="Times New Roman" w:cs="Times New Roman" w:hint="default"/>
      </w:rPr>
    </w:lvl>
  </w:abstractNum>
  <w:num w:numId="1">
    <w:abstractNumId w:val="6"/>
  </w:num>
  <w:num w:numId="2">
    <w:abstractNumId w:val="6"/>
    <w:lvlOverride w:ilvl="0">
      <w:lvl w:ilvl="0">
        <w:start w:val="1"/>
        <w:numFmt w:val="decimal"/>
        <w:lvlText w:val="%1."/>
        <w:legacy w:legacy="1" w:legacySpace="0" w:legacyIndent="278"/>
        <w:lvlJc w:val="left"/>
        <w:rPr>
          <w:rFonts w:ascii="Times New Roman" w:hAnsi="Times New Roman" w:cs="Times New Roman" w:hint="default"/>
        </w:rPr>
      </w:lvl>
    </w:lvlOverride>
  </w:num>
  <w:num w:numId="3">
    <w:abstractNumId w:val="9"/>
  </w:num>
  <w:num w:numId="4">
    <w:abstractNumId w:val="9"/>
    <w:lvlOverride w:ilvl="0">
      <w:lvl w:ilvl="0">
        <w:start w:val="5"/>
        <w:numFmt w:val="decimal"/>
        <w:lvlText w:val="%1."/>
        <w:legacy w:legacy="1" w:legacySpace="0" w:legacyIndent="274"/>
        <w:lvlJc w:val="left"/>
        <w:rPr>
          <w:rFonts w:ascii="Times New Roman" w:hAnsi="Times New Roman" w:cs="Times New Roman" w:hint="default"/>
        </w:rPr>
      </w:lvl>
    </w:lvlOverride>
  </w:num>
  <w:num w:numId="5">
    <w:abstractNumId w:val="12"/>
  </w:num>
  <w:num w:numId="6">
    <w:abstractNumId w:val="12"/>
    <w:lvlOverride w:ilvl="0">
      <w:lvl w:ilvl="0">
        <w:start w:val="1"/>
        <w:numFmt w:val="decimal"/>
        <w:lvlText w:val="%1)"/>
        <w:legacy w:legacy="1" w:legacySpace="0" w:legacyIndent="302"/>
        <w:lvlJc w:val="left"/>
        <w:rPr>
          <w:rFonts w:ascii="Times New Roman" w:hAnsi="Times New Roman" w:cs="Times New Roman" w:hint="default"/>
        </w:rPr>
      </w:lvl>
    </w:lvlOverride>
  </w:num>
  <w:num w:numId="7">
    <w:abstractNumId w:val="14"/>
  </w:num>
  <w:num w:numId="8">
    <w:abstractNumId w:val="14"/>
    <w:lvlOverride w:ilvl="0">
      <w:lvl w:ilvl="0">
        <w:start w:val="4"/>
        <w:numFmt w:val="decimal"/>
        <w:lvlText w:val="%1)"/>
        <w:legacy w:legacy="1" w:legacySpace="0" w:legacyIndent="302"/>
        <w:lvlJc w:val="left"/>
        <w:rPr>
          <w:rFonts w:ascii="Times New Roman" w:hAnsi="Times New Roman" w:cs="Times New Roman" w:hint="default"/>
        </w:rPr>
      </w:lvl>
    </w:lvlOverride>
  </w:num>
  <w:num w:numId="9">
    <w:abstractNumId w:val="22"/>
  </w:num>
  <w:num w:numId="10">
    <w:abstractNumId w:val="22"/>
    <w:lvlOverride w:ilvl="0">
      <w:lvl w:ilvl="0">
        <w:start w:val="1"/>
        <w:numFmt w:val="decimal"/>
        <w:lvlText w:val="%1)"/>
        <w:legacy w:legacy="1" w:legacySpace="0" w:legacyIndent="302"/>
        <w:lvlJc w:val="left"/>
        <w:rPr>
          <w:rFonts w:ascii="Times New Roman" w:hAnsi="Times New Roman" w:cs="Times New Roman" w:hint="default"/>
        </w:rPr>
      </w:lvl>
    </w:lvlOverride>
  </w:num>
  <w:num w:numId="11">
    <w:abstractNumId w:val="13"/>
  </w:num>
  <w:num w:numId="12">
    <w:abstractNumId w:val="13"/>
    <w:lvlOverride w:ilvl="0">
      <w:lvl w:ilvl="0">
        <w:start w:val="10"/>
        <w:numFmt w:val="decimal"/>
        <w:lvlText w:val="%1)"/>
        <w:legacy w:legacy="1" w:legacySpace="0" w:legacyIndent="528"/>
        <w:lvlJc w:val="left"/>
        <w:rPr>
          <w:rFonts w:ascii="Times New Roman" w:hAnsi="Times New Roman" w:cs="Times New Roman" w:hint="default"/>
        </w:rPr>
      </w:lvl>
    </w:lvlOverride>
  </w:num>
  <w:num w:numId="13">
    <w:abstractNumId w:val="8"/>
  </w:num>
  <w:num w:numId="14">
    <w:abstractNumId w:val="25"/>
  </w:num>
  <w:num w:numId="15">
    <w:abstractNumId w:val="25"/>
    <w:lvlOverride w:ilvl="0">
      <w:lvl w:ilvl="0">
        <w:start w:val="15"/>
        <w:numFmt w:val="decimal"/>
        <w:lvlText w:val="%1."/>
        <w:legacy w:legacy="1" w:legacySpace="0" w:legacyIndent="480"/>
        <w:lvlJc w:val="left"/>
        <w:rPr>
          <w:rFonts w:ascii="Times New Roman" w:hAnsi="Times New Roman" w:cs="Times New Roman" w:hint="default"/>
        </w:rPr>
      </w:lvl>
    </w:lvlOverride>
  </w:num>
  <w:num w:numId="16">
    <w:abstractNumId w:val="25"/>
    <w:lvlOverride w:ilvl="0">
      <w:lvl w:ilvl="0">
        <w:start w:val="15"/>
        <w:numFmt w:val="decimal"/>
        <w:lvlText w:val="%1."/>
        <w:legacy w:legacy="1" w:legacySpace="0" w:legacyIndent="394"/>
        <w:lvlJc w:val="left"/>
        <w:rPr>
          <w:rFonts w:ascii="Times New Roman" w:hAnsi="Times New Roman" w:cs="Times New Roman" w:hint="default"/>
        </w:rPr>
      </w:lvl>
    </w:lvlOverride>
  </w:num>
  <w:num w:numId="17">
    <w:abstractNumId w:val="25"/>
    <w:lvlOverride w:ilvl="0">
      <w:lvl w:ilvl="0">
        <w:start w:val="18"/>
        <w:numFmt w:val="decimal"/>
        <w:lvlText w:val="%1."/>
        <w:legacy w:legacy="1" w:legacySpace="0" w:legacyIndent="595"/>
        <w:lvlJc w:val="left"/>
        <w:rPr>
          <w:rFonts w:ascii="Times New Roman" w:hAnsi="Times New Roman" w:cs="Times New Roman" w:hint="default"/>
        </w:rPr>
      </w:lvl>
    </w:lvlOverride>
  </w:num>
  <w:num w:numId="18">
    <w:abstractNumId w:val="25"/>
    <w:lvlOverride w:ilvl="0">
      <w:lvl w:ilvl="0">
        <w:start w:val="18"/>
        <w:numFmt w:val="decimal"/>
        <w:lvlText w:val="%1."/>
        <w:legacy w:legacy="1" w:legacySpace="0" w:legacyIndent="494"/>
        <w:lvlJc w:val="left"/>
        <w:rPr>
          <w:rFonts w:ascii="Times New Roman" w:hAnsi="Times New Roman" w:cs="Times New Roman" w:hint="default"/>
        </w:rPr>
      </w:lvl>
    </w:lvlOverride>
  </w:num>
  <w:num w:numId="19">
    <w:abstractNumId w:val="7"/>
  </w:num>
  <w:num w:numId="20">
    <w:abstractNumId w:val="15"/>
  </w:num>
  <w:num w:numId="21">
    <w:abstractNumId w:val="10"/>
  </w:num>
  <w:num w:numId="22">
    <w:abstractNumId w:val="4"/>
  </w:num>
  <w:num w:numId="23">
    <w:abstractNumId w:val="4"/>
    <w:lvlOverride w:ilvl="0">
      <w:lvl w:ilvl="0">
        <w:start w:val="1"/>
        <w:numFmt w:val="decimal"/>
        <w:lvlText w:val="%1)"/>
        <w:legacy w:legacy="1" w:legacySpace="0" w:legacyIndent="495"/>
        <w:lvlJc w:val="left"/>
        <w:rPr>
          <w:rFonts w:ascii="Times New Roman" w:hAnsi="Times New Roman" w:cs="Times New Roman" w:hint="default"/>
        </w:rPr>
      </w:lvl>
    </w:lvlOverride>
  </w:num>
  <w:num w:numId="24">
    <w:abstractNumId w:val="2"/>
  </w:num>
  <w:num w:numId="25">
    <w:abstractNumId w:val="2"/>
    <w:lvlOverride w:ilvl="0">
      <w:lvl w:ilvl="0">
        <w:start w:val="31"/>
        <w:numFmt w:val="decimal"/>
        <w:lvlText w:val="%1."/>
        <w:legacy w:legacy="1" w:legacySpace="0" w:legacyIndent="639"/>
        <w:lvlJc w:val="left"/>
        <w:rPr>
          <w:rFonts w:ascii="Times New Roman" w:hAnsi="Times New Roman" w:cs="Times New Roman" w:hint="default"/>
        </w:rPr>
      </w:lvl>
    </w:lvlOverride>
  </w:num>
  <w:num w:numId="26">
    <w:abstractNumId w:val="2"/>
    <w:lvlOverride w:ilvl="0">
      <w:lvl w:ilvl="0">
        <w:start w:val="31"/>
        <w:numFmt w:val="decimal"/>
        <w:lvlText w:val="%1."/>
        <w:legacy w:legacy="1" w:legacySpace="0" w:legacyIndent="446"/>
        <w:lvlJc w:val="left"/>
        <w:rPr>
          <w:rFonts w:ascii="Times New Roman" w:hAnsi="Times New Roman" w:cs="Times New Roman" w:hint="default"/>
        </w:rPr>
      </w:lvl>
    </w:lvlOverride>
  </w:num>
  <w:num w:numId="27">
    <w:abstractNumId w:val="18"/>
  </w:num>
  <w:num w:numId="28">
    <w:abstractNumId w:val="21"/>
  </w:num>
  <w:num w:numId="29">
    <w:abstractNumId w:val="3"/>
  </w:num>
  <w:num w:numId="30">
    <w:abstractNumId w:val="3"/>
    <w:lvlOverride w:ilvl="0">
      <w:lvl w:ilvl="0">
        <w:start w:val="4"/>
        <w:numFmt w:val="decimal"/>
        <w:lvlText w:val="%1)"/>
        <w:legacy w:legacy="1" w:legacySpace="0" w:legacyIndent="298"/>
        <w:lvlJc w:val="left"/>
        <w:rPr>
          <w:rFonts w:ascii="Times New Roman" w:hAnsi="Times New Roman" w:cs="Times New Roman" w:hint="default"/>
        </w:rPr>
      </w:lvl>
    </w:lvlOverride>
  </w:num>
  <w:num w:numId="31">
    <w:abstractNumId w:val="11"/>
  </w:num>
  <w:num w:numId="32">
    <w:abstractNumId w:val="11"/>
    <w:lvlOverride w:ilvl="0">
      <w:lvl w:ilvl="0">
        <w:start w:val="44"/>
        <w:numFmt w:val="decimal"/>
        <w:lvlText w:val="%1."/>
        <w:legacy w:legacy="1" w:legacySpace="0" w:legacyIndent="523"/>
        <w:lvlJc w:val="left"/>
        <w:rPr>
          <w:rFonts w:ascii="Times New Roman" w:hAnsi="Times New Roman" w:cs="Times New Roman" w:hint="default"/>
        </w:rPr>
      </w:lvl>
    </w:lvlOverride>
  </w:num>
  <w:num w:numId="33">
    <w:abstractNumId w:val="17"/>
  </w:num>
  <w:num w:numId="34">
    <w:abstractNumId w:val="20"/>
  </w:num>
  <w:num w:numId="35">
    <w:abstractNumId w:val="19"/>
  </w:num>
  <w:num w:numId="36">
    <w:abstractNumId w:val="24"/>
  </w:num>
  <w:num w:numId="37">
    <w:abstractNumId w:val="16"/>
  </w:num>
  <w:num w:numId="38">
    <w:abstractNumId w:val="23"/>
  </w:num>
  <w:num w:numId="39">
    <w:abstractNumId w:val="5"/>
  </w:num>
  <w:num w:numId="40">
    <w:abstractNumId w:val="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63"/>
    <w:rsid w:val="000059EE"/>
    <w:rsid w:val="00006AB5"/>
    <w:rsid w:val="00026F45"/>
    <w:rsid w:val="00030D5B"/>
    <w:rsid w:val="00032DC1"/>
    <w:rsid w:val="00033842"/>
    <w:rsid w:val="0004009F"/>
    <w:rsid w:val="00040D35"/>
    <w:rsid w:val="000535B4"/>
    <w:rsid w:val="00061C89"/>
    <w:rsid w:val="00066D50"/>
    <w:rsid w:val="00070384"/>
    <w:rsid w:val="00072AC3"/>
    <w:rsid w:val="00075CE1"/>
    <w:rsid w:val="00087F8F"/>
    <w:rsid w:val="00091500"/>
    <w:rsid w:val="00095E5E"/>
    <w:rsid w:val="00096CA2"/>
    <w:rsid w:val="000A1CA5"/>
    <w:rsid w:val="000A5576"/>
    <w:rsid w:val="000B26CF"/>
    <w:rsid w:val="000B323A"/>
    <w:rsid w:val="000C0FBA"/>
    <w:rsid w:val="000C64E0"/>
    <w:rsid w:val="000D6BB3"/>
    <w:rsid w:val="000D6C3D"/>
    <w:rsid w:val="000E1D44"/>
    <w:rsid w:val="000E463F"/>
    <w:rsid w:val="000F0CAF"/>
    <w:rsid w:val="000F1D75"/>
    <w:rsid w:val="000F467C"/>
    <w:rsid w:val="000F6A7B"/>
    <w:rsid w:val="00110893"/>
    <w:rsid w:val="00116A70"/>
    <w:rsid w:val="0012127F"/>
    <w:rsid w:val="00122F86"/>
    <w:rsid w:val="00126ED7"/>
    <w:rsid w:val="00144C08"/>
    <w:rsid w:val="00145238"/>
    <w:rsid w:val="0016009A"/>
    <w:rsid w:val="00176E71"/>
    <w:rsid w:val="00177CED"/>
    <w:rsid w:val="00180FCA"/>
    <w:rsid w:val="0018638E"/>
    <w:rsid w:val="00194ABA"/>
    <w:rsid w:val="001A60FA"/>
    <w:rsid w:val="001B30C7"/>
    <w:rsid w:val="001C7E7F"/>
    <w:rsid w:val="001E2CA5"/>
    <w:rsid w:val="001E51D4"/>
    <w:rsid w:val="001E60CA"/>
    <w:rsid w:val="001E624C"/>
    <w:rsid w:val="001F0E9D"/>
    <w:rsid w:val="001F657B"/>
    <w:rsid w:val="00214D0E"/>
    <w:rsid w:val="002244A2"/>
    <w:rsid w:val="00224BE6"/>
    <w:rsid w:val="002256FA"/>
    <w:rsid w:val="00231850"/>
    <w:rsid w:val="00234D35"/>
    <w:rsid w:val="00243424"/>
    <w:rsid w:val="00276793"/>
    <w:rsid w:val="00295421"/>
    <w:rsid w:val="002A6C46"/>
    <w:rsid w:val="002B5F55"/>
    <w:rsid w:val="002C5CCE"/>
    <w:rsid w:val="002D48DF"/>
    <w:rsid w:val="002D61C5"/>
    <w:rsid w:val="002D65C5"/>
    <w:rsid w:val="002E1D9E"/>
    <w:rsid w:val="002E1DB0"/>
    <w:rsid w:val="002E1F53"/>
    <w:rsid w:val="002E43C1"/>
    <w:rsid w:val="002E74DB"/>
    <w:rsid w:val="002F24C6"/>
    <w:rsid w:val="00302AC1"/>
    <w:rsid w:val="00304193"/>
    <w:rsid w:val="00307D43"/>
    <w:rsid w:val="00323DF3"/>
    <w:rsid w:val="00331E42"/>
    <w:rsid w:val="0034078A"/>
    <w:rsid w:val="00342A1A"/>
    <w:rsid w:val="00351E0F"/>
    <w:rsid w:val="003615D5"/>
    <w:rsid w:val="00363D7F"/>
    <w:rsid w:val="003651E5"/>
    <w:rsid w:val="00366272"/>
    <w:rsid w:val="003753D2"/>
    <w:rsid w:val="0038453C"/>
    <w:rsid w:val="003870C7"/>
    <w:rsid w:val="00387CB8"/>
    <w:rsid w:val="003912BA"/>
    <w:rsid w:val="00392AA6"/>
    <w:rsid w:val="00393BBD"/>
    <w:rsid w:val="00397F12"/>
    <w:rsid w:val="003A3371"/>
    <w:rsid w:val="003A3638"/>
    <w:rsid w:val="003A44C0"/>
    <w:rsid w:val="003C1032"/>
    <w:rsid w:val="003C5029"/>
    <w:rsid w:val="003C5408"/>
    <w:rsid w:val="003D02CA"/>
    <w:rsid w:val="003E1521"/>
    <w:rsid w:val="003E6749"/>
    <w:rsid w:val="004036C3"/>
    <w:rsid w:val="00403E4E"/>
    <w:rsid w:val="00414E64"/>
    <w:rsid w:val="00415B37"/>
    <w:rsid w:val="00437ED3"/>
    <w:rsid w:val="00446273"/>
    <w:rsid w:val="00450D6F"/>
    <w:rsid w:val="00454C09"/>
    <w:rsid w:val="004550D3"/>
    <w:rsid w:val="0046280F"/>
    <w:rsid w:val="0047022C"/>
    <w:rsid w:val="00471C14"/>
    <w:rsid w:val="0047225B"/>
    <w:rsid w:val="00476203"/>
    <w:rsid w:val="004877A1"/>
    <w:rsid w:val="00491DB9"/>
    <w:rsid w:val="004936FC"/>
    <w:rsid w:val="00497969"/>
    <w:rsid w:val="004A215B"/>
    <w:rsid w:val="004A6BE8"/>
    <w:rsid w:val="004B27F3"/>
    <w:rsid w:val="004B7899"/>
    <w:rsid w:val="004C2A4A"/>
    <w:rsid w:val="004C59C9"/>
    <w:rsid w:val="004C6FD8"/>
    <w:rsid w:val="004D267F"/>
    <w:rsid w:val="004D4561"/>
    <w:rsid w:val="004F4E00"/>
    <w:rsid w:val="00500156"/>
    <w:rsid w:val="00504633"/>
    <w:rsid w:val="005050D1"/>
    <w:rsid w:val="0053508F"/>
    <w:rsid w:val="0053611C"/>
    <w:rsid w:val="00544285"/>
    <w:rsid w:val="00545C38"/>
    <w:rsid w:val="00574E87"/>
    <w:rsid w:val="005869BE"/>
    <w:rsid w:val="00590786"/>
    <w:rsid w:val="005A2C7A"/>
    <w:rsid w:val="005A4615"/>
    <w:rsid w:val="005A4D1A"/>
    <w:rsid w:val="005B4F29"/>
    <w:rsid w:val="005C0F2F"/>
    <w:rsid w:val="005C3B4D"/>
    <w:rsid w:val="005C743D"/>
    <w:rsid w:val="005E3338"/>
    <w:rsid w:val="005E6593"/>
    <w:rsid w:val="005E69EB"/>
    <w:rsid w:val="005F0866"/>
    <w:rsid w:val="005F0F93"/>
    <w:rsid w:val="005F1C3E"/>
    <w:rsid w:val="005F6C61"/>
    <w:rsid w:val="005F74EC"/>
    <w:rsid w:val="0060603B"/>
    <w:rsid w:val="00626BC0"/>
    <w:rsid w:val="00631B4B"/>
    <w:rsid w:val="00631BCB"/>
    <w:rsid w:val="006429C8"/>
    <w:rsid w:val="0065013C"/>
    <w:rsid w:val="00657FA0"/>
    <w:rsid w:val="00663DBC"/>
    <w:rsid w:val="0067072B"/>
    <w:rsid w:val="0067734E"/>
    <w:rsid w:val="00677963"/>
    <w:rsid w:val="006804FA"/>
    <w:rsid w:val="00681FBD"/>
    <w:rsid w:val="00686C5E"/>
    <w:rsid w:val="00694FEE"/>
    <w:rsid w:val="006964FB"/>
    <w:rsid w:val="006A0B13"/>
    <w:rsid w:val="006A32D9"/>
    <w:rsid w:val="006A5D3C"/>
    <w:rsid w:val="006A62C7"/>
    <w:rsid w:val="006A75BE"/>
    <w:rsid w:val="006C0004"/>
    <w:rsid w:val="006C0DAC"/>
    <w:rsid w:val="006C4217"/>
    <w:rsid w:val="006C52E2"/>
    <w:rsid w:val="006F264C"/>
    <w:rsid w:val="006F2D36"/>
    <w:rsid w:val="006F5431"/>
    <w:rsid w:val="00703055"/>
    <w:rsid w:val="00726811"/>
    <w:rsid w:val="007320CD"/>
    <w:rsid w:val="00733363"/>
    <w:rsid w:val="00735628"/>
    <w:rsid w:val="00735D82"/>
    <w:rsid w:val="007456B3"/>
    <w:rsid w:val="007474C8"/>
    <w:rsid w:val="007553B6"/>
    <w:rsid w:val="00762EE8"/>
    <w:rsid w:val="007648E9"/>
    <w:rsid w:val="0076764B"/>
    <w:rsid w:val="007754D7"/>
    <w:rsid w:val="00783B24"/>
    <w:rsid w:val="007865C8"/>
    <w:rsid w:val="00792EF7"/>
    <w:rsid w:val="007975F4"/>
    <w:rsid w:val="007A2310"/>
    <w:rsid w:val="007A2A33"/>
    <w:rsid w:val="007A2EB4"/>
    <w:rsid w:val="007A57C7"/>
    <w:rsid w:val="007C37AC"/>
    <w:rsid w:val="007E09EC"/>
    <w:rsid w:val="007F12A6"/>
    <w:rsid w:val="007F2878"/>
    <w:rsid w:val="007F3902"/>
    <w:rsid w:val="00805D65"/>
    <w:rsid w:val="00814B46"/>
    <w:rsid w:val="00814E02"/>
    <w:rsid w:val="0082015B"/>
    <w:rsid w:val="008229DC"/>
    <w:rsid w:val="008359FD"/>
    <w:rsid w:val="00837430"/>
    <w:rsid w:val="008443E9"/>
    <w:rsid w:val="008469D2"/>
    <w:rsid w:val="0085066E"/>
    <w:rsid w:val="00870CF7"/>
    <w:rsid w:val="00880C97"/>
    <w:rsid w:val="00883D5A"/>
    <w:rsid w:val="00884653"/>
    <w:rsid w:val="00887E73"/>
    <w:rsid w:val="008933B1"/>
    <w:rsid w:val="008A0D00"/>
    <w:rsid w:val="008A6BFF"/>
    <w:rsid w:val="008B1053"/>
    <w:rsid w:val="008B3DA7"/>
    <w:rsid w:val="008C5B58"/>
    <w:rsid w:val="008C6FE4"/>
    <w:rsid w:val="008D6934"/>
    <w:rsid w:val="008F1537"/>
    <w:rsid w:val="009005B8"/>
    <w:rsid w:val="00902252"/>
    <w:rsid w:val="009211B4"/>
    <w:rsid w:val="009235A6"/>
    <w:rsid w:val="00927519"/>
    <w:rsid w:val="009304DE"/>
    <w:rsid w:val="0093060E"/>
    <w:rsid w:val="00932281"/>
    <w:rsid w:val="009366E2"/>
    <w:rsid w:val="00944E1A"/>
    <w:rsid w:val="009611E5"/>
    <w:rsid w:val="00961788"/>
    <w:rsid w:val="0096516D"/>
    <w:rsid w:val="00972ED4"/>
    <w:rsid w:val="00974620"/>
    <w:rsid w:val="00977C20"/>
    <w:rsid w:val="00996E58"/>
    <w:rsid w:val="009A3B8D"/>
    <w:rsid w:val="009A61EA"/>
    <w:rsid w:val="009B6EAD"/>
    <w:rsid w:val="009C4B1A"/>
    <w:rsid w:val="009C6175"/>
    <w:rsid w:val="009D0B46"/>
    <w:rsid w:val="009F1E8C"/>
    <w:rsid w:val="009F5638"/>
    <w:rsid w:val="00A21BBC"/>
    <w:rsid w:val="00A264BA"/>
    <w:rsid w:val="00A428CF"/>
    <w:rsid w:val="00A56CCF"/>
    <w:rsid w:val="00A662ED"/>
    <w:rsid w:val="00A66427"/>
    <w:rsid w:val="00A73E18"/>
    <w:rsid w:val="00A85498"/>
    <w:rsid w:val="00A8680B"/>
    <w:rsid w:val="00A87FD8"/>
    <w:rsid w:val="00A94E38"/>
    <w:rsid w:val="00AA03DF"/>
    <w:rsid w:val="00AA1CDD"/>
    <w:rsid w:val="00AA6A68"/>
    <w:rsid w:val="00AB180B"/>
    <w:rsid w:val="00AB3C92"/>
    <w:rsid w:val="00AB69FC"/>
    <w:rsid w:val="00AD75E4"/>
    <w:rsid w:val="00AF013F"/>
    <w:rsid w:val="00B00E12"/>
    <w:rsid w:val="00B015DA"/>
    <w:rsid w:val="00B07BCF"/>
    <w:rsid w:val="00B16938"/>
    <w:rsid w:val="00B20585"/>
    <w:rsid w:val="00B35CBC"/>
    <w:rsid w:val="00B41076"/>
    <w:rsid w:val="00B61103"/>
    <w:rsid w:val="00B81633"/>
    <w:rsid w:val="00B83FA1"/>
    <w:rsid w:val="00B91268"/>
    <w:rsid w:val="00B91408"/>
    <w:rsid w:val="00B95853"/>
    <w:rsid w:val="00BA1C7C"/>
    <w:rsid w:val="00BA382F"/>
    <w:rsid w:val="00BA554C"/>
    <w:rsid w:val="00BA577E"/>
    <w:rsid w:val="00BA747A"/>
    <w:rsid w:val="00BB0448"/>
    <w:rsid w:val="00BB7F87"/>
    <w:rsid w:val="00BE660A"/>
    <w:rsid w:val="00BE72E2"/>
    <w:rsid w:val="00BF6DD6"/>
    <w:rsid w:val="00C026A3"/>
    <w:rsid w:val="00C031C9"/>
    <w:rsid w:val="00C178C0"/>
    <w:rsid w:val="00C272CA"/>
    <w:rsid w:val="00C31358"/>
    <w:rsid w:val="00C43D21"/>
    <w:rsid w:val="00C521C0"/>
    <w:rsid w:val="00C5479D"/>
    <w:rsid w:val="00C5597B"/>
    <w:rsid w:val="00C571BA"/>
    <w:rsid w:val="00C57298"/>
    <w:rsid w:val="00C66CBF"/>
    <w:rsid w:val="00C67F22"/>
    <w:rsid w:val="00C9016D"/>
    <w:rsid w:val="00C96896"/>
    <w:rsid w:val="00C97F5F"/>
    <w:rsid w:val="00CA22A4"/>
    <w:rsid w:val="00CA3551"/>
    <w:rsid w:val="00CB16DF"/>
    <w:rsid w:val="00CC1FBE"/>
    <w:rsid w:val="00CC45B4"/>
    <w:rsid w:val="00CD2B08"/>
    <w:rsid w:val="00CD58D1"/>
    <w:rsid w:val="00D021D3"/>
    <w:rsid w:val="00D04519"/>
    <w:rsid w:val="00D06CD1"/>
    <w:rsid w:val="00D07C2F"/>
    <w:rsid w:val="00D15D57"/>
    <w:rsid w:val="00D247D7"/>
    <w:rsid w:val="00D26F7F"/>
    <w:rsid w:val="00D309A2"/>
    <w:rsid w:val="00D31A2D"/>
    <w:rsid w:val="00D37AC7"/>
    <w:rsid w:val="00D87378"/>
    <w:rsid w:val="00D9423B"/>
    <w:rsid w:val="00DA02CF"/>
    <w:rsid w:val="00DA1668"/>
    <w:rsid w:val="00DA3D55"/>
    <w:rsid w:val="00DC36FB"/>
    <w:rsid w:val="00DC4FF5"/>
    <w:rsid w:val="00DD4057"/>
    <w:rsid w:val="00DF3221"/>
    <w:rsid w:val="00E05695"/>
    <w:rsid w:val="00E07EF2"/>
    <w:rsid w:val="00E10FA0"/>
    <w:rsid w:val="00E12143"/>
    <w:rsid w:val="00E133C9"/>
    <w:rsid w:val="00E13A88"/>
    <w:rsid w:val="00E164B2"/>
    <w:rsid w:val="00E172A3"/>
    <w:rsid w:val="00E17FF8"/>
    <w:rsid w:val="00E23035"/>
    <w:rsid w:val="00E23050"/>
    <w:rsid w:val="00E24435"/>
    <w:rsid w:val="00E25302"/>
    <w:rsid w:val="00E42BF7"/>
    <w:rsid w:val="00E42C75"/>
    <w:rsid w:val="00E45168"/>
    <w:rsid w:val="00E4606E"/>
    <w:rsid w:val="00E46503"/>
    <w:rsid w:val="00E60900"/>
    <w:rsid w:val="00E655C8"/>
    <w:rsid w:val="00E7638A"/>
    <w:rsid w:val="00E80500"/>
    <w:rsid w:val="00E8305F"/>
    <w:rsid w:val="00E9547F"/>
    <w:rsid w:val="00EB181B"/>
    <w:rsid w:val="00EB2C61"/>
    <w:rsid w:val="00EB6C4F"/>
    <w:rsid w:val="00EC3463"/>
    <w:rsid w:val="00ED1267"/>
    <w:rsid w:val="00ED5893"/>
    <w:rsid w:val="00ED7D48"/>
    <w:rsid w:val="00EF09D5"/>
    <w:rsid w:val="00EF4D9A"/>
    <w:rsid w:val="00EF5FF0"/>
    <w:rsid w:val="00F064BA"/>
    <w:rsid w:val="00F162A7"/>
    <w:rsid w:val="00F17694"/>
    <w:rsid w:val="00F20794"/>
    <w:rsid w:val="00F35DF5"/>
    <w:rsid w:val="00F703FC"/>
    <w:rsid w:val="00F9250F"/>
    <w:rsid w:val="00F9455D"/>
    <w:rsid w:val="00F95CAA"/>
    <w:rsid w:val="00FA4EC9"/>
    <w:rsid w:val="00FB24C1"/>
    <w:rsid w:val="00FC472C"/>
    <w:rsid w:val="00FC779D"/>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DFC5A49-923C-4E98-82F0-1AC8C52B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408"/>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397F1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397F12"/>
    <w:rPr>
      <w:rFonts w:ascii="Cambria" w:hAnsi="Cambria" w:cs="Times New Roman"/>
      <w:b/>
      <w:kern w:val="32"/>
      <w:sz w:val="32"/>
    </w:rPr>
  </w:style>
  <w:style w:type="paragraph" w:customStyle="1" w:styleId="Style1">
    <w:name w:val="Style1"/>
    <w:basedOn w:val="a"/>
    <w:uiPriority w:val="99"/>
    <w:rsid w:val="000A1CA5"/>
  </w:style>
  <w:style w:type="paragraph" w:customStyle="1" w:styleId="Style2">
    <w:name w:val="Style2"/>
    <w:basedOn w:val="a"/>
    <w:uiPriority w:val="99"/>
    <w:rsid w:val="000A1CA5"/>
    <w:pPr>
      <w:spacing w:line="317" w:lineRule="exact"/>
      <w:jc w:val="center"/>
    </w:pPr>
  </w:style>
  <w:style w:type="paragraph" w:customStyle="1" w:styleId="Style3">
    <w:name w:val="Style3"/>
    <w:basedOn w:val="a"/>
    <w:uiPriority w:val="99"/>
    <w:rsid w:val="000A1CA5"/>
    <w:pPr>
      <w:spacing w:line="322" w:lineRule="exact"/>
      <w:ind w:firstLine="710"/>
      <w:jc w:val="both"/>
    </w:pPr>
  </w:style>
  <w:style w:type="paragraph" w:customStyle="1" w:styleId="Style4">
    <w:name w:val="Style4"/>
    <w:basedOn w:val="a"/>
    <w:uiPriority w:val="99"/>
    <w:rsid w:val="000A1CA5"/>
    <w:pPr>
      <w:spacing w:line="322" w:lineRule="exact"/>
      <w:ind w:firstLine="408"/>
      <w:jc w:val="both"/>
    </w:pPr>
  </w:style>
  <w:style w:type="character" w:customStyle="1" w:styleId="FontStyle11">
    <w:name w:val="Font Style11"/>
    <w:uiPriority w:val="99"/>
    <w:rsid w:val="000A1CA5"/>
    <w:rPr>
      <w:rFonts w:ascii="Times New Roman" w:hAnsi="Times New Roman"/>
      <w:sz w:val="26"/>
    </w:rPr>
  </w:style>
  <w:style w:type="character" w:styleId="a3">
    <w:name w:val="Hyperlink"/>
    <w:basedOn w:val="a0"/>
    <w:uiPriority w:val="99"/>
    <w:rsid w:val="000A1CA5"/>
    <w:rPr>
      <w:rFonts w:cs="Times New Roman"/>
      <w:color w:val="0066CC"/>
      <w:u w:val="single"/>
    </w:rPr>
  </w:style>
  <w:style w:type="table" w:styleId="a4">
    <w:name w:val="Table Grid"/>
    <w:basedOn w:val="a1"/>
    <w:uiPriority w:val="39"/>
    <w:rsid w:val="005E3338"/>
    <w:rPr>
      <w:rFonts w:asci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A4EC9"/>
    <w:rPr>
      <w:rFonts w:ascii="Arial" w:hAnsi="Arial" w:cs="Arial"/>
      <w:sz w:val="16"/>
      <w:szCs w:val="16"/>
    </w:rPr>
  </w:style>
  <w:style w:type="character" w:customStyle="1" w:styleId="a6">
    <w:name w:val="Текст выноски Знак"/>
    <w:basedOn w:val="a0"/>
    <w:link w:val="a5"/>
    <w:uiPriority w:val="99"/>
    <w:semiHidden/>
    <w:locked/>
    <w:rsid w:val="00FA4EC9"/>
    <w:rPr>
      <w:rFonts w:ascii="Arial" w:hAnsi="Arial" w:cs="Times New Roman"/>
      <w:sz w:val="16"/>
    </w:rPr>
  </w:style>
  <w:style w:type="paragraph" w:customStyle="1" w:styleId="a7">
    <w:name w:val="Прижатый влево"/>
    <w:basedOn w:val="a"/>
    <w:next w:val="a"/>
    <w:uiPriority w:val="99"/>
    <w:rsid w:val="002F24C6"/>
    <w:pPr>
      <w:widowControl/>
    </w:pPr>
    <w:rPr>
      <w:rFonts w:ascii="Arial" w:hAnsi="Arial" w:cs="Arial"/>
    </w:rPr>
  </w:style>
  <w:style w:type="character" w:customStyle="1" w:styleId="a8">
    <w:name w:val="Основной текст_"/>
    <w:basedOn w:val="a0"/>
    <w:link w:val="11"/>
    <w:locked/>
    <w:rsid w:val="00626BC0"/>
    <w:rPr>
      <w:rFonts w:hAnsi="Times New Roman"/>
      <w:sz w:val="28"/>
      <w:szCs w:val="28"/>
      <w:shd w:val="clear" w:color="auto" w:fill="FFFFFF"/>
    </w:rPr>
  </w:style>
  <w:style w:type="paragraph" w:customStyle="1" w:styleId="11">
    <w:name w:val="Основной текст1"/>
    <w:basedOn w:val="a"/>
    <w:link w:val="a8"/>
    <w:rsid w:val="00626BC0"/>
    <w:pPr>
      <w:shd w:val="clear" w:color="auto" w:fill="FFFFFF"/>
      <w:autoSpaceDE/>
      <w:autoSpaceDN/>
      <w:adjustRightInd/>
      <w:spacing w:line="398" w:lineRule="exact"/>
    </w:pPr>
    <w:rPr>
      <w:sz w:val="28"/>
      <w:szCs w:val="28"/>
    </w:rPr>
  </w:style>
  <w:style w:type="character" w:customStyle="1" w:styleId="100">
    <w:name w:val="Основной текст + 10"/>
    <w:aliases w:val="5 pt"/>
    <w:basedOn w:val="a8"/>
    <w:rsid w:val="00626BC0"/>
    <w:rPr>
      <w:rFonts w:hAnsi="Times New Roman"/>
      <w:color w:val="000000"/>
      <w:spacing w:val="0"/>
      <w:w w:val="100"/>
      <w:position w:val="0"/>
      <w:sz w:val="21"/>
      <w:szCs w:val="21"/>
      <w:shd w:val="clear" w:color="auto" w:fill="FFFFFF"/>
      <w:lang w:val="ru-RU" w:eastAsia="ru-RU" w:bidi="ru-RU"/>
    </w:rPr>
  </w:style>
  <w:style w:type="character" w:customStyle="1" w:styleId="Arial">
    <w:name w:val="Основной текст + Arial"/>
    <w:aliases w:val="9 pt,8 pt,Интервал 0 pt"/>
    <w:basedOn w:val="a8"/>
    <w:rsid w:val="00626BC0"/>
    <w:rPr>
      <w:rFonts w:ascii="Arial" w:eastAsia="Arial" w:hAnsi="Arial" w:cs="Arial"/>
      <w:b/>
      <w:bCs/>
      <w:color w:val="000000"/>
      <w:spacing w:val="0"/>
      <w:w w:val="100"/>
      <w:position w:val="0"/>
      <w:sz w:val="18"/>
      <w:szCs w:val="18"/>
      <w:shd w:val="clear" w:color="auto" w:fill="FFFFFF"/>
      <w:lang w:val="ru-RU" w:eastAsia="ru-RU" w:bidi="ru-RU"/>
    </w:rPr>
  </w:style>
  <w:style w:type="paragraph" w:styleId="a9">
    <w:name w:val="header"/>
    <w:basedOn w:val="a"/>
    <w:link w:val="aa"/>
    <w:uiPriority w:val="99"/>
    <w:unhideWhenUsed/>
    <w:rsid w:val="00626BC0"/>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626BC0"/>
    <w:rPr>
      <w:rFonts w:asciiTheme="minorHAnsi" w:eastAsiaTheme="minorHAnsi" w:hAnsiTheme="minorHAnsi" w:cstheme="minorBidi"/>
      <w:sz w:val="22"/>
      <w:szCs w:val="22"/>
      <w:lang w:eastAsia="en-US"/>
    </w:rPr>
  </w:style>
  <w:style w:type="character" w:styleId="ab">
    <w:name w:val="Emphasis"/>
    <w:basedOn w:val="a0"/>
    <w:uiPriority w:val="20"/>
    <w:qFormat/>
    <w:rsid w:val="000F1D75"/>
    <w:rPr>
      <w:i/>
      <w:iCs/>
    </w:rPr>
  </w:style>
  <w:style w:type="paragraph" w:styleId="ac">
    <w:name w:val="List Paragraph"/>
    <w:aliases w:val="List Paragraph,Булет1,1Булет,Bullet List,FooterText,numbered,Paragraphe de liste1,lp1,Маркер,Bullet Number,Нумерованый список,List Paragraph1"/>
    <w:basedOn w:val="a"/>
    <w:link w:val="ad"/>
    <w:uiPriority w:val="34"/>
    <w:qFormat/>
    <w:rsid w:val="005A4D1A"/>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d">
    <w:name w:val="Абзац списка Знак"/>
    <w:aliases w:val="List Paragraph Знак,Булет1 Знак,1Булет Знак,Bullet List Знак,FooterText Знак,numbered Знак,Paragraphe de liste1 Знак,lp1 Знак,Маркер Знак,Bullet Number Знак,Нумерованый список Знак,List Paragraph1 Знак"/>
    <w:link w:val="ac"/>
    <w:uiPriority w:val="34"/>
    <w:locked/>
    <w:rsid w:val="00AA6A68"/>
    <w:rPr>
      <w:rFonts w:ascii="Calibri" w:eastAsia="Calibri"/>
      <w:sz w:val="22"/>
      <w:szCs w:val="22"/>
      <w:lang w:eastAsia="en-US"/>
    </w:rPr>
  </w:style>
  <w:style w:type="paragraph" w:customStyle="1" w:styleId="formattext">
    <w:name w:val="formattext"/>
    <w:basedOn w:val="a"/>
    <w:rsid w:val="00AA6A68"/>
    <w:pPr>
      <w:widowControl/>
      <w:autoSpaceDE/>
      <w:autoSpaceDN/>
      <w:adjustRightInd/>
      <w:spacing w:before="100" w:beforeAutospacing="1" w:after="100" w:afterAutospacing="1"/>
    </w:pPr>
  </w:style>
  <w:style w:type="character" w:customStyle="1" w:styleId="2">
    <w:name w:val="Основной текст (2)_"/>
    <w:basedOn w:val="a0"/>
    <w:link w:val="20"/>
    <w:rsid w:val="009A61EA"/>
    <w:rPr>
      <w:rFonts w:hAnsi="Times New Roman"/>
      <w:shd w:val="clear" w:color="auto" w:fill="FFFFFF"/>
    </w:rPr>
  </w:style>
  <w:style w:type="paragraph" w:customStyle="1" w:styleId="20">
    <w:name w:val="Основной текст (2)"/>
    <w:basedOn w:val="a"/>
    <w:link w:val="2"/>
    <w:rsid w:val="009A61EA"/>
    <w:pPr>
      <w:shd w:val="clear" w:color="auto" w:fill="FFFFFF"/>
      <w:autoSpaceDE/>
      <w:autoSpaceDN/>
      <w:adjustRightInd/>
      <w:spacing w:line="262" w:lineRule="exact"/>
    </w:pPr>
    <w:rPr>
      <w:sz w:val="20"/>
      <w:szCs w:val="20"/>
    </w:rPr>
  </w:style>
  <w:style w:type="paragraph" w:styleId="ae">
    <w:name w:val="Normal (Web)"/>
    <w:basedOn w:val="a"/>
    <w:uiPriority w:val="99"/>
    <w:unhideWhenUsed/>
    <w:rsid w:val="008443E9"/>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0422">
      <w:bodyDiv w:val="1"/>
      <w:marLeft w:val="0"/>
      <w:marRight w:val="0"/>
      <w:marTop w:val="0"/>
      <w:marBottom w:val="0"/>
      <w:divBdr>
        <w:top w:val="none" w:sz="0" w:space="0" w:color="auto"/>
        <w:left w:val="none" w:sz="0" w:space="0" w:color="auto"/>
        <w:bottom w:val="none" w:sz="0" w:space="0" w:color="auto"/>
        <w:right w:val="none" w:sz="0" w:space="0" w:color="auto"/>
      </w:divBdr>
    </w:div>
    <w:div w:id="155073780">
      <w:bodyDiv w:val="1"/>
      <w:marLeft w:val="0"/>
      <w:marRight w:val="0"/>
      <w:marTop w:val="0"/>
      <w:marBottom w:val="0"/>
      <w:divBdr>
        <w:top w:val="none" w:sz="0" w:space="0" w:color="auto"/>
        <w:left w:val="none" w:sz="0" w:space="0" w:color="auto"/>
        <w:bottom w:val="none" w:sz="0" w:space="0" w:color="auto"/>
        <w:right w:val="none" w:sz="0" w:space="0" w:color="auto"/>
      </w:divBdr>
    </w:div>
    <w:div w:id="174654380">
      <w:bodyDiv w:val="1"/>
      <w:marLeft w:val="0"/>
      <w:marRight w:val="0"/>
      <w:marTop w:val="0"/>
      <w:marBottom w:val="0"/>
      <w:divBdr>
        <w:top w:val="none" w:sz="0" w:space="0" w:color="auto"/>
        <w:left w:val="none" w:sz="0" w:space="0" w:color="auto"/>
        <w:bottom w:val="none" w:sz="0" w:space="0" w:color="auto"/>
        <w:right w:val="none" w:sz="0" w:space="0" w:color="auto"/>
      </w:divBdr>
    </w:div>
    <w:div w:id="192772685">
      <w:bodyDiv w:val="1"/>
      <w:marLeft w:val="0"/>
      <w:marRight w:val="0"/>
      <w:marTop w:val="0"/>
      <w:marBottom w:val="0"/>
      <w:divBdr>
        <w:top w:val="none" w:sz="0" w:space="0" w:color="auto"/>
        <w:left w:val="none" w:sz="0" w:space="0" w:color="auto"/>
        <w:bottom w:val="none" w:sz="0" w:space="0" w:color="auto"/>
        <w:right w:val="none" w:sz="0" w:space="0" w:color="auto"/>
      </w:divBdr>
    </w:div>
    <w:div w:id="238445051">
      <w:bodyDiv w:val="1"/>
      <w:marLeft w:val="0"/>
      <w:marRight w:val="0"/>
      <w:marTop w:val="0"/>
      <w:marBottom w:val="0"/>
      <w:divBdr>
        <w:top w:val="none" w:sz="0" w:space="0" w:color="auto"/>
        <w:left w:val="none" w:sz="0" w:space="0" w:color="auto"/>
        <w:bottom w:val="none" w:sz="0" w:space="0" w:color="auto"/>
        <w:right w:val="none" w:sz="0" w:space="0" w:color="auto"/>
      </w:divBdr>
    </w:div>
    <w:div w:id="276955244">
      <w:bodyDiv w:val="1"/>
      <w:marLeft w:val="0"/>
      <w:marRight w:val="0"/>
      <w:marTop w:val="0"/>
      <w:marBottom w:val="0"/>
      <w:divBdr>
        <w:top w:val="none" w:sz="0" w:space="0" w:color="auto"/>
        <w:left w:val="none" w:sz="0" w:space="0" w:color="auto"/>
        <w:bottom w:val="none" w:sz="0" w:space="0" w:color="auto"/>
        <w:right w:val="none" w:sz="0" w:space="0" w:color="auto"/>
      </w:divBdr>
    </w:div>
    <w:div w:id="495148436">
      <w:bodyDiv w:val="1"/>
      <w:marLeft w:val="0"/>
      <w:marRight w:val="0"/>
      <w:marTop w:val="0"/>
      <w:marBottom w:val="0"/>
      <w:divBdr>
        <w:top w:val="none" w:sz="0" w:space="0" w:color="auto"/>
        <w:left w:val="none" w:sz="0" w:space="0" w:color="auto"/>
        <w:bottom w:val="none" w:sz="0" w:space="0" w:color="auto"/>
        <w:right w:val="none" w:sz="0" w:space="0" w:color="auto"/>
      </w:divBdr>
    </w:div>
    <w:div w:id="500924283">
      <w:bodyDiv w:val="1"/>
      <w:marLeft w:val="0"/>
      <w:marRight w:val="0"/>
      <w:marTop w:val="0"/>
      <w:marBottom w:val="0"/>
      <w:divBdr>
        <w:top w:val="none" w:sz="0" w:space="0" w:color="auto"/>
        <w:left w:val="none" w:sz="0" w:space="0" w:color="auto"/>
        <w:bottom w:val="none" w:sz="0" w:space="0" w:color="auto"/>
        <w:right w:val="none" w:sz="0" w:space="0" w:color="auto"/>
      </w:divBdr>
    </w:div>
    <w:div w:id="545265358">
      <w:bodyDiv w:val="1"/>
      <w:marLeft w:val="0"/>
      <w:marRight w:val="0"/>
      <w:marTop w:val="0"/>
      <w:marBottom w:val="0"/>
      <w:divBdr>
        <w:top w:val="none" w:sz="0" w:space="0" w:color="auto"/>
        <w:left w:val="none" w:sz="0" w:space="0" w:color="auto"/>
        <w:bottom w:val="none" w:sz="0" w:space="0" w:color="auto"/>
        <w:right w:val="none" w:sz="0" w:space="0" w:color="auto"/>
      </w:divBdr>
    </w:div>
    <w:div w:id="654725553">
      <w:bodyDiv w:val="1"/>
      <w:marLeft w:val="0"/>
      <w:marRight w:val="0"/>
      <w:marTop w:val="0"/>
      <w:marBottom w:val="0"/>
      <w:divBdr>
        <w:top w:val="none" w:sz="0" w:space="0" w:color="auto"/>
        <w:left w:val="none" w:sz="0" w:space="0" w:color="auto"/>
        <w:bottom w:val="none" w:sz="0" w:space="0" w:color="auto"/>
        <w:right w:val="none" w:sz="0" w:space="0" w:color="auto"/>
      </w:divBdr>
    </w:div>
    <w:div w:id="794326298">
      <w:bodyDiv w:val="1"/>
      <w:marLeft w:val="0"/>
      <w:marRight w:val="0"/>
      <w:marTop w:val="0"/>
      <w:marBottom w:val="0"/>
      <w:divBdr>
        <w:top w:val="none" w:sz="0" w:space="0" w:color="auto"/>
        <w:left w:val="none" w:sz="0" w:space="0" w:color="auto"/>
        <w:bottom w:val="none" w:sz="0" w:space="0" w:color="auto"/>
        <w:right w:val="none" w:sz="0" w:space="0" w:color="auto"/>
      </w:divBdr>
    </w:div>
    <w:div w:id="866404439">
      <w:bodyDiv w:val="1"/>
      <w:marLeft w:val="0"/>
      <w:marRight w:val="0"/>
      <w:marTop w:val="0"/>
      <w:marBottom w:val="0"/>
      <w:divBdr>
        <w:top w:val="none" w:sz="0" w:space="0" w:color="auto"/>
        <w:left w:val="none" w:sz="0" w:space="0" w:color="auto"/>
        <w:bottom w:val="none" w:sz="0" w:space="0" w:color="auto"/>
        <w:right w:val="none" w:sz="0" w:space="0" w:color="auto"/>
      </w:divBdr>
    </w:div>
    <w:div w:id="868831424">
      <w:bodyDiv w:val="1"/>
      <w:marLeft w:val="0"/>
      <w:marRight w:val="0"/>
      <w:marTop w:val="0"/>
      <w:marBottom w:val="0"/>
      <w:divBdr>
        <w:top w:val="none" w:sz="0" w:space="0" w:color="auto"/>
        <w:left w:val="none" w:sz="0" w:space="0" w:color="auto"/>
        <w:bottom w:val="none" w:sz="0" w:space="0" w:color="auto"/>
        <w:right w:val="none" w:sz="0" w:space="0" w:color="auto"/>
      </w:divBdr>
    </w:div>
    <w:div w:id="983974311">
      <w:marLeft w:val="0"/>
      <w:marRight w:val="0"/>
      <w:marTop w:val="0"/>
      <w:marBottom w:val="0"/>
      <w:divBdr>
        <w:top w:val="none" w:sz="0" w:space="0" w:color="auto"/>
        <w:left w:val="none" w:sz="0" w:space="0" w:color="auto"/>
        <w:bottom w:val="none" w:sz="0" w:space="0" w:color="auto"/>
        <w:right w:val="none" w:sz="0" w:space="0" w:color="auto"/>
      </w:divBdr>
    </w:div>
    <w:div w:id="1067532783">
      <w:bodyDiv w:val="1"/>
      <w:marLeft w:val="0"/>
      <w:marRight w:val="0"/>
      <w:marTop w:val="0"/>
      <w:marBottom w:val="0"/>
      <w:divBdr>
        <w:top w:val="none" w:sz="0" w:space="0" w:color="auto"/>
        <w:left w:val="none" w:sz="0" w:space="0" w:color="auto"/>
        <w:bottom w:val="none" w:sz="0" w:space="0" w:color="auto"/>
        <w:right w:val="none" w:sz="0" w:space="0" w:color="auto"/>
      </w:divBdr>
    </w:div>
    <w:div w:id="1096554412">
      <w:bodyDiv w:val="1"/>
      <w:marLeft w:val="0"/>
      <w:marRight w:val="0"/>
      <w:marTop w:val="0"/>
      <w:marBottom w:val="0"/>
      <w:divBdr>
        <w:top w:val="none" w:sz="0" w:space="0" w:color="auto"/>
        <w:left w:val="none" w:sz="0" w:space="0" w:color="auto"/>
        <w:bottom w:val="none" w:sz="0" w:space="0" w:color="auto"/>
        <w:right w:val="none" w:sz="0" w:space="0" w:color="auto"/>
      </w:divBdr>
    </w:div>
    <w:div w:id="1108626139">
      <w:bodyDiv w:val="1"/>
      <w:marLeft w:val="0"/>
      <w:marRight w:val="0"/>
      <w:marTop w:val="0"/>
      <w:marBottom w:val="0"/>
      <w:divBdr>
        <w:top w:val="none" w:sz="0" w:space="0" w:color="auto"/>
        <w:left w:val="none" w:sz="0" w:space="0" w:color="auto"/>
        <w:bottom w:val="none" w:sz="0" w:space="0" w:color="auto"/>
        <w:right w:val="none" w:sz="0" w:space="0" w:color="auto"/>
      </w:divBdr>
    </w:div>
    <w:div w:id="1195075405">
      <w:bodyDiv w:val="1"/>
      <w:marLeft w:val="0"/>
      <w:marRight w:val="0"/>
      <w:marTop w:val="0"/>
      <w:marBottom w:val="0"/>
      <w:divBdr>
        <w:top w:val="none" w:sz="0" w:space="0" w:color="auto"/>
        <w:left w:val="none" w:sz="0" w:space="0" w:color="auto"/>
        <w:bottom w:val="none" w:sz="0" w:space="0" w:color="auto"/>
        <w:right w:val="none" w:sz="0" w:space="0" w:color="auto"/>
      </w:divBdr>
    </w:div>
    <w:div w:id="1260716651">
      <w:bodyDiv w:val="1"/>
      <w:marLeft w:val="0"/>
      <w:marRight w:val="0"/>
      <w:marTop w:val="0"/>
      <w:marBottom w:val="0"/>
      <w:divBdr>
        <w:top w:val="none" w:sz="0" w:space="0" w:color="auto"/>
        <w:left w:val="none" w:sz="0" w:space="0" w:color="auto"/>
        <w:bottom w:val="none" w:sz="0" w:space="0" w:color="auto"/>
        <w:right w:val="none" w:sz="0" w:space="0" w:color="auto"/>
      </w:divBdr>
    </w:div>
    <w:div w:id="1475834286">
      <w:bodyDiv w:val="1"/>
      <w:marLeft w:val="0"/>
      <w:marRight w:val="0"/>
      <w:marTop w:val="0"/>
      <w:marBottom w:val="0"/>
      <w:divBdr>
        <w:top w:val="none" w:sz="0" w:space="0" w:color="auto"/>
        <w:left w:val="none" w:sz="0" w:space="0" w:color="auto"/>
        <w:bottom w:val="none" w:sz="0" w:space="0" w:color="auto"/>
        <w:right w:val="none" w:sz="0" w:space="0" w:color="auto"/>
      </w:divBdr>
    </w:div>
    <w:div w:id="1602184194">
      <w:bodyDiv w:val="1"/>
      <w:marLeft w:val="0"/>
      <w:marRight w:val="0"/>
      <w:marTop w:val="0"/>
      <w:marBottom w:val="0"/>
      <w:divBdr>
        <w:top w:val="none" w:sz="0" w:space="0" w:color="auto"/>
        <w:left w:val="none" w:sz="0" w:space="0" w:color="auto"/>
        <w:bottom w:val="none" w:sz="0" w:space="0" w:color="auto"/>
        <w:right w:val="none" w:sz="0" w:space="0" w:color="auto"/>
      </w:divBdr>
    </w:div>
    <w:div w:id="1664163720">
      <w:bodyDiv w:val="1"/>
      <w:marLeft w:val="0"/>
      <w:marRight w:val="0"/>
      <w:marTop w:val="0"/>
      <w:marBottom w:val="0"/>
      <w:divBdr>
        <w:top w:val="none" w:sz="0" w:space="0" w:color="auto"/>
        <w:left w:val="none" w:sz="0" w:space="0" w:color="auto"/>
        <w:bottom w:val="none" w:sz="0" w:space="0" w:color="auto"/>
        <w:right w:val="none" w:sz="0" w:space="0" w:color="auto"/>
      </w:divBdr>
    </w:div>
    <w:div w:id="1664239774">
      <w:bodyDiv w:val="1"/>
      <w:marLeft w:val="0"/>
      <w:marRight w:val="0"/>
      <w:marTop w:val="0"/>
      <w:marBottom w:val="0"/>
      <w:divBdr>
        <w:top w:val="none" w:sz="0" w:space="0" w:color="auto"/>
        <w:left w:val="none" w:sz="0" w:space="0" w:color="auto"/>
        <w:bottom w:val="none" w:sz="0" w:space="0" w:color="auto"/>
        <w:right w:val="none" w:sz="0" w:space="0" w:color="auto"/>
      </w:divBdr>
    </w:div>
    <w:div w:id="1874073787">
      <w:bodyDiv w:val="1"/>
      <w:marLeft w:val="0"/>
      <w:marRight w:val="0"/>
      <w:marTop w:val="0"/>
      <w:marBottom w:val="0"/>
      <w:divBdr>
        <w:top w:val="none" w:sz="0" w:space="0" w:color="auto"/>
        <w:left w:val="none" w:sz="0" w:space="0" w:color="auto"/>
        <w:bottom w:val="none" w:sz="0" w:space="0" w:color="auto"/>
        <w:right w:val="none" w:sz="0" w:space="0" w:color="auto"/>
      </w:divBdr>
    </w:div>
    <w:div w:id="1877766878">
      <w:bodyDiv w:val="1"/>
      <w:marLeft w:val="0"/>
      <w:marRight w:val="0"/>
      <w:marTop w:val="0"/>
      <w:marBottom w:val="0"/>
      <w:divBdr>
        <w:top w:val="none" w:sz="0" w:space="0" w:color="auto"/>
        <w:left w:val="none" w:sz="0" w:space="0" w:color="auto"/>
        <w:bottom w:val="none" w:sz="0" w:space="0" w:color="auto"/>
        <w:right w:val="none" w:sz="0" w:space="0" w:color="auto"/>
      </w:divBdr>
    </w:div>
    <w:div w:id="2049409013">
      <w:bodyDiv w:val="1"/>
      <w:marLeft w:val="0"/>
      <w:marRight w:val="0"/>
      <w:marTop w:val="0"/>
      <w:marBottom w:val="0"/>
      <w:divBdr>
        <w:top w:val="none" w:sz="0" w:space="0" w:color="auto"/>
        <w:left w:val="none" w:sz="0" w:space="0" w:color="auto"/>
        <w:bottom w:val="none" w:sz="0" w:space="0" w:color="auto"/>
        <w:right w:val="none" w:sz="0" w:space="0" w:color="auto"/>
      </w:divBdr>
    </w:div>
    <w:div w:id="212306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CD1E3-E63B-4DEB-9168-8AF24FDD6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2149</Words>
  <Characters>12254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Ильин В.Г.</dc:creator>
  <cp:lastModifiedBy>Хораськина Алена Владимировна</cp:lastModifiedBy>
  <cp:revision>30</cp:revision>
  <cp:lastPrinted>2023-11-27T11:20:00Z</cp:lastPrinted>
  <dcterms:created xsi:type="dcterms:W3CDTF">2025-03-13T10:21:00Z</dcterms:created>
  <dcterms:modified xsi:type="dcterms:W3CDTF">2025-09-22T08:08:00Z</dcterms:modified>
</cp:coreProperties>
</file>