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E9" w:rsidRPr="00BD66D6" w:rsidRDefault="002156E9" w:rsidP="002156E9">
      <w:pPr>
        <w:jc w:val="center"/>
        <w:rPr>
          <w:rFonts w:ascii="Times New Roman" w:hAnsi="Times New Roman" w:cs="Times New Roman"/>
          <w:b/>
          <w:sz w:val="32"/>
          <w:szCs w:val="32"/>
        </w:rPr>
      </w:pPr>
      <w:r w:rsidRPr="00BD66D6">
        <w:rPr>
          <w:rFonts w:ascii="Times New Roman" w:hAnsi="Times New Roman" w:cs="Times New Roman"/>
          <w:b/>
          <w:sz w:val="32"/>
          <w:szCs w:val="32"/>
        </w:rPr>
        <w:t>Предварительные итоги социально-экономического</w:t>
      </w:r>
      <w:r w:rsidR="006F5B43" w:rsidRPr="00BD66D6">
        <w:rPr>
          <w:rFonts w:ascii="Times New Roman" w:hAnsi="Times New Roman" w:cs="Times New Roman"/>
          <w:b/>
          <w:sz w:val="32"/>
          <w:szCs w:val="32"/>
        </w:rPr>
        <w:t xml:space="preserve"> </w:t>
      </w:r>
      <w:r w:rsidRPr="00BD66D6">
        <w:rPr>
          <w:rFonts w:ascii="Times New Roman" w:hAnsi="Times New Roman" w:cs="Times New Roman"/>
          <w:b/>
          <w:sz w:val="32"/>
          <w:szCs w:val="32"/>
        </w:rPr>
        <w:t>развития Канашского муниципального округа Чувашской Республики за 2024 года!</w:t>
      </w:r>
    </w:p>
    <w:p w:rsidR="008C1367" w:rsidRPr="00BD66D6" w:rsidRDefault="002156E9" w:rsidP="002156E9">
      <w:pPr>
        <w:jc w:val="center"/>
        <w:rPr>
          <w:rFonts w:ascii="Times New Roman" w:hAnsi="Times New Roman" w:cs="Times New Roman"/>
          <w:bCs/>
          <w:sz w:val="32"/>
          <w:szCs w:val="32"/>
        </w:rPr>
      </w:pPr>
      <w:r w:rsidRPr="00BD66D6">
        <w:rPr>
          <w:rFonts w:ascii="Times New Roman" w:hAnsi="Times New Roman" w:cs="Times New Roman"/>
          <w:sz w:val="32"/>
          <w:szCs w:val="32"/>
        </w:rPr>
        <w:t>Уважаемы</w:t>
      </w:r>
      <w:r w:rsidR="00D467BA">
        <w:rPr>
          <w:rFonts w:ascii="Times New Roman" w:hAnsi="Times New Roman" w:cs="Times New Roman"/>
          <w:sz w:val="32"/>
          <w:szCs w:val="32"/>
        </w:rPr>
        <w:t>е</w:t>
      </w:r>
      <w:r w:rsidRPr="00BD66D6">
        <w:rPr>
          <w:rFonts w:ascii="Times New Roman" w:hAnsi="Times New Roman" w:cs="Times New Roman"/>
          <w:sz w:val="32"/>
          <w:szCs w:val="32"/>
        </w:rPr>
        <w:t xml:space="preserve"> депутаты, приглашенные,</w:t>
      </w:r>
      <w:r w:rsidRPr="00BD66D6">
        <w:rPr>
          <w:rFonts w:ascii="Times New Roman" w:hAnsi="Times New Roman" w:cs="Times New Roman"/>
          <w:bCs/>
          <w:sz w:val="32"/>
          <w:szCs w:val="32"/>
        </w:rPr>
        <w:t xml:space="preserve"> жители Канашского муниципального округа Чувашской Республики!</w:t>
      </w:r>
    </w:p>
    <w:p w:rsidR="008E4E41" w:rsidRPr="008E4E41" w:rsidRDefault="008E4E41" w:rsidP="008E4E41">
      <w:pPr>
        <w:pStyle w:val="a8"/>
        <w:shd w:val="clear" w:color="auto" w:fill="FFFFFF"/>
        <w:spacing w:after="150"/>
        <w:ind w:firstLine="708"/>
        <w:jc w:val="both"/>
        <w:rPr>
          <w:sz w:val="28"/>
          <w:szCs w:val="28"/>
        </w:rPr>
      </w:pPr>
      <w:r w:rsidRPr="008E4E41">
        <w:rPr>
          <w:sz w:val="28"/>
          <w:szCs w:val="28"/>
        </w:rPr>
        <w:t>Традиционно, в конце или начало года глава отчитывается о своей работе перед населением за год</w:t>
      </w:r>
      <w:r w:rsidR="004C583F">
        <w:rPr>
          <w:sz w:val="28"/>
          <w:szCs w:val="28"/>
        </w:rPr>
        <w:t>,</w:t>
      </w:r>
      <w:r w:rsidRPr="008E4E41">
        <w:rPr>
          <w:sz w:val="28"/>
          <w:szCs w:val="28"/>
        </w:rPr>
        <w:t xml:space="preserve"> и это называется отчет Главы Администрации. На самом деле это отчет всех органов власти, моих коллег заместителей, начальников управлений и отделов, структур и организаций округа, которые вместе со мной работали на развитие нашего родного края, для наших земляков и вместе с ними. Это работа видна, и я хочу, чтобы Вы внимательно погрузились в этот доклад. Вспомнили все сделанное, сделали анализ ошибок, и для себя наметили пути улучшения работы, ведь в этом зале собрались все, кто свои трудом развивает наш любимый округ.</w:t>
      </w:r>
    </w:p>
    <w:p w:rsidR="008E4E41" w:rsidRPr="008E4E41" w:rsidRDefault="008E4E41" w:rsidP="008E4E41">
      <w:pPr>
        <w:pStyle w:val="a8"/>
        <w:shd w:val="clear" w:color="auto" w:fill="FFFFFF"/>
        <w:spacing w:after="150"/>
        <w:ind w:firstLine="708"/>
        <w:jc w:val="both"/>
        <w:rPr>
          <w:sz w:val="28"/>
          <w:szCs w:val="28"/>
        </w:rPr>
      </w:pPr>
      <w:r w:rsidRPr="008E4E41">
        <w:rPr>
          <w:sz w:val="28"/>
          <w:szCs w:val="28"/>
        </w:rPr>
        <w:t>Несмотря на сложившуюся ситуацию, связанную с проведением специальной военной операции, в 2024 году прошло значимое общественно-политическое событие, в котором жители нашего округа приняли самое активное участие.</w:t>
      </w:r>
    </w:p>
    <w:p w:rsidR="008E4E41" w:rsidRPr="008E4E41" w:rsidRDefault="008E4E41" w:rsidP="008E4E41">
      <w:pPr>
        <w:pStyle w:val="a8"/>
        <w:shd w:val="clear" w:color="auto" w:fill="FFFFFF"/>
        <w:spacing w:after="150"/>
        <w:ind w:firstLine="708"/>
        <w:jc w:val="both"/>
        <w:rPr>
          <w:sz w:val="28"/>
          <w:szCs w:val="28"/>
        </w:rPr>
      </w:pPr>
      <w:r w:rsidRPr="008E4E41">
        <w:rPr>
          <w:sz w:val="28"/>
          <w:szCs w:val="28"/>
        </w:rPr>
        <w:t xml:space="preserve">В </w:t>
      </w:r>
      <w:proofErr w:type="gramStart"/>
      <w:r w:rsidRPr="008E4E41">
        <w:rPr>
          <w:sz w:val="28"/>
          <w:szCs w:val="28"/>
        </w:rPr>
        <w:t>марте</w:t>
      </w:r>
      <w:proofErr w:type="gramEnd"/>
      <w:r w:rsidRPr="008E4E41">
        <w:rPr>
          <w:sz w:val="28"/>
          <w:szCs w:val="28"/>
        </w:rPr>
        <w:t xml:space="preserve">  текущего года на территории России прошли выборы главы государства, 92% избирателей Канашского муниципального округа приняли участие в голосовании,  в сентябре  в связи с объединением города с округом состоялись выборы муниципальных депутатов. В Собрание депутатов Канашского муниципального округа избрано 31 депутат сроком на три года, которые будут представлять интересы округа и его жителей. На муниципальных выборах свой гражданский долг отдали  более 77% наших избирателей. </w:t>
      </w:r>
    </w:p>
    <w:p w:rsidR="008E4E41" w:rsidRPr="008E4E41" w:rsidRDefault="008E4E41" w:rsidP="008E4E41">
      <w:pPr>
        <w:pStyle w:val="a8"/>
        <w:shd w:val="clear" w:color="auto" w:fill="FFFFFF"/>
        <w:spacing w:after="150"/>
        <w:jc w:val="both"/>
        <w:rPr>
          <w:sz w:val="28"/>
          <w:szCs w:val="28"/>
        </w:rPr>
      </w:pPr>
      <w:r w:rsidRPr="008E4E41">
        <w:rPr>
          <w:sz w:val="28"/>
          <w:szCs w:val="28"/>
        </w:rPr>
        <w:t xml:space="preserve">         Выборные кампании в  округе были организованы на принципах открытости и законности. И я хочу вам всем сказать слова благодарности. Именно вы, жители округа, пришедшие на избирательные участки, проголосовали за ту политику, которую мы сейчас проводим, а она заключается в одном, сделать жизнь комфортной и достойной, заботиться о каждом жителе нашего округа.</w:t>
      </w:r>
    </w:p>
    <w:p w:rsidR="008E4E41" w:rsidRPr="008E4E41" w:rsidRDefault="008E4E41" w:rsidP="008E4E41">
      <w:pPr>
        <w:pStyle w:val="a8"/>
        <w:shd w:val="clear" w:color="auto" w:fill="FFFFFF"/>
        <w:spacing w:after="150"/>
        <w:jc w:val="both"/>
        <w:rPr>
          <w:sz w:val="28"/>
          <w:szCs w:val="28"/>
        </w:rPr>
      </w:pPr>
      <w:r w:rsidRPr="008E4E41">
        <w:rPr>
          <w:sz w:val="28"/>
          <w:szCs w:val="28"/>
        </w:rPr>
        <w:t xml:space="preserve">         Уже почти три  года, как мы живем в новых реалиях. Мы научились жить в условиях </w:t>
      </w:r>
      <w:r w:rsidRPr="008E4E41">
        <w:rPr>
          <w:b/>
          <w:sz w:val="28"/>
          <w:szCs w:val="28"/>
        </w:rPr>
        <w:t>специальной военной операции</w:t>
      </w:r>
      <w:r w:rsidRPr="008E4E41">
        <w:rPr>
          <w:sz w:val="28"/>
          <w:szCs w:val="28"/>
        </w:rPr>
        <w:t xml:space="preserve">.  Я хочу выразить слова искренней благодарности за поддержку тем землякам, которые сейчас защищают нашу с Вами свободу и независимость. Спасибо и их семьям за то, что вместе с нами всячески поддерживают их. Для координации и оказания </w:t>
      </w:r>
      <w:r w:rsidRPr="008E4E41">
        <w:rPr>
          <w:sz w:val="28"/>
          <w:szCs w:val="28"/>
        </w:rPr>
        <w:lastRenderedPageBreak/>
        <w:t>помощи участникам специальной военной операции и их семьям был организован муниципальный волонтерский штаб #МЫВМЕСТЕ.</w:t>
      </w:r>
    </w:p>
    <w:p w:rsidR="008E4E41" w:rsidRPr="008E4E41" w:rsidRDefault="008E4E41" w:rsidP="008E4E41">
      <w:pPr>
        <w:pStyle w:val="a8"/>
        <w:shd w:val="clear" w:color="auto" w:fill="FFFFFF"/>
        <w:spacing w:after="150"/>
        <w:jc w:val="both"/>
        <w:rPr>
          <w:sz w:val="28"/>
          <w:szCs w:val="28"/>
        </w:rPr>
      </w:pPr>
      <w:r w:rsidRPr="008E4E41">
        <w:rPr>
          <w:sz w:val="28"/>
          <w:szCs w:val="28"/>
        </w:rPr>
        <w:t xml:space="preserve">         Для поддержания связи с участниками специальной военной операции, начальники территориальных отделов  на местах регулярно проводят встречи с теми, кто приезжает в краткосрочные отпуска. Для поддержки и оказания оперативной помощи за семьями участников СВО всеми структурами отрабатываются заявки и проблемы, связанные с социальными выплатами, адресной помощью и оздоровлением детей.</w:t>
      </w:r>
    </w:p>
    <w:p w:rsidR="008E4E41" w:rsidRPr="008E4E41" w:rsidRDefault="008E4E41" w:rsidP="008E4E41">
      <w:pPr>
        <w:pStyle w:val="a8"/>
        <w:shd w:val="clear" w:color="auto" w:fill="FFFFFF"/>
        <w:spacing w:after="150"/>
        <w:jc w:val="both"/>
        <w:rPr>
          <w:sz w:val="28"/>
          <w:szCs w:val="28"/>
        </w:rPr>
      </w:pPr>
      <w:r w:rsidRPr="008E4E41">
        <w:rPr>
          <w:sz w:val="28"/>
          <w:szCs w:val="28"/>
        </w:rPr>
        <w:t xml:space="preserve">         Кроме того, жители округа активно подключились к акциям  для сбора гуманитарной помощи.</w:t>
      </w:r>
    </w:p>
    <w:p w:rsidR="008E4E41" w:rsidRPr="008E4E41" w:rsidRDefault="008E4E41" w:rsidP="004C583F">
      <w:pPr>
        <w:pStyle w:val="a8"/>
        <w:shd w:val="clear" w:color="auto" w:fill="FFFFFF"/>
        <w:spacing w:after="150"/>
        <w:ind w:firstLine="708"/>
        <w:jc w:val="both"/>
        <w:rPr>
          <w:sz w:val="28"/>
          <w:szCs w:val="28"/>
        </w:rPr>
      </w:pPr>
      <w:r w:rsidRPr="008E4E41">
        <w:rPr>
          <w:sz w:val="28"/>
          <w:szCs w:val="28"/>
        </w:rPr>
        <w:t xml:space="preserve">Огромные слова благодарности хочется выразить серебряному волонтеру из д. </w:t>
      </w:r>
      <w:proofErr w:type="spellStart"/>
      <w:r w:rsidRPr="008E4E41">
        <w:rPr>
          <w:sz w:val="28"/>
          <w:szCs w:val="28"/>
        </w:rPr>
        <w:t>Ирдеменево</w:t>
      </w:r>
      <w:proofErr w:type="spellEnd"/>
      <w:r w:rsidRPr="008E4E41">
        <w:rPr>
          <w:sz w:val="28"/>
          <w:szCs w:val="28"/>
        </w:rPr>
        <w:t xml:space="preserve">-Кошки Петрову Анатолию Васильевичу, который поставляет оборудование для бойцов СВО, 32 раз </w:t>
      </w:r>
      <w:proofErr w:type="gramStart"/>
      <w:r w:rsidRPr="008E4E41">
        <w:rPr>
          <w:sz w:val="28"/>
          <w:szCs w:val="28"/>
        </w:rPr>
        <w:t>закупил и передал</w:t>
      </w:r>
      <w:proofErr w:type="gramEnd"/>
      <w:r w:rsidRPr="008E4E41">
        <w:rPr>
          <w:sz w:val="28"/>
          <w:szCs w:val="28"/>
        </w:rPr>
        <w:t xml:space="preserve"> гуманитарную помощь. </w:t>
      </w:r>
    </w:p>
    <w:p w:rsidR="00A67D1B" w:rsidRDefault="008E4E41" w:rsidP="00A67D1B">
      <w:pPr>
        <w:pStyle w:val="a8"/>
        <w:shd w:val="clear" w:color="auto" w:fill="FFFFFF"/>
        <w:spacing w:before="0" w:beforeAutospacing="0" w:after="150" w:afterAutospacing="0"/>
        <w:jc w:val="both"/>
        <w:rPr>
          <w:sz w:val="28"/>
          <w:szCs w:val="28"/>
        </w:rPr>
      </w:pPr>
      <w:r w:rsidRPr="008E4E41">
        <w:rPr>
          <w:sz w:val="28"/>
          <w:szCs w:val="28"/>
        </w:rPr>
        <w:t xml:space="preserve">         На территории округа открыты точки по плетению маскировочных сетей и изготовлению окопных свечей. Многие наши жители освоили это ремесло, так как эти вещи очень необходимы, об этом говорят и сами бойцы.</w:t>
      </w:r>
      <w:r w:rsidR="00A67D1B">
        <w:rPr>
          <w:sz w:val="28"/>
          <w:szCs w:val="28"/>
        </w:rPr>
        <w:t> </w:t>
      </w:r>
    </w:p>
    <w:p w:rsidR="00A67D1B" w:rsidRPr="00A67D1B" w:rsidRDefault="00A67D1B" w:rsidP="00A67D1B">
      <w:pPr>
        <w:pStyle w:val="a8"/>
        <w:shd w:val="clear" w:color="auto" w:fill="FFFFFF"/>
        <w:spacing w:before="0" w:beforeAutospacing="0" w:after="150" w:afterAutospacing="0"/>
        <w:ind w:firstLine="567"/>
        <w:jc w:val="both"/>
        <w:rPr>
          <w:color w:val="FF0000"/>
          <w:sz w:val="28"/>
          <w:szCs w:val="28"/>
        </w:rPr>
      </w:pPr>
      <w:r w:rsidRPr="00A67D1B">
        <w:rPr>
          <w:color w:val="FF0000"/>
          <w:sz w:val="28"/>
          <w:szCs w:val="28"/>
        </w:rPr>
        <w:t>Слайд 2</w:t>
      </w:r>
    </w:p>
    <w:p w:rsidR="00983621" w:rsidRDefault="00A67D1B" w:rsidP="00983621">
      <w:pPr>
        <w:pStyle w:val="a8"/>
        <w:shd w:val="clear" w:color="auto" w:fill="FFFFFF"/>
        <w:spacing w:before="0" w:beforeAutospacing="0" w:after="150" w:afterAutospacing="0"/>
        <w:ind w:firstLine="567"/>
        <w:jc w:val="both"/>
        <w:rPr>
          <w:sz w:val="28"/>
          <w:szCs w:val="28"/>
          <w:shd w:val="clear" w:color="auto" w:fill="FFFFFF"/>
        </w:rPr>
      </w:pPr>
      <w:r>
        <w:rPr>
          <w:sz w:val="28"/>
          <w:szCs w:val="28"/>
        </w:rPr>
        <w:t>У</w:t>
      </w:r>
      <w:r w:rsidR="00212C38" w:rsidRPr="00464EE3">
        <w:rPr>
          <w:sz w:val="28"/>
          <w:szCs w:val="28"/>
        </w:rPr>
        <w:t xml:space="preserve">казом Президента Российской Федерации Владимира Путина 2024 год в нашей стране был объявлен Годом семьи. </w:t>
      </w:r>
      <w:r w:rsidR="00DA2242" w:rsidRPr="00464EE3">
        <w:rPr>
          <w:sz w:val="28"/>
          <w:szCs w:val="28"/>
          <w:shd w:val="clear" w:color="auto" w:fill="FFFFFF"/>
        </w:rPr>
        <w:t>Семья – это наше всё! Это наш род, наши устои, родственный союз, в котором мы находим поддержку, понимание и заботу. Без сомнения, крепкая семья – это сильная держава, а её ценности - благополучие нашей республики и нашего округа. Наш округ, это крохотная точка на карте России, но традиции его жителей, передаваемые из поколения в поколение, делают богаче наш край, нашу культуру и нашу страну.</w:t>
      </w:r>
    </w:p>
    <w:p w:rsidR="00983621" w:rsidRDefault="00DA2242" w:rsidP="00983621">
      <w:pPr>
        <w:pStyle w:val="a8"/>
        <w:shd w:val="clear" w:color="auto" w:fill="FFFFFF"/>
        <w:spacing w:before="0" w:beforeAutospacing="0" w:after="150" w:afterAutospacing="0"/>
        <w:ind w:firstLine="567"/>
        <w:jc w:val="both"/>
        <w:rPr>
          <w:sz w:val="28"/>
          <w:szCs w:val="28"/>
          <w:shd w:val="clear" w:color="auto" w:fill="FFFFFF"/>
        </w:rPr>
      </w:pPr>
      <w:proofErr w:type="gramStart"/>
      <w:r w:rsidRPr="00464EE3">
        <w:rPr>
          <w:sz w:val="28"/>
          <w:szCs w:val="28"/>
          <w:shd w:val="clear" w:color="auto" w:fill="FFFFFF"/>
        </w:rPr>
        <w:t>В рамках Года семьи были проведены различные мероприятия, такие как фестивали, спортивные турниры, культурно-массовые, а также выставки, встречи поколений, патриотические акции и многое другое.</w:t>
      </w:r>
      <w:proofErr w:type="gramEnd"/>
    </w:p>
    <w:p w:rsidR="00983621" w:rsidRPr="00983621" w:rsidRDefault="00983621" w:rsidP="00983621">
      <w:pPr>
        <w:pStyle w:val="a8"/>
        <w:shd w:val="clear" w:color="auto" w:fill="FFFFFF"/>
        <w:spacing w:before="0" w:beforeAutospacing="0" w:after="150" w:afterAutospacing="0"/>
        <w:ind w:firstLine="567"/>
        <w:jc w:val="both"/>
        <w:rPr>
          <w:color w:val="FF0000"/>
          <w:sz w:val="28"/>
          <w:szCs w:val="28"/>
          <w:shd w:val="clear" w:color="auto" w:fill="FFFFFF"/>
        </w:rPr>
      </w:pPr>
      <w:r w:rsidRPr="00983621">
        <w:rPr>
          <w:color w:val="FF0000"/>
          <w:sz w:val="28"/>
          <w:szCs w:val="28"/>
          <w:shd w:val="clear" w:color="auto" w:fill="FFFFFF"/>
        </w:rPr>
        <w:t>Слайд 3</w:t>
      </w:r>
    </w:p>
    <w:p w:rsidR="00983621" w:rsidRDefault="00212C38" w:rsidP="00983621">
      <w:pPr>
        <w:pStyle w:val="a8"/>
        <w:shd w:val="clear" w:color="auto" w:fill="FFFFFF"/>
        <w:spacing w:before="0" w:beforeAutospacing="0" w:after="0" w:afterAutospacing="0"/>
        <w:ind w:firstLine="567"/>
        <w:jc w:val="both"/>
        <w:rPr>
          <w:color w:val="000000"/>
          <w:sz w:val="28"/>
          <w:szCs w:val="28"/>
        </w:rPr>
      </w:pPr>
      <w:r w:rsidRPr="00464EE3">
        <w:rPr>
          <w:color w:val="000000"/>
          <w:sz w:val="28"/>
          <w:szCs w:val="28"/>
        </w:rPr>
        <w:t>В Чувашии 2024 года</w:t>
      </w:r>
      <w:r w:rsidRPr="00464EE3">
        <w:rPr>
          <w:sz w:val="28"/>
          <w:szCs w:val="28"/>
        </w:rPr>
        <w:t xml:space="preserve"> </w:t>
      </w:r>
      <w:proofErr w:type="gramStart"/>
      <w:r w:rsidRPr="00464EE3">
        <w:rPr>
          <w:color w:val="000000"/>
          <w:sz w:val="28"/>
          <w:szCs w:val="28"/>
        </w:rPr>
        <w:t>объявлен</w:t>
      </w:r>
      <w:proofErr w:type="gramEnd"/>
      <w:r w:rsidRPr="00464EE3">
        <w:rPr>
          <w:color w:val="000000"/>
          <w:sz w:val="28"/>
          <w:szCs w:val="28"/>
        </w:rPr>
        <w:t xml:space="preserve"> Годом экологической культуры и бережного природопользования.</w:t>
      </w:r>
    </w:p>
    <w:p w:rsidR="00983621" w:rsidRDefault="00491654" w:rsidP="00983621">
      <w:pPr>
        <w:pStyle w:val="a8"/>
        <w:shd w:val="clear" w:color="auto" w:fill="FFFFFF"/>
        <w:spacing w:before="0" w:beforeAutospacing="0" w:after="0" w:afterAutospacing="0"/>
        <w:ind w:firstLine="567"/>
        <w:jc w:val="both"/>
        <w:rPr>
          <w:sz w:val="28"/>
          <w:szCs w:val="28"/>
        </w:rPr>
      </w:pPr>
      <w:r w:rsidRPr="00E373AF">
        <w:rPr>
          <w:sz w:val="28"/>
          <w:szCs w:val="28"/>
        </w:rPr>
        <w:t xml:space="preserve">В </w:t>
      </w:r>
      <w:proofErr w:type="gramStart"/>
      <w:r w:rsidRPr="00E373AF">
        <w:rPr>
          <w:sz w:val="28"/>
          <w:szCs w:val="28"/>
        </w:rPr>
        <w:t>рамках</w:t>
      </w:r>
      <w:proofErr w:type="gramEnd"/>
      <w:r w:rsidRPr="00E373AF">
        <w:rPr>
          <w:sz w:val="28"/>
          <w:szCs w:val="28"/>
        </w:rPr>
        <w:t xml:space="preserve"> Года экологической культуры и бережного природопользования в Канашском муниципальном округе проведено множество мероприятий:</w:t>
      </w:r>
    </w:p>
    <w:p w:rsidR="00983621" w:rsidRDefault="00491654" w:rsidP="00983621">
      <w:pPr>
        <w:pStyle w:val="a8"/>
        <w:shd w:val="clear" w:color="auto" w:fill="FFFFFF"/>
        <w:spacing w:before="0" w:beforeAutospacing="0" w:after="0" w:afterAutospacing="0"/>
        <w:ind w:firstLine="567"/>
        <w:contextualSpacing/>
        <w:jc w:val="both"/>
        <w:rPr>
          <w:sz w:val="28"/>
          <w:szCs w:val="28"/>
        </w:rPr>
      </w:pPr>
      <w:r w:rsidRPr="00E373AF">
        <w:rPr>
          <w:sz w:val="28"/>
          <w:szCs w:val="28"/>
        </w:rPr>
        <w:t xml:space="preserve">С апреля по октябрь проходила акция «Вода России» во всех территориальных отделах Канашского муниципального округа по очистке от мусора берегов и водных объектов и прибрежной зоны. В </w:t>
      </w:r>
      <w:proofErr w:type="gramStart"/>
      <w:r w:rsidRPr="00E373AF">
        <w:rPr>
          <w:sz w:val="28"/>
          <w:szCs w:val="28"/>
        </w:rPr>
        <w:t>котором</w:t>
      </w:r>
      <w:proofErr w:type="gramEnd"/>
      <w:r w:rsidR="00E373AF">
        <w:rPr>
          <w:sz w:val="28"/>
          <w:szCs w:val="28"/>
        </w:rPr>
        <w:t xml:space="preserve"> приняли </w:t>
      </w:r>
      <w:r w:rsidR="00E373AF">
        <w:rPr>
          <w:sz w:val="28"/>
          <w:szCs w:val="28"/>
        </w:rPr>
        <w:lastRenderedPageBreak/>
        <w:t xml:space="preserve">участие более 570 человек. </w:t>
      </w:r>
      <w:r w:rsidRPr="00E373AF">
        <w:rPr>
          <w:sz w:val="28"/>
          <w:szCs w:val="28"/>
        </w:rPr>
        <w:t>В пруд на территории деревни Большие Бикших</w:t>
      </w:r>
      <w:r w:rsidR="00E373AF">
        <w:rPr>
          <w:sz w:val="28"/>
          <w:szCs w:val="28"/>
        </w:rPr>
        <w:t>и  выпустили подросших карпов.</w:t>
      </w:r>
    </w:p>
    <w:p w:rsidR="00983621" w:rsidRPr="00983621" w:rsidRDefault="00112302" w:rsidP="00983621">
      <w:pPr>
        <w:pStyle w:val="a8"/>
        <w:shd w:val="clear" w:color="auto" w:fill="FFFFFF"/>
        <w:spacing w:before="0" w:beforeAutospacing="0" w:after="0" w:afterAutospacing="0"/>
        <w:ind w:firstLine="567"/>
        <w:contextualSpacing/>
        <w:jc w:val="both"/>
        <w:rPr>
          <w:color w:val="FF0000"/>
          <w:sz w:val="28"/>
          <w:szCs w:val="28"/>
        </w:rPr>
      </w:pPr>
      <w:r w:rsidRPr="00983621">
        <w:rPr>
          <w:color w:val="FF0000"/>
          <w:sz w:val="28"/>
          <w:szCs w:val="28"/>
        </w:rPr>
        <w:t>Слайд</w:t>
      </w:r>
      <w:r w:rsidR="000A1C48" w:rsidRPr="00983621">
        <w:rPr>
          <w:color w:val="FF0000"/>
          <w:sz w:val="28"/>
          <w:szCs w:val="28"/>
        </w:rPr>
        <w:t xml:space="preserve">  </w:t>
      </w:r>
      <w:r w:rsidR="00983621" w:rsidRPr="00983621">
        <w:rPr>
          <w:color w:val="FF0000"/>
          <w:sz w:val="28"/>
          <w:szCs w:val="28"/>
        </w:rPr>
        <w:t>4</w:t>
      </w:r>
    </w:p>
    <w:p w:rsidR="00983621" w:rsidRDefault="00491654" w:rsidP="00983621">
      <w:pPr>
        <w:pStyle w:val="a8"/>
        <w:shd w:val="clear" w:color="auto" w:fill="FFFFFF"/>
        <w:spacing w:before="0" w:beforeAutospacing="0" w:after="0" w:afterAutospacing="0"/>
        <w:ind w:firstLine="567"/>
        <w:contextualSpacing/>
        <w:jc w:val="both"/>
        <w:rPr>
          <w:sz w:val="28"/>
          <w:szCs w:val="28"/>
        </w:rPr>
      </w:pPr>
      <w:proofErr w:type="gramStart"/>
      <w:r w:rsidRPr="00E373AF">
        <w:rPr>
          <w:sz w:val="28"/>
          <w:szCs w:val="28"/>
        </w:rPr>
        <w:t>В рамках Всероссийской акции «Сохраним лес» было высажены более 750 саженцев.</w:t>
      </w:r>
      <w:proofErr w:type="gramEnd"/>
    </w:p>
    <w:p w:rsidR="00983621" w:rsidRDefault="00112302" w:rsidP="00983621">
      <w:pPr>
        <w:pStyle w:val="a8"/>
        <w:shd w:val="clear" w:color="auto" w:fill="FFFFFF"/>
        <w:spacing w:before="0" w:beforeAutospacing="0" w:after="0" w:afterAutospacing="0"/>
        <w:ind w:firstLine="567"/>
        <w:contextualSpacing/>
        <w:jc w:val="both"/>
        <w:rPr>
          <w:color w:val="FF0000"/>
          <w:sz w:val="28"/>
          <w:szCs w:val="28"/>
        </w:rPr>
      </w:pPr>
      <w:r w:rsidRPr="000A1C48">
        <w:rPr>
          <w:color w:val="FF0000"/>
          <w:sz w:val="28"/>
          <w:szCs w:val="28"/>
        </w:rPr>
        <w:t xml:space="preserve">Слайд </w:t>
      </w:r>
      <w:r w:rsidR="00983621">
        <w:rPr>
          <w:color w:val="FF0000"/>
          <w:sz w:val="28"/>
          <w:szCs w:val="28"/>
        </w:rPr>
        <w:t>5</w:t>
      </w:r>
    </w:p>
    <w:p w:rsidR="00212C38" w:rsidRDefault="00491654" w:rsidP="00983621">
      <w:pPr>
        <w:pStyle w:val="a8"/>
        <w:shd w:val="clear" w:color="auto" w:fill="FFFFFF"/>
        <w:spacing w:before="0" w:beforeAutospacing="0" w:after="0" w:afterAutospacing="0"/>
        <w:ind w:firstLine="567"/>
        <w:contextualSpacing/>
        <w:jc w:val="both"/>
        <w:rPr>
          <w:sz w:val="28"/>
          <w:szCs w:val="28"/>
        </w:rPr>
      </w:pPr>
      <w:r w:rsidRPr="00E373AF">
        <w:rPr>
          <w:sz w:val="28"/>
          <w:szCs w:val="28"/>
        </w:rPr>
        <w:t xml:space="preserve">В </w:t>
      </w:r>
      <w:proofErr w:type="gramStart"/>
      <w:r w:rsidRPr="00E373AF">
        <w:rPr>
          <w:sz w:val="28"/>
          <w:szCs w:val="28"/>
        </w:rPr>
        <w:t>рамках</w:t>
      </w:r>
      <w:proofErr w:type="gramEnd"/>
      <w:r w:rsidRPr="00E373AF">
        <w:rPr>
          <w:sz w:val="28"/>
          <w:szCs w:val="28"/>
        </w:rPr>
        <w:t xml:space="preserve"> всероссийского субботника «Зеленая Россия» проведено более 90 мероприятий по благ</w:t>
      </w:r>
      <w:r w:rsidR="00E373AF">
        <w:rPr>
          <w:sz w:val="28"/>
          <w:szCs w:val="28"/>
        </w:rPr>
        <w:t>оустройству и уборке территории и многие другие мероприятия и акции.</w:t>
      </w:r>
    </w:p>
    <w:p w:rsidR="00E373AF" w:rsidRDefault="00EF07B9" w:rsidP="00EF07B9">
      <w:pPr>
        <w:spacing w:before="450" w:after="0" w:line="240" w:lineRule="auto"/>
        <w:ind w:firstLine="567"/>
        <w:contextualSpacing/>
        <w:jc w:val="center"/>
        <w:rPr>
          <w:rFonts w:ascii="Times New Roman" w:hAnsi="Times New Roman" w:cs="Times New Roman"/>
          <w:sz w:val="28"/>
          <w:szCs w:val="28"/>
        </w:rPr>
      </w:pPr>
      <w:r w:rsidRPr="00EF07B9">
        <w:rPr>
          <w:rFonts w:ascii="Times New Roman" w:hAnsi="Times New Roman" w:cs="Times New Roman"/>
          <w:sz w:val="28"/>
          <w:szCs w:val="28"/>
        </w:rPr>
        <w:t>Уважаемые коллеги!</w:t>
      </w:r>
    </w:p>
    <w:p w:rsidR="00EF07B9" w:rsidRPr="000A1C48" w:rsidRDefault="00112302" w:rsidP="00112302">
      <w:pPr>
        <w:spacing w:before="450" w:after="0" w:line="240" w:lineRule="auto"/>
        <w:ind w:firstLine="567"/>
        <w:contextualSpacing/>
        <w:rPr>
          <w:rFonts w:ascii="Times New Roman" w:hAnsi="Times New Roman" w:cs="Times New Roman"/>
          <w:color w:val="FF0000"/>
          <w:sz w:val="28"/>
          <w:szCs w:val="28"/>
        </w:rPr>
      </w:pPr>
      <w:r w:rsidRPr="000A1C48">
        <w:rPr>
          <w:rFonts w:ascii="Times New Roman" w:hAnsi="Times New Roman" w:cs="Times New Roman"/>
          <w:color w:val="FF0000"/>
          <w:sz w:val="28"/>
          <w:szCs w:val="28"/>
        </w:rPr>
        <w:t>Слайд</w:t>
      </w:r>
      <w:r w:rsidR="00983621">
        <w:rPr>
          <w:rFonts w:ascii="Times New Roman" w:hAnsi="Times New Roman" w:cs="Times New Roman"/>
          <w:color w:val="FF0000"/>
          <w:sz w:val="28"/>
          <w:szCs w:val="28"/>
        </w:rPr>
        <w:t xml:space="preserve"> 6</w:t>
      </w:r>
    </w:p>
    <w:p w:rsidR="002156E9" w:rsidRPr="00464EE3" w:rsidRDefault="000B06C7" w:rsidP="002843CC">
      <w:pPr>
        <w:spacing w:after="0" w:line="240" w:lineRule="auto"/>
        <w:ind w:firstLine="567"/>
        <w:contextualSpacing/>
        <w:jc w:val="both"/>
        <w:rPr>
          <w:rFonts w:ascii="Times New Roman" w:hAnsi="Times New Roman" w:cs="Times New Roman"/>
          <w:sz w:val="28"/>
          <w:szCs w:val="28"/>
        </w:rPr>
      </w:pPr>
      <w:r w:rsidRPr="00464EE3">
        <w:rPr>
          <w:rFonts w:ascii="Times New Roman" w:hAnsi="Times New Roman" w:cs="Times New Roman"/>
          <w:sz w:val="28"/>
          <w:szCs w:val="28"/>
        </w:rPr>
        <w:t>Эффективность местного самоуправления во многом зависит от его экономической основы, от степени обеспеченности материально-финансовыми ресурсами, что дает возможность исполнить принимаемые на себя бюджетные обязательства.</w:t>
      </w:r>
    </w:p>
    <w:p w:rsidR="00DE6E19" w:rsidRPr="00464EE3" w:rsidRDefault="00DE6E19" w:rsidP="002843CC">
      <w:pPr>
        <w:spacing w:after="0" w:line="240" w:lineRule="auto"/>
        <w:ind w:firstLine="708"/>
        <w:contextualSpacing/>
        <w:jc w:val="both"/>
        <w:rPr>
          <w:rFonts w:ascii="Times New Roman" w:eastAsia="Calibri" w:hAnsi="Times New Roman" w:cs="Times New Roman"/>
          <w:iCs/>
          <w:sz w:val="28"/>
          <w:szCs w:val="28"/>
        </w:rPr>
      </w:pPr>
      <w:r w:rsidRPr="00464EE3">
        <w:rPr>
          <w:rFonts w:ascii="Times New Roman" w:eastAsia="Calibri" w:hAnsi="Times New Roman" w:cs="Times New Roman"/>
          <w:iCs/>
          <w:sz w:val="28"/>
          <w:szCs w:val="28"/>
        </w:rPr>
        <w:t>Бюджет Канашского муниципального округа по состоянию на 1 декабря 2024 года исполнен по доходам в сумме 1475,1 млн. рублей (один миллиард четыреста семьдесят пять миллионов сто тысяч рублей), что составляет 90,1% к годовым бюджетным назначениям. По отношению к уровню прошлого года увеличение доходов составило 293,5 млн. рублей, 124,8%.</w:t>
      </w:r>
    </w:p>
    <w:p w:rsidR="000A1C48" w:rsidRPr="000A1C48" w:rsidRDefault="000A1C48" w:rsidP="00DE6E19">
      <w:pPr>
        <w:spacing w:after="0" w:line="240" w:lineRule="auto"/>
        <w:ind w:firstLine="708"/>
        <w:jc w:val="both"/>
        <w:rPr>
          <w:rFonts w:ascii="Times New Roman" w:eastAsia="Calibri" w:hAnsi="Times New Roman" w:cs="Times New Roman"/>
          <w:iCs/>
          <w:color w:val="FF0000"/>
          <w:sz w:val="28"/>
          <w:szCs w:val="28"/>
        </w:rPr>
      </w:pPr>
      <w:r w:rsidRPr="000A1C48">
        <w:rPr>
          <w:rFonts w:ascii="Times New Roman" w:eastAsia="Calibri" w:hAnsi="Times New Roman" w:cs="Times New Roman"/>
          <w:iCs/>
          <w:color w:val="FF0000"/>
          <w:sz w:val="28"/>
          <w:szCs w:val="28"/>
        </w:rPr>
        <w:t>Слайд</w:t>
      </w:r>
      <w:r w:rsidR="006704BC">
        <w:rPr>
          <w:rFonts w:ascii="Times New Roman" w:eastAsia="Calibri" w:hAnsi="Times New Roman" w:cs="Times New Roman"/>
          <w:iCs/>
          <w:color w:val="FF0000"/>
          <w:sz w:val="28"/>
          <w:szCs w:val="28"/>
        </w:rPr>
        <w:t xml:space="preserve"> </w:t>
      </w:r>
      <w:r w:rsidR="00983621">
        <w:rPr>
          <w:rFonts w:ascii="Times New Roman" w:eastAsia="Calibri" w:hAnsi="Times New Roman" w:cs="Times New Roman"/>
          <w:iCs/>
          <w:color w:val="FF0000"/>
          <w:sz w:val="28"/>
          <w:szCs w:val="28"/>
        </w:rPr>
        <w:t>7</w:t>
      </w:r>
    </w:p>
    <w:p w:rsidR="00DE6E19" w:rsidRPr="00464EE3" w:rsidRDefault="00DE6E19" w:rsidP="00DE6E19">
      <w:pPr>
        <w:spacing w:after="0" w:line="240" w:lineRule="auto"/>
        <w:ind w:firstLine="708"/>
        <w:jc w:val="both"/>
        <w:rPr>
          <w:rFonts w:ascii="Times New Roman" w:eastAsia="Calibri" w:hAnsi="Times New Roman" w:cs="Times New Roman"/>
          <w:i/>
          <w:iCs/>
          <w:sz w:val="24"/>
          <w:szCs w:val="24"/>
        </w:rPr>
      </w:pPr>
      <w:r w:rsidRPr="00464EE3">
        <w:rPr>
          <w:rFonts w:ascii="Times New Roman" w:eastAsia="Calibri" w:hAnsi="Times New Roman" w:cs="Times New Roman"/>
          <w:iCs/>
          <w:sz w:val="28"/>
          <w:szCs w:val="28"/>
        </w:rPr>
        <w:t xml:space="preserve">В бюджет Канашского муниципального округа мобилизовано собственных доходов в объеме 224,5 млн. рублей, что составляет 96,6% к годовым бюджетным назначениям, 124,4% к уровню прошлого года. </w:t>
      </w:r>
      <w:r w:rsidRPr="00464EE3">
        <w:rPr>
          <w:rFonts w:ascii="Times New Roman" w:eastAsia="Calibri" w:hAnsi="Times New Roman" w:cs="Times New Roman"/>
          <w:i/>
          <w:iCs/>
          <w:sz w:val="24"/>
          <w:szCs w:val="24"/>
        </w:rPr>
        <w:t xml:space="preserve">В абсолютном </w:t>
      </w:r>
      <w:proofErr w:type="gramStart"/>
      <w:r w:rsidRPr="00464EE3">
        <w:rPr>
          <w:rFonts w:ascii="Times New Roman" w:eastAsia="Calibri" w:hAnsi="Times New Roman" w:cs="Times New Roman"/>
          <w:i/>
          <w:iCs/>
          <w:sz w:val="24"/>
          <w:szCs w:val="24"/>
        </w:rPr>
        <w:t>выражении</w:t>
      </w:r>
      <w:proofErr w:type="gramEnd"/>
      <w:r w:rsidRPr="00464EE3">
        <w:rPr>
          <w:rFonts w:ascii="Times New Roman" w:eastAsia="Calibri" w:hAnsi="Times New Roman" w:cs="Times New Roman"/>
          <w:i/>
          <w:iCs/>
          <w:sz w:val="24"/>
          <w:szCs w:val="24"/>
        </w:rPr>
        <w:t xml:space="preserve"> увеличение поступлений составило 44,1 млн. рублей. Доля собственных доходов в общем объеме поступлений составила 15,2%. </w:t>
      </w:r>
    </w:p>
    <w:p w:rsidR="00DE6E19" w:rsidRPr="00464EE3" w:rsidRDefault="00DE6E19" w:rsidP="00DE6E19">
      <w:pPr>
        <w:spacing w:after="0" w:line="240" w:lineRule="auto"/>
        <w:ind w:firstLine="708"/>
        <w:jc w:val="both"/>
        <w:rPr>
          <w:rFonts w:ascii="Times New Roman" w:eastAsia="Calibri" w:hAnsi="Times New Roman" w:cs="Times New Roman"/>
          <w:i/>
          <w:iCs/>
          <w:sz w:val="24"/>
          <w:szCs w:val="24"/>
        </w:rPr>
      </w:pPr>
      <w:r w:rsidRPr="00464EE3">
        <w:rPr>
          <w:rFonts w:ascii="Times New Roman" w:eastAsia="Calibri" w:hAnsi="Times New Roman" w:cs="Times New Roman"/>
          <w:i/>
          <w:iCs/>
          <w:sz w:val="24"/>
          <w:szCs w:val="24"/>
        </w:rPr>
        <w:t>Объем поступлений налоговых доходов в бюджет Канашского муниципального округа составил 178,1 млн. рублей 92,3% к уточненным</w:t>
      </w:r>
      <w:r w:rsidRPr="00464EE3">
        <w:rPr>
          <w:rFonts w:ascii="Times New Roman" w:eastAsia="Calibri" w:hAnsi="Times New Roman" w:cs="Times New Roman"/>
          <w:i/>
          <w:iCs/>
          <w:sz w:val="28"/>
          <w:szCs w:val="28"/>
        </w:rPr>
        <w:t xml:space="preserve"> </w:t>
      </w:r>
      <w:r w:rsidRPr="00464EE3">
        <w:rPr>
          <w:rFonts w:ascii="Times New Roman" w:eastAsia="Calibri" w:hAnsi="Times New Roman" w:cs="Times New Roman"/>
          <w:i/>
          <w:iCs/>
          <w:sz w:val="24"/>
          <w:szCs w:val="24"/>
        </w:rPr>
        <w:t>годовым плановым назначениям. На долю налоговых поступлений приходится 79,3% собственных доходов.</w:t>
      </w:r>
    </w:p>
    <w:p w:rsidR="00DE6E19" w:rsidRPr="00464EE3" w:rsidRDefault="00DE6E19" w:rsidP="00DE6E19">
      <w:pPr>
        <w:spacing w:after="0" w:line="240" w:lineRule="auto"/>
        <w:ind w:firstLine="708"/>
        <w:jc w:val="both"/>
        <w:rPr>
          <w:rFonts w:ascii="Times New Roman" w:eastAsia="Calibri" w:hAnsi="Times New Roman" w:cs="Times New Roman"/>
          <w:i/>
          <w:iCs/>
          <w:sz w:val="24"/>
          <w:szCs w:val="24"/>
        </w:rPr>
      </w:pPr>
      <w:r w:rsidRPr="00464EE3">
        <w:rPr>
          <w:rFonts w:ascii="Times New Roman" w:eastAsia="Calibri" w:hAnsi="Times New Roman" w:cs="Times New Roman"/>
          <w:i/>
          <w:iCs/>
          <w:sz w:val="24"/>
          <w:szCs w:val="24"/>
        </w:rPr>
        <w:t>Поступление неналоговых доходов в бюджет Канашского муниципального</w:t>
      </w:r>
      <w:r w:rsidRPr="00464EE3">
        <w:rPr>
          <w:rFonts w:ascii="Times New Roman" w:eastAsia="Calibri" w:hAnsi="Times New Roman" w:cs="Times New Roman"/>
          <w:iCs/>
          <w:sz w:val="24"/>
          <w:szCs w:val="24"/>
        </w:rPr>
        <w:t xml:space="preserve"> </w:t>
      </w:r>
      <w:r w:rsidRPr="00464EE3">
        <w:rPr>
          <w:rFonts w:ascii="Times New Roman" w:eastAsia="Calibri" w:hAnsi="Times New Roman" w:cs="Times New Roman"/>
          <w:i/>
          <w:iCs/>
          <w:sz w:val="24"/>
          <w:szCs w:val="24"/>
        </w:rPr>
        <w:t>округа составило 46,4</w:t>
      </w:r>
      <w:r w:rsidR="00C24832" w:rsidRPr="00464EE3">
        <w:rPr>
          <w:rFonts w:ascii="Times New Roman" w:eastAsia="Calibri" w:hAnsi="Times New Roman" w:cs="Times New Roman"/>
          <w:i/>
          <w:iCs/>
          <w:sz w:val="24"/>
          <w:szCs w:val="24"/>
        </w:rPr>
        <w:t xml:space="preserve"> </w:t>
      </w:r>
      <w:r w:rsidRPr="00464EE3">
        <w:rPr>
          <w:rFonts w:ascii="Times New Roman" w:eastAsia="Calibri" w:hAnsi="Times New Roman" w:cs="Times New Roman"/>
          <w:i/>
          <w:iCs/>
          <w:sz w:val="24"/>
          <w:szCs w:val="24"/>
        </w:rPr>
        <w:t>млн. рублей, или 117,8% к уточненным годовым плановым назначениям. На долю неналоговых поступлений приходится 20,7% собственных доходов.</w:t>
      </w:r>
    </w:p>
    <w:p w:rsidR="00DE6E19" w:rsidRPr="00464EE3" w:rsidRDefault="00DE6E19" w:rsidP="00DE6E19">
      <w:pPr>
        <w:spacing w:after="0" w:line="240" w:lineRule="auto"/>
        <w:ind w:firstLine="708"/>
        <w:jc w:val="both"/>
        <w:rPr>
          <w:rFonts w:ascii="Times New Roman" w:eastAsia="Calibri" w:hAnsi="Times New Roman" w:cs="Times New Roman"/>
          <w:i/>
          <w:iCs/>
          <w:sz w:val="24"/>
          <w:szCs w:val="24"/>
        </w:rPr>
      </w:pPr>
      <w:r w:rsidRPr="00464EE3">
        <w:rPr>
          <w:rFonts w:ascii="Times New Roman" w:eastAsia="Calibri" w:hAnsi="Times New Roman" w:cs="Times New Roman"/>
          <w:iCs/>
          <w:sz w:val="28"/>
          <w:szCs w:val="28"/>
        </w:rPr>
        <w:t>Объем безвозмездных поступлений в бюджет Канашского муниципального округа составил 1250,6 млн. рублей</w:t>
      </w:r>
      <w:r w:rsidR="00166477">
        <w:rPr>
          <w:rFonts w:ascii="Times New Roman" w:eastAsia="Calibri" w:hAnsi="Times New Roman" w:cs="Times New Roman"/>
          <w:iCs/>
          <w:sz w:val="28"/>
          <w:szCs w:val="28"/>
        </w:rPr>
        <w:t xml:space="preserve"> (один миллиард двести пятьдесят миллионов шестьсот тысяч рублей)</w:t>
      </w:r>
      <w:r w:rsidRPr="00464EE3">
        <w:rPr>
          <w:rFonts w:ascii="Times New Roman" w:eastAsia="Calibri" w:hAnsi="Times New Roman" w:cs="Times New Roman"/>
          <w:iCs/>
          <w:sz w:val="28"/>
          <w:szCs w:val="28"/>
        </w:rPr>
        <w:t xml:space="preserve">, или 89,0% к уточненным годовым плановым назначениям. </w:t>
      </w:r>
      <w:r w:rsidRPr="00464EE3">
        <w:rPr>
          <w:rFonts w:ascii="Times New Roman" w:eastAsia="Calibri" w:hAnsi="Times New Roman" w:cs="Times New Roman"/>
          <w:i/>
          <w:iCs/>
          <w:sz w:val="24"/>
          <w:szCs w:val="24"/>
        </w:rPr>
        <w:t>По отношению к уровню прошлого года увеличение составило 249,2 млн. рублей к аналогичному периоду прошлого года. На долю безвозмездных поступлений приходится 84,8 % от общего объема поступивших доходов.</w:t>
      </w:r>
    </w:p>
    <w:p w:rsidR="00DE6E19" w:rsidRPr="00464EE3" w:rsidRDefault="00DE6E19" w:rsidP="00DE6E19">
      <w:pPr>
        <w:spacing w:after="0" w:line="240" w:lineRule="auto"/>
        <w:ind w:firstLine="708"/>
        <w:jc w:val="both"/>
        <w:rPr>
          <w:rFonts w:ascii="Times New Roman" w:eastAsia="Calibri" w:hAnsi="Times New Roman" w:cs="Times New Roman"/>
          <w:iCs/>
          <w:sz w:val="28"/>
          <w:szCs w:val="28"/>
        </w:rPr>
      </w:pPr>
      <w:r w:rsidRPr="00464EE3">
        <w:rPr>
          <w:rFonts w:ascii="Times New Roman" w:eastAsia="Calibri" w:hAnsi="Times New Roman" w:cs="Times New Roman"/>
          <w:iCs/>
          <w:sz w:val="28"/>
          <w:szCs w:val="28"/>
        </w:rPr>
        <w:t xml:space="preserve">Расходная часть бюджета Канашского муниципального округа </w:t>
      </w:r>
      <w:proofErr w:type="gramStart"/>
      <w:r w:rsidRPr="00464EE3">
        <w:rPr>
          <w:rFonts w:ascii="Times New Roman" w:eastAsia="Calibri" w:hAnsi="Times New Roman" w:cs="Times New Roman"/>
          <w:iCs/>
          <w:sz w:val="28"/>
          <w:szCs w:val="28"/>
        </w:rPr>
        <w:t>исполнена на 86,4 % к уточненным годовым назначениям и составила</w:t>
      </w:r>
      <w:proofErr w:type="gramEnd"/>
      <w:r w:rsidRPr="00464EE3">
        <w:rPr>
          <w:rFonts w:ascii="Times New Roman" w:eastAsia="Calibri" w:hAnsi="Times New Roman" w:cs="Times New Roman"/>
          <w:iCs/>
          <w:sz w:val="28"/>
          <w:szCs w:val="28"/>
        </w:rPr>
        <w:t xml:space="preserve"> 1459,8 </w:t>
      </w:r>
      <w:r w:rsidR="00166477" w:rsidRPr="00166477">
        <w:rPr>
          <w:rFonts w:ascii="Times New Roman" w:eastAsia="Calibri" w:hAnsi="Times New Roman" w:cs="Times New Roman"/>
          <w:iCs/>
          <w:sz w:val="28"/>
          <w:szCs w:val="28"/>
        </w:rPr>
        <w:t xml:space="preserve">млн. рублей </w:t>
      </w:r>
      <w:r w:rsidR="00166477">
        <w:rPr>
          <w:rFonts w:ascii="Times New Roman" w:eastAsia="Calibri" w:hAnsi="Times New Roman" w:cs="Times New Roman"/>
          <w:iCs/>
          <w:sz w:val="28"/>
          <w:szCs w:val="28"/>
        </w:rPr>
        <w:t>(</w:t>
      </w:r>
      <w:r w:rsidR="00166477" w:rsidRPr="00166477">
        <w:rPr>
          <w:rFonts w:ascii="Times New Roman" w:eastAsia="Calibri" w:hAnsi="Times New Roman" w:cs="Times New Roman"/>
          <w:iCs/>
          <w:sz w:val="28"/>
          <w:szCs w:val="28"/>
        </w:rPr>
        <w:t xml:space="preserve">один миллиард четыреста </w:t>
      </w:r>
      <w:r w:rsidR="00166477">
        <w:rPr>
          <w:rFonts w:ascii="Times New Roman" w:eastAsia="Calibri" w:hAnsi="Times New Roman" w:cs="Times New Roman"/>
          <w:iCs/>
          <w:sz w:val="28"/>
          <w:szCs w:val="28"/>
        </w:rPr>
        <w:t>пятьдесят девять</w:t>
      </w:r>
      <w:r w:rsidR="00166477" w:rsidRPr="00166477">
        <w:rPr>
          <w:rFonts w:ascii="Times New Roman" w:eastAsia="Calibri" w:hAnsi="Times New Roman" w:cs="Times New Roman"/>
          <w:iCs/>
          <w:sz w:val="28"/>
          <w:szCs w:val="28"/>
        </w:rPr>
        <w:t xml:space="preserve"> миллионов </w:t>
      </w:r>
      <w:r w:rsidR="00166477">
        <w:rPr>
          <w:rFonts w:ascii="Times New Roman" w:eastAsia="Calibri" w:hAnsi="Times New Roman" w:cs="Times New Roman"/>
          <w:iCs/>
          <w:sz w:val="28"/>
          <w:szCs w:val="28"/>
        </w:rPr>
        <w:t>восемьсот</w:t>
      </w:r>
      <w:r w:rsidR="00166477" w:rsidRPr="00166477">
        <w:rPr>
          <w:rFonts w:ascii="Times New Roman" w:eastAsia="Calibri" w:hAnsi="Times New Roman" w:cs="Times New Roman"/>
          <w:iCs/>
          <w:sz w:val="28"/>
          <w:szCs w:val="28"/>
        </w:rPr>
        <w:t xml:space="preserve"> тысяч рублей)</w:t>
      </w:r>
      <w:r w:rsidRPr="00464EE3">
        <w:rPr>
          <w:rFonts w:ascii="Times New Roman" w:eastAsia="Calibri" w:hAnsi="Times New Roman" w:cs="Times New Roman"/>
          <w:iCs/>
          <w:sz w:val="28"/>
          <w:szCs w:val="28"/>
        </w:rPr>
        <w:t>. По отношению к уровню прошлого года увеличение расходов составило 236,4 млн. рублей или на 119,3%.</w:t>
      </w:r>
    </w:p>
    <w:p w:rsidR="00122EEA" w:rsidRPr="00464EE3" w:rsidRDefault="00122EEA" w:rsidP="00BD66D6">
      <w:pPr>
        <w:spacing w:after="0" w:line="240" w:lineRule="auto"/>
        <w:ind w:firstLine="708"/>
        <w:jc w:val="both"/>
        <w:rPr>
          <w:rFonts w:ascii="Times New Roman" w:hAnsi="Times New Roman" w:cs="Times New Roman"/>
          <w:i/>
          <w:sz w:val="24"/>
          <w:szCs w:val="24"/>
        </w:rPr>
      </w:pPr>
      <w:proofErr w:type="gramStart"/>
      <w:r w:rsidRPr="00464EE3">
        <w:rPr>
          <w:rFonts w:ascii="Times New Roman" w:hAnsi="Times New Roman" w:cs="Times New Roman"/>
          <w:i/>
          <w:sz w:val="24"/>
          <w:szCs w:val="24"/>
        </w:rPr>
        <w:lastRenderedPageBreak/>
        <w:t>В структуре расходов на долю расходов по разделам</w:t>
      </w:r>
      <w:r w:rsidR="00BD66D6" w:rsidRPr="00464EE3">
        <w:rPr>
          <w:rFonts w:ascii="Times New Roman" w:hAnsi="Times New Roman" w:cs="Times New Roman"/>
          <w:i/>
          <w:sz w:val="24"/>
          <w:szCs w:val="24"/>
        </w:rPr>
        <w:t xml:space="preserve"> </w:t>
      </w:r>
      <w:r w:rsidRPr="00464EE3">
        <w:rPr>
          <w:rFonts w:ascii="Times New Roman" w:hAnsi="Times New Roman" w:cs="Times New Roman"/>
          <w:i/>
          <w:sz w:val="24"/>
          <w:szCs w:val="24"/>
        </w:rPr>
        <w:t>«Образование» приходится</w:t>
      </w:r>
      <w:r w:rsidR="00274281" w:rsidRPr="00464EE3">
        <w:rPr>
          <w:rFonts w:ascii="Times New Roman" w:hAnsi="Times New Roman" w:cs="Times New Roman"/>
          <w:i/>
          <w:sz w:val="24"/>
          <w:szCs w:val="24"/>
        </w:rPr>
        <w:t xml:space="preserve"> </w:t>
      </w:r>
      <w:r w:rsidRPr="00464EE3">
        <w:rPr>
          <w:rFonts w:ascii="Times New Roman" w:hAnsi="Times New Roman" w:cs="Times New Roman"/>
          <w:i/>
          <w:sz w:val="24"/>
          <w:szCs w:val="24"/>
        </w:rPr>
        <w:t>-</w:t>
      </w:r>
      <w:r w:rsidR="00274281" w:rsidRPr="00464EE3">
        <w:rPr>
          <w:rFonts w:ascii="Times New Roman" w:hAnsi="Times New Roman" w:cs="Times New Roman"/>
          <w:i/>
          <w:sz w:val="24"/>
          <w:szCs w:val="24"/>
        </w:rPr>
        <w:t xml:space="preserve"> </w:t>
      </w:r>
      <w:r w:rsidRPr="00464EE3">
        <w:rPr>
          <w:rFonts w:ascii="Times New Roman" w:hAnsi="Times New Roman" w:cs="Times New Roman"/>
          <w:i/>
          <w:sz w:val="24"/>
          <w:szCs w:val="24"/>
        </w:rPr>
        <w:t>65,7 % (959,8 млн. рублей),</w:t>
      </w:r>
      <w:r w:rsidR="00BD66D6" w:rsidRPr="00464EE3">
        <w:rPr>
          <w:rFonts w:ascii="Times New Roman" w:hAnsi="Times New Roman" w:cs="Times New Roman"/>
          <w:i/>
          <w:sz w:val="24"/>
          <w:szCs w:val="24"/>
        </w:rPr>
        <w:t xml:space="preserve"> </w:t>
      </w:r>
      <w:r w:rsidRPr="00464EE3">
        <w:rPr>
          <w:rFonts w:ascii="Times New Roman" w:hAnsi="Times New Roman" w:cs="Times New Roman"/>
          <w:i/>
          <w:sz w:val="24"/>
          <w:szCs w:val="24"/>
        </w:rPr>
        <w:t>«Общегосударственные расходы»   приходится – 8,4 % (122,8 млн. рублей), «Национальная экономика» – 7,2 % (105,0 млн. рублей),</w:t>
      </w:r>
      <w:r w:rsidR="00BD66D6" w:rsidRPr="00464EE3">
        <w:rPr>
          <w:rFonts w:ascii="Times New Roman" w:hAnsi="Times New Roman" w:cs="Times New Roman"/>
          <w:i/>
          <w:sz w:val="24"/>
          <w:szCs w:val="24"/>
        </w:rPr>
        <w:t xml:space="preserve"> </w:t>
      </w:r>
      <w:r w:rsidRPr="00464EE3">
        <w:rPr>
          <w:rFonts w:ascii="Times New Roman" w:hAnsi="Times New Roman" w:cs="Times New Roman"/>
          <w:i/>
          <w:sz w:val="24"/>
          <w:szCs w:val="24"/>
        </w:rPr>
        <w:t xml:space="preserve">«Культура-кинематография»- 6,5 % (95,2 млн. рублей), </w:t>
      </w:r>
      <w:r w:rsidR="00BD66D6" w:rsidRPr="00464EE3">
        <w:rPr>
          <w:rFonts w:ascii="Times New Roman" w:hAnsi="Times New Roman" w:cs="Times New Roman"/>
          <w:i/>
          <w:sz w:val="24"/>
          <w:szCs w:val="24"/>
        </w:rPr>
        <w:t xml:space="preserve"> </w:t>
      </w:r>
      <w:r w:rsidRPr="00464EE3">
        <w:rPr>
          <w:rFonts w:ascii="Times New Roman" w:hAnsi="Times New Roman" w:cs="Times New Roman"/>
          <w:i/>
          <w:sz w:val="24"/>
          <w:szCs w:val="24"/>
        </w:rPr>
        <w:t>«Социальная политика» -  5,6 % (74,8 млн. рублей),</w:t>
      </w:r>
      <w:r w:rsidR="00841F01" w:rsidRPr="00464EE3">
        <w:rPr>
          <w:rFonts w:ascii="Times New Roman" w:hAnsi="Times New Roman" w:cs="Times New Roman"/>
          <w:i/>
          <w:sz w:val="24"/>
          <w:szCs w:val="24"/>
        </w:rPr>
        <w:t xml:space="preserve"> </w:t>
      </w:r>
      <w:r w:rsidRPr="00464EE3">
        <w:rPr>
          <w:rFonts w:ascii="Times New Roman" w:hAnsi="Times New Roman" w:cs="Times New Roman"/>
          <w:i/>
          <w:sz w:val="24"/>
          <w:szCs w:val="24"/>
        </w:rPr>
        <w:t>«Жилищно-коммунальное хозяйство» -   4,2 % (61,7  млн. рублей),</w:t>
      </w:r>
      <w:r w:rsidR="00BD66D6" w:rsidRPr="00464EE3">
        <w:rPr>
          <w:rFonts w:ascii="Times New Roman" w:hAnsi="Times New Roman" w:cs="Times New Roman"/>
          <w:i/>
          <w:sz w:val="24"/>
          <w:szCs w:val="24"/>
        </w:rPr>
        <w:t xml:space="preserve"> </w:t>
      </w:r>
      <w:r w:rsidRPr="00464EE3">
        <w:rPr>
          <w:rFonts w:ascii="Times New Roman" w:hAnsi="Times New Roman" w:cs="Times New Roman"/>
          <w:i/>
          <w:sz w:val="24"/>
          <w:szCs w:val="24"/>
        </w:rPr>
        <w:t>«Физическая культура и спорт» - 1,9 % (28,2 млн. руб.),</w:t>
      </w:r>
      <w:r w:rsidR="00BD66D6" w:rsidRPr="00464EE3">
        <w:rPr>
          <w:rFonts w:ascii="Times New Roman" w:hAnsi="Times New Roman" w:cs="Times New Roman"/>
          <w:i/>
          <w:sz w:val="24"/>
          <w:szCs w:val="24"/>
        </w:rPr>
        <w:t xml:space="preserve"> </w:t>
      </w:r>
      <w:r w:rsidRPr="00464EE3">
        <w:rPr>
          <w:rFonts w:ascii="Times New Roman" w:hAnsi="Times New Roman" w:cs="Times New Roman"/>
          <w:i/>
          <w:sz w:val="24"/>
          <w:szCs w:val="24"/>
        </w:rPr>
        <w:t>«Национальная безопасность и правоохранительная деятельность» – 0,5% (7,4 млн</w:t>
      </w:r>
      <w:proofErr w:type="gramEnd"/>
      <w:r w:rsidRPr="00464EE3">
        <w:rPr>
          <w:rFonts w:ascii="Times New Roman" w:hAnsi="Times New Roman" w:cs="Times New Roman"/>
          <w:i/>
          <w:sz w:val="24"/>
          <w:szCs w:val="24"/>
        </w:rPr>
        <w:t>. рублей), «Охрана окружающей среды» - 0,2% (2,5 млн. руб.),</w:t>
      </w:r>
      <w:r w:rsidR="00BD66D6" w:rsidRPr="00464EE3">
        <w:rPr>
          <w:rFonts w:ascii="Times New Roman" w:hAnsi="Times New Roman" w:cs="Times New Roman"/>
          <w:i/>
          <w:sz w:val="24"/>
          <w:szCs w:val="24"/>
        </w:rPr>
        <w:t xml:space="preserve"> </w:t>
      </w:r>
      <w:r w:rsidRPr="00464EE3">
        <w:rPr>
          <w:rFonts w:ascii="Times New Roman" w:hAnsi="Times New Roman" w:cs="Times New Roman"/>
          <w:i/>
          <w:sz w:val="24"/>
          <w:szCs w:val="24"/>
        </w:rPr>
        <w:t>«Национальная оборона» – 0,2% (2,3 млн. рублей).</w:t>
      </w:r>
    </w:p>
    <w:p w:rsidR="0062718F" w:rsidRPr="00464EE3" w:rsidRDefault="0062718F" w:rsidP="00122EEA">
      <w:pPr>
        <w:spacing w:after="0" w:line="240" w:lineRule="auto"/>
        <w:jc w:val="both"/>
        <w:rPr>
          <w:rFonts w:ascii="Times New Roman" w:hAnsi="Times New Roman" w:cs="Times New Roman"/>
          <w:b/>
          <w:sz w:val="28"/>
          <w:szCs w:val="28"/>
        </w:rPr>
      </w:pPr>
    </w:p>
    <w:p w:rsidR="00274281" w:rsidRPr="004C583F" w:rsidRDefault="004C583F" w:rsidP="00ED34F8">
      <w:pPr>
        <w:spacing w:after="0" w:line="240" w:lineRule="auto"/>
        <w:ind w:firstLine="708"/>
        <w:jc w:val="both"/>
        <w:rPr>
          <w:rFonts w:ascii="Times New Roman" w:hAnsi="Times New Roman" w:cs="Times New Roman"/>
          <w:b/>
          <w:sz w:val="28"/>
          <w:szCs w:val="28"/>
          <w:u w:val="single"/>
        </w:rPr>
      </w:pPr>
      <w:r w:rsidRPr="004C583F">
        <w:rPr>
          <w:rFonts w:ascii="Times New Roman" w:hAnsi="Times New Roman" w:cs="Times New Roman"/>
          <w:b/>
          <w:sz w:val="28"/>
          <w:szCs w:val="28"/>
          <w:u w:val="single"/>
        </w:rPr>
        <w:t>СЕЛЬСКОЕ ХОЗЯЙСТВО</w:t>
      </w:r>
    </w:p>
    <w:p w:rsidR="00857345" w:rsidRPr="00464EE3" w:rsidRDefault="004172EE" w:rsidP="0062718F">
      <w:pPr>
        <w:spacing w:after="0" w:line="240" w:lineRule="auto"/>
        <w:ind w:firstLine="708"/>
        <w:jc w:val="both"/>
        <w:rPr>
          <w:rFonts w:ascii="Times New Roman" w:hAnsi="Times New Roman" w:cs="Times New Roman"/>
          <w:sz w:val="28"/>
          <w:szCs w:val="28"/>
        </w:rPr>
      </w:pPr>
      <w:r w:rsidRPr="00464EE3">
        <w:rPr>
          <w:rFonts w:ascii="Times New Roman" w:hAnsi="Times New Roman" w:cs="Times New Roman"/>
          <w:sz w:val="28"/>
          <w:szCs w:val="28"/>
        </w:rPr>
        <w:t>Ведущее место в экономике Канашского муниципального округа занимает сельское хозяйство.</w:t>
      </w:r>
    </w:p>
    <w:p w:rsidR="004172EE" w:rsidRPr="00166477" w:rsidRDefault="0062718F" w:rsidP="0062718F">
      <w:pPr>
        <w:spacing w:after="0" w:line="240" w:lineRule="auto"/>
        <w:ind w:firstLine="708"/>
        <w:jc w:val="both"/>
        <w:rPr>
          <w:rFonts w:ascii="Times New Roman" w:hAnsi="Times New Roman" w:cs="Times New Roman"/>
          <w:i/>
          <w:sz w:val="28"/>
          <w:szCs w:val="28"/>
        </w:rPr>
      </w:pPr>
      <w:proofErr w:type="gramStart"/>
      <w:r w:rsidRPr="00166477">
        <w:rPr>
          <w:rFonts w:ascii="Times New Roman" w:hAnsi="Times New Roman" w:cs="Times New Roman"/>
          <w:i/>
          <w:sz w:val="28"/>
          <w:szCs w:val="28"/>
        </w:rPr>
        <w:t>В Канашском муниципальном округе по состоянию на 01 декабря 2024 года   насчитывается 18 сельскохозяйственных организаций, в том числе 10 обществ с ограниченной ответственностью, 3 сельскохозяйственных производственных кооператива, 1 колхоз и 4 сельскохозяйственных потребительских перерабатывающих кооператива, 51 крестьянское (фермерское) хозяйство и 17782 личных подсобных хозяйств граждан.</w:t>
      </w:r>
      <w:proofErr w:type="gramEnd"/>
    </w:p>
    <w:p w:rsidR="000A1C48" w:rsidRPr="000A1C48" w:rsidRDefault="000A1C48" w:rsidP="0062718F">
      <w:pPr>
        <w:spacing w:after="0" w:line="240" w:lineRule="auto"/>
        <w:ind w:firstLine="708"/>
        <w:jc w:val="both"/>
        <w:rPr>
          <w:rFonts w:ascii="Times New Roman" w:hAnsi="Times New Roman" w:cs="Times New Roman"/>
          <w:color w:val="FF0000"/>
          <w:sz w:val="28"/>
          <w:szCs w:val="28"/>
        </w:rPr>
      </w:pPr>
      <w:r w:rsidRPr="000A1C48">
        <w:rPr>
          <w:rFonts w:ascii="Times New Roman" w:hAnsi="Times New Roman" w:cs="Times New Roman"/>
          <w:color w:val="FF0000"/>
          <w:sz w:val="28"/>
          <w:szCs w:val="28"/>
        </w:rPr>
        <w:t xml:space="preserve">Слайд </w:t>
      </w:r>
      <w:r w:rsidR="00E42454">
        <w:rPr>
          <w:rFonts w:ascii="Times New Roman" w:hAnsi="Times New Roman" w:cs="Times New Roman"/>
          <w:color w:val="FF0000"/>
          <w:sz w:val="28"/>
          <w:szCs w:val="28"/>
        </w:rPr>
        <w:t>8</w:t>
      </w:r>
    </w:p>
    <w:p w:rsidR="0062718F" w:rsidRPr="00464EE3" w:rsidRDefault="0062718F" w:rsidP="0062718F">
      <w:pPr>
        <w:spacing w:after="0" w:line="240" w:lineRule="auto"/>
        <w:ind w:firstLine="708"/>
        <w:jc w:val="both"/>
        <w:rPr>
          <w:rFonts w:ascii="Times New Roman" w:hAnsi="Times New Roman" w:cs="Times New Roman"/>
          <w:sz w:val="28"/>
          <w:szCs w:val="28"/>
        </w:rPr>
      </w:pPr>
      <w:r w:rsidRPr="00464EE3">
        <w:rPr>
          <w:rFonts w:ascii="Times New Roman" w:hAnsi="Times New Roman" w:cs="Times New Roman"/>
          <w:sz w:val="28"/>
          <w:szCs w:val="28"/>
        </w:rPr>
        <w:t xml:space="preserve">В текущем году во время уборочных работ в сельскохозяйственных организациях и в крестьянских (фермерских) хозяйствах убрано зерновых и зернобобовых культур с площади 18607 га. Валовый сбор зерновых и зернобобовых культур составил 51,6 тыс. тонн при средней урожайности 27,7 ц/га. </w:t>
      </w:r>
    </w:p>
    <w:p w:rsidR="0062718F" w:rsidRPr="00464EE3" w:rsidRDefault="0062718F" w:rsidP="0062718F">
      <w:pPr>
        <w:spacing w:after="0" w:line="240" w:lineRule="auto"/>
        <w:ind w:firstLine="708"/>
        <w:jc w:val="both"/>
        <w:rPr>
          <w:rFonts w:ascii="Times New Roman" w:hAnsi="Times New Roman" w:cs="Times New Roman"/>
          <w:sz w:val="28"/>
          <w:szCs w:val="28"/>
        </w:rPr>
      </w:pPr>
      <w:r w:rsidRPr="00464EE3">
        <w:rPr>
          <w:rFonts w:ascii="Times New Roman" w:hAnsi="Times New Roman" w:cs="Times New Roman"/>
          <w:sz w:val="28"/>
          <w:szCs w:val="28"/>
        </w:rPr>
        <w:t xml:space="preserve">Убрано 141 га картофеля, валовый сбор картофеля составил 2,3 тыс. тонн при средней урожайности 168 ц/га. </w:t>
      </w:r>
    </w:p>
    <w:p w:rsidR="0062718F" w:rsidRPr="00464EE3" w:rsidRDefault="0062718F" w:rsidP="0062718F">
      <w:pPr>
        <w:spacing w:after="0" w:line="240" w:lineRule="auto"/>
        <w:ind w:firstLine="708"/>
        <w:jc w:val="both"/>
        <w:rPr>
          <w:rFonts w:ascii="Times New Roman" w:hAnsi="Times New Roman" w:cs="Times New Roman"/>
          <w:sz w:val="28"/>
          <w:szCs w:val="28"/>
        </w:rPr>
      </w:pPr>
      <w:r w:rsidRPr="00464EE3">
        <w:rPr>
          <w:rFonts w:ascii="Times New Roman" w:hAnsi="Times New Roman" w:cs="Times New Roman"/>
          <w:sz w:val="28"/>
          <w:szCs w:val="28"/>
        </w:rPr>
        <w:t>Овощи убраны с площади 45 га, из них лук севок -10 га, при средней урожайности 120 ц/га, капуста 10 га при средней урожайности 150 ц/га, лук на репку – 25 га, при средней урожайности 32 ц/га.</w:t>
      </w:r>
      <w:r w:rsidRPr="00464EE3">
        <w:rPr>
          <w:rFonts w:ascii="Times New Roman" w:hAnsi="Times New Roman" w:cs="Times New Roman"/>
          <w:sz w:val="28"/>
          <w:szCs w:val="28"/>
        </w:rPr>
        <w:tab/>
      </w:r>
    </w:p>
    <w:p w:rsidR="0062718F" w:rsidRPr="00166477" w:rsidRDefault="0062718F" w:rsidP="0062718F">
      <w:pPr>
        <w:spacing w:after="0" w:line="240" w:lineRule="auto"/>
        <w:ind w:firstLine="708"/>
        <w:jc w:val="both"/>
        <w:rPr>
          <w:rFonts w:ascii="Times New Roman" w:hAnsi="Times New Roman" w:cs="Times New Roman"/>
          <w:i/>
          <w:sz w:val="28"/>
          <w:szCs w:val="28"/>
        </w:rPr>
      </w:pPr>
      <w:r w:rsidRPr="00166477">
        <w:rPr>
          <w:rFonts w:ascii="Times New Roman" w:hAnsi="Times New Roman" w:cs="Times New Roman"/>
          <w:i/>
          <w:sz w:val="28"/>
          <w:szCs w:val="28"/>
        </w:rPr>
        <w:t xml:space="preserve">Кормовые культуры убраны с площади 6313,0 га, в том числе кукуруза с площади 420 га, однолетние травы – 1287 га, многолетние травы – 4606 га. </w:t>
      </w:r>
    </w:p>
    <w:p w:rsidR="0062718F" w:rsidRPr="00166477" w:rsidRDefault="0062718F" w:rsidP="0062718F">
      <w:pPr>
        <w:spacing w:after="0" w:line="240" w:lineRule="auto"/>
        <w:ind w:firstLine="708"/>
        <w:jc w:val="both"/>
        <w:rPr>
          <w:rFonts w:ascii="Times New Roman" w:hAnsi="Times New Roman" w:cs="Times New Roman"/>
          <w:i/>
          <w:sz w:val="28"/>
          <w:szCs w:val="28"/>
        </w:rPr>
      </w:pPr>
      <w:r w:rsidRPr="00166477">
        <w:rPr>
          <w:rFonts w:ascii="Times New Roman" w:hAnsi="Times New Roman" w:cs="Times New Roman"/>
          <w:i/>
          <w:sz w:val="28"/>
          <w:szCs w:val="28"/>
        </w:rPr>
        <w:t xml:space="preserve">В текущем году технические культуры посеяны на площади 5509 га, из них горчица на площади 868 га, рапс на площади 4312 га, прочие культуры - 329 га. </w:t>
      </w:r>
    </w:p>
    <w:p w:rsidR="0062718F" w:rsidRPr="00166477" w:rsidRDefault="0062718F" w:rsidP="0062718F">
      <w:pPr>
        <w:spacing w:after="0" w:line="240" w:lineRule="auto"/>
        <w:ind w:firstLine="708"/>
        <w:jc w:val="both"/>
        <w:rPr>
          <w:rFonts w:ascii="Times New Roman" w:hAnsi="Times New Roman" w:cs="Times New Roman"/>
          <w:i/>
          <w:sz w:val="28"/>
          <w:szCs w:val="28"/>
        </w:rPr>
      </w:pPr>
      <w:r w:rsidRPr="00166477">
        <w:rPr>
          <w:rFonts w:ascii="Times New Roman" w:hAnsi="Times New Roman" w:cs="Times New Roman"/>
          <w:i/>
          <w:sz w:val="28"/>
          <w:szCs w:val="28"/>
        </w:rPr>
        <w:t xml:space="preserve">Всего заготовлено 3648 т сена, 13500 тонн сенажа и 4300 т силоса. Кормов заготовлено в достаточном количестве, на 1 условную голову заготовлено 33,6 ц. </w:t>
      </w:r>
      <w:proofErr w:type="spellStart"/>
      <w:r w:rsidRPr="00166477">
        <w:rPr>
          <w:rFonts w:ascii="Times New Roman" w:hAnsi="Times New Roman" w:cs="Times New Roman"/>
          <w:i/>
          <w:sz w:val="28"/>
          <w:szCs w:val="28"/>
        </w:rPr>
        <w:t>к.ед</w:t>
      </w:r>
      <w:proofErr w:type="spellEnd"/>
      <w:r w:rsidRPr="00166477">
        <w:rPr>
          <w:rFonts w:ascii="Times New Roman" w:hAnsi="Times New Roman" w:cs="Times New Roman"/>
          <w:i/>
          <w:sz w:val="28"/>
          <w:szCs w:val="28"/>
        </w:rPr>
        <w:t>.</w:t>
      </w:r>
    </w:p>
    <w:p w:rsidR="000A1C48" w:rsidRPr="000A1C48" w:rsidRDefault="000A1C48" w:rsidP="0062718F">
      <w:pPr>
        <w:spacing w:after="0" w:line="240" w:lineRule="auto"/>
        <w:ind w:firstLine="708"/>
        <w:jc w:val="both"/>
        <w:rPr>
          <w:rFonts w:ascii="Times New Roman" w:hAnsi="Times New Roman" w:cs="Times New Roman"/>
          <w:color w:val="FF0000"/>
          <w:sz w:val="28"/>
          <w:szCs w:val="28"/>
        </w:rPr>
      </w:pPr>
      <w:r w:rsidRPr="000A1C48">
        <w:rPr>
          <w:rFonts w:ascii="Times New Roman" w:hAnsi="Times New Roman" w:cs="Times New Roman"/>
          <w:color w:val="FF0000"/>
          <w:sz w:val="28"/>
          <w:szCs w:val="28"/>
        </w:rPr>
        <w:t>Слайд</w:t>
      </w:r>
      <w:r w:rsidR="006704BC">
        <w:rPr>
          <w:rFonts w:ascii="Times New Roman" w:hAnsi="Times New Roman" w:cs="Times New Roman"/>
          <w:color w:val="FF0000"/>
          <w:sz w:val="28"/>
          <w:szCs w:val="28"/>
        </w:rPr>
        <w:t xml:space="preserve"> </w:t>
      </w:r>
      <w:r w:rsidR="00E42454">
        <w:rPr>
          <w:rFonts w:ascii="Times New Roman" w:hAnsi="Times New Roman" w:cs="Times New Roman"/>
          <w:color w:val="FF0000"/>
          <w:sz w:val="28"/>
          <w:szCs w:val="28"/>
        </w:rPr>
        <w:t>9</w:t>
      </w:r>
    </w:p>
    <w:p w:rsidR="0062718F" w:rsidRPr="00464EE3" w:rsidRDefault="0062718F" w:rsidP="0062718F">
      <w:pPr>
        <w:spacing w:after="0" w:line="240" w:lineRule="auto"/>
        <w:ind w:firstLine="708"/>
        <w:jc w:val="both"/>
        <w:rPr>
          <w:rFonts w:ascii="Times New Roman" w:hAnsi="Times New Roman" w:cs="Times New Roman"/>
          <w:i/>
          <w:sz w:val="24"/>
          <w:szCs w:val="24"/>
        </w:rPr>
      </w:pPr>
      <w:r w:rsidRPr="00464EE3">
        <w:rPr>
          <w:rFonts w:ascii="Times New Roman" w:hAnsi="Times New Roman" w:cs="Times New Roman"/>
          <w:sz w:val="28"/>
          <w:szCs w:val="28"/>
        </w:rPr>
        <w:t xml:space="preserve">По оперативным данным в сельскохозяйственных организациях и крестьянских (фермерских) хозяйствах поголовье крупного рогатого скота на 1 декабря составляет 3243 голов. Коров - 1208 голов, </w:t>
      </w:r>
      <w:r w:rsidRPr="00464EE3">
        <w:rPr>
          <w:rFonts w:ascii="Times New Roman" w:hAnsi="Times New Roman" w:cs="Times New Roman"/>
          <w:i/>
          <w:sz w:val="24"/>
          <w:szCs w:val="24"/>
        </w:rPr>
        <w:t>в прошлом году было – 1242 голов. Многие хозяйства сохранили поголовье на уровне прошлого года, продолжают наращивать поголовье коров КФХ Николаева С.В., КФХ Никонова В.М.</w:t>
      </w:r>
    </w:p>
    <w:p w:rsidR="008078DB" w:rsidRPr="00464EE3" w:rsidRDefault="0062718F" w:rsidP="00253CCD">
      <w:pPr>
        <w:spacing w:after="0" w:line="240" w:lineRule="auto"/>
        <w:ind w:firstLine="708"/>
        <w:jc w:val="both"/>
        <w:rPr>
          <w:rFonts w:ascii="Times New Roman" w:hAnsi="Times New Roman" w:cs="Times New Roman"/>
          <w:i/>
          <w:sz w:val="24"/>
          <w:szCs w:val="24"/>
        </w:rPr>
      </w:pPr>
      <w:r w:rsidRPr="00464EE3">
        <w:rPr>
          <w:rFonts w:ascii="Times New Roman" w:hAnsi="Times New Roman" w:cs="Times New Roman"/>
          <w:sz w:val="28"/>
          <w:szCs w:val="28"/>
        </w:rPr>
        <w:t xml:space="preserve">Производство мяса в </w:t>
      </w:r>
      <w:proofErr w:type="spellStart"/>
      <w:r w:rsidRPr="00464EE3">
        <w:rPr>
          <w:rFonts w:ascii="Times New Roman" w:hAnsi="Times New Roman" w:cs="Times New Roman"/>
          <w:sz w:val="28"/>
          <w:szCs w:val="28"/>
        </w:rPr>
        <w:t>сельхозорганизавциях</w:t>
      </w:r>
      <w:proofErr w:type="spellEnd"/>
      <w:r w:rsidRPr="00464EE3">
        <w:rPr>
          <w:rFonts w:ascii="Times New Roman" w:hAnsi="Times New Roman" w:cs="Times New Roman"/>
          <w:sz w:val="28"/>
          <w:szCs w:val="28"/>
        </w:rPr>
        <w:t xml:space="preserve"> и КФХ за 2024 год составило 379,3 тонн, что составляет – 106 % к уровню 2023 г. Производство </w:t>
      </w:r>
      <w:r w:rsidRPr="00464EE3">
        <w:rPr>
          <w:rFonts w:ascii="Times New Roman" w:hAnsi="Times New Roman" w:cs="Times New Roman"/>
          <w:sz w:val="28"/>
          <w:szCs w:val="28"/>
        </w:rPr>
        <w:lastRenderedPageBreak/>
        <w:t xml:space="preserve">молока в </w:t>
      </w:r>
      <w:proofErr w:type="spellStart"/>
      <w:r w:rsidRPr="00464EE3">
        <w:rPr>
          <w:rFonts w:ascii="Times New Roman" w:hAnsi="Times New Roman" w:cs="Times New Roman"/>
          <w:sz w:val="28"/>
          <w:szCs w:val="28"/>
        </w:rPr>
        <w:t>сельхозорганизавциях</w:t>
      </w:r>
      <w:proofErr w:type="spellEnd"/>
      <w:r w:rsidRPr="00464EE3">
        <w:rPr>
          <w:rFonts w:ascii="Times New Roman" w:hAnsi="Times New Roman" w:cs="Times New Roman"/>
          <w:sz w:val="28"/>
          <w:szCs w:val="28"/>
        </w:rPr>
        <w:t xml:space="preserve"> и КФХ за 2024 год составило 5907 тонн, что составляет – 100 % к 2023 году.</w:t>
      </w:r>
      <w:r w:rsidR="00253CCD" w:rsidRPr="00464EE3">
        <w:rPr>
          <w:rFonts w:ascii="Times New Roman" w:hAnsi="Times New Roman" w:cs="Times New Roman"/>
          <w:sz w:val="28"/>
          <w:szCs w:val="28"/>
        </w:rPr>
        <w:t xml:space="preserve"> </w:t>
      </w:r>
      <w:r w:rsidRPr="00464EE3">
        <w:rPr>
          <w:rFonts w:ascii="Times New Roman" w:hAnsi="Times New Roman" w:cs="Times New Roman"/>
          <w:sz w:val="28"/>
          <w:szCs w:val="28"/>
        </w:rPr>
        <w:t xml:space="preserve">Средний удой на 1 фуражную корову составило 4846 кг, что выше уровня 2023 года и составляет 101,8%. </w:t>
      </w:r>
      <w:r w:rsidRPr="00464EE3">
        <w:rPr>
          <w:rFonts w:ascii="Times New Roman" w:hAnsi="Times New Roman" w:cs="Times New Roman"/>
          <w:i/>
          <w:sz w:val="24"/>
          <w:szCs w:val="24"/>
        </w:rPr>
        <w:t>Наивысшие надои на 1 корову наблюдаются в следующих хозяйствах: КФХ Никонова В.М. – 7969 кг, КФХ Николаева С.В. – 6159 кг, КФХ Макарова А.Н. – 5662 кг.</w:t>
      </w:r>
    </w:p>
    <w:p w:rsidR="0062718F" w:rsidRPr="0062718F" w:rsidRDefault="0062718F" w:rsidP="0062718F">
      <w:pPr>
        <w:spacing w:after="0" w:line="240" w:lineRule="auto"/>
        <w:ind w:firstLine="567"/>
        <w:jc w:val="both"/>
        <w:rPr>
          <w:rFonts w:ascii="Times New Roman" w:eastAsia="Times New Roman" w:hAnsi="Times New Roman" w:cs="Times New Roman"/>
          <w:sz w:val="24"/>
          <w:szCs w:val="24"/>
          <w:lang w:eastAsia="ru-RU"/>
        </w:rPr>
      </w:pPr>
      <w:r w:rsidRPr="0062718F">
        <w:rPr>
          <w:rFonts w:ascii="Times New Roman" w:eastAsia="Times New Roman" w:hAnsi="Times New Roman" w:cs="Times New Roman"/>
          <w:i/>
          <w:sz w:val="24"/>
          <w:szCs w:val="24"/>
          <w:lang w:eastAsia="ru-RU"/>
        </w:rPr>
        <w:t xml:space="preserve">Возобновило свою деятельность ООО «ППЗ «Канашский». </w:t>
      </w:r>
      <w:proofErr w:type="gramStart"/>
      <w:r w:rsidRPr="0062718F">
        <w:rPr>
          <w:rFonts w:ascii="Times New Roman" w:eastAsia="Times New Roman" w:hAnsi="Times New Roman" w:cs="Times New Roman"/>
          <w:i/>
          <w:sz w:val="24"/>
          <w:szCs w:val="24"/>
          <w:lang w:eastAsia="ru-RU"/>
        </w:rPr>
        <w:t xml:space="preserve">Начиная с </w:t>
      </w:r>
      <w:r w:rsidR="00253CCD" w:rsidRPr="00464EE3">
        <w:rPr>
          <w:rFonts w:ascii="Times New Roman" w:eastAsia="Times New Roman" w:hAnsi="Times New Roman" w:cs="Times New Roman"/>
          <w:i/>
          <w:sz w:val="24"/>
          <w:szCs w:val="24"/>
          <w:lang w:eastAsia="ru-RU"/>
        </w:rPr>
        <w:t>2023</w:t>
      </w:r>
      <w:r w:rsidRPr="0062718F">
        <w:rPr>
          <w:rFonts w:ascii="Times New Roman" w:eastAsia="Times New Roman" w:hAnsi="Times New Roman" w:cs="Times New Roman"/>
          <w:i/>
          <w:sz w:val="24"/>
          <w:szCs w:val="24"/>
          <w:lang w:eastAsia="ru-RU"/>
        </w:rPr>
        <w:t xml:space="preserve"> года нарастили поголовье кур-несушек</w:t>
      </w:r>
      <w:proofErr w:type="gramEnd"/>
      <w:r w:rsidRPr="0062718F">
        <w:rPr>
          <w:rFonts w:ascii="Times New Roman" w:eastAsia="Times New Roman" w:hAnsi="Times New Roman" w:cs="Times New Roman"/>
          <w:i/>
          <w:sz w:val="24"/>
          <w:szCs w:val="24"/>
          <w:lang w:eastAsia="ru-RU"/>
        </w:rPr>
        <w:t xml:space="preserve"> и производство яиц. По состоянию на 1 декабря птицы всего насчитывается - 297,9 тыс. голов (в 2,5 раза больше, чем в прошлом году). Яиц произвели – 33,0 млн. штук (в 7 раз больше). Средняя</w:t>
      </w:r>
      <w:r w:rsidRPr="0062718F">
        <w:rPr>
          <w:rFonts w:ascii="Times New Roman" w:eastAsia="Times New Roman" w:hAnsi="Times New Roman" w:cs="Times New Roman"/>
          <w:sz w:val="24"/>
          <w:szCs w:val="24"/>
          <w:lang w:eastAsia="ru-RU"/>
        </w:rPr>
        <w:t xml:space="preserve"> яйценоскость составила 280,0 шт. яиц на 1 куриц</w:t>
      </w:r>
      <w:proofErr w:type="gramStart"/>
      <w:r w:rsidRPr="0062718F">
        <w:rPr>
          <w:rFonts w:ascii="Times New Roman" w:eastAsia="Times New Roman" w:hAnsi="Times New Roman" w:cs="Times New Roman"/>
          <w:sz w:val="24"/>
          <w:szCs w:val="24"/>
          <w:lang w:eastAsia="ru-RU"/>
        </w:rPr>
        <w:t>у-</w:t>
      </w:r>
      <w:proofErr w:type="gramEnd"/>
      <w:r w:rsidRPr="0062718F">
        <w:rPr>
          <w:rFonts w:ascii="Times New Roman" w:eastAsia="Times New Roman" w:hAnsi="Times New Roman" w:cs="Times New Roman"/>
          <w:sz w:val="24"/>
          <w:szCs w:val="24"/>
          <w:lang w:eastAsia="ru-RU"/>
        </w:rPr>
        <w:t xml:space="preserve"> несушку </w:t>
      </w:r>
      <w:r w:rsidRPr="0062718F">
        <w:rPr>
          <w:rFonts w:ascii="Times New Roman" w:eastAsia="Times New Roman" w:hAnsi="Times New Roman" w:cs="Times New Roman"/>
          <w:i/>
          <w:sz w:val="24"/>
          <w:szCs w:val="24"/>
          <w:lang w:eastAsia="ru-RU"/>
        </w:rPr>
        <w:t>(было 235,0 шт.).</w:t>
      </w:r>
    </w:p>
    <w:p w:rsidR="000A1C48" w:rsidRPr="000A1C48" w:rsidRDefault="000A1C48" w:rsidP="0062718F">
      <w:pPr>
        <w:suppressAutoHyphens/>
        <w:spacing w:after="0" w:line="240" w:lineRule="auto"/>
        <w:ind w:firstLine="567"/>
        <w:jc w:val="both"/>
        <w:rPr>
          <w:rFonts w:ascii="Times New Roman" w:eastAsia="Times New Roman" w:hAnsi="Times New Roman" w:cs="Times New Roman"/>
          <w:color w:val="FF0000"/>
          <w:sz w:val="28"/>
          <w:szCs w:val="28"/>
          <w:lang w:eastAsia="ru-RU"/>
        </w:rPr>
      </w:pPr>
      <w:r w:rsidRPr="000A1C48">
        <w:rPr>
          <w:rFonts w:ascii="Times New Roman" w:eastAsia="Times New Roman" w:hAnsi="Times New Roman" w:cs="Times New Roman"/>
          <w:color w:val="FF0000"/>
          <w:sz w:val="28"/>
          <w:szCs w:val="28"/>
          <w:lang w:eastAsia="ru-RU"/>
        </w:rPr>
        <w:t>Слайд</w:t>
      </w:r>
      <w:r w:rsidR="006704BC">
        <w:rPr>
          <w:rFonts w:ascii="Times New Roman" w:eastAsia="Times New Roman" w:hAnsi="Times New Roman" w:cs="Times New Roman"/>
          <w:color w:val="FF0000"/>
          <w:sz w:val="28"/>
          <w:szCs w:val="28"/>
          <w:lang w:eastAsia="ru-RU"/>
        </w:rPr>
        <w:t xml:space="preserve"> 1</w:t>
      </w:r>
      <w:r w:rsidR="00E42454">
        <w:rPr>
          <w:rFonts w:ascii="Times New Roman" w:eastAsia="Times New Roman" w:hAnsi="Times New Roman" w:cs="Times New Roman"/>
          <w:color w:val="FF0000"/>
          <w:sz w:val="28"/>
          <w:szCs w:val="28"/>
          <w:lang w:eastAsia="ru-RU"/>
        </w:rPr>
        <w:t>0</w:t>
      </w:r>
    </w:p>
    <w:p w:rsidR="0062718F" w:rsidRDefault="0062718F" w:rsidP="0062718F">
      <w:pPr>
        <w:suppressAutoHyphens/>
        <w:spacing w:after="0" w:line="240" w:lineRule="auto"/>
        <w:ind w:firstLine="567"/>
        <w:jc w:val="both"/>
        <w:rPr>
          <w:rFonts w:ascii="Times New Roman" w:eastAsia="Times New Roman" w:hAnsi="Times New Roman" w:cs="Times New Roman"/>
          <w:sz w:val="28"/>
          <w:szCs w:val="28"/>
          <w:lang w:eastAsia="ru-RU"/>
        </w:rPr>
      </w:pPr>
      <w:r w:rsidRPr="0062718F">
        <w:rPr>
          <w:rFonts w:ascii="Times New Roman" w:eastAsia="Times New Roman" w:hAnsi="Times New Roman" w:cs="Times New Roman"/>
          <w:sz w:val="28"/>
          <w:szCs w:val="28"/>
          <w:lang w:eastAsia="ru-RU"/>
        </w:rPr>
        <w:t xml:space="preserve">Благодаря оказываемой поддержке со стороны государства хозяйства муниципального округа значительно улучшили оснащенность парка сельскохозяйственной техники. За 2024 год аграрии пополнили парк сельскохозяйственной техники и оборудования на 42 единицы, на сумму более 120,5 млн. рублей. </w:t>
      </w:r>
    </w:p>
    <w:p w:rsidR="006704BC" w:rsidRPr="006704BC" w:rsidRDefault="006704BC" w:rsidP="0062718F">
      <w:pPr>
        <w:suppressAutoHyphens/>
        <w:spacing w:after="0" w:line="240" w:lineRule="auto"/>
        <w:ind w:firstLine="567"/>
        <w:jc w:val="both"/>
        <w:rPr>
          <w:rFonts w:ascii="Times New Roman" w:eastAsia="Times New Roman" w:hAnsi="Times New Roman" w:cs="Times New Roman"/>
          <w:i/>
          <w:color w:val="FF0000"/>
          <w:sz w:val="28"/>
          <w:szCs w:val="28"/>
          <w:lang w:eastAsia="ru-RU"/>
        </w:rPr>
      </w:pPr>
      <w:r w:rsidRPr="006704BC">
        <w:rPr>
          <w:rFonts w:ascii="Times New Roman" w:eastAsia="Times New Roman" w:hAnsi="Times New Roman" w:cs="Times New Roman"/>
          <w:color w:val="FF0000"/>
          <w:sz w:val="28"/>
          <w:szCs w:val="28"/>
          <w:lang w:eastAsia="ru-RU"/>
        </w:rPr>
        <w:t>Слайд</w:t>
      </w:r>
      <w:r>
        <w:rPr>
          <w:rFonts w:ascii="Times New Roman" w:eastAsia="Times New Roman" w:hAnsi="Times New Roman" w:cs="Times New Roman"/>
          <w:color w:val="FF0000"/>
          <w:sz w:val="28"/>
          <w:szCs w:val="28"/>
          <w:lang w:eastAsia="ru-RU"/>
        </w:rPr>
        <w:t xml:space="preserve"> 1</w:t>
      </w:r>
      <w:r w:rsidR="00E42454">
        <w:rPr>
          <w:rFonts w:ascii="Times New Roman" w:eastAsia="Times New Roman" w:hAnsi="Times New Roman" w:cs="Times New Roman"/>
          <w:color w:val="FF0000"/>
          <w:sz w:val="28"/>
          <w:szCs w:val="28"/>
          <w:lang w:eastAsia="ru-RU"/>
        </w:rPr>
        <w:t>1</w:t>
      </w:r>
    </w:p>
    <w:p w:rsidR="0062718F" w:rsidRPr="0062718F" w:rsidRDefault="0062718F" w:rsidP="0062718F">
      <w:pPr>
        <w:suppressAutoHyphens/>
        <w:spacing w:after="0" w:line="240" w:lineRule="auto"/>
        <w:ind w:firstLine="567"/>
        <w:jc w:val="both"/>
        <w:rPr>
          <w:rFonts w:ascii="Times New Roman" w:eastAsia="Times New Roman" w:hAnsi="Times New Roman" w:cs="Times New Roman"/>
          <w:sz w:val="28"/>
          <w:szCs w:val="28"/>
          <w:lang w:eastAsia="ru-RU"/>
        </w:rPr>
      </w:pPr>
      <w:r w:rsidRPr="0062718F">
        <w:rPr>
          <w:rFonts w:ascii="Times New Roman" w:eastAsia="Times New Roman" w:hAnsi="Times New Roman" w:cs="Times New Roman"/>
          <w:sz w:val="28"/>
          <w:szCs w:val="28"/>
          <w:lang w:eastAsia="ru-RU"/>
        </w:rPr>
        <w:t>В 2024 году при поддержке ООО «</w:t>
      </w:r>
      <w:proofErr w:type="gramStart"/>
      <w:r w:rsidRPr="0062718F">
        <w:rPr>
          <w:rFonts w:ascii="Times New Roman" w:eastAsia="Times New Roman" w:hAnsi="Times New Roman" w:cs="Times New Roman"/>
          <w:sz w:val="28"/>
          <w:szCs w:val="28"/>
          <w:lang w:eastAsia="ru-RU"/>
        </w:rPr>
        <w:t>Август-Кайбицы</w:t>
      </w:r>
      <w:proofErr w:type="gramEnd"/>
      <w:r w:rsidRPr="0062718F">
        <w:rPr>
          <w:rFonts w:ascii="Times New Roman" w:eastAsia="Times New Roman" w:hAnsi="Times New Roman" w:cs="Times New Roman"/>
          <w:sz w:val="28"/>
          <w:szCs w:val="28"/>
          <w:lang w:eastAsia="ru-RU"/>
        </w:rPr>
        <w:t xml:space="preserve">» открыты две </w:t>
      </w:r>
      <w:proofErr w:type="spellStart"/>
      <w:r w:rsidRPr="0062718F">
        <w:rPr>
          <w:rFonts w:ascii="Times New Roman" w:eastAsia="Times New Roman" w:hAnsi="Times New Roman" w:cs="Times New Roman"/>
          <w:sz w:val="28"/>
          <w:szCs w:val="28"/>
          <w:lang w:eastAsia="ru-RU"/>
        </w:rPr>
        <w:t>агролаборатории</w:t>
      </w:r>
      <w:proofErr w:type="spellEnd"/>
      <w:r w:rsidRPr="0062718F">
        <w:rPr>
          <w:rFonts w:ascii="Times New Roman" w:eastAsia="Times New Roman" w:hAnsi="Times New Roman" w:cs="Times New Roman"/>
          <w:sz w:val="28"/>
          <w:szCs w:val="28"/>
          <w:lang w:eastAsia="ru-RU"/>
        </w:rPr>
        <w:t xml:space="preserve"> в детских садах при Среднекибечской и Малокибечской школах.  </w:t>
      </w:r>
    </w:p>
    <w:p w:rsidR="000A1C48" w:rsidRPr="000A1C48" w:rsidRDefault="000A1C48" w:rsidP="0062718F">
      <w:pPr>
        <w:spacing w:after="0" w:line="240" w:lineRule="auto"/>
        <w:ind w:firstLine="567"/>
        <w:jc w:val="both"/>
        <w:rPr>
          <w:rFonts w:ascii="Times New Roman" w:eastAsia="Times New Roman" w:hAnsi="Times New Roman" w:cs="Times New Roman"/>
          <w:color w:val="FF0000"/>
          <w:sz w:val="28"/>
          <w:szCs w:val="28"/>
          <w:lang w:eastAsia="ru-RU"/>
        </w:rPr>
      </w:pPr>
      <w:r w:rsidRPr="000A1C48">
        <w:rPr>
          <w:rFonts w:ascii="Times New Roman" w:eastAsia="Times New Roman" w:hAnsi="Times New Roman" w:cs="Times New Roman"/>
          <w:color w:val="FF0000"/>
          <w:sz w:val="28"/>
          <w:szCs w:val="28"/>
          <w:lang w:eastAsia="ru-RU"/>
        </w:rPr>
        <w:t>Слайд</w:t>
      </w:r>
      <w:r w:rsidR="006704BC">
        <w:rPr>
          <w:rFonts w:ascii="Times New Roman" w:eastAsia="Times New Roman" w:hAnsi="Times New Roman" w:cs="Times New Roman"/>
          <w:color w:val="FF0000"/>
          <w:sz w:val="28"/>
          <w:szCs w:val="28"/>
          <w:lang w:eastAsia="ru-RU"/>
        </w:rPr>
        <w:t xml:space="preserve"> </w:t>
      </w:r>
      <w:r w:rsidR="00E42454">
        <w:rPr>
          <w:rFonts w:ascii="Times New Roman" w:eastAsia="Times New Roman" w:hAnsi="Times New Roman" w:cs="Times New Roman"/>
          <w:color w:val="FF0000"/>
          <w:sz w:val="28"/>
          <w:szCs w:val="28"/>
          <w:lang w:eastAsia="ru-RU"/>
        </w:rPr>
        <w:t>12-</w:t>
      </w:r>
      <w:r w:rsidR="006704BC">
        <w:rPr>
          <w:rFonts w:ascii="Times New Roman" w:eastAsia="Times New Roman" w:hAnsi="Times New Roman" w:cs="Times New Roman"/>
          <w:color w:val="FF0000"/>
          <w:sz w:val="28"/>
          <w:szCs w:val="28"/>
          <w:lang w:eastAsia="ru-RU"/>
        </w:rPr>
        <w:t>1</w:t>
      </w:r>
      <w:r w:rsidR="00F35536">
        <w:rPr>
          <w:rFonts w:ascii="Times New Roman" w:eastAsia="Times New Roman" w:hAnsi="Times New Roman" w:cs="Times New Roman"/>
          <w:color w:val="FF0000"/>
          <w:sz w:val="28"/>
          <w:szCs w:val="28"/>
          <w:lang w:eastAsia="ru-RU"/>
        </w:rPr>
        <w:t>3</w:t>
      </w:r>
    </w:p>
    <w:p w:rsidR="0062718F" w:rsidRPr="0062718F" w:rsidRDefault="0062718F" w:rsidP="0062718F">
      <w:pPr>
        <w:spacing w:after="0" w:line="240" w:lineRule="auto"/>
        <w:ind w:firstLine="567"/>
        <w:jc w:val="both"/>
        <w:rPr>
          <w:rFonts w:ascii="Times New Roman" w:eastAsia="Times New Roman" w:hAnsi="Times New Roman" w:cs="Times New Roman"/>
          <w:b/>
          <w:sz w:val="28"/>
          <w:szCs w:val="28"/>
          <w:lang w:eastAsia="ru-RU"/>
        </w:rPr>
      </w:pPr>
      <w:r w:rsidRPr="0062718F">
        <w:rPr>
          <w:rFonts w:ascii="Times New Roman" w:eastAsia="Times New Roman" w:hAnsi="Times New Roman" w:cs="Times New Roman"/>
          <w:b/>
          <w:sz w:val="28"/>
          <w:szCs w:val="28"/>
          <w:lang w:eastAsia="ru-RU"/>
        </w:rPr>
        <w:t>В текущем году реализован</w:t>
      </w:r>
      <w:r w:rsidRPr="00464EE3">
        <w:rPr>
          <w:rFonts w:ascii="Times New Roman" w:eastAsia="Times New Roman" w:hAnsi="Times New Roman" w:cs="Times New Roman"/>
          <w:b/>
          <w:sz w:val="28"/>
          <w:szCs w:val="28"/>
          <w:lang w:eastAsia="ru-RU"/>
        </w:rPr>
        <w:t xml:space="preserve">о 4  </w:t>
      </w:r>
      <w:proofErr w:type="gramStart"/>
      <w:r w:rsidRPr="0062718F">
        <w:rPr>
          <w:rFonts w:ascii="Times New Roman" w:eastAsia="Times New Roman" w:hAnsi="Times New Roman" w:cs="Times New Roman"/>
          <w:b/>
          <w:sz w:val="28"/>
          <w:szCs w:val="28"/>
          <w:lang w:eastAsia="ru-RU"/>
        </w:rPr>
        <w:t>инвестиционны</w:t>
      </w:r>
      <w:r w:rsidRPr="00464EE3">
        <w:rPr>
          <w:rFonts w:ascii="Times New Roman" w:eastAsia="Times New Roman" w:hAnsi="Times New Roman" w:cs="Times New Roman"/>
          <w:b/>
          <w:sz w:val="28"/>
          <w:szCs w:val="28"/>
          <w:lang w:eastAsia="ru-RU"/>
        </w:rPr>
        <w:t>х</w:t>
      </w:r>
      <w:proofErr w:type="gramEnd"/>
      <w:r w:rsidRPr="0062718F">
        <w:rPr>
          <w:rFonts w:ascii="Times New Roman" w:eastAsia="Times New Roman" w:hAnsi="Times New Roman" w:cs="Times New Roman"/>
          <w:b/>
          <w:sz w:val="28"/>
          <w:szCs w:val="28"/>
          <w:lang w:eastAsia="ru-RU"/>
        </w:rPr>
        <w:t xml:space="preserve"> проект</w:t>
      </w:r>
      <w:r w:rsidRPr="00464EE3">
        <w:rPr>
          <w:rFonts w:ascii="Times New Roman" w:eastAsia="Times New Roman" w:hAnsi="Times New Roman" w:cs="Times New Roman"/>
          <w:b/>
          <w:sz w:val="28"/>
          <w:szCs w:val="28"/>
          <w:lang w:eastAsia="ru-RU"/>
        </w:rPr>
        <w:t>а</w:t>
      </w:r>
      <w:r w:rsidRPr="0062718F">
        <w:rPr>
          <w:rFonts w:ascii="Times New Roman" w:eastAsia="Times New Roman" w:hAnsi="Times New Roman" w:cs="Times New Roman"/>
          <w:b/>
          <w:sz w:val="28"/>
          <w:szCs w:val="28"/>
          <w:lang w:eastAsia="ru-RU"/>
        </w:rPr>
        <w:t xml:space="preserve">: </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t>«Реконструкция зерносклада» -  ООО «Канаш-Агро». Стоимость проекта составила 7 млн. рублей. Срок реализации 2024 год.</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t>«Реконструкция и модернизация птичников» - ООО ППЗ «Канашский». Стоимость проекта составила 400 млн. рублей. Срок реализации 2024 год.</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t>«Строительство помещения для содержания КРС на 100 голов» – КФХ Никонова В.М. Стоимость проекта составляет 15 млн. рублей. Срок реализации 2024 год.</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t>«Строительство помещения для содержания телят на 100 голов» – КФХ Никонова В.М. Стоимость проекта составляет 10 млн. рублей. Срок реализации 2024 год.</w:t>
      </w:r>
    </w:p>
    <w:p w:rsidR="000A1C48" w:rsidRPr="000A1C48" w:rsidRDefault="000A1C48" w:rsidP="0062718F">
      <w:pPr>
        <w:spacing w:after="0" w:line="240" w:lineRule="auto"/>
        <w:ind w:firstLine="567"/>
        <w:jc w:val="both"/>
        <w:rPr>
          <w:rFonts w:ascii="Times New Roman" w:eastAsia="Times New Roman" w:hAnsi="Times New Roman" w:cs="Times New Roman"/>
          <w:color w:val="FF0000"/>
          <w:sz w:val="28"/>
          <w:szCs w:val="28"/>
          <w:lang w:eastAsia="ru-RU"/>
        </w:rPr>
      </w:pPr>
      <w:r w:rsidRPr="000A1C48">
        <w:rPr>
          <w:rFonts w:ascii="Times New Roman" w:eastAsia="Times New Roman" w:hAnsi="Times New Roman" w:cs="Times New Roman"/>
          <w:color w:val="FF0000"/>
          <w:sz w:val="28"/>
          <w:szCs w:val="28"/>
          <w:lang w:eastAsia="ru-RU"/>
        </w:rPr>
        <w:t>Слайд</w:t>
      </w:r>
      <w:r w:rsidR="00F35536">
        <w:rPr>
          <w:rFonts w:ascii="Times New Roman" w:eastAsia="Times New Roman" w:hAnsi="Times New Roman" w:cs="Times New Roman"/>
          <w:color w:val="FF0000"/>
          <w:sz w:val="28"/>
          <w:szCs w:val="28"/>
          <w:lang w:eastAsia="ru-RU"/>
        </w:rPr>
        <w:t xml:space="preserve"> 14</w:t>
      </w:r>
    </w:p>
    <w:p w:rsidR="0062718F" w:rsidRPr="0062718F" w:rsidRDefault="0062718F" w:rsidP="0062718F">
      <w:pPr>
        <w:spacing w:after="0" w:line="240" w:lineRule="auto"/>
        <w:ind w:firstLine="567"/>
        <w:jc w:val="both"/>
        <w:rPr>
          <w:rFonts w:ascii="Times New Roman" w:eastAsia="Times New Roman" w:hAnsi="Times New Roman" w:cs="Times New Roman"/>
          <w:b/>
          <w:sz w:val="28"/>
          <w:szCs w:val="28"/>
          <w:lang w:eastAsia="ru-RU"/>
        </w:rPr>
      </w:pPr>
      <w:r w:rsidRPr="0062718F">
        <w:rPr>
          <w:rFonts w:ascii="Times New Roman" w:eastAsia="Times New Roman" w:hAnsi="Times New Roman" w:cs="Times New Roman"/>
          <w:b/>
          <w:sz w:val="28"/>
          <w:szCs w:val="28"/>
          <w:lang w:eastAsia="ru-RU"/>
        </w:rPr>
        <w:t xml:space="preserve">Продолжают реализацию и планируются к реализации </w:t>
      </w:r>
      <w:r w:rsidR="00253CCD" w:rsidRPr="00464EE3">
        <w:rPr>
          <w:rFonts w:ascii="Times New Roman" w:eastAsia="Times New Roman" w:hAnsi="Times New Roman" w:cs="Times New Roman"/>
          <w:b/>
          <w:sz w:val="28"/>
          <w:szCs w:val="28"/>
          <w:lang w:eastAsia="ru-RU"/>
        </w:rPr>
        <w:t xml:space="preserve">еще 10 </w:t>
      </w:r>
      <w:r w:rsidRPr="0062718F">
        <w:rPr>
          <w:rFonts w:ascii="Times New Roman" w:eastAsia="Times New Roman" w:hAnsi="Times New Roman" w:cs="Times New Roman"/>
          <w:b/>
          <w:sz w:val="28"/>
          <w:szCs w:val="28"/>
          <w:lang w:eastAsia="ru-RU"/>
        </w:rPr>
        <w:t>инвестиционны</w:t>
      </w:r>
      <w:r w:rsidR="00253CCD" w:rsidRPr="00464EE3">
        <w:rPr>
          <w:rFonts w:ascii="Times New Roman" w:eastAsia="Times New Roman" w:hAnsi="Times New Roman" w:cs="Times New Roman"/>
          <w:b/>
          <w:sz w:val="28"/>
          <w:szCs w:val="28"/>
          <w:lang w:eastAsia="ru-RU"/>
        </w:rPr>
        <w:t>х</w:t>
      </w:r>
      <w:r w:rsidRPr="0062718F">
        <w:rPr>
          <w:rFonts w:ascii="Times New Roman" w:eastAsia="Times New Roman" w:hAnsi="Times New Roman" w:cs="Times New Roman"/>
          <w:b/>
          <w:sz w:val="28"/>
          <w:szCs w:val="28"/>
          <w:lang w:eastAsia="ru-RU"/>
        </w:rPr>
        <w:t xml:space="preserve"> проект</w:t>
      </w:r>
      <w:r w:rsidR="00253CCD" w:rsidRPr="00464EE3">
        <w:rPr>
          <w:rFonts w:ascii="Times New Roman" w:eastAsia="Times New Roman" w:hAnsi="Times New Roman" w:cs="Times New Roman"/>
          <w:b/>
          <w:sz w:val="28"/>
          <w:szCs w:val="28"/>
          <w:lang w:eastAsia="ru-RU"/>
        </w:rPr>
        <w:t>ов</w:t>
      </w:r>
      <w:r w:rsidRPr="0062718F">
        <w:rPr>
          <w:rFonts w:ascii="Times New Roman" w:eastAsia="Times New Roman" w:hAnsi="Times New Roman" w:cs="Times New Roman"/>
          <w:b/>
          <w:sz w:val="28"/>
          <w:szCs w:val="28"/>
          <w:lang w:eastAsia="ru-RU"/>
        </w:rPr>
        <w:t>:</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t>«Строительство молочного комплекса на 600 голов» - СХПК имени Кирова. Стоимость данного проекта составляет 218,452 млн. рублей. Срок реализации проекта 2027 год;</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t>«Строительство зерносушильного комплекса» -  ООО «Канаш-Агро», Стоимость данного проекта составляет 40 млн. рублей. Срок реализации 2026 год;</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t>«Чувашский мед-пекарня» - СППК «Мелилотус». Ориентировочная стоимость проекта 20 млн. рублей. Срок реализации 2025 год;</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t xml:space="preserve"> «Строительство цеха переработки дикоросов, культурных и лекарственных растений с целью организации современного технологичного производства с автоматизацией всех процессов» - СППК «Кипрей»; Стоимость данного проекта 66,7 </w:t>
      </w:r>
      <w:proofErr w:type="spellStart"/>
      <w:r w:rsidRPr="0062718F">
        <w:rPr>
          <w:rFonts w:ascii="Times New Roman" w:eastAsia="Times New Roman" w:hAnsi="Times New Roman" w:cs="Times New Roman"/>
          <w:i/>
          <w:sz w:val="24"/>
          <w:szCs w:val="24"/>
          <w:lang w:eastAsia="ru-RU"/>
        </w:rPr>
        <w:t>млн</w:t>
      </w:r>
      <w:proofErr w:type="gramStart"/>
      <w:r w:rsidRPr="0062718F">
        <w:rPr>
          <w:rFonts w:ascii="Times New Roman" w:eastAsia="Times New Roman" w:hAnsi="Times New Roman" w:cs="Times New Roman"/>
          <w:i/>
          <w:sz w:val="24"/>
          <w:szCs w:val="24"/>
          <w:lang w:eastAsia="ru-RU"/>
        </w:rPr>
        <w:t>.р</w:t>
      </w:r>
      <w:proofErr w:type="gramEnd"/>
      <w:r w:rsidRPr="0062718F">
        <w:rPr>
          <w:rFonts w:ascii="Times New Roman" w:eastAsia="Times New Roman" w:hAnsi="Times New Roman" w:cs="Times New Roman"/>
          <w:i/>
          <w:sz w:val="24"/>
          <w:szCs w:val="24"/>
          <w:lang w:eastAsia="ru-RU"/>
        </w:rPr>
        <w:t>уб</w:t>
      </w:r>
      <w:proofErr w:type="spellEnd"/>
      <w:r w:rsidRPr="0062718F">
        <w:rPr>
          <w:rFonts w:ascii="Times New Roman" w:eastAsia="Times New Roman" w:hAnsi="Times New Roman" w:cs="Times New Roman"/>
          <w:i/>
          <w:sz w:val="24"/>
          <w:szCs w:val="24"/>
          <w:lang w:eastAsia="ru-RU"/>
        </w:rPr>
        <w:t>.;</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t xml:space="preserve">«Создание </w:t>
      </w:r>
      <w:proofErr w:type="spellStart"/>
      <w:r w:rsidRPr="0062718F">
        <w:rPr>
          <w:rFonts w:ascii="Times New Roman" w:eastAsia="Times New Roman" w:hAnsi="Times New Roman" w:cs="Times New Roman"/>
          <w:i/>
          <w:sz w:val="24"/>
          <w:szCs w:val="24"/>
          <w:lang w:eastAsia="ru-RU"/>
        </w:rPr>
        <w:t>агротуристического</w:t>
      </w:r>
      <w:proofErr w:type="spellEnd"/>
      <w:r w:rsidRPr="0062718F">
        <w:rPr>
          <w:rFonts w:ascii="Times New Roman" w:eastAsia="Times New Roman" w:hAnsi="Times New Roman" w:cs="Times New Roman"/>
          <w:i/>
          <w:sz w:val="24"/>
          <w:szCs w:val="24"/>
          <w:lang w:eastAsia="ru-RU"/>
        </w:rPr>
        <w:t xml:space="preserve"> комплекса «Сладкое золото Чувашии» - СППК «Мелилотус». Стоимость данного проекта составляет 13,5 </w:t>
      </w:r>
      <w:proofErr w:type="spellStart"/>
      <w:r w:rsidRPr="0062718F">
        <w:rPr>
          <w:rFonts w:ascii="Times New Roman" w:eastAsia="Times New Roman" w:hAnsi="Times New Roman" w:cs="Times New Roman"/>
          <w:i/>
          <w:sz w:val="24"/>
          <w:szCs w:val="24"/>
          <w:lang w:eastAsia="ru-RU"/>
        </w:rPr>
        <w:t>млн</w:t>
      </w:r>
      <w:proofErr w:type="gramStart"/>
      <w:r w:rsidRPr="0062718F">
        <w:rPr>
          <w:rFonts w:ascii="Times New Roman" w:eastAsia="Times New Roman" w:hAnsi="Times New Roman" w:cs="Times New Roman"/>
          <w:i/>
          <w:sz w:val="24"/>
          <w:szCs w:val="24"/>
          <w:lang w:eastAsia="ru-RU"/>
        </w:rPr>
        <w:t>.р</w:t>
      </w:r>
      <w:proofErr w:type="gramEnd"/>
      <w:r w:rsidRPr="0062718F">
        <w:rPr>
          <w:rFonts w:ascii="Times New Roman" w:eastAsia="Times New Roman" w:hAnsi="Times New Roman" w:cs="Times New Roman"/>
          <w:i/>
          <w:sz w:val="24"/>
          <w:szCs w:val="24"/>
          <w:lang w:eastAsia="ru-RU"/>
        </w:rPr>
        <w:t>уб</w:t>
      </w:r>
      <w:proofErr w:type="spellEnd"/>
      <w:r w:rsidRPr="0062718F">
        <w:rPr>
          <w:rFonts w:ascii="Times New Roman" w:eastAsia="Times New Roman" w:hAnsi="Times New Roman" w:cs="Times New Roman"/>
          <w:i/>
          <w:sz w:val="24"/>
          <w:szCs w:val="24"/>
          <w:lang w:eastAsia="ru-RU"/>
        </w:rPr>
        <w:t>. Срок реализации 2025 год;</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t>«Капитальный ремонт кормоцеха» - ООО ППЗ «Канашский». Ориентировочная стоимость 425 млн. рублей. Срок реализации 2027 год.</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lastRenderedPageBreak/>
        <w:t>«Реконструкция зерносклада» - ООО ППЗ «Канашский». Ориентировочная стоимость 5 млн. рублей. Срок реализации 2027 год.</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t>«Строительство птичника» - ООО ППЗ «Канашский». Ориентировочная стоимость 100 млн. рублей. Срок реализации 2025 год.</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t>«Строительство склада готовой продукции» - ООО ППЗ «Канашский». Ориентировочная стоимость 30 млн. рублей. Срок реализации 2025 год.</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62718F">
        <w:rPr>
          <w:rFonts w:ascii="Times New Roman" w:eastAsia="Times New Roman" w:hAnsi="Times New Roman" w:cs="Times New Roman"/>
          <w:i/>
          <w:sz w:val="24"/>
          <w:szCs w:val="24"/>
          <w:lang w:eastAsia="ru-RU"/>
        </w:rPr>
        <w:t>«Строительство и модернизация птицеводческого комплекса яичного направления ООО «Племенной птицеводческий завод «Канашский» и приобретение оборудования для него с целью увеличения производственных мощностей яичного направления бизнеса»</w:t>
      </w:r>
      <w:r w:rsidRPr="0062718F">
        <w:rPr>
          <w:rFonts w:ascii="Calibri" w:eastAsia="Calibri" w:hAnsi="Calibri" w:cs="Times New Roman"/>
          <w:i/>
          <w:sz w:val="24"/>
          <w:szCs w:val="24"/>
        </w:rPr>
        <w:t xml:space="preserve"> - </w:t>
      </w:r>
      <w:r w:rsidRPr="0062718F">
        <w:rPr>
          <w:rFonts w:ascii="Times New Roman" w:eastAsia="Times New Roman" w:hAnsi="Times New Roman" w:cs="Times New Roman"/>
          <w:i/>
          <w:sz w:val="24"/>
          <w:szCs w:val="24"/>
          <w:lang w:eastAsia="ru-RU"/>
        </w:rPr>
        <w:t>ООО ППЗ «Канашский». Ориентировочная стоимость 250 млн. рублей. Срок реализации 2025 год.</w:t>
      </w:r>
    </w:p>
    <w:p w:rsidR="0062718F" w:rsidRPr="0062718F" w:rsidRDefault="0062718F" w:rsidP="0062718F">
      <w:pPr>
        <w:spacing w:after="0" w:line="240" w:lineRule="auto"/>
        <w:ind w:firstLine="567"/>
        <w:jc w:val="both"/>
        <w:rPr>
          <w:rFonts w:ascii="Times New Roman" w:eastAsia="Times New Roman" w:hAnsi="Times New Roman" w:cs="Times New Roman"/>
          <w:i/>
          <w:sz w:val="24"/>
          <w:szCs w:val="24"/>
          <w:lang w:eastAsia="ru-RU"/>
        </w:rPr>
      </w:pPr>
      <w:r w:rsidRPr="00166477">
        <w:rPr>
          <w:rFonts w:ascii="Times New Roman" w:eastAsia="Times New Roman" w:hAnsi="Times New Roman" w:cs="Times New Roman"/>
          <w:i/>
          <w:sz w:val="28"/>
          <w:szCs w:val="28"/>
          <w:lang w:eastAsia="ru-RU"/>
        </w:rPr>
        <w:t xml:space="preserve">Основа хорошей работы тружеников является достойная заработная плата. В сельскохозяйственных </w:t>
      </w:r>
      <w:proofErr w:type="gramStart"/>
      <w:r w:rsidRPr="00166477">
        <w:rPr>
          <w:rFonts w:ascii="Times New Roman" w:eastAsia="Times New Roman" w:hAnsi="Times New Roman" w:cs="Times New Roman"/>
          <w:i/>
          <w:sz w:val="28"/>
          <w:szCs w:val="28"/>
          <w:lang w:eastAsia="ru-RU"/>
        </w:rPr>
        <w:t>организациях</w:t>
      </w:r>
      <w:proofErr w:type="gramEnd"/>
      <w:r w:rsidRPr="00166477">
        <w:rPr>
          <w:rFonts w:ascii="Times New Roman" w:eastAsia="Times New Roman" w:hAnsi="Times New Roman" w:cs="Times New Roman"/>
          <w:i/>
          <w:sz w:val="28"/>
          <w:szCs w:val="28"/>
          <w:lang w:eastAsia="ru-RU"/>
        </w:rPr>
        <w:t xml:space="preserve"> и крестьянских (фермерских) хозяйствах муниципального округа трудится 346 человек. Среднемесячная заработная плата в сельском хозяйстве на 01 ноября 2024 год составила 39426,7 руб.  (125,1 % к уровню 2023 г.), израсходовано средств на выплату заработной платы – 136,36 млн. рублей. </w:t>
      </w:r>
      <w:r w:rsidRPr="0062718F">
        <w:rPr>
          <w:rFonts w:ascii="Times New Roman" w:eastAsia="Times New Roman" w:hAnsi="Times New Roman" w:cs="Times New Roman"/>
          <w:i/>
          <w:sz w:val="24"/>
          <w:szCs w:val="24"/>
          <w:lang w:eastAsia="ru-RU"/>
        </w:rPr>
        <w:t>Наиболее высокая оплата труда работников в следующих организациях: в СХПК им. Кирова – 46746,0 рублей, в ООО «Агат» - 45260,0 рубля в ООО «ППЗ «Канашский» - 43618 рублей, ООО «АСК – Канаш» - 39622,0 рубля, в СППК «Мелилотус» - 39155,0 рублей.</w:t>
      </w:r>
    </w:p>
    <w:p w:rsidR="0062718F" w:rsidRDefault="0062718F" w:rsidP="0062718F">
      <w:pPr>
        <w:spacing w:after="0" w:line="240" w:lineRule="auto"/>
        <w:ind w:firstLine="567"/>
        <w:jc w:val="both"/>
        <w:rPr>
          <w:rFonts w:ascii="Times New Roman" w:eastAsia="Times New Roman" w:hAnsi="Times New Roman" w:cs="Times New Roman"/>
          <w:sz w:val="28"/>
          <w:szCs w:val="28"/>
          <w:lang w:eastAsia="ru-RU"/>
        </w:rPr>
      </w:pPr>
      <w:proofErr w:type="gramStart"/>
      <w:r w:rsidRPr="0062718F">
        <w:rPr>
          <w:rFonts w:ascii="Times New Roman" w:eastAsia="Times New Roman" w:hAnsi="Times New Roman" w:cs="Times New Roman"/>
          <w:sz w:val="28"/>
          <w:szCs w:val="28"/>
          <w:lang w:eastAsia="ru-RU"/>
        </w:rPr>
        <w:t>Активно ведется работа по вовлечению личных подсобных хозяйств в «</w:t>
      </w:r>
      <w:proofErr w:type="spellStart"/>
      <w:r w:rsidRPr="0062718F">
        <w:rPr>
          <w:rFonts w:ascii="Times New Roman" w:eastAsia="Times New Roman" w:hAnsi="Times New Roman" w:cs="Times New Roman"/>
          <w:sz w:val="28"/>
          <w:szCs w:val="28"/>
          <w:lang w:eastAsia="ru-RU"/>
        </w:rPr>
        <w:t>самозанятые</w:t>
      </w:r>
      <w:proofErr w:type="spellEnd"/>
      <w:r w:rsidRPr="0062718F">
        <w:rPr>
          <w:rFonts w:ascii="Times New Roman" w:eastAsia="Times New Roman" w:hAnsi="Times New Roman" w:cs="Times New Roman"/>
          <w:sz w:val="28"/>
          <w:szCs w:val="28"/>
          <w:lang w:eastAsia="ru-RU"/>
        </w:rPr>
        <w:t>» (применяющие специальный налоговый режим «Налог на профессиональный доход» (НПД).</w:t>
      </w:r>
      <w:proofErr w:type="gramEnd"/>
      <w:r w:rsidRPr="0062718F">
        <w:rPr>
          <w:rFonts w:ascii="Times New Roman" w:eastAsia="Times New Roman" w:hAnsi="Times New Roman" w:cs="Times New Roman"/>
          <w:sz w:val="28"/>
          <w:szCs w:val="28"/>
          <w:lang w:eastAsia="ru-RU"/>
        </w:rPr>
        <w:t xml:space="preserve"> По оперативным данным за 2024 год по Канашскому муниципальному округу 53 «</w:t>
      </w:r>
      <w:proofErr w:type="spellStart"/>
      <w:r w:rsidRPr="0062718F">
        <w:rPr>
          <w:rFonts w:ascii="Times New Roman" w:eastAsia="Times New Roman" w:hAnsi="Times New Roman" w:cs="Times New Roman"/>
          <w:sz w:val="28"/>
          <w:szCs w:val="28"/>
          <w:lang w:eastAsia="ru-RU"/>
        </w:rPr>
        <w:t>самозаняты</w:t>
      </w:r>
      <w:r w:rsidRPr="00464EE3">
        <w:rPr>
          <w:rFonts w:ascii="Times New Roman" w:eastAsia="Times New Roman" w:hAnsi="Times New Roman" w:cs="Times New Roman"/>
          <w:sz w:val="28"/>
          <w:szCs w:val="28"/>
          <w:lang w:eastAsia="ru-RU"/>
        </w:rPr>
        <w:t>х</w:t>
      </w:r>
      <w:proofErr w:type="spellEnd"/>
      <w:r w:rsidRPr="0062718F">
        <w:rPr>
          <w:rFonts w:ascii="Times New Roman" w:eastAsia="Times New Roman" w:hAnsi="Times New Roman" w:cs="Times New Roman"/>
          <w:sz w:val="28"/>
          <w:szCs w:val="28"/>
          <w:lang w:eastAsia="ru-RU"/>
        </w:rPr>
        <w:t xml:space="preserve">» воспользовались поддержкой на сумму 5,86 млн. рублей </w:t>
      </w:r>
      <w:r w:rsidRPr="00464EE3">
        <w:rPr>
          <w:rFonts w:ascii="Times New Roman" w:eastAsia="Times New Roman" w:hAnsi="Times New Roman" w:cs="Times New Roman"/>
          <w:sz w:val="28"/>
          <w:szCs w:val="28"/>
          <w:lang w:eastAsia="ru-RU"/>
        </w:rPr>
        <w:t>(за 2023 год 3,261 млн. рублей).</w:t>
      </w:r>
    </w:p>
    <w:p w:rsidR="00E373AF" w:rsidRPr="00464EE3" w:rsidRDefault="00E373AF" w:rsidP="0062718F">
      <w:pPr>
        <w:spacing w:after="0" w:line="240" w:lineRule="auto"/>
        <w:ind w:firstLine="567"/>
        <w:jc w:val="both"/>
        <w:rPr>
          <w:rFonts w:ascii="Times New Roman" w:eastAsia="Times New Roman" w:hAnsi="Times New Roman" w:cs="Times New Roman"/>
          <w:sz w:val="28"/>
          <w:szCs w:val="28"/>
          <w:lang w:eastAsia="ru-RU"/>
        </w:rPr>
      </w:pPr>
    </w:p>
    <w:p w:rsidR="0062718F" w:rsidRDefault="0062718F" w:rsidP="0062718F">
      <w:pPr>
        <w:widowControl w:val="0"/>
        <w:pBdr>
          <w:bottom w:val="single" w:sz="4" w:space="28" w:color="FFFFFF"/>
        </w:pBdr>
        <w:spacing w:after="0" w:line="240" w:lineRule="auto"/>
        <w:ind w:firstLine="567"/>
        <w:contextualSpacing/>
        <w:jc w:val="both"/>
        <w:rPr>
          <w:rFonts w:ascii="Times New Roman" w:hAnsi="Times New Roman" w:cs="Times New Roman"/>
          <w:b/>
          <w:sz w:val="28"/>
          <w:szCs w:val="28"/>
          <w:u w:val="single"/>
        </w:rPr>
      </w:pPr>
      <w:r w:rsidRPr="00464EE3">
        <w:rPr>
          <w:rFonts w:ascii="Times New Roman" w:hAnsi="Times New Roman" w:cs="Times New Roman"/>
          <w:b/>
          <w:sz w:val="28"/>
          <w:szCs w:val="28"/>
          <w:u w:val="single"/>
        </w:rPr>
        <w:t>ЭКОНОМИКА</w:t>
      </w:r>
    </w:p>
    <w:p w:rsidR="0062718F" w:rsidRPr="00464EE3" w:rsidRDefault="0062718F" w:rsidP="0062718F">
      <w:pPr>
        <w:widowControl w:val="0"/>
        <w:pBdr>
          <w:bottom w:val="single" w:sz="4" w:space="28" w:color="FFFFFF"/>
        </w:pBdr>
        <w:spacing w:after="0" w:line="240" w:lineRule="auto"/>
        <w:ind w:firstLine="567"/>
        <w:contextualSpacing/>
        <w:jc w:val="both"/>
        <w:rPr>
          <w:rFonts w:ascii="Times New Roman" w:eastAsia="Times New Roman" w:hAnsi="Times New Roman" w:cs="Times New Roman"/>
          <w:sz w:val="28"/>
          <w:szCs w:val="28"/>
          <w:lang w:eastAsia="ru-RU"/>
        </w:rPr>
      </w:pPr>
      <w:r w:rsidRPr="00464EE3">
        <w:rPr>
          <w:rFonts w:ascii="Times New Roman" w:eastAsia="Times New Roman" w:hAnsi="Times New Roman" w:cs="Times New Roman"/>
          <w:sz w:val="28"/>
          <w:szCs w:val="28"/>
          <w:lang w:eastAsia="ru-RU"/>
        </w:rPr>
        <w:t>Уровень жизни, социальное самочувствие населения и привлекательность округа напрямую з</w:t>
      </w:r>
      <w:r w:rsidR="002D1576" w:rsidRPr="00464EE3">
        <w:rPr>
          <w:rFonts w:ascii="Times New Roman" w:eastAsia="Times New Roman" w:hAnsi="Times New Roman" w:cs="Times New Roman"/>
          <w:sz w:val="28"/>
          <w:szCs w:val="28"/>
          <w:lang w:eastAsia="ru-RU"/>
        </w:rPr>
        <w:t>ависят от заработной платы. За 11</w:t>
      </w:r>
      <w:r w:rsidRPr="00464EE3">
        <w:rPr>
          <w:rFonts w:ascii="Times New Roman" w:eastAsia="Times New Roman" w:hAnsi="Times New Roman" w:cs="Times New Roman"/>
          <w:sz w:val="28"/>
          <w:szCs w:val="28"/>
          <w:lang w:eastAsia="ru-RU"/>
        </w:rPr>
        <w:t xml:space="preserve"> месяцев </w:t>
      </w:r>
      <w:r w:rsidR="002D1576" w:rsidRPr="00464EE3">
        <w:rPr>
          <w:rFonts w:ascii="Times New Roman" w:eastAsia="Times New Roman" w:hAnsi="Times New Roman" w:cs="Times New Roman"/>
          <w:sz w:val="28"/>
          <w:szCs w:val="28"/>
          <w:lang w:eastAsia="ru-RU"/>
        </w:rPr>
        <w:t>2024</w:t>
      </w:r>
      <w:r w:rsidRPr="00464EE3">
        <w:rPr>
          <w:rFonts w:ascii="Times New Roman" w:eastAsia="Times New Roman" w:hAnsi="Times New Roman" w:cs="Times New Roman"/>
          <w:sz w:val="28"/>
          <w:szCs w:val="28"/>
          <w:lang w:eastAsia="ru-RU"/>
        </w:rPr>
        <w:t xml:space="preserve"> среднемесячная заработная плата работников организаций (не относящихся к субъектам малого предпринимательства, средняя численность которых превышает 15 человек)</w:t>
      </w:r>
      <w:r w:rsidR="002D1576" w:rsidRPr="00464EE3">
        <w:rPr>
          <w:rFonts w:ascii="Times New Roman" w:eastAsia="Times New Roman" w:hAnsi="Times New Roman" w:cs="Times New Roman"/>
          <w:sz w:val="28"/>
          <w:szCs w:val="28"/>
          <w:lang w:eastAsia="ru-RU"/>
        </w:rPr>
        <w:t xml:space="preserve"> округа выросла на 22 </w:t>
      </w:r>
      <w:r w:rsidRPr="00464EE3">
        <w:rPr>
          <w:rFonts w:ascii="Times New Roman" w:eastAsia="Times New Roman" w:hAnsi="Times New Roman" w:cs="Times New Roman"/>
          <w:sz w:val="28"/>
          <w:szCs w:val="28"/>
          <w:lang w:eastAsia="ru-RU"/>
        </w:rPr>
        <w:t>процент</w:t>
      </w:r>
      <w:r w:rsidR="002D1576" w:rsidRPr="00464EE3">
        <w:rPr>
          <w:rFonts w:ascii="Times New Roman" w:eastAsia="Times New Roman" w:hAnsi="Times New Roman" w:cs="Times New Roman"/>
          <w:sz w:val="28"/>
          <w:szCs w:val="28"/>
          <w:lang w:eastAsia="ru-RU"/>
        </w:rPr>
        <w:t>а</w:t>
      </w:r>
      <w:r w:rsidRPr="00464EE3">
        <w:rPr>
          <w:rFonts w:ascii="Times New Roman" w:eastAsia="Times New Roman" w:hAnsi="Times New Roman" w:cs="Times New Roman"/>
          <w:sz w:val="28"/>
          <w:szCs w:val="28"/>
          <w:lang w:eastAsia="ru-RU"/>
        </w:rPr>
        <w:t xml:space="preserve"> и составила </w:t>
      </w:r>
      <w:r w:rsidR="002D1576" w:rsidRPr="00464EE3">
        <w:rPr>
          <w:rFonts w:ascii="Times New Roman" w:eastAsia="Times New Roman" w:hAnsi="Times New Roman" w:cs="Times New Roman"/>
          <w:sz w:val="28"/>
          <w:szCs w:val="28"/>
          <w:lang w:eastAsia="ru-RU"/>
        </w:rPr>
        <w:t>41</w:t>
      </w:r>
      <w:r w:rsidR="008E4E41">
        <w:rPr>
          <w:rFonts w:ascii="Times New Roman" w:eastAsia="Times New Roman" w:hAnsi="Times New Roman" w:cs="Times New Roman"/>
          <w:sz w:val="28"/>
          <w:szCs w:val="28"/>
          <w:lang w:eastAsia="ru-RU"/>
        </w:rPr>
        <w:t xml:space="preserve"> тысяча</w:t>
      </w:r>
      <w:r w:rsidRPr="00464EE3">
        <w:rPr>
          <w:rFonts w:ascii="Times New Roman" w:eastAsia="Times New Roman" w:hAnsi="Times New Roman" w:cs="Times New Roman"/>
          <w:sz w:val="28"/>
          <w:szCs w:val="28"/>
          <w:lang w:eastAsia="ru-RU"/>
        </w:rPr>
        <w:t xml:space="preserve"> </w:t>
      </w:r>
      <w:r w:rsidR="002D1576" w:rsidRPr="00464EE3">
        <w:rPr>
          <w:rFonts w:ascii="Times New Roman" w:eastAsia="Times New Roman" w:hAnsi="Times New Roman" w:cs="Times New Roman"/>
          <w:sz w:val="28"/>
          <w:szCs w:val="28"/>
          <w:lang w:eastAsia="ru-RU"/>
        </w:rPr>
        <w:t>259</w:t>
      </w:r>
      <w:r w:rsidRPr="00464EE3">
        <w:rPr>
          <w:rFonts w:ascii="Times New Roman" w:eastAsia="Times New Roman" w:hAnsi="Times New Roman" w:cs="Times New Roman"/>
          <w:sz w:val="28"/>
          <w:szCs w:val="28"/>
          <w:lang w:eastAsia="ru-RU"/>
        </w:rPr>
        <w:t xml:space="preserve"> рублей</w:t>
      </w:r>
      <w:proofErr w:type="gramStart"/>
      <w:r w:rsidRPr="00464EE3">
        <w:rPr>
          <w:rFonts w:ascii="Times New Roman" w:eastAsia="Times New Roman" w:hAnsi="Times New Roman" w:cs="Times New Roman"/>
          <w:sz w:val="28"/>
          <w:szCs w:val="28"/>
          <w:lang w:eastAsia="ru-RU"/>
        </w:rPr>
        <w:t>.</w:t>
      </w:r>
      <w:proofErr w:type="gramEnd"/>
      <w:r w:rsidR="003563AC">
        <w:rPr>
          <w:rFonts w:ascii="Times New Roman" w:eastAsia="Times New Roman" w:hAnsi="Times New Roman" w:cs="Times New Roman"/>
          <w:sz w:val="28"/>
          <w:szCs w:val="28"/>
          <w:lang w:eastAsia="ru-RU"/>
        </w:rPr>
        <w:t xml:space="preserve"> (</w:t>
      </w:r>
      <w:proofErr w:type="gramStart"/>
      <w:r w:rsidR="009F7914">
        <w:rPr>
          <w:rFonts w:ascii="Times New Roman" w:eastAsia="Times New Roman" w:hAnsi="Times New Roman" w:cs="Times New Roman"/>
          <w:sz w:val="28"/>
          <w:szCs w:val="28"/>
          <w:lang w:eastAsia="ru-RU"/>
        </w:rPr>
        <w:t>з</w:t>
      </w:r>
      <w:proofErr w:type="gramEnd"/>
      <w:r w:rsidR="009F7914">
        <w:rPr>
          <w:rFonts w:ascii="Times New Roman" w:eastAsia="Times New Roman" w:hAnsi="Times New Roman" w:cs="Times New Roman"/>
          <w:sz w:val="28"/>
          <w:szCs w:val="28"/>
          <w:lang w:eastAsia="ru-RU"/>
        </w:rPr>
        <w:t>а 2023 год заработная плата составила 34758,4 рублей).</w:t>
      </w:r>
    </w:p>
    <w:p w:rsidR="0062718F" w:rsidRPr="00464EE3" w:rsidRDefault="0062718F" w:rsidP="0062718F">
      <w:pPr>
        <w:widowControl w:val="0"/>
        <w:pBdr>
          <w:bottom w:val="single" w:sz="4" w:space="28" w:color="FFFFFF"/>
        </w:pBdr>
        <w:spacing w:after="0" w:line="240" w:lineRule="auto"/>
        <w:ind w:firstLine="567"/>
        <w:contextualSpacing/>
        <w:jc w:val="both"/>
        <w:rPr>
          <w:rFonts w:ascii="Times New Roman" w:eastAsia="Times New Roman" w:hAnsi="Times New Roman" w:cs="Times New Roman"/>
          <w:sz w:val="28"/>
          <w:szCs w:val="28"/>
          <w:lang w:eastAsia="ru-RU"/>
        </w:rPr>
      </w:pPr>
      <w:r w:rsidRPr="00464EE3">
        <w:rPr>
          <w:rFonts w:ascii="Times New Roman" w:eastAsia="Times New Roman" w:hAnsi="Times New Roman" w:cs="Times New Roman"/>
          <w:sz w:val="28"/>
          <w:szCs w:val="28"/>
          <w:lang w:eastAsia="ru-RU"/>
        </w:rPr>
        <w:t xml:space="preserve">По данным </w:t>
      </w:r>
      <w:proofErr w:type="spellStart"/>
      <w:r w:rsidRPr="00464EE3">
        <w:rPr>
          <w:rFonts w:ascii="Times New Roman" w:eastAsia="Times New Roman" w:hAnsi="Times New Roman" w:cs="Times New Roman"/>
          <w:sz w:val="28"/>
          <w:szCs w:val="28"/>
          <w:lang w:eastAsia="ru-RU"/>
        </w:rPr>
        <w:t>Чувашстата</w:t>
      </w:r>
      <w:proofErr w:type="spellEnd"/>
      <w:r w:rsidRPr="00464EE3">
        <w:rPr>
          <w:rFonts w:ascii="Times New Roman" w:eastAsia="Times New Roman" w:hAnsi="Times New Roman" w:cs="Times New Roman"/>
          <w:sz w:val="28"/>
          <w:szCs w:val="28"/>
          <w:lang w:eastAsia="ru-RU"/>
        </w:rPr>
        <w:t xml:space="preserve"> по Канашскому округу </w:t>
      </w:r>
      <w:r w:rsidR="002D1576" w:rsidRPr="00464EE3">
        <w:rPr>
          <w:rFonts w:ascii="Times New Roman" w:eastAsia="Times New Roman" w:hAnsi="Times New Roman" w:cs="Times New Roman"/>
          <w:sz w:val="28"/>
          <w:szCs w:val="28"/>
          <w:lang w:eastAsia="ru-RU"/>
        </w:rPr>
        <w:t>просроченной</w:t>
      </w:r>
      <w:r w:rsidRPr="00464EE3">
        <w:rPr>
          <w:rFonts w:ascii="Times New Roman" w:eastAsia="Times New Roman" w:hAnsi="Times New Roman" w:cs="Times New Roman"/>
          <w:sz w:val="28"/>
          <w:szCs w:val="28"/>
          <w:lang w:eastAsia="ru-RU"/>
        </w:rPr>
        <w:t xml:space="preserve"> задолженност</w:t>
      </w:r>
      <w:r w:rsidR="002D1576" w:rsidRPr="00464EE3">
        <w:rPr>
          <w:rFonts w:ascii="Times New Roman" w:eastAsia="Times New Roman" w:hAnsi="Times New Roman" w:cs="Times New Roman"/>
          <w:sz w:val="28"/>
          <w:szCs w:val="28"/>
          <w:lang w:eastAsia="ru-RU"/>
        </w:rPr>
        <w:t>и</w:t>
      </w:r>
      <w:r w:rsidRPr="00464EE3">
        <w:rPr>
          <w:rFonts w:ascii="Times New Roman" w:eastAsia="Times New Roman" w:hAnsi="Times New Roman" w:cs="Times New Roman"/>
          <w:sz w:val="28"/>
          <w:szCs w:val="28"/>
          <w:lang w:eastAsia="ru-RU"/>
        </w:rPr>
        <w:t xml:space="preserve"> по заработной плате не имеется.   </w:t>
      </w:r>
    </w:p>
    <w:p w:rsidR="0062718F" w:rsidRPr="00464EE3" w:rsidRDefault="0062718F" w:rsidP="0062718F">
      <w:pPr>
        <w:widowControl w:val="0"/>
        <w:pBdr>
          <w:bottom w:val="single" w:sz="4" w:space="28" w:color="FFFFFF"/>
        </w:pBdr>
        <w:spacing w:after="0" w:line="240" w:lineRule="auto"/>
        <w:ind w:firstLine="567"/>
        <w:contextualSpacing/>
        <w:jc w:val="both"/>
        <w:rPr>
          <w:rFonts w:ascii="Times New Roman" w:eastAsia="Times New Roman" w:hAnsi="Times New Roman" w:cs="Times New Roman"/>
          <w:sz w:val="28"/>
          <w:szCs w:val="28"/>
          <w:lang w:eastAsia="ru-RU"/>
        </w:rPr>
      </w:pPr>
      <w:r w:rsidRPr="00464EE3">
        <w:rPr>
          <w:rFonts w:ascii="Times New Roman" w:eastAsia="Times New Roman" w:hAnsi="Times New Roman" w:cs="Times New Roman"/>
          <w:sz w:val="28"/>
          <w:szCs w:val="28"/>
          <w:lang w:eastAsia="ru-RU"/>
        </w:rPr>
        <w:t xml:space="preserve">В </w:t>
      </w:r>
      <w:proofErr w:type="gramStart"/>
      <w:r w:rsidRPr="00464EE3">
        <w:rPr>
          <w:rFonts w:ascii="Times New Roman" w:eastAsia="Times New Roman" w:hAnsi="Times New Roman" w:cs="Times New Roman"/>
          <w:sz w:val="28"/>
          <w:szCs w:val="28"/>
          <w:lang w:eastAsia="ru-RU"/>
        </w:rPr>
        <w:t>целом</w:t>
      </w:r>
      <w:proofErr w:type="gramEnd"/>
      <w:r w:rsidRPr="00464EE3">
        <w:rPr>
          <w:rFonts w:ascii="Times New Roman" w:eastAsia="Times New Roman" w:hAnsi="Times New Roman" w:cs="Times New Roman"/>
          <w:sz w:val="28"/>
          <w:szCs w:val="28"/>
          <w:lang w:eastAsia="ru-RU"/>
        </w:rPr>
        <w:t>, ситуация на рынке труда стабильная, уровень регистрируемой безработицы по отношению к трудоспособному населению составл</w:t>
      </w:r>
      <w:r w:rsidR="002D1576" w:rsidRPr="00464EE3">
        <w:rPr>
          <w:rFonts w:ascii="Times New Roman" w:eastAsia="Times New Roman" w:hAnsi="Times New Roman" w:cs="Times New Roman"/>
          <w:sz w:val="28"/>
          <w:szCs w:val="28"/>
          <w:lang w:eastAsia="ru-RU"/>
        </w:rPr>
        <w:t>ял 0,29%.</w:t>
      </w:r>
    </w:p>
    <w:p w:rsidR="0062718F" w:rsidRPr="00166477" w:rsidRDefault="0062718F" w:rsidP="0062718F">
      <w:pPr>
        <w:widowControl w:val="0"/>
        <w:pBdr>
          <w:bottom w:val="single" w:sz="4" w:space="28" w:color="FFFFFF"/>
        </w:pBdr>
        <w:spacing w:after="0" w:line="240" w:lineRule="auto"/>
        <w:ind w:firstLine="567"/>
        <w:contextualSpacing/>
        <w:jc w:val="both"/>
        <w:rPr>
          <w:rFonts w:ascii="Times New Roman" w:eastAsia="Times New Roman" w:hAnsi="Times New Roman" w:cs="Times New Roman"/>
          <w:b/>
          <w:bCs/>
          <w:i/>
          <w:sz w:val="28"/>
          <w:szCs w:val="28"/>
          <w:u w:val="single"/>
          <w:lang w:eastAsia="ru-RU"/>
        </w:rPr>
      </w:pPr>
      <w:r w:rsidRPr="00166477">
        <w:rPr>
          <w:rFonts w:ascii="Times New Roman" w:eastAsia="Times New Roman" w:hAnsi="Times New Roman" w:cs="Times New Roman"/>
          <w:b/>
          <w:bCs/>
          <w:i/>
          <w:sz w:val="28"/>
          <w:szCs w:val="28"/>
          <w:u w:val="single"/>
          <w:lang w:eastAsia="ru-RU"/>
        </w:rPr>
        <w:t>Малый и средний бизнес</w:t>
      </w:r>
    </w:p>
    <w:p w:rsidR="0062718F" w:rsidRPr="00166477" w:rsidRDefault="0062718F" w:rsidP="0062718F">
      <w:pPr>
        <w:widowControl w:val="0"/>
        <w:pBdr>
          <w:bottom w:val="single" w:sz="4" w:space="28" w:color="FFFFFF"/>
        </w:pBdr>
        <w:spacing w:after="0" w:line="240" w:lineRule="auto"/>
        <w:ind w:firstLine="567"/>
        <w:contextualSpacing/>
        <w:jc w:val="both"/>
        <w:rPr>
          <w:rFonts w:ascii="Times New Roman" w:eastAsia="Calibri" w:hAnsi="Times New Roman" w:cs="Times New Roman"/>
          <w:i/>
          <w:sz w:val="28"/>
          <w:szCs w:val="28"/>
        </w:rPr>
      </w:pPr>
      <w:r w:rsidRPr="00166477">
        <w:rPr>
          <w:rFonts w:ascii="Times New Roman" w:eastAsia="Calibri" w:hAnsi="Times New Roman" w:cs="Times New Roman"/>
          <w:i/>
          <w:sz w:val="28"/>
          <w:szCs w:val="28"/>
        </w:rPr>
        <w:t xml:space="preserve">На территории округа </w:t>
      </w:r>
      <w:r w:rsidR="002F29CF" w:rsidRPr="00166477">
        <w:rPr>
          <w:rFonts w:ascii="Times New Roman" w:eastAsia="Calibri" w:hAnsi="Times New Roman" w:cs="Times New Roman"/>
          <w:i/>
          <w:sz w:val="28"/>
          <w:szCs w:val="28"/>
        </w:rPr>
        <w:t>зарегистрировано 707</w:t>
      </w:r>
      <w:r w:rsidRPr="00166477">
        <w:rPr>
          <w:rFonts w:ascii="Times New Roman" w:eastAsia="Calibri" w:hAnsi="Times New Roman" w:cs="Times New Roman"/>
          <w:i/>
          <w:sz w:val="28"/>
          <w:szCs w:val="28"/>
        </w:rPr>
        <w:t xml:space="preserve"> предпринимателей и 1</w:t>
      </w:r>
      <w:r w:rsidR="002F29CF" w:rsidRPr="00166477">
        <w:rPr>
          <w:rFonts w:ascii="Times New Roman" w:eastAsia="Calibri" w:hAnsi="Times New Roman" w:cs="Times New Roman"/>
          <w:i/>
          <w:sz w:val="28"/>
          <w:szCs w:val="28"/>
        </w:rPr>
        <w:t xml:space="preserve">56 малых и средних предприятий. </w:t>
      </w:r>
      <w:r w:rsidRPr="00166477">
        <w:rPr>
          <w:rFonts w:ascii="Times New Roman" w:eastAsia="Calibri" w:hAnsi="Times New Roman" w:cs="Times New Roman"/>
          <w:i/>
          <w:sz w:val="28"/>
          <w:szCs w:val="28"/>
        </w:rPr>
        <w:t>Всего в сфере малого и среднего предпринимательства заняты 29</w:t>
      </w:r>
      <w:r w:rsidR="005733DA" w:rsidRPr="00166477">
        <w:rPr>
          <w:rFonts w:ascii="Times New Roman" w:eastAsia="Calibri" w:hAnsi="Times New Roman" w:cs="Times New Roman"/>
          <w:i/>
          <w:sz w:val="28"/>
          <w:szCs w:val="28"/>
        </w:rPr>
        <w:t>93</w:t>
      </w:r>
      <w:r w:rsidRPr="00166477">
        <w:rPr>
          <w:rFonts w:ascii="Times New Roman" w:eastAsia="Calibri" w:hAnsi="Times New Roman" w:cs="Times New Roman"/>
          <w:i/>
          <w:sz w:val="28"/>
          <w:szCs w:val="28"/>
        </w:rPr>
        <w:t xml:space="preserve"> работника.</w:t>
      </w:r>
    </w:p>
    <w:p w:rsidR="0062718F" w:rsidRPr="00166477" w:rsidRDefault="0062718F" w:rsidP="0062718F">
      <w:pPr>
        <w:widowControl w:val="0"/>
        <w:pBdr>
          <w:bottom w:val="single" w:sz="4" w:space="28" w:color="FFFFFF"/>
        </w:pBdr>
        <w:spacing w:after="0" w:line="240" w:lineRule="auto"/>
        <w:ind w:firstLine="567"/>
        <w:contextualSpacing/>
        <w:jc w:val="both"/>
        <w:rPr>
          <w:rFonts w:ascii="Times New Roman" w:eastAsia="Calibri" w:hAnsi="Times New Roman" w:cs="Times New Roman"/>
          <w:i/>
          <w:sz w:val="28"/>
          <w:szCs w:val="28"/>
        </w:rPr>
      </w:pPr>
      <w:r w:rsidRPr="00166477">
        <w:rPr>
          <w:rFonts w:ascii="Times New Roman" w:eastAsia="Calibri" w:hAnsi="Times New Roman" w:cs="Times New Roman"/>
          <w:i/>
          <w:sz w:val="28"/>
          <w:szCs w:val="28"/>
        </w:rPr>
        <w:t>Количество субъек</w:t>
      </w:r>
      <w:r w:rsidR="000E5D15" w:rsidRPr="00166477">
        <w:rPr>
          <w:rFonts w:ascii="Times New Roman" w:eastAsia="Calibri" w:hAnsi="Times New Roman" w:cs="Times New Roman"/>
          <w:i/>
          <w:sz w:val="28"/>
          <w:szCs w:val="28"/>
        </w:rPr>
        <w:t>тов МСП, получивших поддержку 86 субъектов</w:t>
      </w:r>
      <w:r w:rsidRPr="00166477">
        <w:rPr>
          <w:rFonts w:ascii="Times New Roman" w:eastAsia="Calibri" w:hAnsi="Times New Roman" w:cs="Times New Roman"/>
          <w:i/>
          <w:sz w:val="28"/>
          <w:szCs w:val="28"/>
        </w:rPr>
        <w:t xml:space="preserve">, общая сумма господдержки субъектам МСП </w:t>
      </w:r>
      <w:r w:rsidR="000E5D15" w:rsidRPr="00166477">
        <w:rPr>
          <w:rFonts w:ascii="Times New Roman" w:eastAsia="Calibri" w:hAnsi="Times New Roman" w:cs="Times New Roman"/>
          <w:i/>
          <w:sz w:val="28"/>
          <w:szCs w:val="28"/>
        </w:rPr>
        <w:t>116,5</w:t>
      </w:r>
      <w:r w:rsidRPr="00166477">
        <w:rPr>
          <w:rFonts w:ascii="Times New Roman" w:eastAsia="Calibri" w:hAnsi="Times New Roman" w:cs="Times New Roman"/>
          <w:i/>
          <w:sz w:val="28"/>
          <w:szCs w:val="28"/>
        </w:rPr>
        <w:t xml:space="preserve"> млн. рублей.</w:t>
      </w:r>
    </w:p>
    <w:p w:rsidR="0062718F" w:rsidRPr="00166477" w:rsidRDefault="0062718F" w:rsidP="0062718F">
      <w:pPr>
        <w:widowControl w:val="0"/>
        <w:pBdr>
          <w:bottom w:val="single" w:sz="4" w:space="28" w:color="FFFFFF"/>
        </w:pBdr>
        <w:spacing w:after="0" w:line="240" w:lineRule="auto"/>
        <w:ind w:firstLine="567"/>
        <w:contextualSpacing/>
        <w:jc w:val="both"/>
        <w:rPr>
          <w:rFonts w:ascii="Times New Roman" w:hAnsi="Times New Roman" w:cs="Times New Roman"/>
          <w:b/>
          <w:i/>
          <w:sz w:val="28"/>
          <w:szCs w:val="28"/>
          <w:u w:val="single"/>
        </w:rPr>
      </w:pPr>
      <w:r w:rsidRPr="00166477">
        <w:rPr>
          <w:rFonts w:ascii="Times New Roman" w:hAnsi="Times New Roman" w:cs="Times New Roman"/>
          <w:b/>
          <w:i/>
          <w:sz w:val="28"/>
          <w:szCs w:val="28"/>
          <w:u w:val="single"/>
        </w:rPr>
        <w:t>Потребительский рынок</w:t>
      </w:r>
    </w:p>
    <w:p w:rsidR="0062718F" w:rsidRPr="000A1C48" w:rsidRDefault="0062718F" w:rsidP="0062718F">
      <w:pPr>
        <w:widowControl w:val="0"/>
        <w:pBdr>
          <w:bottom w:val="single" w:sz="4" w:space="28" w:color="FFFFFF"/>
        </w:pBdr>
        <w:spacing w:after="0" w:line="240" w:lineRule="auto"/>
        <w:ind w:firstLine="567"/>
        <w:contextualSpacing/>
        <w:jc w:val="both"/>
        <w:rPr>
          <w:rFonts w:ascii="Times New Roman" w:hAnsi="Times New Roman" w:cs="Times New Roman"/>
          <w:bCs/>
          <w:i/>
          <w:sz w:val="28"/>
          <w:szCs w:val="28"/>
        </w:rPr>
      </w:pPr>
      <w:r w:rsidRPr="00166477">
        <w:rPr>
          <w:rFonts w:ascii="Times New Roman" w:hAnsi="Times New Roman" w:cs="Times New Roman"/>
          <w:bCs/>
          <w:i/>
          <w:sz w:val="28"/>
          <w:szCs w:val="28"/>
        </w:rPr>
        <w:t>На территории Канашского муниципального округа действует</w:t>
      </w:r>
      <w:r w:rsidRPr="000A1C48">
        <w:rPr>
          <w:rFonts w:ascii="Times New Roman" w:hAnsi="Times New Roman" w:cs="Times New Roman"/>
          <w:bCs/>
          <w:i/>
          <w:sz w:val="28"/>
          <w:szCs w:val="28"/>
        </w:rPr>
        <w:t xml:space="preserve"> 156 объекта розничной торговли, из которых 5</w:t>
      </w:r>
      <w:r w:rsidR="000A1C48" w:rsidRPr="000A1C48">
        <w:rPr>
          <w:rFonts w:ascii="Times New Roman" w:hAnsi="Times New Roman" w:cs="Times New Roman"/>
          <w:bCs/>
          <w:i/>
          <w:sz w:val="28"/>
          <w:szCs w:val="28"/>
        </w:rPr>
        <w:t>4</w:t>
      </w:r>
      <w:r w:rsidRPr="000A1C48">
        <w:rPr>
          <w:rFonts w:ascii="Times New Roman" w:hAnsi="Times New Roman" w:cs="Times New Roman"/>
          <w:bCs/>
          <w:i/>
          <w:sz w:val="28"/>
          <w:szCs w:val="28"/>
        </w:rPr>
        <w:t xml:space="preserve"> – магазины  Канашского </w:t>
      </w:r>
      <w:proofErr w:type="spellStart"/>
      <w:r w:rsidRPr="000A1C48">
        <w:rPr>
          <w:rFonts w:ascii="Times New Roman" w:hAnsi="Times New Roman" w:cs="Times New Roman"/>
          <w:bCs/>
          <w:i/>
          <w:sz w:val="28"/>
          <w:szCs w:val="28"/>
        </w:rPr>
        <w:t>райпо</w:t>
      </w:r>
      <w:proofErr w:type="spellEnd"/>
      <w:r w:rsidRPr="000A1C48">
        <w:rPr>
          <w:rFonts w:ascii="Times New Roman" w:hAnsi="Times New Roman" w:cs="Times New Roman"/>
          <w:bCs/>
          <w:i/>
          <w:sz w:val="28"/>
          <w:szCs w:val="28"/>
        </w:rPr>
        <w:t xml:space="preserve">. </w:t>
      </w:r>
      <w:r w:rsidRPr="000A1C48">
        <w:rPr>
          <w:rFonts w:ascii="Times New Roman" w:hAnsi="Times New Roman" w:cs="Times New Roman"/>
          <w:bCs/>
          <w:i/>
          <w:sz w:val="28"/>
          <w:szCs w:val="28"/>
        </w:rPr>
        <w:lastRenderedPageBreak/>
        <w:t xml:space="preserve">Имеется 8 предприятий общественного питания, </w:t>
      </w:r>
      <w:r w:rsidR="000A1C48" w:rsidRPr="000A1C48">
        <w:rPr>
          <w:rFonts w:ascii="Times New Roman" w:hAnsi="Times New Roman" w:cs="Times New Roman"/>
          <w:bCs/>
          <w:i/>
          <w:sz w:val="28"/>
          <w:szCs w:val="28"/>
        </w:rPr>
        <w:t>9</w:t>
      </w:r>
      <w:r w:rsidRPr="000A1C48">
        <w:rPr>
          <w:rFonts w:ascii="Times New Roman" w:hAnsi="Times New Roman" w:cs="Times New Roman"/>
          <w:bCs/>
          <w:i/>
          <w:sz w:val="28"/>
          <w:szCs w:val="28"/>
        </w:rPr>
        <w:t xml:space="preserve"> предприятий бытового обслуживания населения. Придорожный сервис представлен 1 предприятием  розничной торговли, 1 предприятием общественного питания, 6 автозаправочными станциями.</w:t>
      </w:r>
    </w:p>
    <w:p w:rsidR="002D1576" w:rsidRPr="00464EE3" w:rsidRDefault="004C583F" w:rsidP="002D1576">
      <w:pPr>
        <w:widowControl w:val="0"/>
        <w:pBdr>
          <w:bottom w:val="single" w:sz="4" w:space="28" w:color="FFFFFF"/>
        </w:pBdr>
        <w:spacing w:after="0" w:line="240" w:lineRule="auto"/>
        <w:ind w:firstLine="567"/>
        <w:contextualSpacing/>
        <w:jc w:val="both"/>
        <w:rPr>
          <w:rFonts w:ascii="Times New Roman" w:eastAsia="Times New Roman" w:hAnsi="Times New Roman" w:cs="Times New Roman"/>
          <w:b/>
          <w:bCs/>
          <w:sz w:val="28"/>
          <w:szCs w:val="28"/>
          <w:u w:val="single"/>
          <w:lang w:eastAsia="ru-RU"/>
        </w:rPr>
      </w:pPr>
      <w:r w:rsidRPr="00464EE3">
        <w:rPr>
          <w:rFonts w:ascii="Times New Roman" w:eastAsia="Times New Roman" w:hAnsi="Times New Roman" w:cs="Times New Roman"/>
          <w:b/>
          <w:bCs/>
          <w:sz w:val="28"/>
          <w:szCs w:val="28"/>
          <w:u w:val="single"/>
          <w:lang w:eastAsia="ru-RU"/>
        </w:rPr>
        <w:t>БЛАГОУСТРОЙСТВО</w:t>
      </w:r>
    </w:p>
    <w:p w:rsidR="00B845A2" w:rsidRDefault="002D1576"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color w:val="000000"/>
          <w:sz w:val="28"/>
          <w:szCs w:val="28"/>
        </w:rPr>
      </w:pPr>
      <w:r w:rsidRPr="00464EE3">
        <w:rPr>
          <w:rFonts w:ascii="Times New Roman" w:eastAsia="Calibri" w:hAnsi="Times New Roman" w:cs="Times New Roman"/>
          <w:color w:val="000000"/>
          <w:sz w:val="28"/>
          <w:szCs w:val="28"/>
        </w:rPr>
        <w:t>Одной из важнейших задач нашей работы является создание комфортных условий для жителей Канашского муниципального округа.</w:t>
      </w:r>
    </w:p>
    <w:p w:rsidR="000A1C48" w:rsidRPr="000A1C48" w:rsidRDefault="000A1C48"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color w:val="FF0000"/>
          <w:sz w:val="28"/>
          <w:szCs w:val="28"/>
        </w:rPr>
      </w:pPr>
      <w:r w:rsidRPr="000A1C48">
        <w:rPr>
          <w:rFonts w:ascii="Times New Roman" w:eastAsia="Calibri" w:hAnsi="Times New Roman" w:cs="Times New Roman"/>
          <w:color w:val="FF0000"/>
          <w:sz w:val="28"/>
          <w:szCs w:val="28"/>
        </w:rPr>
        <w:t>Слайд</w:t>
      </w:r>
      <w:r w:rsidR="006704BC">
        <w:rPr>
          <w:rFonts w:ascii="Times New Roman" w:eastAsia="Calibri" w:hAnsi="Times New Roman" w:cs="Times New Roman"/>
          <w:color w:val="FF0000"/>
          <w:sz w:val="28"/>
          <w:szCs w:val="28"/>
        </w:rPr>
        <w:t xml:space="preserve"> 1</w:t>
      </w:r>
      <w:r w:rsidR="00E42454">
        <w:rPr>
          <w:rFonts w:ascii="Times New Roman" w:eastAsia="Calibri" w:hAnsi="Times New Roman" w:cs="Times New Roman"/>
          <w:color w:val="FF0000"/>
          <w:sz w:val="28"/>
          <w:szCs w:val="28"/>
        </w:rPr>
        <w:t>5</w:t>
      </w:r>
    </w:p>
    <w:p w:rsidR="00FC7EAF" w:rsidRDefault="00FC7EAF" w:rsidP="00A41021">
      <w:pPr>
        <w:widowControl w:val="0"/>
        <w:pBdr>
          <w:bottom w:val="single" w:sz="4" w:space="28" w:color="FFFFFF"/>
        </w:pBdr>
        <w:spacing w:after="0" w:line="240" w:lineRule="auto"/>
        <w:ind w:firstLine="567"/>
        <w:contextualSpacing/>
        <w:jc w:val="both"/>
        <w:rPr>
          <w:rFonts w:ascii="Times New Roman" w:eastAsia="Calibri" w:hAnsi="Times New Roman" w:cs="Times New Roman"/>
          <w:color w:val="000000"/>
          <w:sz w:val="28"/>
          <w:szCs w:val="28"/>
        </w:rPr>
      </w:pPr>
      <w:proofErr w:type="gramStart"/>
      <w:r w:rsidRPr="00FC7EAF">
        <w:rPr>
          <w:rFonts w:ascii="Times New Roman" w:eastAsia="Calibri" w:hAnsi="Times New Roman" w:cs="Times New Roman"/>
          <w:color w:val="000000"/>
          <w:sz w:val="28"/>
          <w:szCs w:val="28"/>
        </w:rPr>
        <w:t>Так в 2024 г. в рамках государственной программы «Комплексное развитие сельских территорий Чувашской Республики» завершено строительство, и введена в эксплуатацию «Средняя общеобразовательная школа на 165 ученических мест с пристроем помещений для дошкольных групп на 40 мест в с. Янгличи Канашского района Чувашской Республики», стоимость строительства объекта и оборудования составила более 395 млн. рублей.</w:t>
      </w:r>
      <w:proofErr w:type="gramEnd"/>
      <w:r w:rsidRPr="00FC7EAF">
        <w:rPr>
          <w:rFonts w:ascii="Times New Roman" w:eastAsia="Calibri" w:hAnsi="Times New Roman" w:cs="Times New Roman"/>
          <w:color w:val="000000"/>
          <w:sz w:val="28"/>
          <w:szCs w:val="28"/>
        </w:rPr>
        <w:t xml:space="preserve"> Необходимый объем оснащения материально-технической базы и учебными    пособиями выполнен.</w:t>
      </w:r>
    </w:p>
    <w:p w:rsidR="00A41021" w:rsidRPr="00A41021" w:rsidRDefault="00A41021" w:rsidP="00A41021">
      <w:pPr>
        <w:widowControl w:val="0"/>
        <w:pBdr>
          <w:bottom w:val="single" w:sz="4" w:space="28" w:color="FFFFFF"/>
        </w:pBdr>
        <w:spacing w:after="0" w:line="240" w:lineRule="auto"/>
        <w:ind w:firstLine="567"/>
        <w:contextualSpacing/>
        <w:jc w:val="both"/>
        <w:rPr>
          <w:rFonts w:ascii="Times New Roman" w:eastAsia="Calibri" w:hAnsi="Times New Roman" w:cs="Times New Roman"/>
          <w:color w:val="000000"/>
          <w:sz w:val="28"/>
          <w:szCs w:val="28"/>
        </w:rPr>
      </w:pPr>
      <w:r w:rsidRPr="00A41021">
        <w:rPr>
          <w:rFonts w:ascii="Times New Roman" w:eastAsia="Calibri" w:hAnsi="Times New Roman" w:cs="Times New Roman"/>
          <w:color w:val="000000"/>
          <w:sz w:val="28"/>
          <w:szCs w:val="28"/>
        </w:rPr>
        <w:t>Большое значение для улучшения качества жизни на селе имеют проекты развития общественной инфраструктуры, основанных на местных инициативах, которые направлены на решение вопросов местного значения, вовлечения населения в процессы местного самоуправления.</w:t>
      </w:r>
    </w:p>
    <w:p w:rsidR="00A41021" w:rsidRPr="00F51E19" w:rsidRDefault="00A41021" w:rsidP="00A41021">
      <w:pPr>
        <w:widowControl w:val="0"/>
        <w:pBdr>
          <w:bottom w:val="single" w:sz="4" w:space="28" w:color="FFFFFF"/>
        </w:pBdr>
        <w:spacing w:after="0" w:line="240" w:lineRule="auto"/>
        <w:ind w:firstLine="567"/>
        <w:contextualSpacing/>
        <w:jc w:val="both"/>
        <w:rPr>
          <w:rFonts w:ascii="Times New Roman" w:eastAsia="Calibri" w:hAnsi="Times New Roman" w:cs="Times New Roman"/>
          <w:color w:val="FF0000"/>
          <w:sz w:val="28"/>
          <w:szCs w:val="28"/>
        </w:rPr>
      </w:pPr>
      <w:r w:rsidRPr="00FC7EAF">
        <w:rPr>
          <w:rFonts w:ascii="Times New Roman" w:eastAsia="Calibri" w:hAnsi="Times New Roman" w:cs="Times New Roman"/>
          <w:color w:val="FF0000"/>
          <w:sz w:val="28"/>
          <w:szCs w:val="28"/>
        </w:rPr>
        <w:t>Слайд 1</w:t>
      </w:r>
      <w:r w:rsidR="00E42454">
        <w:rPr>
          <w:rFonts w:ascii="Times New Roman" w:eastAsia="Calibri" w:hAnsi="Times New Roman" w:cs="Times New Roman"/>
          <w:color w:val="FF0000"/>
          <w:sz w:val="28"/>
          <w:szCs w:val="28"/>
        </w:rPr>
        <w:t>6-17</w:t>
      </w:r>
    </w:p>
    <w:p w:rsidR="00FC7EAF" w:rsidRPr="00FC7EAF" w:rsidRDefault="00FC7EAF" w:rsidP="00FC7EAF">
      <w:pPr>
        <w:widowControl w:val="0"/>
        <w:pBdr>
          <w:bottom w:val="single" w:sz="4" w:space="28" w:color="FFFFFF"/>
        </w:pBdr>
        <w:spacing w:after="0" w:line="240" w:lineRule="auto"/>
        <w:ind w:firstLine="567"/>
        <w:contextualSpacing/>
        <w:jc w:val="both"/>
        <w:rPr>
          <w:rFonts w:ascii="Times New Roman" w:eastAsia="Calibri" w:hAnsi="Times New Roman" w:cs="Times New Roman"/>
          <w:color w:val="000000"/>
          <w:sz w:val="28"/>
          <w:szCs w:val="28"/>
        </w:rPr>
      </w:pPr>
      <w:r w:rsidRPr="00FC7EAF">
        <w:rPr>
          <w:rFonts w:ascii="Times New Roman" w:eastAsia="Calibri" w:hAnsi="Times New Roman" w:cs="Times New Roman"/>
          <w:color w:val="000000"/>
          <w:sz w:val="28"/>
          <w:szCs w:val="28"/>
        </w:rPr>
        <w:t xml:space="preserve">В 2024 году на территории округа  завершены работы по реализации 54 инициативных проектов на сумму 69,5 млн. рублей: благоустройство территорий -11(ограждение кладбища, ремонт тротуаров),  детские площадки - 2, памятники - 2, ремонт дорог – 21,  водоемы- 8,  иное (устройство и ремонт СДК, обустройство колодцев и т.п.)  – 10. </w:t>
      </w:r>
    </w:p>
    <w:p w:rsidR="00FC7EAF" w:rsidRPr="00FC7EAF" w:rsidRDefault="00FC7EAF" w:rsidP="00FC7EAF">
      <w:pPr>
        <w:widowControl w:val="0"/>
        <w:pBdr>
          <w:bottom w:val="single" w:sz="4" w:space="28" w:color="FFFFFF"/>
        </w:pBdr>
        <w:spacing w:after="0" w:line="240" w:lineRule="auto"/>
        <w:ind w:firstLine="567"/>
        <w:contextualSpacing/>
        <w:jc w:val="both"/>
        <w:rPr>
          <w:rFonts w:ascii="Times New Roman" w:eastAsia="Calibri" w:hAnsi="Times New Roman" w:cs="Times New Roman"/>
          <w:i/>
          <w:color w:val="000000"/>
          <w:sz w:val="28"/>
          <w:szCs w:val="28"/>
        </w:rPr>
      </w:pPr>
      <w:r w:rsidRPr="00FC7EAF">
        <w:rPr>
          <w:rFonts w:ascii="Times New Roman" w:eastAsia="Calibri" w:hAnsi="Times New Roman" w:cs="Times New Roman"/>
          <w:color w:val="000000"/>
          <w:sz w:val="28"/>
          <w:szCs w:val="28"/>
        </w:rPr>
        <w:t xml:space="preserve">На конкурсный отбор для реализации в 2025 году представлено 93 инициативных проекта на общую сумму – 199,9 млн. рублей, </w:t>
      </w:r>
      <w:r w:rsidRPr="00FC7EAF">
        <w:rPr>
          <w:rFonts w:ascii="Times New Roman" w:eastAsia="Calibri" w:hAnsi="Times New Roman" w:cs="Times New Roman"/>
          <w:i/>
          <w:color w:val="000000"/>
          <w:sz w:val="28"/>
          <w:szCs w:val="28"/>
        </w:rPr>
        <w:t xml:space="preserve">участие населения и </w:t>
      </w:r>
      <w:proofErr w:type="spellStart"/>
      <w:r w:rsidRPr="00FC7EAF">
        <w:rPr>
          <w:rFonts w:ascii="Times New Roman" w:eastAsia="Calibri" w:hAnsi="Times New Roman" w:cs="Times New Roman"/>
          <w:i/>
          <w:color w:val="000000"/>
          <w:sz w:val="28"/>
          <w:szCs w:val="28"/>
        </w:rPr>
        <w:t>юр</w:t>
      </w:r>
      <w:proofErr w:type="gramStart"/>
      <w:r w:rsidRPr="00FC7EAF">
        <w:rPr>
          <w:rFonts w:ascii="Times New Roman" w:eastAsia="Calibri" w:hAnsi="Times New Roman" w:cs="Times New Roman"/>
          <w:i/>
          <w:color w:val="000000"/>
          <w:sz w:val="28"/>
          <w:szCs w:val="28"/>
        </w:rPr>
        <w:t>.л</w:t>
      </w:r>
      <w:proofErr w:type="gramEnd"/>
      <w:r w:rsidRPr="00FC7EAF">
        <w:rPr>
          <w:rFonts w:ascii="Times New Roman" w:eastAsia="Calibri" w:hAnsi="Times New Roman" w:cs="Times New Roman"/>
          <w:i/>
          <w:color w:val="000000"/>
          <w:sz w:val="28"/>
          <w:szCs w:val="28"/>
        </w:rPr>
        <w:t>иц</w:t>
      </w:r>
      <w:proofErr w:type="spellEnd"/>
      <w:r w:rsidRPr="00FC7EAF">
        <w:rPr>
          <w:rFonts w:ascii="Times New Roman" w:eastAsia="Calibri" w:hAnsi="Times New Roman" w:cs="Times New Roman"/>
          <w:i/>
          <w:color w:val="000000"/>
          <w:sz w:val="28"/>
          <w:szCs w:val="28"/>
        </w:rPr>
        <w:t xml:space="preserve"> – 16,5 млн. рублей. </w:t>
      </w:r>
    </w:p>
    <w:p w:rsidR="00114F8D" w:rsidRPr="00114F8D" w:rsidRDefault="00114F8D" w:rsidP="00FC7EAF">
      <w:pPr>
        <w:widowControl w:val="0"/>
        <w:pBdr>
          <w:bottom w:val="single" w:sz="4" w:space="28" w:color="FFFFFF"/>
        </w:pBdr>
        <w:spacing w:after="0" w:line="240" w:lineRule="auto"/>
        <w:ind w:firstLine="567"/>
        <w:contextualSpacing/>
        <w:jc w:val="both"/>
        <w:rPr>
          <w:rFonts w:ascii="Times New Roman" w:eastAsia="Calibri" w:hAnsi="Times New Roman" w:cs="Times New Roman"/>
          <w:color w:val="FF0000"/>
          <w:sz w:val="28"/>
          <w:szCs w:val="28"/>
        </w:rPr>
      </w:pPr>
      <w:r w:rsidRPr="00114F8D">
        <w:rPr>
          <w:rFonts w:ascii="Times New Roman" w:eastAsia="Calibri" w:hAnsi="Times New Roman" w:cs="Times New Roman"/>
          <w:color w:val="FF0000"/>
          <w:sz w:val="28"/>
          <w:szCs w:val="28"/>
        </w:rPr>
        <w:t>Слайд</w:t>
      </w:r>
      <w:r w:rsidR="00E42454">
        <w:rPr>
          <w:rFonts w:ascii="Times New Roman" w:eastAsia="Calibri" w:hAnsi="Times New Roman" w:cs="Times New Roman"/>
          <w:color w:val="FF0000"/>
          <w:sz w:val="28"/>
          <w:szCs w:val="28"/>
        </w:rPr>
        <w:t xml:space="preserve"> 18-19</w:t>
      </w:r>
    </w:p>
    <w:p w:rsidR="00B845A2" w:rsidRDefault="00FE6D68"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sz w:val="28"/>
          <w:szCs w:val="28"/>
        </w:rPr>
      </w:pPr>
      <w:r w:rsidRPr="00464EE3">
        <w:rPr>
          <w:rFonts w:ascii="Times New Roman" w:eastAsia="Calibri" w:hAnsi="Times New Roman" w:cs="Times New Roman"/>
          <w:b/>
          <w:sz w:val="28"/>
          <w:szCs w:val="28"/>
        </w:rPr>
        <w:t xml:space="preserve">В </w:t>
      </w:r>
      <w:proofErr w:type="gramStart"/>
      <w:r w:rsidRPr="00464EE3">
        <w:rPr>
          <w:rFonts w:ascii="Times New Roman" w:eastAsia="Calibri" w:hAnsi="Times New Roman" w:cs="Times New Roman"/>
          <w:b/>
          <w:sz w:val="28"/>
          <w:szCs w:val="28"/>
        </w:rPr>
        <w:t>рамках</w:t>
      </w:r>
      <w:proofErr w:type="gramEnd"/>
      <w:r w:rsidRPr="00464EE3">
        <w:rPr>
          <w:rFonts w:ascii="Times New Roman" w:eastAsia="Calibri" w:hAnsi="Times New Roman" w:cs="Times New Roman"/>
          <w:b/>
          <w:sz w:val="28"/>
          <w:szCs w:val="28"/>
        </w:rPr>
        <w:t xml:space="preserve"> реализации</w:t>
      </w:r>
      <w:r w:rsidR="002D1576" w:rsidRPr="002D1576">
        <w:rPr>
          <w:rFonts w:ascii="Times New Roman" w:eastAsia="Calibri" w:hAnsi="Times New Roman" w:cs="Times New Roman"/>
          <w:b/>
          <w:sz w:val="28"/>
          <w:szCs w:val="28"/>
        </w:rPr>
        <w:t xml:space="preserve"> федерального проекта «Формирование комфортной городской среды» </w:t>
      </w:r>
      <w:r w:rsidRPr="00464EE3">
        <w:rPr>
          <w:rFonts w:ascii="Times New Roman" w:eastAsia="Calibri" w:hAnsi="Times New Roman" w:cs="Times New Roman"/>
          <w:sz w:val="28"/>
          <w:szCs w:val="28"/>
        </w:rPr>
        <w:t xml:space="preserve">в текущем году реализован </w:t>
      </w:r>
      <w:r w:rsidR="00B506DA" w:rsidRPr="00B506DA">
        <w:rPr>
          <w:rFonts w:ascii="Times New Roman" w:eastAsia="Calibri" w:hAnsi="Times New Roman" w:cs="Times New Roman"/>
          <w:sz w:val="28"/>
          <w:szCs w:val="28"/>
        </w:rPr>
        <w:t xml:space="preserve"> </w:t>
      </w:r>
      <w:r w:rsidR="00B506DA">
        <w:rPr>
          <w:rFonts w:ascii="Times New Roman" w:eastAsia="Calibri" w:hAnsi="Times New Roman" w:cs="Times New Roman"/>
          <w:sz w:val="28"/>
          <w:szCs w:val="28"/>
        </w:rPr>
        <w:t xml:space="preserve">первый этап </w:t>
      </w:r>
      <w:r w:rsidRPr="00464EE3">
        <w:rPr>
          <w:rFonts w:ascii="Times New Roman" w:eastAsia="Calibri" w:hAnsi="Times New Roman" w:cs="Times New Roman"/>
          <w:sz w:val="28"/>
          <w:szCs w:val="28"/>
        </w:rPr>
        <w:t>проект</w:t>
      </w:r>
      <w:r w:rsidR="00B506DA">
        <w:rPr>
          <w:rFonts w:ascii="Times New Roman" w:eastAsia="Calibri" w:hAnsi="Times New Roman" w:cs="Times New Roman"/>
          <w:sz w:val="28"/>
          <w:szCs w:val="28"/>
        </w:rPr>
        <w:t>а</w:t>
      </w:r>
      <w:r w:rsidRPr="00464EE3">
        <w:rPr>
          <w:rFonts w:ascii="Times New Roman" w:eastAsia="Calibri" w:hAnsi="Times New Roman" w:cs="Times New Roman"/>
          <w:sz w:val="28"/>
          <w:szCs w:val="28"/>
        </w:rPr>
        <w:t xml:space="preserve"> «Благоустройство территории по адресу: Чувашская Республика, Канашский район, д. Малые Бикшихи, ул. Канашская, д. 80.» на сумму 5,7 млн. рублей.</w:t>
      </w:r>
      <w:r w:rsidR="00B506DA">
        <w:rPr>
          <w:rFonts w:ascii="Times New Roman" w:eastAsia="Calibri" w:hAnsi="Times New Roman" w:cs="Times New Roman"/>
          <w:sz w:val="28"/>
          <w:szCs w:val="28"/>
        </w:rPr>
        <w:t xml:space="preserve"> Общая стоимость проекта </w:t>
      </w:r>
      <w:r w:rsidR="00B506DA" w:rsidRPr="00B506DA">
        <w:rPr>
          <w:rFonts w:ascii="Times New Roman" w:eastAsia="Calibri" w:hAnsi="Times New Roman" w:cs="Times New Roman"/>
          <w:sz w:val="28"/>
          <w:szCs w:val="28"/>
        </w:rPr>
        <w:t>«Благоустройство территории по адресу: Чувашская Республика, Канашский муниципальный округ, д. Малые Бикшихи, ул. Канашская, д. 80»</w:t>
      </w:r>
      <w:r w:rsidR="00F35536">
        <w:rPr>
          <w:rFonts w:ascii="Times New Roman" w:eastAsia="Calibri" w:hAnsi="Times New Roman" w:cs="Times New Roman"/>
          <w:sz w:val="28"/>
          <w:szCs w:val="28"/>
        </w:rPr>
        <w:t xml:space="preserve"> составляет 21,</w:t>
      </w:r>
      <w:r w:rsidR="00B506DA">
        <w:rPr>
          <w:rFonts w:ascii="Times New Roman" w:eastAsia="Calibri" w:hAnsi="Times New Roman" w:cs="Times New Roman"/>
          <w:sz w:val="28"/>
          <w:szCs w:val="28"/>
        </w:rPr>
        <w:t>0 млн. рублей.</w:t>
      </w:r>
    </w:p>
    <w:p w:rsidR="00114F8D" w:rsidRPr="00114F8D" w:rsidRDefault="00114F8D"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color w:val="FF0000"/>
          <w:sz w:val="28"/>
          <w:szCs w:val="28"/>
        </w:rPr>
      </w:pPr>
      <w:r w:rsidRPr="00114F8D">
        <w:rPr>
          <w:rFonts w:ascii="Times New Roman" w:eastAsia="Calibri" w:hAnsi="Times New Roman" w:cs="Times New Roman"/>
          <w:color w:val="FF0000"/>
          <w:sz w:val="28"/>
          <w:szCs w:val="28"/>
        </w:rPr>
        <w:t>Слайд</w:t>
      </w:r>
      <w:r w:rsidR="00F51E19">
        <w:rPr>
          <w:rFonts w:ascii="Times New Roman" w:eastAsia="Calibri" w:hAnsi="Times New Roman" w:cs="Times New Roman"/>
          <w:color w:val="FF0000"/>
          <w:sz w:val="28"/>
          <w:szCs w:val="28"/>
        </w:rPr>
        <w:t xml:space="preserve"> 1</w:t>
      </w:r>
      <w:r w:rsidR="00E42454">
        <w:rPr>
          <w:rFonts w:ascii="Times New Roman" w:eastAsia="Calibri" w:hAnsi="Times New Roman" w:cs="Times New Roman"/>
          <w:color w:val="FF0000"/>
          <w:sz w:val="28"/>
          <w:szCs w:val="28"/>
        </w:rPr>
        <w:t>9-20</w:t>
      </w:r>
    </w:p>
    <w:p w:rsidR="00B845A2" w:rsidRDefault="002D1576"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sz w:val="28"/>
          <w:szCs w:val="28"/>
        </w:rPr>
      </w:pPr>
      <w:r w:rsidRPr="00464EE3">
        <w:rPr>
          <w:rFonts w:ascii="Times New Roman" w:eastAsia="Calibri" w:hAnsi="Times New Roman" w:cs="Times New Roman"/>
          <w:b/>
          <w:sz w:val="28"/>
          <w:szCs w:val="28"/>
        </w:rPr>
        <w:t xml:space="preserve">В </w:t>
      </w:r>
      <w:r w:rsidRPr="002D1576">
        <w:rPr>
          <w:rFonts w:ascii="Times New Roman" w:eastAsia="Calibri" w:hAnsi="Times New Roman" w:cs="Times New Roman"/>
          <w:b/>
          <w:sz w:val="28"/>
          <w:szCs w:val="28"/>
        </w:rPr>
        <w:t>2024 год</w:t>
      </w:r>
      <w:r w:rsidRPr="002D1576">
        <w:rPr>
          <w:rFonts w:ascii="Times New Roman" w:eastAsia="Calibri" w:hAnsi="Times New Roman" w:cs="Times New Roman"/>
          <w:sz w:val="28"/>
          <w:szCs w:val="28"/>
        </w:rPr>
        <w:t xml:space="preserve"> </w:t>
      </w:r>
      <w:r w:rsidRPr="00464EE3">
        <w:rPr>
          <w:rFonts w:ascii="Times New Roman" w:eastAsia="Calibri" w:hAnsi="Times New Roman" w:cs="Times New Roman"/>
          <w:sz w:val="28"/>
          <w:szCs w:val="28"/>
        </w:rPr>
        <w:t>в рамках реализации</w:t>
      </w:r>
      <w:r w:rsidRPr="002D1576">
        <w:rPr>
          <w:rFonts w:ascii="Times New Roman" w:eastAsia="Calibri" w:hAnsi="Times New Roman" w:cs="Times New Roman"/>
          <w:sz w:val="28"/>
          <w:szCs w:val="28"/>
        </w:rPr>
        <w:t xml:space="preserve"> комплекса мероприятий в рамках Указа Главы Чувашской Республики от 27.11.2019 </w:t>
      </w:r>
      <w:r w:rsidRPr="002D1576">
        <w:rPr>
          <w:rFonts w:ascii="Times New Roman" w:eastAsia="Calibri" w:hAnsi="Times New Roman" w:cs="Times New Roman"/>
          <w:b/>
          <w:sz w:val="28"/>
          <w:szCs w:val="28"/>
        </w:rPr>
        <w:t>№ 139</w:t>
      </w:r>
      <w:r w:rsidRPr="002D1576">
        <w:rPr>
          <w:rFonts w:ascii="Times New Roman" w:eastAsia="Calibri" w:hAnsi="Times New Roman" w:cs="Times New Roman"/>
          <w:sz w:val="28"/>
          <w:szCs w:val="28"/>
        </w:rPr>
        <w:t xml:space="preserve"> «О дополнительных мерах по повышению комфортности среды проживания граждан в муниципальных образованиях Чувашской Республики» </w:t>
      </w:r>
      <w:r w:rsidRPr="00464EE3">
        <w:rPr>
          <w:rFonts w:ascii="Times New Roman" w:eastAsia="Calibri" w:hAnsi="Times New Roman" w:cs="Times New Roman"/>
          <w:sz w:val="28"/>
          <w:szCs w:val="28"/>
        </w:rPr>
        <w:t>благоустроено внутридомовых и придомовых территорий по 2 адресам на сумму 11,3 млн. рублей</w:t>
      </w:r>
      <w:r w:rsidRPr="002D1576">
        <w:rPr>
          <w:rFonts w:ascii="Times New Roman" w:eastAsia="Calibri" w:hAnsi="Times New Roman" w:cs="Times New Roman"/>
          <w:sz w:val="28"/>
          <w:szCs w:val="28"/>
        </w:rPr>
        <w:t>:</w:t>
      </w:r>
    </w:p>
    <w:p w:rsidR="00B845A2" w:rsidRDefault="002D1576"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i/>
          <w:sz w:val="24"/>
          <w:szCs w:val="24"/>
        </w:rPr>
      </w:pPr>
      <w:r w:rsidRPr="002D1576">
        <w:rPr>
          <w:rFonts w:ascii="Times New Roman" w:eastAsia="Calibri" w:hAnsi="Times New Roman" w:cs="Times New Roman"/>
          <w:i/>
          <w:sz w:val="24"/>
          <w:szCs w:val="24"/>
        </w:rPr>
        <w:t xml:space="preserve"> - благоустройство внутридворовых и придомовых территорий многоквартирных </w:t>
      </w:r>
      <w:r w:rsidRPr="002D1576">
        <w:rPr>
          <w:rFonts w:ascii="Times New Roman" w:eastAsia="Calibri" w:hAnsi="Times New Roman" w:cs="Times New Roman"/>
          <w:i/>
          <w:sz w:val="24"/>
          <w:szCs w:val="24"/>
        </w:rPr>
        <w:lastRenderedPageBreak/>
        <w:t xml:space="preserve">домов по адресу: Чувашская Республика, Канашский район, д. Малые Бикшихи, </w:t>
      </w:r>
      <w:proofErr w:type="gramStart"/>
      <w:r w:rsidRPr="002D1576">
        <w:rPr>
          <w:rFonts w:ascii="Times New Roman" w:eastAsia="Calibri" w:hAnsi="Times New Roman" w:cs="Times New Roman"/>
          <w:i/>
          <w:sz w:val="24"/>
          <w:szCs w:val="24"/>
        </w:rPr>
        <w:t>п</w:t>
      </w:r>
      <w:proofErr w:type="gramEnd"/>
      <w:r w:rsidRPr="002D1576">
        <w:rPr>
          <w:rFonts w:ascii="Times New Roman" w:eastAsia="Calibri" w:hAnsi="Times New Roman" w:cs="Times New Roman"/>
          <w:i/>
          <w:sz w:val="24"/>
          <w:szCs w:val="24"/>
        </w:rPr>
        <w:t>/ст. Лесная, д. 1 и д.2. Работы завершены, освоено – 100%;</w:t>
      </w:r>
    </w:p>
    <w:p w:rsidR="00B845A2" w:rsidRDefault="002D1576"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i/>
          <w:sz w:val="24"/>
          <w:szCs w:val="24"/>
        </w:rPr>
      </w:pPr>
      <w:r w:rsidRPr="002D1576">
        <w:rPr>
          <w:rFonts w:ascii="Times New Roman" w:eastAsia="Calibri" w:hAnsi="Times New Roman" w:cs="Times New Roman"/>
          <w:i/>
          <w:sz w:val="24"/>
          <w:szCs w:val="24"/>
        </w:rPr>
        <w:t>- благоустройство внутридворовых и придомовых территорий по адресу: Чувашская Республика, Канашский район, с. Шихазаны, ул. 40 леи Победы, ул. Епифанова. Работы завершены, освоено – 100%;</w:t>
      </w:r>
    </w:p>
    <w:p w:rsidR="00B845A2" w:rsidRPr="00EF07B9" w:rsidRDefault="004C583F" w:rsidP="00B845A2">
      <w:pPr>
        <w:widowControl w:val="0"/>
        <w:pBdr>
          <w:bottom w:val="single" w:sz="4" w:space="28" w:color="FFFFFF"/>
        </w:pBdr>
        <w:spacing w:after="0" w:line="240" w:lineRule="auto"/>
        <w:ind w:firstLine="567"/>
        <w:jc w:val="both"/>
        <w:rPr>
          <w:rFonts w:ascii="Times New Roman" w:eastAsia="Times New Roman" w:hAnsi="Times New Roman" w:cs="Times New Roman"/>
          <w:b/>
          <w:bCs/>
          <w:sz w:val="28"/>
          <w:szCs w:val="28"/>
          <w:u w:val="single"/>
          <w:lang w:eastAsia="ru-RU"/>
        </w:rPr>
      </w:pPr>
      <w:r w:rsidRPr="00EF07B9">
        <w:rPr>
          <w:rFonts w:ascii="Times New Roman" w:eastAsia="Times New Roman" w:hAnsi="Times New Roman" w:cs="Times New Roman"/>
          <w:b/>
          <w:bCs/>
          <w:sz w:val="28"/>
          <w:szCs w:val="28"/>
          <w:u w:val="single"/>
          <w:lang w:eastAsia="ru-RU"/>
        </w:rPr>
        <w:t>ЖИЛЬЕ</w:t>
      </w:r>
    </w:p>
    <w:p w:rsidR="00114F8D" w:rsidRPr="00114F8D" w:rsidRDefault="00114F8D"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color w:val="FF0000"/>
          <w:sz w:val="28"/>
          <w:szCs w:val="28"/>
        </w:rPr>
      </w:pPr>
      <w:r w:rsidRPr="00114F8D">
        <w:rPr>
          <w:rFonts w:ascii="Times New Roman" w:eastAsia="Calibri" w:hAnsi="Times New Roman" w:cs="Times New Roman"/>
          <w:color w:val="FF0000"/>
          <w:sz w:val="28"/>
          <w:szCs w:val="28"/>
        </w:rPr>
        <w:t>Слайд</w:t>
      </w:r>
      <w:r w:rsidR="006704BC">
        <w:rPr>
          <w:rFonts w:ascii="Times New Roman" w:eastAsia="Calibri" w:hAnsi="Times New Roman" w:cs="Times New Roman"/>
          <w:color w:val="FF0000"/>
          <w:sz w:val="28"/>
          <w:szCs w:val="28"/>
        </w:rPr>
        <w:t xml:space="preserve"> </w:t>
      </w:r>
      <w:r w:rsidR="00E42454">
        <w:rPr>
          <w:rFonts w:ascii="Times New Roman" w:eastAsia="Calibri" w:hAnsi="Times New Roman" w:cs="Times New Roman"/>
          <w:color w:val="FF0000"/>
          <w:sz w:val="28"/>
          <w:szCs w:val="28"/>
        </w:rPr>
        <w:t>21-22</w:t>
      </w:r>
    </w:p>
    <w:p w:rsidR="00B845A2" w:rsidRPr="00EF07B9" w:rsidRDefault="00990355"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sz w:val="28"/>
          <w:szCs w:val="28"/>
        </w:rPr>
      </w:pPr>
      <w:r w:rsidRPr="00EF07B9">
        <w:rPr>
          <w:rFonts w:ascii="Times New Roman" w:eastAsia="Calibri" w:hAnsi="Times New Roman" w:cs="Times New Roman"/>
          <w:sz w:val="28"/>
          <w:szCs w:val="28"/>
        </w:rPr>
        <w:t>За  11 мес. 2024 году введено жилья в эксплуатацию– 15828 кв. м., что составляет 138,7 % к АППГ.</w:t>
      </w:r>
    </w:p>
    <w:p w:rsidR="00B845A2" w:rsidRPr="00EF07B9" w:rsidRDefault="00990355"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sz w:val="28"/>
          <w:szCs w:val="28"/>
        </w:rPr>
      </w:pPr>
      <w:proofErr w:type="gramStart"/>
      <w:r w:rsidRPr="00EF07B9">
        <w:rPr>
          <w:rFonts w:ascii="Times New Roman" w:eastAsia="Calibri" w:hAnsi="Times New Roman" w:cs="Times New Roman"/>
          <w:sz w:val="28"/>
          <w:szCs w:val="28"/>
        </w:rPr>
        <w:t>В рамках государственных программ РФ «Обеспечение доступным и комфортным жильем и коммунальными услугами граждан Российской Федерации» по подпрограммам «Обеспечение жильем молодых семей»  и «Комплексное развитие сельских территорий» за истекший период 2024 года</w:t>
      </w:r>
      <w:proofErr w:type="gramEnd"/>
    </w:p>
    <w:p w:rsidR="00B845A2" w:rsidRDefault="00990355"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sz w:val="28"/>
          <w:szCs w:val="28"/>
        </w:rPr>
      </w:pPr>
      <w:r w:rsidRPr="00EF07B9">
        <w:rPr>
          <w:rFonts w:ascii="Times New Roman" w:eastAsia="Calibri" w:hAnsi="Times New Roman" w:cs="Times New Roman"/>
          <w:sz w:val="28"/>
          <w:szCs w:val="28"/>
        </w:rPr>
        <w:t>14 молодым семьям выданы Свидетельства  о праве на получение социальной выплаты на приобретение жилого помещения или строительства</w:t>
      </w:r>
      <w:r w:rsidRPr="00B845A2">
        <w:rPr>
          <w:rFonts w:ascii="Times New Roman" w:eastAsia="Calibri" w:hAnsi="Times New Roman" w:cs="Times New Roman"/>
          <w:sz w:val="28"/>
          <w:szCs w:val="28"/>
        </w:rPr>
        <w:t xml:space="preserve"> индивидуального жилого дома  на сумму 12</w:t>
      </w:r>
      <w:r w:rsidR="003135F0">
        <w:rPr>
          <w:rFonts w:ascii="Times New Roman" w:eastAsia="Calibri" w:hAnsi="Times New Roman" w:cs="Times New Roman"/>
          <w:sz w:val="28"/>
          <w:szCs w:val="28"/>
        </w:rPr>
        <w:t>,3 млн</w:t>
      </w:r>
      <w:r w:rsidRPr="00B845A2">
        <w:rPr>
          <w:rFonts w:ascii="Times New Roman" w:eastAsia="Calibri" w:hAnsi="Times New Roman" w:cs="Times New Roman"/>
          <w:sz w:val="28"/>
          <w:szCs w:val="28"/>
        </w:rPr>
        <w:t>. рублей.</w:t>
      </w:r>
    </w:p>
    <w:p w:rsidR="00B845A2" w:rsidRDefault="00990355"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sz w:val="28"/>
          <w:szCs w:val="28"/>
        </w:rPr>
      </w:pPr>
      <w:r w:rsidRPr="002843CC">
        <w:rPr>
          <w:rFonts w:ascii="Times New Roman" w:eastAsia="Calibri" w:hAnsi="Times New Roman" w:cs="Times New Roman"/>
          <w:sz w:val="28"/>
          <w:szCs w:val="28"/>
        </w:rPr>
        <w:t>1 семья получила сертификат на строительство или приобретение жилья в сельской местности на общую сумму 654,1  тыс. руб.</w:t>
      </w:r>
    </w:p>
    <w:p w:rsidR="00B845A2" w:rsidRDefault="00990355"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color w:val="000000"/>
          <w:sz w:val="28"/>
          <w:szCs w:val="28"/>
        </w:rPr>
      </w:pPr>
      <w:r w:rsidRPr="002843CC">
        <w:rPr>
          <w:rFonts w:ascii="Times New Roman" w:eastAsia="Calibri" w:hAnsi="Times New Roman" w:cs="Times New Roman"/>
          <w:color w:val="000000"/>
          <w:sz w:val="28"/>
          <w:szCs w:val="28"/>
        </w:rPr>
        <w:t xml:space="preserve">10 многодетных семей получили Жилищные сертификаты о праве на получение многодетной семьи, имеющей пять и более несовершеннолетних детей и состоящей на учете в качестве нуждающейся в жилом помещении, единовременной денежной выплаты на приобретение или строительство жилого помещения на </w:t>
      </w:r>
      <w:r w:rsidR="003135F0">
        <w:rPr>
          <w:rFonts w:ascii="Times New Roman" w:eastAsia="Calibri" w:hAnsi="Times New Roman" w:cs="Times New Roman"/>
          <w:color w:val="000000"/>
          <w:sz w:val="28"/>
          <w:szCs w:val="28"/>
        </w:rPr>
        <w:t xml:space="preserve">общую </w:t>
      </w:r>
      <w:r w:rsidRPr="002843CC">
        <w:rPr>
          <w:rFonts w:ascii="Times New Roman" w:eastAsia="Calibri" w:hAnsi="Times New Roman" w:cs="Times New Roman"/>
          <w:color w:val="000000"/>
          <w:sz w:val="28"/>
          <w:szCs w:val="28"/>
        </w:rPr>
        <w:t>сумму 47 </w:t>
      </w:r>
      <w:r w:rsidR="003135F0">
        <w:rPr>
          <w:rFonts w:ascii="Times New Roman" w:eastAsia="Calibri" w:hAnsi="Times New Roman" w:cs="Times New Roman"/>
          <w:color w:val="000000"/>
          <w:sz w:val="28"/>
          <w:szCs w:val="28"/>
        </w:rPr>
        <w:t>млн</w:t>
      </w:r>
      <w:r w:rsidRPr="002843CC">
        <w:rPr>
          <w:rFonts w:ascii="Times New Roman" w:eastAsia="Calibri" w:hAnsi="Times New Roman" w:cs="Times New Roman"/>
          <w:color w:val="000000"/>
          <w:sz w:val="28"/>
          <w:szCs w:val="28"/>
        </w:rPr>
        <w:t>. руб.</w:t>
      </w:r>
    </w:p>
    <w:p w:rsidR="00990355" w:rsidRPr="002843CC" w:rsidRDefault="005E62F3" w:rsidP="00B845A2">
      <w:pPr>
        <w:widowControl w:val="0"/>
        <w:pBdr>
          <w:bottom w:val="single" w:sz="4" w:space="28" w:color="FFFFFF"/>
        </w:pBdr>
        <w:spacing w:after="0" w:line="240" w:lineRule="auto"/>
        <w:ind w:firstLine="567"/>
        <w:contextualSpacing/>
        <w:jc w:val="both"/>
        <w:rPr>
          <w:rFonts w:ascii="Times New Roman" w:eastAsia="Calibri" w:hAnsi="Times New Roman" w:cs="Times New Roman"/>
          <w:sz w:val="28"/>
          <w:szCs w:val="28"/>
        </w:rPr>
      </w:pPr>
      <w:r w:rsidRPr="002843CC">
        <w:rPr>
          <w:rFonts w:ascii="Times New Roman" w:eastAsia="Times New Roman" w:hAnsi="Times New Roman" w:cs="Times New Roman"/>
          <w:sz w:val="28"/>
          <w:szCs w:val="28"/>
          <w:lang w:eastAsia="ru-RU"/>
        </w:rPr>
        <w:t xml:space="preserve">для обеспечения </w:t>
      </w:r>
      <w:r w:rsidR="00990355" w:rsidRPr="002843CC">
        <w:rPr>
          <w:rFonts w:ascii="Times New Roman" w:eastAsia="Times New Roman" w:hAnsi="Times New Roman" w:cs="Times New Roman"/>
          <w:sz w:val="28"/>
          <w:szCs w:val="28"/>
          <w:lang w:eastAsia="ru-RU"/>
        </w:rPr>
        <w:t xml:space="preserve"> детей-сирот и детей, оставшихся без попечения родителей</w:t>
      </w:r>
      <w:r w:rsidR="004C26FB">
        <w:rPr>
          <w:rFonts w:ascii="Times New Roman" w:eastAsia="Times New Roman" w:hAnsi="Times New Roman" w:cs="Times New Roman"/>
          <w:sz w:val="28"/>
          <w:szCs w:val="28"/>
          <w:lang w:eastAsia="ru-RU"/>
        </w:rPr>
        <w:t>,</w:t>
      </w:r>
      <w:r w:rsidRPr="002843CC">
        <w:rPr>
          <w:rFonts w:ascii="Times New Roman" w:eastAsia="Times New Roman" w:hAnsi="Times New Roman" w:cs="Times New Roman"/>
          <w:sz w:val="28"/>
          <w:szCs w:val="28"/>
          <w:lang w:eastAsia="ru-RU"/>
        </w:rPr>
        <w:t xml:space="preserve"> </w:t>
      </w:r>
      <w:r w:rsidR="004F77C3">
        <w:rPr>
          <w:rFonts w:ascii="Times New Roman" w:eastAsia="Times New Roman" w:hAnsi="Times New Roman" w:cs="Times New Roman"/>
          <w:sz w:val="28"/>
          <w:szCs w:val="28"/>
          <w:lang w:eastAsia="ru-RU"/>
        </w:rPr>
        <w:t>заключено 6 муниципальных контрактов</w:t>
      </w:r>
      <w:r w:rsidR="00355779" w:rsidRPr="00355779">
        <w:rPr>
          <w:rFonts w:ascii="Times New Roman" w:eastAsia="Times New Roman" w:hAnsi="Times New Roman" w:cs="Times New Roman"/>
          <w:sz w:val="28"/>
          <w:szCs w:val="28"/>
          <w:lang w:eastAsia="ru-RU"/>
        </w:rPr>
        <w:t xml:space="preserve"> на приобретение 25 благоустроенных жилых помещений</w:t>
      </w:r>
      <w:r w:rsidR="00355779">
        <w:rPr>
          <w:rFonts w:ascii="Times New Roman" w:eastAsia="Times New Roman" w:hAnsi="Times New Roman" w:cs="Times New Roman"/>
          <w:sz w:val="28"/>
          <w:szCs w:val="28"/>
          <w:lang w:eastAsia="ru-RU"/>
        </w:rPr>
        <w:t xml:space="preserve"> </w:t>
      </w:r>
      <w:r w:rsidRPr="002843CC">
        <w:rPr>
          <w:rFonts w:ascii="Times New Roman" w:eastAsia="Calibri" w:hAnsi="Times New Roman" w:cs="Times New Roman"/>
          <w:sz w:val="28"/>
          <w:szCs w:val="28"/>
        </w:rPr>
        <w:t>на общую сумму 49,2 млн. рублей</w:t>
      </w:r>
      <w:r w:rsidR="004C26FB">
        <w:rPr>
          <w:rFonts w:ascii="Times New Roman" w:eastAsia="Calibri" w:hAnsi="Times New Roman" w:cs="Times New Roman"/>
          <w:sz w:val="28"/>
          <w:szCs w:val="28"/>
        </w:rPr>
        <w:t xml:space="preserve">, для дальнейшего предоставления </w:t>
      </w:r>
      <w:r w:rsidR="004C26FB" w:rsidRPr="004C26FB">
        <w:rPr>
          <w:rFonts w:ascii="Times New Roman" w:eastAsia="Calibri" w:hAnsi="Times New Roman" w:cs="Times New Roman"/>
          <w:sz w:val="28"/>
          <w:szCs w:val="28"/>
        </w:rPr>
        <w:t>по договорам найма</w:t>
      </w:r>
      <w:r w:rsidRPr="002843CC">
        <w:rPr>
          <w:rFonts w:ascii="Times New Roman" w:eastAsia="Calibri" w:hAnsi="Times New Roman" w:cs="Times New Roman"/>
          <w:sz w:val="28"/>
          <w:szCs w:val="28"/>
        </w:rPr>
        <w:t>.</w:t>
      </w:r>
      <w:r w:rsidR="00990355" w:rsidRPr="002843CC">
        <w:rPr>
          <w:rFonts w:ascii="Times New Roman" w:eastAsia="Calibri" w:hAnsi="Times New Roman" w:cs="Times New Roman"/>
          <w:sz w:val="28"/>
          <w:szCs w:val="28"/>
        </w:rPr>
        <w:t xml:space="preserve"> </w:t>
      </w:r>
    </w:p>
    <w:p w:rsidR="0062718F" w:rsidRPr="00DA1EEC" w:rsidRDefault="005E62F3" w:rsidP="002843CC">
      <w:pPr>
        <w:spacing w:after="0" w:line="240" w:lineRule="auto"/>
        <w:ind w:firstLine="567"/>
        <w:jc w:val="both"/>
        <w:rPr>
          <w:rFonts w:ascii="Times New Roman" w:eastAsia="Times New Roman" w:hAnsi="Times New Roman" w:cs="Times New Roman"/>
          <w:b/>
          <w:sz w:val="28"/>
          <w:szCs w:val="28"/>
          <w:u w:val="single"/>
          <w:lang w:eastAsia="ru-RU"/>
        </w:rPr>
      </w:pPr>
      <w:r w:rsidRPr="00464EE3">
        <w:rPr>
          <w:rFonts w:ascii="Times New Roman" w:eastAsia="Times New Roman" w:hAnsi="Times New Roman" w:cs="Times New Roman"/>
          <w:b/>
          <w:sz w:val="28"/>
          <w:szCs w:val="28"/>
          <w:u w:val="single"/>
          <w:lang w:eastAsia="ru-RU"/>
        </w:rPr>
        <w:t>ДОРОГИ</w:t>
      </w:r>
    </w:p>
    <w:p w:rsidR="00114F8D" w:rsidRPr="00114F8D" w:rsidRDefault="00114F8D" w:rsidP="00154F63">
      <w:pPr>
        <w:spacing w:after="0" w:line="240" w:lineRule="auto"/>
        <w:ind w:firstLine="567"/>
        <w:jc w:val="both"/>
        <w:rPr>
          <w:rFonts w:ascii="Times New Roman" w:eastAsia="Times New Roman" w:hAnsi="Times New Roman" w:cs="Times New Roman"/>
          <w:color w:val="FF0000"/>
          <w:sz w:val="28"/>
          <w:szCs w:val="28"/>
          <w:lang w:eastAsia="ru-RU"/>
        </w:rPr>
      </w:pPr>
      <w:r w:rsidRPr="00114F8D">
        <w:rPr>
          <w:rFonts w:ascii="Times New Roman" w:eastAsia="Times New Roman" w:hAnsi="Times New Roman" w:cs="Times New Roman"/>
          <w:color w:val="FF0000"/>
          <w:sz w:val="28"/>
          <w:szCs w:val="28"/>
          <w:lang w:eastAsia="ru-RU"/>
        </w:rPr>
        <w:t>Слайд</w:t>
      </w:r>
      <w:r w:rsidR="00E42454">
        <w:rPr>
          <w:rFonts w:ascii="Times New Roman" w:eastAsia="Times New Roman" w:hAnsi="Times New Roman" w:cs="Times New Roman"/>
          <w:color w:val="FF0000"/>
          <w:sz w:val="28"/>
          <w:szCs w:val="28"/>
          <w:lang w:eastAsia="ru-RU"/>
        </w:rPr>
        <w:t xml:space="preserve"> 23-24</w:t>
      </w:r>
    </w:p>
    <w:p w:rsidR="00CB4AFB" w:rsidRDefault="00CB4AFB" w:rsidP="00154F63">
      <w:pPr>
        <w:spacing w:after="0" w:line="240" w:lineRule="auto"/>
        <w:ind w:firstLine="567"/>
        <w:jc w:val="both"/>
        <w:rPr>
          <w:rFonts w:ascii="Times New Roman" w:eastAsia="Times New Roman" w:hAnsi="Times New Roman" w:cs="Times New Roman"/>
          <w:sz w:val="28"/>
          <w:szCs w:val="28"/>
          <w:lang w:eastAsia="ru-RU"/>
        </w:rPr>
      </w:pPr>
      <w:r w:rsidRPr="00CB4AFB">
        <w:rPr>
          <w:rFonts w:ascii="Times New Roman" w:eastAsia="Times New Roman" w:hAnsi="Times New Roman" w:cs="Times New Roman"/>
          <w:sz w:val="28"/>
          <w:szCs w:val="28"/>
          <w:lang w:eastAsia="ru-RU"/>
        </w:rPr>
        <w:t>Дорожный фонд Канашского района в 202</w:t>
      </w:r>
      <w:r w:rsidR="004C26FB">
        <w:rPr>
          <w:rFonts w:ascii="Times New Roman" w:eastAsia="Times New Roman" w:hAnsi="Times New Roman" w:cs="Times New Roman"/>
          <w:sz w:val="28"/>
          <w:szCs w:val="28"/>
          <w:lang w:eastAsia="ru-RU"/>
        </w:rPr>
        <w:t>4</w:t>
      </w:r>
      <w:r w:rsidRPr="00CB4AFB">
        <w:rPr>
          <w:rFonts w:ascii="Times New Roman" w:eastAsia="Times New Roman" w:hAnsi="Times New Roman" w:cs="Times New Roman"/>
          <w:sz w:val="28"/>
          <w:szCs w:val="28"/>
          <w:lang w:eastAsia="ru-RU"/>
        </w:rPr>
        <w:t xml:space="preserve"> году составил</w:t>
      </w:r>
      <w:r w:rsidR="00882869">
        <w:rPr>
          <w:rFonts w:ascii="Times New Roman" w:eastAsia="Times New Roman" w:hAnsi="Times New Roman" w:cs="Times New Roman"/>
          <w:sz w:val="28"/>
          <w:szCs w:val="28"/>
          <w:lang w:eastAsia="ru-RU"/>
        </w:rPr>
        <w:t xml:space="preserve"> 74,7</w:t>
      </w:r>
      <w:r w:rsidRPr="00CB4AFB">
        <w:rPr>
          <w:rFonts w:ascii="Times New Roman" w:eastAsia="Times New Roman" w:hAnsi="Times New Roman" w:cs="Times New Roman"/>
          <w:sz w:val="28"/>
          <w:szCs w:val="28"/>
          <w:lang w:eastAsia="ru-RU"/>
        </w:rPr>
        <w:t xml:space="preserve"> млн. руб.</w:t>
      </w:r>
    </w:p>
    <w:p w:rsidR="00A41021" w:rsidRPr="00A41021" w:rsidRDefault="00A41021" w:rsidP="00A41021">
      <w:pPr>
        <w:spacing w:after="0" w:line="240" w:lineRule="auto"/>
        <w:ind w:firstLine="567"/>
        <w:jc w:val="both"/>
        <w:rPr>
          <w:rFonts w:ascii="Times New Roman" w:eastAsia="Times New Roman" w:hAnsi="Times New Roman" w:cs="Times New Roman"/>
          <w:sz w:val="28"/>
          <w:szCs w:val="28"/>
          <w:lang w:eastAsia="ru-RU"/>
        </w:rPr>
      </w:pPr>
      <w:r w:rsidRPr="00A41021">
        <w:rPr>
          <w:rFonts w:ascii="Times New Roman" w:eastAsia="Times New Roman" w:hAnsi="Times New Roman" w:cs="Times New Roman"/>
          <w:sz w:val="28"/>
          <w:szCs w:val="28"/>
          <w:lang w:eastAsia="ru-RU"/>
        </w:rPr>
        <w:t>В 2024 году на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 было выделено 26,057 млн. руб. Произведен  ремонт участков дорог с общей протяженностью 8,235 км:</w:t>
      </w:r>
    </w:p>
    <w:p w:rsidR="00882869" w:rsidRPr="00882869" w:rsidRDefault="00A41021" w:rsidP="00882869">
      <w:pPr>
        <w:pStyle w:val="a5"/>
        <w:numPr>
          <w:ilvl w:val="0"/>
          <w:numId w:val="7"/>
        </w:numPr>
        <w:spacing w:after="0" w:line="240" w:lineRule="auto"/>
        <w:ind w:left="0" w:firstLine="709"/>
        <w:jc w:val="both"/>
        <w:rPr>
          <w:rFonts w:ascii="Times New Roman" w:eastAsia="Times New Roman" w:hAnsi="Times New Roman" w:cs="Times New Roman"/>
          <w:i/>
          <w:sz w:val="24"/>
          <w:szCs w:val="24"/>
          <w:lang w:eastAsia="ru-RU"/>
        </w:rPr>
      </w:pPr>
      <w:r w:rsidRPr="00882869">
        <w:rPr>
          <w:rFonts w:ascii="Times New Roman" w:eastAsia="Times New Roman" w:hAnsi="Times New Roman" w:cs="Times New Roman"/>
          <w:i/>
          <w:sz w:val="24"/>
          <w:szCs w:val="24"/>
          <w:lang w:eastAsia="ru-RU"/>
        </w:rPr>
        <w:t>Ремонт автомобильной дороги "Цивильск-Ульяновск-Калиновка"   протяженностью 1 км;</w:t>
      </w:r>
    </w:p>
    <w:p w:rsidR="00882869" w:rsidRPr="00882869" w:rsidRDefault="00A41021" w:rsidP="00882869">
      <w:pPr>
        <w:pStyle w:val="a5"/>
        <w:numPr>
          <w:ilvl w:val="0"/>
          <w:numId w:val="7"/>
        </w:numPr>
        <w:spacing w:after="0" w:line="240" w:lineRule="auto"/>
        <w:ind w:left="0" w:firstLine="709"/>
        <w:jc w:val="both"/>
        <w:rPr>
          <w:rFonts w:ascii="Times New Roman" w:eastAsia="Times New Roman" w:hAnsi="Times New Roman" w:cs="Times New Roman"/>
          <w:i/>
          <w:sz w:val="24"/>
          <w:szCs w:val="24"/>
          <w:lang w:eastAsia="ru-RU"/>
        </w:rPr>
      </w:pPr>
      <w:r w:rsidRPr="00882869">
        <w:rPr>
          <w:rFonts w:ascii="Times New Roman" w:eastAsia="Times New Roman" w:hAnsi="Times New Roman" w:cs="Times New Roman"/>
          <w:i/>
          <w:sz w:val="24"/>
          <w:szCs w:val="24"/>
          <w:lang w:eastAsia="ru-RU"/>
        </w:rPr>
        <w:t>Ремонт автомобильной дороги "</w:t>
      </w:r>
      <w:proofErr w:type="gramStart"/>
      <w:r w:rsidRPr="00882869">
        <w:rPr>
          <w:rFonts w:ascii="Times New Roman" w:eastAsia="Times New Roman" w:hAnsi="Times New Roman" w:cs="Times New Roman"/>
          <w:i/>
          <w:sz w:val="24"/>
          <w:szCs w:val="24"/>
          <w:lang w:eastAsia="ru-RU"/>
        </w:rPr>
        <w:t>Шихазаны-Калинино</w:t>
      </w:r>
      <w:proofErr w:type="gramEnd"/>
      <w:r w:rsidRPr="00882869">
        <w:rPr>
          <w:rFonts w:ascii="Times New Roman" w:eastAsia="Times New Roman" w:hAnsi="Times New Roman" w:cs="Times New Roman"/>
          <w:i/>
          <w:sz w:val="24"/>
          <w:szCs w:val="24"/>
          <w:lang w:eastAsia="ru-RU"/>
        </w:rPr>
        <w:t>"- Малое Тугаево-</w:t>
      </w:r>
      <w:proofErr w:type="spellStart"/>
      <w:r w:rsidRPr="00882869">
        <w:rPr>
          <w:rFonts w:ascii="Times New Roman" w:eastAsia="Times New Roman" w:hAnsi="Times New Roman" w:cs="Times New Roman"/>
          <w:i/>
          <w:sz w:val="24"/>
          <w:szCs w:val="24"/>
          <w:lang w:eastAsia="ru-RU"/>
        </w:rPr>
        <w:t>выс</w:t>
      </w:r>
      <w:proofErr w:type="spellEnd"/>
      <w:r w:rsidRPr="00882869">
        <w:rPr>
          <w:rFonts w:ascii="Times New Roman" w:eastAsia="Times New Roman" w:hAnsi="Times New Roman" w:cs="Times New Roman"/>
          <w:i/>
          <w:sz w:val="24"/>
          <w:szCs w:val="24"/>
          <w:lang w:eastAsia="ru-RU"/>
        </w:rPr>
        <w:t xml:space="preserve">. </w:t>
      </w:r>
      <w:proofErr w:type="spellStart"/>
      <w:r w:rsidRPr="00882869">
        <w:rPr>
          <w:rFonts w:ascii="Times New Roman" w:eastAsia="Times New Roman" w:hAnsi="Times New Roman" w:cs="Times New Roman"/>
          <w:i/>
          <w:sz w:val="24"/>
          <w:szCs w:val="24"/>
          <w:lang w:eastAsia="ru-RU"/>
        </w:rPr>
        <w:t>Чинква</w:t>
      </w:r>
      <w:r w:rsidR="00882869" w:rsidRPr="00882869">
        <w:rPr>
          <w:rFonts w:ascii="Times New Roman" w:eastAsia="Times New Roman" w:hAnsi="Times New Roman" w:cs="Times New Roman"/>
          <w:i/>
          <w:sz w:val="24"/>
          <w:szCs w:val="24"/>
          <w:lang w:eastAsia="ru-RU"/>
        </w:rPr>
        <w:t>ры</w:t>
      </w:r>
      <w:proofErr w:type="spellEnd"/>
      <w:r w:rsidR="00882869" w:rsidRPr="00882869">
        <w:rPr>
          <w:rFonts w:ascii="Times New Roman" w:eastAsia="Times New Roman" w:hAnsi="Times New Roman" w:cs="Times New Roman"/>
          <w:i/>
          <w:sz w:val="24"/>
          <w:szCs w:val="24"/>
          <w:lang w:eastAsia="ru-RU"/>
        </w:rPr>
        <w:t xml:space="preserve">   протяженностью 1 км 980 м;</w:t>
      </w:r>
    </w:p>
    <w:p w:rsidR="00882869" w:rsidRPr="00882869" w:rsidRDefault="00A41021" w:rsidP="00882869">
      <w:pPr>
        <w:pStyle w:val="a5"/>
        <w:numPr>
          <w:ilvl w:val="0"/>
          <w:numId w:val="7"/>
        </w:numPr>
        <w:spacing w:after="0" w:line="240" w:lineRule="auto"/>
        <w:ind w:left="0" w:firstLine="709"/>
        <w:jc w:val="both"/>
        <w:rPr>
          <w:rFonts w:ascii="Times New Roman" w:eastAsia="Times New Roman" w:hAnsi="Times New Roman" w:cs="Times New Roman"/>
          <w:i/>
          <w:sz w:val="24"/>
          <w:szCs w:val="24"/>
          <w:lang w:eastAsia="ru-RU"/>
        </w:rPr>
      </w:pPr>
      <w:r w:rsidRPr="00882869">
        <w:rPr>
          <w:rFonts w:ascii="Times New Roman" w:eastAsia="Times New Roman" w:hAnsi="Times New Roman" w:cs="Times New Roman"/>
          <w:i/>
          <w:sz w:val="24"/>
          <w:szCs w:val="24"/>
          <w:lang w:eastAsia="ru-RU"/>
        </w:rPr>
        <w:t xml:space="preserve">Ремонт автомобильной дороги «Цивильск-Ульяновск»- Новые </w:t>
      </w:r>
      <w:proofErr w:type="spellStart"/>
      <w:r w:rsidRPr="00882869">
        <w:rPr>
          <w:rFonts w:ascii="Times New Roman" w:eastAsia="Times New Roman" w:hAnsi="Times New Roman" w:cs="Times New Roman"/>
          <w:i/>
          <w:sz w:val="24"/>
          <w:szCs w:val="24"/>
          <w:lang w:eastAsia="ru-RU"/>
        </w:rPr>
        <w:t>Ачакас</w:t>
      </w:r>
      <w:proofErr w:type="gramStart"/>
      <w:r w:rsidRPr="00882869">
        <w:rPr>
          <w:rFonts w:ascii="Times New Roman" w:eastAsia="Times New Roman" w:hAnsi="Times New Roman" w:cs="Times New Roman"/>
          <w:i/>
          <w:sz w:val="24"/>
          <w:szCs w:val="24"/>
          <w:lang w:eastAsia="ru-RU"/>
        </w:rPr>
        <w:t>ы</w:t>
      </w:r>
      <w:proofErr w:type="spellEnd"/>
      <w:r w:rsidRPr="00882869">
        <w:rPr>
          <w:rFonts w:ascii="Times New Roman" w:eastAsia="Times New Roman" w:hAnsi="Times New Roman" w:cs="Times New Roman"/>
          <w:i/>
          <w:sz w:val="24"/>
          <w:szCs w:val="24"/>
          <w:lang w:eastAsia="ru-RU"/>
        </w:rPr>
        <w:t>-</w:t>
      </w:r>
      <w:proofErr w:type="gramEnd"/>
      <w:r w:rsidRPr="00882869">
        <w:rPr>
          <w:rFonts w:ascii="Times New Roman" w:eastAsia="Times New Roman" w:hAnsi="Times New Roman" w:cs="Times New Roman"/>
          <w:i/>
          <w:sz w:val="24"/>
          <w:szCs w:val="24"/>
          <w:lang w:eastAsia="ru-RU"/>
        </w:rPr>
        <w:t xml:space="preserve">  </w:t>
      </w:r>
      <w:proofErr w:type="spellStart"/>
      <w:r w:rsidRPr="00882869">
        <w:rPr>
          <w:rFonts w:ascii="Times New Roman" w:eastAsia="Times New Roman" w:hAnsi="Times New Roman" w:cs="Times New Roman"/>
          <w:i/>
          <w:sz w:val="24"/>
          <w:szCs w:val="24"/>
          <w:lang w:eastAsia="ru-RU"/>
        </w:rPr>
        <w:t>Ачакасы</w:t>
      </w:r>
      <w:proofErr w:type="spellEnd"/>
      <w:r w:rsidRPr="00882869">
        <w:rPr>
          <w:rFonts w:ascii="Times New Roman" w:eastAsia="Times New Roman" w:hAnsi="Times New Roman" w:cs="Times New Roman"/>
          <w:i/>
          <w:sz w:val="24"/>
          <w:szCs w:val="24"/>
          <w:lang w:eastAsia="ru-RU"/>
        </w:rPr>
        <w:t>- Средние Тат</w:t>
      </w:r>
      <w:r w:rsidR="00882869" w:rsidRPr="00882869">
        <w:rPr>
          <w:rFonts w:ascii="Times New Roman" w:eastAsia="Times New Roman" w:hAnsi="Times New Roman" w:cs="Times New Roman"/>
          <w:i/>
          <w:sz w:val="24"/>
          <w:szCs w:val="24"/>
          <w:lang w:eastAsia="ru-RU"/>
        </w:rPr>
        <w:t>мыши протяженностью 1 км 725 м;</w:t>
      </w:r>
    </w:p>
    <w:p w:rsidR="00882869" w:rsidRPr="00882869" w:rsidRDefault="00A41021" w:rsidP="00882869">
      <w:pPr>
        <w:pStyle w:val="a5"/>
        <w:numPr>
          <w:ilvl w:val="0"/>
          <w:numId w:val="7"/>
        </w:numPr>
        <w:spacing w:after="0" w:line="240" w:lineRule="auto"/>
        <w:ind w:left="0" w:firstLine="709"/>
        <w:jc w:val="both"/>
        <w:rPr>
          <w:rFonts w:ascii="Times New Roman" w:eastAsia="Times New Roman" w:hAnsi="Times New Roman" w:cs="Times New Roman"/>
          <w:i/>
          <w:sz w:val="24"/>
          <w:szCs w:val="24"/>
          <w:lang w:eastAsia="ru-RU"/>
        </w:rPr>
      </w:pPr>
      <w:r w:rsidRPr="00882869">
        <w:rPr>
          <w:rFonts w:ascii="Times New Roman" w:eastAsia="Times New Roman" w:hAnsi="Times New Roman" w:cs="Times New Roman"/>
          <w:i/>
          <w:sz w:val="24"/>
          <w:szCs w:val="24"/>
          <w:lang w:eastAsia="ru-RU"/>
        </w:rPr>
        <w:t>Ремонт автомобильной дороги «</w:t>
      </w:r>
      <w:proofErr w:type="spellStart"/>
      <w:r w:rsidRPr="00882869">
        <w:rPr>
          <w:rFonts w:ascii="Times New Roman" w:eastAsia="Times New Roman" w:hAnsi="Times New Roman" w:cs="Times New Roman"/>
          <w:i/>
          <w:sz w:val="24"/>
          <w:szCs w:val="24"/>
          <w:lang w:eastAsia="ru-RU"/>
        </w:rPr>
        <w:t>Аниш</w:t>
      </w:r>
      <w:proofErr w:type="spellEnd"/>
      <w:r w:rsidRPr="00882869">
        <w:rPr>
          <w:rFonts w:ascii="Times New Roman" w:eastAsia="Times New Roman" w:hAnsi="Times New Roman" w:cs="Times New Roman"/>
          <w:i/>
          <w:sz w:val="24"/>
          <w:szCs w:val="24"/>
          <w:lang w:eastAsia="ru-RU"/>
        </w:rPr>
        <w:t xml:space="preserve">»- Средние Татмыши – </w:t>
      </w:r>
      <w:proofErr w:type="spellStart"/>
      <w:r w:rsidRPr="00882869">
        <w:rPr>
          <w:rFonts w:ascii="Times New Roman" w:eastAsia="Times New Roman" w:hAnsi="Times New Roman" w:cs="Times New Roman"/>
          <w:i/>
          <w:sz w:val="24"/>
          <w:szCs w:val="24"/>
          <w:lang w:eastAsia="ru-RU"/>
        </w:rPr>
        <w:t>Богурданы</w:t>
      </w:r>
      <w:proofErr w:type="spellEnd"/>
      <w:r w:rsidRPr="00882869">
        <w:rPr>
          <w:rFonts w:ascii="Times New Roman" w:eastAsia="Times New Roman" w:hAnsi="Times New Roman" w:cs="Times New Roman"/>
          <w:i/>
          <w:sz w:val="24"/>
          <w:szCs w:val="24"/>
          <w:lang w:eastAsia="ru-RU"/>
        </w:rPr>
        <w:t xml:space="preserve"> – Новые </w:t>
      </w:r>
      <w:proofErr w:type="spellStart"/>
      <w:r w:rsidR="00882869" w:rsidRPr="00882869">
        <w:rPr>
          <w:rFonts w:ascii="Times New Roman" w:eastAsia="Times New Roman" w:hAnsi="Times New Roman" w:cs="Times New Roman"/>
          <w:i/>
          <w:sz w:val="24"/>
          <w:szCs w:val="24"/>
          <w:lang w:eastAsia="ru-RU"/>
        </w:rPr>
        <w:t>Шорданы</w:t>
      </w:r>
      <w:proofErr w:type="spellEnd"/>
      <w:r w:rsidR="00882869" w:rsidRPr="00882869">
        <w:rPr>
          <w:rFonts w:ascii="Times New Roman" w:eastAsia="Times New Roman" w:hAnsi="Times New Roman" w:cs="Times New Roman"/>
          <w:i/>
          <w:sz w:val="24"/>
          <w:szCs w:val="24"/>
          <w:lang w:eastAsia="ru-RU"/>
        </w:rPr>
        <w:t>" протяженностью 550 м;</w:t>
      </w:r>
    </w:p>
    <w:p w:rsidR="00882869" w:rsidRPr="00882869" w:rsidRDefault="00A41021" w:rsidP="00882869">
      <w:pPr>
        <w:pStyle w:val="a5"/>
        <w:numPr>
          <w:ilvl w:val="0"/>
          <w:numId w:val="7"/>
        </w:numPr>
        <w:spacing w:after="0" w:line="240" w:lineRule="auto"/>
        <w:ind w:left="0" w:firstLine="709"/>
        <w:jc w:val="both"/>
        <w:rPr>
          <w:rFonts w:ascii="Times New Roman" w:eastAsia="Times New Roman" w:hAnsi="Times New Roman" w:cs="Times New Roman"/>
          <w:i/>
          <w:sz w:val="24"/>
          <w:szCs w:val="24"/>
          <w:lang w:eastAsia="ru-RU"/>
        </w:rPr>
      </w:pPr>
      <w:r w:rsidRPr="00882869">
        <w:rPr>
          <w:rFonts w:ascii="Times New Roman" w:eastAsia="Times New Roman" w:hAnsi="Times New Roman" w:cs="Times New Roman"/>
          <w:i/>
          <w:sz w:val="24"/>
          <w:szCs w:val="24"/>
          <w:lang w:eastAsia="ru-RU"/>
        </w:rPr>
        <w:t>Укрепление обочины  автомобильной дороги "Цивильск-Ульяновск-Калиновка"</w:t>
      </w:r>
    </w:p>
    <w:p w:rsidR="00A41021" w:rsidRPr="00882869" w:rsidRDefault="00A41021" w:rsidP="00882869">
      <w:pPr>
        <w:pStyle w:val="a5"/>
        <w:numPr>
          <w:ilvl w:val="0"/>
          <w:numId w:val="7"/>
        </w:numPr>
        <w:spacing w:after="0" w:line="240" w:lineRule="auto"/>
        <w:ind w:left="0" w:firstLine="709"/>
        <w:jc w:val="both"/>
        <w:rPr>
          <w:rFonts w:ascii="Times New Roman" w:eastAsia="Times New Roman" w:hAnsi="Times New Roman" w:cs="Times New Roman"/>
          <w:i/>
          <w:sz w:val="24"/>
          <w:szCs w:val="24"/>
          <w:lang w:eastAsia="ru-RU"/>
        </w:rPr>
      </w:pPr>
      <w:r w:rsidRPr="00882869">
        <w:rPr>
          <w:rFonts w:ascii="Times New Roman" w:eastAsia="Times New Roman" w:hAnsi="Times New Roman" w:cs="Times New Roman"/>
          <w:i/>
          <w:sz w:val="24"/>
          <w:szCs w:val="24"/>
          <w:lang w:eastAsia="ru-RU"/>
        </w:rPr>
        <w:lastRenderedPageBreak/>
        <w:t>Ремонт заезда к дворовой территории многоквартирного д. 1 по ул. Кирпичный завод в д. Большие Бикшихи, ремонт заезда к дворовой территории многоквартирных д. 1 и д. 2 по ул. Подстанция лесная в д. Малые Бикшихи</w:t>
      </w:r>
    </w:p>
    <w:p w:rsidR="00A41021" w:rsidRPr="00A41021" w:rsidRDefault="00A41021" w:rsidP="00A41021">
      <w:pPr>
        <w:spacing w:after="0" w:line="240" w:lineRule="auto"/>
        <w:ind w:firstLine="567"/>
        <w:jc w:val="both"/>
        <w:rPr>
          <w:rFonts w:ascii="Times New Roman" w:eastAsia="Times New Roman" w:hAnsi="Times New Roman" w:cs="Times New Roman"/>
          <w:sz w:val="28"/>
          <w:szCs w:val="28"/>
          <w:lang w:eastAsia="ru-RU"/>
        </w:rPr>
      </w:pPr>
      <w:r w:rsidRPr="00A41021">
        <w:rPr>
          <w:rFonts w:ascii="Times New Roman" w:eastAsia="Times New Roman" w:hAnsi="Times New Roman" w:cs="Times New Roman"/>
          <w:sz w:val="28"/>
          <w:szCs w:val="28"/>
          <w:lang w:eastAsia="ru-RU"/>
        </w:rPr>
        <w:t xml:space="preserve"> Так же был проведен ремонт автомобильных дорог общего пользования местного значения в</w:t>
      </w:r>
      <w:r>
        <w:rPr>
          <w:rFonts w:ascii="Times New Roman" w:eastAsia="Times New Roman" w:hAnsi="Times New Roman" w:cs="Times New Roman"/>
          <w:sz w:val="28"/>
          <w:szCs w:val="28"/>
          <w:lang w:eastAsia="ru-RU"/>
        </w:rPr>
        <w:t xml:space="preserve"> границах населенных пунктов 42</w:t>
      </w:r>
      <w:r w:rsidRPr="00A41021">
        <w:rPr>
          <w:rFonts w:ascii="Times New Roman" w:eastAsia="Times New Roman" w:hAnsi="Times New Roman" w:cs="Times New Roman"/>
          <w:sz w:val="28"/>
          <w:szCs w:val="28"/>
          <w:lang w:eastAsia="ru-RU"/>
        </w:rPr>
        <w:t xml:space="preserve"> объектов протяженностью 10,126 км на сумму 18,4 млн. руб. </w:t>
      </w:r>
    </w:p>
    <w:p w:rsidR="00A41021" w:rsidRPr="00A41021" w:rsidRDefault="00E42454" w:rsidP="00A41021">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Слайд 25</w:t>
      </w:r>
      <w:r w:rsidR="00A41021" w:rsidRPr="00A41021">
        <w:rPr>
          <w:rFonts w:ascii="Times New Roman" w:eastAsia="Times New Roman" w:hAnsi="Times New Roman" w:cs="Times New Roman"/>
          <w:color w:val="FF0000"/>
          <w:sz w:val="28"/>
          <w:szCs w:val="28"/>
          <w:lang w:eastAsia="ru-RU"/>
        </w:rPr>
        <w:t>-2</w:t>
      </w:r>
      <w:r>
        <w:rPr>
          <w:rFonts w:ascii="Times New Roman" w:eastAsia="Times New Roman" w:hAnsi="Times New Roman" w:cs="Times New Roman"/>
          <w:color w:val="FF0000"/>
          <w:sz w:val="28"/>
          <w:szCs w:val="28"/>
          <w:lang w:eastAsia="ru-RU"/>
        </w:rPr>
        <w:t>6</w:t>
      </w:r>
    </w:p>
    <w:p w:rsidR="00A41021" w:rsidRPr="00A41021" w:rsidRDefault="00A41021" w:rsidP="00A41021">
      <w:pPr>
        <w:spacing w:after="0" w:line="240" w:lineRule="auto"/>
        <w:ind w:firstLine="567"/>
        <w:jc w:val="both"/>
        <w:rPr>
          <w:rFonts w:ascii="Times New Roman" w:eastAsia="Times New Roman" w:hAnsi="Times New Roman" w:cs="Times New Roman"/>
          <w:i/>
          <w:sz w:val="28"/>
          <w:szCs w:val="28"/>
          <w:lang w:eastAsia="ru-RU"/>
        </w:rPr>
      </w:pPr>
      <w:r w:rsidRPr="00A41021">
        <w:rPr>
          <w:rFonts w:ascii="Times New Roman" w:eastAsia="Times New Roman" w:hAnsi="Times New Roman" w:cs="Times New Roman"/>
          <w:sz w:val="28"/>
          <w:szCs w:val="28"/>
          <w:lang w:eastAsia="ru-RU"/>
        </w:rPr>
        <w:t>На содержание автомобильных дорог общего пользования местного значения в границах муниципального образования выделено – 27,359 млн. руб</w:t>
      </w:r>
      <w:r w:rsidRPr="00A41021">
        <w:rPr>
          <w:rFonts w:ascii="Times New Roman" w:eastAsia="Times New Roman" w:hAnsi="Times New Roman" w:cs="Times New Roman"/>
          <w:i/>
          <w:sz w:val="28"/>
          <w:szCs w:val="28"/>
          <w:lang w:eastAsia="ru-RU"/>
        </w:rPr>
        <w:t>.  (содержание дорог районных дорог 19,92 млн., содержание в территориальных отделах 8, 067 млн. руб.  руб.)</w:t>
      </w:r>
    </w:p>
    <w:p w:rsidR="00A41021" w:rsidRPr="00A41021" w:rsidRDefault="00A41021" w:rsidP="00A41021">
      <w:pPr>
        <w:spacing w:after="0" w:line="240" w:lineRule="auto"/>
        <w:ind w:firstLine="567"/>
        <w:jc w:val="both"/>
        <w:rPr>
          <w:rFonts w:ascii="Times New Roman" w:eastAsia="Times New Roman" w:hAnsi="Times New Roman" w:cs="Times New Roman"/>
          <w:sz w:val="28"/>
          <w:szCs w:val="28"/>
          <w:lang w:eastAsia="ru-RU"/>
        </w:rPr>
      </w:pPr>
      <w:r w:rsidRPr="00A41021">
        <w:rPr>
          <w:rFonts w:ascii="Times New Roman" w:eastAsia="Times New Roman" w:hAnsi="Times New Roman" w:cs="Times New Roman"/>
          <w:sz w:val="28"/>
          <w:szCs w:val="28"/>
          <w:lang w:eastAsia="ru-RU"/>
        </w:rPr>
        <w:t xml:space="preserve">     В </w:t>
      </w:r>
      <w:proofErr w:type="gramStart"/>
      <w:r w:rsidRPr="00A41021">
        <w:rPr>
          <w:rFonts w:ascii="Times New Roman" w:eastAsia="Times New Roman" w:hAnsi="Times New Roman" w:cs="Times New Roman"/>
          <w:sz w:val="28"/>
          <w:szCs w:val="28"/>
          <w:lang w:eastAsia="ru-RU"/>
        </w:rPr>
        <w:t>рамках</w:t>
      </w:r>
      <w:proofErr w:type="gramEnd"/>
      <w:r w:rsidRPr="00A41021">
        <w:rPr>
          <w:rFonts w:ascii="Times New Roman" w:eastAsia="Times New Roman" w:hAnsi="Times New Roman" w:cs="Times New Roman"/>
          <w:sz w:val="28"/>
          <w:szCs w:val="28"/>
          <w:lang w:eastAsia="ru-RU"/>
        </w:rPr>
        <w:t xml:space="preserve"> реализации подпрограммы «Безопасность дорожного движения» в целях обеспечения безопасности дорожного движения  установлено 10  светофоров Т.7 на сумму 1,860 млн. руб.    </w:t>
      </w:r>
    </w:p>
    <w:p w:rsidR="005E62F3" w:rsidRPr="00464EE3" w:rsidRDefault="005E62F3" w:rsidP="0062718F">
      <w:pPr>
        <w:spacing w:after="0" w:line="240" w:lineRule="auto"/>
        <w:ind w:firstLine="567"/>
        <w:jc w:val="both"/>
        <w:rPr>
          <w:rFonts w:ascii="Times New Roman" w:eastAsia="Times New Roman" w:hAnsi="Times New Roman" w:cs="Times New Roman"/>
          <w:color w:val="FF0000"/>
          <w:sz w:val="28"/>
          <w:szCs w:val="28"/>
          <w:lang w:eastAsia="ru-RU"/>
        </w:rPr>
      </w:pPr>
    </w:p>
    <w:p w:rsidR="005E62F3" w:rsidRDefault="005E62F3" w:rsidP="0062718F">
      <w:pPr>
        <w:spacing w:after="0" w:line="240" w:lineRule="auto"/>
        <w:ind w:firstLine="567"/>
        <w:jc w:val="both"/>
        <w:rPr>
          <w:rFonts w:ascii="Times New Roman" w:eastAsia="Times New Roman" w:hAnsi="Times New Roman" w:cs="Times New Roman"/>
          <w:b/>
          <w:sz w:val="28"/>
          <w:szCs w:val="28"/>
          <w:u w:val="single"/>
          <w:lang w:eastAsia="ru-RU"/>
        </w:rPr>
      </w:pPr>
      <w:r w:rsidRPr="001E5558">
        <w:rPr>
          <w:rFonts w:ascii="Times New Roman" w:eastAsia="Times New Roman" w:hAnsi="Times New Roman" w:cs="Times New Roman"/>
          <w:b/>
          <w:sz w:val="28"/>
          <w:szCs w:val="28"/>
          <w:u w:val="single"/>
          <w:lang w:eastAsia="ru-RU"/>
        </w:rPr>
        <w:t>ОБРАЗОВАНИЕ</w:t>
      </w:r>
    </w:p>
    <w:p w:rsidR="00E42454" w:rsidRPr="00E42454" w:rsidRDefault="00E42454" w:rsidP="0062718F">
      <w:pPr>
        <w:spacing w:after="0" w:line="240" w:lineRule="auto"/>
        <w:ind w:firstLine="567"/>
        <w:jc w:val="both"/>
        <w:rPr>
          <w:rFonts w:ascii="Times New Roman" w:eastAsia="Times New Roman" w:hAnsi="Times New Roman" w:cs="Times New Roman"/>
          <w:color w:val="FF0000"/>
          <w:sz w:val="28"/>
          <w:szCs w:val="28"/>
          <w:lang w:eastAsia="ru-RU"/>
        </w:rPr>
      </w:pPr>
      <w:r w:rsidRPr="00E42454">
        <w:rPr>
          <w:rFonts w:ascii="Times New Roman" w:eastAsia="Times New Roman" w:hAnsi="Times New Roman" w:cs="Times New Roman"/>
          <w:color w:val="FF0000"/>
          <w:sz w:val="28"/>
          <w:szCs w:val="28"/>
          <w:lang w:eastAsia="ru-RU"/>
        </w:rPr>
        <w:t xml:space="preserve">Слайд </w:t>
      </w:r>
      <w:r>
        <w:rPr>
          <w:rFonts w:ascii="Times New Roman" w:eastAsia="Times New Roman" w:hAnsi="Times New Roman" w:cs="Times New Roman"/>
          <w:color w:val="FF0000"/>
          <w:sz w:val="28"/>
          <w:szCs w:val="28"/>
          <w:lang w:eastAsia="ru-RU"/>
        </w:rPr>
        <w:t>27</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В 2024-2025 учебном году в Канашском муниципальном округе функционируют:</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- 26 общеобразовательных учреждений;</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- 9 детских садов и 24 дошкольные группы при 16 школах;</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 xml:space="preserve">- 3 учреждения дополнительного образования. </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Услугами дошкольного образования охвачено 735 воспитанника, общего образования – 2589, дополнительного образования детей и взрослых – 2489 детей.</w:t>
      </w:r>
    </w:p>
    <w:p w:rsidR="009E7E43" w:rsidRPr="00E42454" w:rsidRDefault="009E7E43" w:rsidP="009E7E43">
      <w:pPr>
        <w:spacing w:after="0" w:line="240" w:lineRule="auto"/>
        <w:ind w:firstLine="567"/>
        <w:jc w:val="both"/>
        <w:rPr>
          <w:rFonts w:ascii="Times New Roman" w:eastAsia="Calibri" w:hAnsi="Times New Roman" w:cs="Times New Roman"/>
          <w:bCs/>
          <w:color w:val="333333"/>
          <w:sz w:val="28"/>
          <w:szCs w:val="28"/>
          <w:shd w:val="clear" w:color="auto" w:fill="FFFFFF"/>
        </w:rPr>
      </w:pPr>
      <w:r w:rsidRPr="00E42454">
        <w:rPr>
          <w:rFonts w:ascii="Times New Roman" w:eastAsia="Calibri" w:hAnsi="Times New Roman" w:cs="Times New Roman"/>
          <w:b/>
          <w:bCs/>
          <w:color w:val="333333"/>
          <w:sz w:val="28"/>
          <w:szCs w:val="28"/>
          <w:shd w:val="clear" w:color="auto" w:fill="FFFFFF"/>
        </w:rPr>
        <w:t xml:space="preserve">В </w:t>
      </w:r>
      <w:proofErr w:type="gramStart"/>
      <w:r w:rsidRPr="00E42454">
        <w:rPr>
          <w:rFonts w:ascii="Times New Roman" w:eastAsia="Calibri" w:hAnsi="Times New Roman" w:cs="Times New Roman"/>
          <w:b/>
          <w:bCs/>
          <w:color w:val="333333"/>
          <w:sz w:val="28"/>
          <w:szCs w:val="28"/>
          <w:shd w:val="clear" w:color="auto" w:fill="FFFFFF"/>
        </w:rPr>
        <w:t>целях</w:t>
      </w:r>
      <w:proofErr w:type="gramEnd"/>
      <w:r w:rsidRPr="00E42454">
        <w:rPr>
          <w:rFonts w:ascii="Times New Roman" w:eastAsia="Calibri" w:hAnsi="Times New Roman" w:cs="Times New Roman"/>
          <w:b/>
          <w:bCs/>
          <w:color w:val="333333"/>
          <w:sz w:val="28"/>
          <w:szCs w:val="28"/>
          <w:shd w:val="clear" w:color="auto" w:fill="FFFFFF"/>
        </w:rPr>
        <w:t xml:space="preserve"> обеспечения материальной поддержки воспитания и обучения детей в образовательных учреждениях округа действуют льготы: </w:t>
      </w:r>
    </w:p>
    <w:p w:rsidR="009E7E43" w:rsidRPr="00E42454" w:rsidRDefault="009E7E43" w:rsidP="009E7E43">
      <w:pPr>
        <w:spacing w:after="0" w:line="240" w:lineRule="auto"/>
        <w:ind w:firstLine="567"/>
        <w:jc w:val="both"/>
        <w:rPr>
          <w:rFonts w:ascii="Times New Roman" w:eastAsia="Times New Roman" w:hAnsi="Times New Roman" w:cs="Times New Roman"/>
          <w:color w:val="000000"/>
          <w:sz w:val="28"/>
          <w:szCs w:val="28"/>
          <w:lang w:eastAsia="ru-RU"/>
        </w:rPr>
      </w:pPr>
      <w:r w:rsidRPr="00E42454">
        <w:rPr>
          <w:rFonts w:ascii="Times New Roman" w:eastAsia="Calibri" w:hAnsi="Times New Roman" w:cs="Times New Roman"/>
          <w:iCs/>
          <w:sz w:val="28"/>
          <w:szCs w:val="28"/>
        </w:rPr>
        <w:t>- освобождены от родительской платы семьи, в которых воспитываются дети-инвалиды,</w:t>
      </w:r>
      <w:r w:rsidRPr="00E42454">
        <w:rPr>
          <w:rFonts w:ascii="Times New Roman" w:eastAsia="Times New Roman" w:hAnsi="Times New Roman" w:cs="Times New Roman"/>
          <w:color w:val="000000"/>
          <w:sz w:val="28"/>
          <w:szCs w:val="28"/>
          <w:lang w:eastAsia="ru-RU"/>
        </w:rPr>
        <w:t xml:space="preserve"> дети-инвалиды с ОВЗ, дети-сироты и дети, оставшиеся без попечения родителей, дети с туберкулезной интоксикацией и дети участников СВО;</w:t>
      </w:r>
    </w:p>
    <w:p w:rsidR="009E7E43" w:rsidRPr="00E42454" w:rsidRDefault="009E7E43" w:rsidP="009E7E43">
      <w:pPr>
        <w:spacing w:after="0" w:line="240" w:lineRule="auto"/>
        <w:ind w:firstLine="567"/>
        <w:jc w:val="both"/>
        <w:rPr>
          <w:rFonts w:ascii="Times New Roman" w:eastAsia="Times New Roman" w:hAnsi="Times New Roman" w:cs="Times New Roman"/>
          <w:color w:val="000000"/>
          <w:sz w:val="28"/>
          <w:szCs w:val="28"/>
          <w:lang w:eastAsia="ru-RU"/>
        </w:rPr>
      </w:pPr>
      <w:r w:rsidRPr="00E42454">
        <w:rPr>
          <w:rFonts w:ascii="Times New Roman" w:eastAsia="Times New Roman" w:hAnsi="Times New Roman" w:cs="Times New Roman"/>
          <w:color w:val="000000"/>
          <w:sz w:val="28"/>
          <w:szCs w:val="28"/>
          <w:lang w:eastAsia="ru-RU"/>
        </w:rPr>
        <w:t>- частично получают компенсацию многодетные и малоимущие  семьи;</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 xml:space="preserve">В </w:t>
      </w:r>
      <w:proofErr w:type="gramStart"/>
      <w:r w:rsidRPr="00E42454">
        <w:rPr>
          <w:rFonts w:ascii="Times New Roman" w:eastAsia="Times New Roman" w:hAnsi="Times New Roman" w:cs="Times New Roman"/>
          <w:sz w:val="28"/>
          <w:szCs w:val="28"/>
          <w:lang w:eastAsia="ru-RU"/>
        </w:rPr>
        <w:t>школах</w:t>
      </w:r>
      <w:proofErr w:type="gramEnd"/>
      <w:r w:rsidRPr="00E42454">
        <w:rPr>
          <w:rFonts w:ascii="Times New Roman" w:eastAsia="Times New Roman" w:hAnsi="Times New Roman" w:cs="Times New Roman"/>
          <w:sz w:val="28"/>
          <w:szCs w:val="28"/>
          <w:lang w:eastAsia="ru-RU"/>
        </w:rPr>
        <w:t xml:space="preserve"> округа льготным питанием обеспечены:</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 xml:space="preserve">- </w:t>
      </w:r>
      <w:proofErr w:type="gramStart"/>
      <w:r w:rsidRPr="00E42454">
        <w:rPr>
          <w:rFonts w:ascii="Times New Roman" w:eastAsia="Times New Roman" w:hAnsi="Times New Roman" w:cs="Times New Roman"/>
          <w:sz w:val="28"/>
          <w:szCs w:val="28"/>
          <w:lang w:eastAsia="ru-RU"/>
        </w:rPr>
        <w:t>обучающиеся</w:t>
      </w:r>
      <w:proofErr w:type="gramEnd"/>
      <w:r w:rsidRPr="00E42454">
        <w:rPr>
          <w:rFonts w:ascii="Times New Roman" w:eastAsia="Times New Roman" w:hAnsi="Times New Roman" w:cs="Times New Roman"/>
          <w:sz w:val="28"/>
          <w:szCs w:val="28"/>
          <w:lang w:eastAsia="ru-RU"/>
        </w:rPr>
        <w:t xml:space="preserve"> 1-4 классов;</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 дети ОВЗ;</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 дети-инвалиды;</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 дети из семей участников СВО;</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w:t>
      </w:r>
      <w:r w:rsidRPr="00E42454">
        <w:rPr>
          <w:rFonts w:ascii="Times New Roman" w:eastAsia="Calibri" w:hAnsi="Times New Roman" w:cs="Times New Roman"/>
          <w:sz w:val="28"/>
          <w:szCs w:val="28"/>
        </w:rPr>
        <w:t xml:space="preserve"> дети-сироты и оставшиеся без попечения родителей</w:t>
      </w:r>
      <w:r w:rsidRPr="00E42454">
        <w:rPr>
          <w:rFonts w:ascii="Times New Roman" w:eastAsia="Times New Roman" w:hAnsi="Times New Roman" w:cs="Times New Roman"/>
          <w:sz w:val="28"/>
          <w:szCs w:val="28"/>
          <w:lang w:eastAsia="ru-RU"/>
        </w:rPr>
        <w:t>;</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 дети из многодетных, малообеспеченных и семей, находящихся в социально-опасном положении.</w:t>
      </w:r>
    </w:p>
    <w:p w:rsidR="009E7E43" w:rsidRPr="00E42454" w:rsidRDefault="009E7E43" w:rsidP="009E7E43">
      <w:pPr>
        <w:spacing w:after="0" w:line="240" w:lineRule="auto"/>
        <w:ind w:firstLine="567"/>
        <w:jc w:val="both"/>
        <w:rPr>
          <w:rFonts w:ascii="Times New Roman" w:eastAsia="Times New Roman" w:hAnsi="Times New Roman" w:cs="Times New Roman"/>
          <w:color w:val="FF0000"/>
          <w:sz w:val="28"/>
          <w:szCs w:val="28"/>
          <w:lang w:eastAsia="ru-RU"/>
        </w:rPr>
      </w:pPr>
      <w:r w:rsidRPr="00E42454">
        <w:rPr>
          <w:rFonts w:ascii="Times New Roman" w:eastAsia="Times New Roman" w:hAnsi="Times New Roman" w:cs="Times New Roman"/>
          <w:color w:val="FF0000"/>
          <w:sz w:val="28"/>
          <w:szCs w:val="28"/>
          <w:lang w:eastAsia="ru-RU"/>
        </w:rPr>
        <w:t>Слайд 2</w:t>
      </w:r>
      <w:r w:rsidR="00E42454">
        <w:rPr>
          <w:rFonts w:ascii="Times New Roman" w:eastAsia="Times New Roman" w:hAnsi="Times New Roman" w:cs="Times New Roman"/>
          <w:color w:val="FF0000"/>
          <w:sz w:val="28"/>
          <w:szCs w:val="28"/>
          <w:lang w:eastAsia="ru-RU"/>
        </w:rPr>
        <w:t>8</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В рамках регионального проекта «Современная школа» на базе  20 школ созданы Центры образования цифрового и гуман</w:t>
      </w:r>
      <w:r w:rsidR="00E42454">
        <w:rPr>
          <w:rFonts w:ascii="Times New Roman" w:eastAsia="Times New Roman" w:hAnsi="Times New Roman" w:cs="Times New Roman"/>
          <w:sz w:val="28"/>
          <w:szCs w:val="28"/>
          <w:lang w:eastAsia="ru-RU"/>
        </w:rPr>
        <w:t>итарного профилей «Точка роста»</w:t>
      </w:r>
      <w:r w:rsidRPr="00E42454">
        <w:rPr>
          <w:rFonts w:ascii="Times New Roman" w:eastAsia="Times New Roman" w:hAnsi="Times New Roman" w:cs="Times New Roman"/>
          <w:sz w:val="24"/>
          <w:szCs w:val="24"/>
          <w:lang w:eastAsia="ru-RU"/>
        </w:rPr>
        <w:t xml:space="preserve"> </w:t>
      </w:r>
      <w:r w:rsidRPr="00E42454">
        <w:rPr>
          <w:rFonts w:ascii="Times New Roman" w:eastAsia="Times New Roman" w:hAnsi="Times New Roman" w:cs="Times New Roman"/>
          <w:i/>
          <w:sz w:val="24"/>
          <w:szCs w:val="24"/>
          <w:lang w:eastAsia="ru-RU"/>
        </w:rPr>
        <w:t xml:space="preserve">(Караклинская СОШ, </w:t>
      </w:r>
      <w:proofErr w:type="spellStart"/>
      <w:r w:rsidRPr="00E42454">
        <w:rPr>
          <w:rFonts w:ascii="Times New Roman" w:eastAsia="Times New Roman" w:hAnsi="Times New Roman" w:cs="Times New Roman"/>
          <w:i/>
          <w:sz w:val="24"/>
          <w:szCs w:val="24"/>
          <w:lang w:eastAsia="ru-RU"/>
        </w:rPr>
        <w:t>Малобикшихская</w:t>
      </w:r>
      <w:proofErr w:type="spellEnd"/>
      <w:r w:rsidRPr="00E42454">
        <w:rPr>
          <w:rFonts w:ascii="Times New Roman" w:eastAsia="Times New Roman" w:hAnsi="Times New Roman" w:cs="Times New Roman"/>
          <w:i/>
          <w:sz w:val="24"/>
          <w:szCs w:val="24"/>
          <w:lang w:eastAsia="ru-RU"/>
        </w:rPr>
        <w:t xml:space="preserve"> СОШ, Чагасьская СОШ, </w:t>
      </w:r>
      <w:proofErr w:type="spellStart"/>
      <w:r w:rsidRPr="00E42454">
        <w:rPr>
          <w:rFonts w:ascii="Times New Roman" w:eastAsia="Times New Roman" w:hAnsi="Times New Roman" w:cs="Times New Roman"/>
          <w:i/>
          <w:sz w:val="24"/>
          <w:szCs w:val="24"/>
          <w:lang w:eastAsia="ru-RU"/>
        </w:rPr>
        <w:t>Тобурданвоская</w:t>
      </w:r>
      <w:proofErr w:type="spellEnd"/>
      <w:r w:rsidRPr="00E42454">
        <w:rPr>
          <w:rFonts w:ascii="Times New Roman" w:eastAsia="Times New Roman" w:hAnsi="Times New Roman" w:cs="Times New Roman"/>
          <w:i/>
          <w:sz w:val="24"/>
          <w:szCs w:val="24"/>
          <w:lang w:eastAsia="ru-RU"/>
        </w:rPr>
        <w:t xml:space="preserve"> </w:t>
      </w:r>
      <w:r w:rsidRPr="00E42454">
        <w:rPr>
          <w:rFonts w:ascii="Times New Roman" w:eastAsia="Times New Roman" w:hAnsi="Times New Roman" w:cs="Times New Roman"/>
          <w:i/>
          <w:sz w:val="24"/>
          <w:szCs w:val="24"/>
          <w:lang w:eastAsia="ru-RU"/>
        </w:rPr>
        <w:lastRenderedPageBreak/>
        <w:t xml:space="preserve">СОШ, </w:t>
      </w:r>
      <w:proofErr w:type="spellStart"/>
      <w:r w:rsidRPr="00E42454">
        <w:rPr>
          <w:rFonts w:ascii="Times New Roman" w:eastAsia="Times New Roman" w:hAnsi="Times New Roman" w:cs="Times New Roman"/>
          <w:i/>
          <w:sz w:val="24"/>
          <w:szCs w:val="24"/>
          <w:lang w:eastAsia="ru-RU"/>
        </w:rPr>
        <w:t>Шибылгинская</w:t>
      </w:r>
      <w:proofErr w:type="spellEnd"/>
      <w:r w:rsidRPr="00E42454">
        <w:rPr>
          <w:rFonts w:ascii="Times New Roman" w:eastAsia="Times New Roman" w:hAnsi="Times New Roman" w:cs="Times New Roman"/>
          <w:i/>
          <w:sz w:val="24"/>
          <w:szCs w:val="24"/>
          <w:lang w:eastAsia="ru-RU"/>
        </w:rPr>
        <w:t xml:space="preserve"> СОШ, </w:t>
      </w:r>
      <w:proofErr w:type="spellStart"/>
      <w:r w:rsidRPr="00E42454">
        <w:rPr>
          <w:rFonts w:ascii="Times New Roman" w:eastAsia="Times New Roman" w:hAnsi="Times New Roman" w:cs="Times New Roman"/>
          <w:i/>
          <w:sz w:val="24"/>
          <w:szCs w:val="24"/>
          <w:lang w:eastAsia="ru-RU"/>
        </w:rPr>
        <w:t>Шихазанская</w:t>
      </w:r>
      <w:proofErr w:type="spellEnd"/>
      <w:r w:rsidRPr="00E42454">
        <w:rPr>
          <w:rFonts w:ascii="Times New Roman" w:eastAsia="Times New Roman" w:hAnsi="Times New Roman" w:cs="Times New Roman"/>
          <w:i/>
          <w:sz w:val="24"/>
          <w:szCs w:val="24"/>
          <w:lang w:eastAsia="ru-RU"/>
        </w:rPr>
        <w:t xml:space="preserve"> СОШ, </w:t>
      </w:r>
      <w:proofErr w:type="spellStart"/>
      <w:r w:rsidRPr="00E42454">
        <w:rPr>
          <w:rFonts w:ascii="Times New Roman" w:eastAsia="Times New Roman" w:hAnsi="Times New Roman" w:cs="Times New Roman"/>
          <w:i/>
          <w:sz w:val="24"/>
          <w:szCs w:val="24"/>
          <w:lang w:eastAsia="ru-RU"/>
        </w:rPr>
        <w:t>Шоркасинская</w:t>
      </w:r>
      <w:proofErr w:type="spellEnd"/>
      <w:r w:rsidRPr="00E42454">
        <w:rPr>
          <w:rFonts w:ascii="Times New Roman" w:eastAsia="Times New Roman" w:hAnsi="Times New Roman" w:cs="Times New Roman"/>
          <w:i/>
          <w:sz w:val="24"/>
          <w:szCs w:val="24"/>
          <w:lang w:eastAsia="ru-RU"/>
        </w:rPr>
        <w:t xml:space="preserve"> СОШ, </w:t>
      </w:r>
      <w:proofErr w:type="spellStart"/>
      <w:r w:rsidRPr="00E42454">
        <w:rPr>
          <w:rFonts w:ascii="Times New Roman" w:eastAsia="Times New Roman" w:hAnsi="Times New Roman" w:cs="Times New Roman"/>
          <w:i/>
          <w:sz w:val="24"/>
          <w:szCs w:val="24"/>
          <w:lang w:eastAsia="ru-RU"/>
        </w:rPr>
        <w:t>Большебикшихская</w:t>
      </w:r>
      <w:proofErr w:type="spellEnd"/>
      <w:r w:rsidRPr="00E42454">
        <w:rPr>
          <w:rFonts w:ascii="Times New Roman" w:eastAsia="Times New Roman" w:hAnsi="Times New Roman" w:cs="Times New Roman"/>
          <w:i/>
          <w:sz w:val="24"/>
          <w:szCs w:val="24"/>
          <w:lang w:eastAsia="ru-RU"/>
        </w:rPr>
        <w:t xml:space="preserve"> СОШ, Ухманская СОШ, Вутабосинская СОШ, Среднекибечская </w:t>
      </w:r>
      <w:proofErr w:type="spellStart"/>
      <w:r w:rsidRPr="00E42454">
        <w:rPr>
          <w:rFonts w:ascii="Times New Roman" w:eastAsia="Times New Roman" w:hAnsi="Times New Roman" w:cs="Times New Roman"/>
          <w:i/>
          <w:sz w:val="24"/>
          <w:szCs w:val="24"/>
          <w:lang w:eastAsia="ru-RU"/>
        </w:rPr>
        <w:t>СОШ</w:t>
      </w:r>
      <w:proofErr w:type="gramStart"/>
      <w:r w:rsidRPr="00E42454">
        <w:rPr>
          <w:rFonts w:ascii="Times New Roman" w:eastAsia="Times New Roman" w:hAnsi="Times New Roman" w:cs="Times New Roman"/>
          <w:i/>
          <w:sz w:val="24"/>
          <w:szCs w:val="24"/>
          <w:lang w:eastAsia="ru-RU"/>
        </w:rPr>
        <w:t>,Б</w:t>
      </w:r>
      <w:proofErr w:type="gramEnd"/>
      <w:r w:rsidRPr="00E42454">
        <w:rPr>
          <w:rFonts w:ascii="Times New Roman" w:eastAsia="Times New Roman" w:hAnsi="Times New Roman" w:cs="Times New Roman"/>
          <w:i/>
          <w:sz w:val="24"/>
          <w:szCs w:val="24"/>
          <w:lang w:eastAsia="ru-RU"/>
        </w:rPr>
        <w:t>айгильдинская</w:t>
      </w:r>
      <w:proofErr w:type="spellEnd"/>
      <w:r w:rsidRPr="00E42454">
        <w:rPr>
          <w:rFonts w:ascii="Times New Roman" w:eastAsia="Times New Roman" w:hAnsi="Times New Roman" w:cs="Times New Roman"/>
          <w:i/>
          <w:sz w:val="24"/>
          <w:szCs w:val="24"/>
          <w:lang w:eastAsia="ru-RU"/>
        </w:rPr>
        <w:t xml:space="preserve"> СОШ, Шальтямская ООШ, Новоурюмовская ООШ, </w:t>
      </w:r>
      <w:proofErr w:type="spellStart"/>
      <w:r w:rsidRPr="00E42454">
        <w:rPr>
          <w:rFonts w:ascii="Times New Roman" w:eastAsia="Times New Roman" w:hAnsi="Times New Roman" w:cs="Times New Roman"/>
          <w:i/>
          <w:sz w:val="24"/>
          <w:szCs w:val="24"/>
          <w:lang w:eastAsia="ru-RU"/>
        </w:rPr>
        <w:t>Напольнокотяская</w:t>
      </w:r>
      <w:proofErr w:type="spellEnd"/>
      <w:r w:rsidRPr="00E42454">
        <w:rPr>
          <w:rFonts w:ascii="Times New Roman" w:eastAsia="Times New Roman" w:hAnsi="Times New Roman" w:cs="Times New Roman"/>
          <w:i/>
          <w:sz w:val="24"/>
          <w:szCs w:val="24"/>
          <w:lang w:eastAsia="ru-RU"/>
        </w:rPr>
        <w:t xml:space="preserve"> СОШ, Малокибечская ООШ, </w:t>
      </w:r>
      <w:proofErr w:type="spellStart"/>
      <w:r w:rsidRPr="00E42454">
        <w:rPr>
          <w:rFonts w:ascii="Times New Roman" w:eastAsia="Times New Roman" w:hAnsi="Times New Roman" w:cs="Times New Roman"/>
          <w:i/>
          <w:sz w:val="24"/>
          <w:szCs w:val="24"/>
          <w:lang w:eastAsia="ru-RU"/>
        </w:rPr>
        <w:t>Среднетатмышская</w:t>
      </w:r>
      <w:proofErr w:type="spellEnd"/>
      <w:r w:rsidRPr="00E42454">
        <w:rPr>
          <w:rFonts w:ascii="Times New Roman" w:eastAsia="Times New Roman" w:hAnsi="Times New Roman" w:cs="Times New Roman"/>
          <w:i/>
          <w:sz w:val="24"/>
          <w:szCs w:val="24"/>
          <w:lang w:eastAsia="ru-RU"/>
        </w:rPr>
        <w:t xml:space="preserve"> СОШ, Ямашевская СОШ, </w:t>
      </w:r>
      <w:proofErr w:type="spellStart"/>
      <w:r w:rsidRPr="00E42454">
        <w:rPr>
          <w:rFonts w:ascii="Times New Roman" w:eastAsia="Times New Roman" w:hAnsi="Times New Roman" w:cs="Times New Roman"/>
          <w:i/>
          <w:sz w:val="24"/>
          <w:szCs w:val="24"/>
          <w:lang w:eastAsia="ru-RU"/>
        </w:rPr>
        <w:t>Сугайкасинская</w:t>
      </w:r>
      <w:proofErr w:type="spellEnd"/>
      <w:r w:rsidRPr="00E42454">
        <w:rPr>
          <w:rFonts w:ascii="Times New Roman" w:eastAsia="Times New Roman" w:hAnsi="Times New Roman" w:cs="Times New Roman"/>
          <w:i/>
          <w:sz w:val="24"/>
          <w:szCs w:val="24"/>
          <w:lang w:eastAsia="ru-RU"/>
        </w:rPr>
        <w:t xml:space="preserve"> ООШ, </w:t>
      </w:r>
      <w:proofErr w:type="spellStart"/>
      <w:r w:rsidRPr="00E42454">
        <w:rPr>
          <w:rFonts w:ascii="Times New Roman" w:eastAsia="Times New Roman" w:hAnsi="Times New Roman" w:cs="Times New Roman"/>
          <w:i/>
          <w:sz w:val="24"/>
          <w:szCs w:val="24"/>
          <w:lang w:eastAsia="ru-RU"/>
        </w:rPr>
        <w:t>Янгличская</w:t>
      </w:r>
      <w:proofErr w:type="spellEnd"/>
      <w:r w:rsidRPr="00E42454">
        <w:rPr>
          <w:rFonts w:ascii="Times New Roman" w:eastAsia="Times New Roman" w:hAnsi="Times New Roman" w:cs="Times New Roman"/>
          <w:i/>
          <w:sz w:val="24"/>
          <w:szCs w:val="24"/>
          <w:lang w:eastAsia="ru-RU"/>
        </w:rPr>
        <w:t xml:space="preserve"> СОШ)</w:t>
      </w:r>
      <w:r w:rsidRPr="00E42454">
        <w:rPr>
          <w:rFonts w:ascii="Times New Roman" w:eastAsia="Times New Roman" w:hAnsi="Times New Roman" w:cs="Times New Roman"/>
          <w:sz w:val="28"/>
          <w:szCs w:val="28"/>
          <w:lang w:eastAsia="ru-RU"/>
        </w:rPr>
        <w:t>.</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color w:val="FF0000"/>
          <w:sz w:val="28"/>
          <w:szCs w:val="28"/>
          <w:lang w:eastAsia="ru-RU"/>
        </w:rPr>
        <w:t>Слайд  2</w:t>
      </w:r>
      <w:r w:rsidR="00E42454">
        <w:rPr>
          <w:rFonts w:ascii="Times New Roman" w:eastAsia="Times New Roman" w:hAnsi="Times New Roman" w:cs="Times New Roman"/>
          <w:color w:val="FF0000"/>
          <w:sz w:val="28"/>
          <w:szCs w:val="28"/>
          <w:lang w:eastAsia="ru-RU"/>
        </w:rPr>
        <w:t>9</w:t>
      </w:r>
    </w:p>
    <w:p w:rsidR="009E7E43" w:rsidRPr="00E42454" w:rsidRDefault="009E7E43" w:rsidP="009E7E43">
      <w:pPr>
        <w:spacing w:after="0" w:line="240" w:lineRule="auto"/>
        <w:ind w:firstLine="567"/>
        <w:jc w:val="both"/>
        <w:rPr>
          <w:rFonts w:ascii="Times New Roman" w:eastAsia="Times New Roman" w:hAnsi="Times New Roman" w:cs="Times New Roman"/>
          <w:sz w:val="28"/>
          <w:szCs w:val="28"/>
          <w:lang w:eastAsia="ru-RU"/>
        </w:rPr>
      </w:pPr>
      <w:r w:rsidRPr="00E42454">
        <w:rPr>
          <w:rFonts w:ascii="Times New Roman" w:eastAsia="Times New Roman" w:hAnsi="Times New Roman" w:cs="Times New Roman"/>
          <w:sz w:val="28"/>
          <w:szCs w:val="28"/>
          <w:lang w:eastAsia="ru-RU"/>
        </w:rPr>
        <w:t xml:space="preserve">Согласно проекту «Успех каждого ребенка» в </w:t>
      </w:r>
      <w:proofErr w:type="spellStart"/>
      <w:r w:rsidRPr="00E42454">
        <w:rPr>
          <w:rFonts w:ascii="Times New Roman" w:eastAsia="Times New Roman" w:hAnsi="Times New Roman" w:cs="Times New Roman"/>
          <w:sz w:val="28"/>
          <w:szCs w:val="28"/>
          <w:lang w:eastAsia="ru-RU"/>
        </w:rPr>
        <w:t>Большебикшихской</w:t>
      </w:r>
      <w:proofErr w:type="spellEnd"/>
      <w:r w:rsidRPr="00E42454">
        <w:rPr>
          <w:rFonts w:ascii="Times New Roman" w:eastAsia="Times New Roman" w:hAnsi="Times New Roman" w:cs="Times New Roman"/>
          <w:sz w:val="28"/>
          <w:szCs w:val="28"/>
          <w:lang w:eastAsia="ru-RU"/>
        </w:rPr>
        <w:t xml:space="preserve"> и </w:t>
      </w:r>
      <w:proofErr w:type="spellStart"/>
      <w:r w:rsidRPr="00E42454">
        <w:rPr>
          <w:rFonts w:ascii="Times New Roman" w:eastAsia="Times New Roman" w:hAnsi="Times New Roman" w:cs="Times New Roman"/>
          <w:sz w:val="28"/>
          <w:szCs w:val="28"/>
          <w:lang w:eastAsia="ru-RU"/>
        </w:rPr>
        <w:t>Чагасьской</w:t>
      </w:r>
      <w:proofErr w:type="spellEnd"/>
      <w:r w:rsidRPr="00E42454">
        <w:rPr>
          <w:rFonts w:ascii="Times New Roman" w:eastAsia="Times New Roman" w:hAnsi="Times New Roman" w:cs="Times New Roman"/>
          <w:sz w:val="28"/>
          <w:szCs w:val="28"/>
          <w:lang w:eastAsia="ru-RU"/>
        </w:rPr>
        <w:t xml:space="preserve"> школах открылись новые места дополнительного образования детей на общую сумму 270 863, 64 рублей.</w:t>
      </w:r>
    </w:p>
    <w:p w:rsidR="009E7E43" w:rsidRPr="00E42454" w:rsidRDefault="00E42454" w:rsidP="009E7E43">
      <w:pPr>
        <w:spacing w:after="0" w:line="240" w:lineRule="auto"/>
        <w:ind w:firstLine="567"/>
        <w:jc w:val="both"/>
        <w:rPr>
          <w:rFonts w:ascii="Times New Roman" w:eastAsia="Calibri" w:hAnsi="Times New Roman" w:cs="Times New Roman"/>
          <w:color w:val="FF0000"/>
          <w:sz w:val="28"/>
          <w:szCs w:val="28"/>
          <w:shd w:val="clear" w:color="auto" w:fill="FFFFFF"/>
        </w:rPr>
      </w:pPr>
      <w:r>
        <w:rPr>
          <w:rFonts w:ascii="Times New Roman" w:eastAsia="Calibri" w:hAnsi="Times New Roman" w:cs="Times New Roman"/>
          <w:color w:val="FF0000"/>
          <w:sz w:val="28"/>
          <w:szCs w:val="28"/>
          <w:shd w:val="clear" w:color="auto" w:fill="FFFFFF"/>
        </w:rPr>
        <w:t>Слайд 30</w:t>
      </w:r>
    </w:p>
    <w:p w:rsidR="009E7E43" w:rsidRPr="00E42454" w:rsidRDefault="009E7E43" w:rsidP="009E7E43">
      <w:pPr>
        <w:spacing w:after="0" w:line="240" w:lineRule="auto"/>
        <w:ind w:firstLine="567"/>
        <w:jc w:val="both"/>
        <w:rPr>
          <w:rFonts w:ascii="Times New Roman" w:eastAsia="Calibri" w:hAnsi="Times New Roman" w:cs="Times New Roman"/>
          <w:color w:val="000000"/>
          <w:sz w:val="28"/>
          <w:szCs w:val="28"/>
          <w:shd w:val="clear" w:color="auto" w:fill="FFFFFF"/>
        </w:rPr>
      </w:pPr>
      <w:r w:rsidRPr="00E42454">
        <w:rPr>
          <w:rFonts w:ascii="Times New Roman" w:eastAsia="Calibri" w:hAnsi="Times New Roman" w:cs="Times New Roman"/>
          <w:color w:val="000000"/>
          <w:sz w:val="28"/>
          <w:szCs w:val="28"/>
          <w:shd w:val="clear" w:color="auto" w:fill="FFFFFF"/>
        </w:rPr>
        <w:t xml:space="preserve">В </w:t>
      </w:r>
      <w:proofErr w:type="gramStart"/>
      <w:r w:rsidRPr="00E42454">
        <w:rPr>
          <w:rFonts w:ascii="Times New Roman" w:eastAsia="Calibri" w:hAnsi="Times New Roman" w:cs="Times New Roman"/>
          <w:color w:val="000000"/>
          <w:sz w:val="28"/>
          <w:szCs w:val="28"/>
          <w:shd w:val="clear" w:color="auto" w:fill="FFFFFF"/>
        </w:rPr>
        <w:t>целях</w:t>
      </w:r>
      <w:proofErr w:type="gramEnd"/>
      <w:r w:rsidRPr="00E42454">
        <w:rPr>
          <w:rFonts w:ascii="Times New Roman" w:eastAsia="Calibri" w:hAnsi="Times New Roman" w:cs="Times New Roman"/>
          <w:color w:val="000000"/>
          <w:sz w:val="28"/>
          <w:szCs w:val="28"/>
          <w:shd w:val="clear" w:color="auto" w:fill="FFFFFF"/>
        </w:rPr>
        <w:t xml:space="preserve"> реализации федерального проекта «Цифровая образовательная среда» в </w:t>
      </w:r>
      <w:proofErr w:type="spellStart"/>
      <w:r w:rsidRPr="00E42454">
        <w:rPr>
          <w:rFonts w:ascii="Times New Roman" w:eastAsia="Calibri" w:hAnsi="Times New Roman" w:cs="Times New Roman"/>
          <w:color w:val="000000"/>
          <w:sz w:val="28"/>
          <w:szCs w:val="28"/>
          <w:shd w:val="clear" w:color="auto" w:fill="FFFFFF"/>
        </w:rPr>
        <w:t>Шихазанской</w:t>
      </w:r>
      <w:proofErr w:type="spellEnd"/>
      <w:r w:rsidRPr="00E42454">
        <w:rPr>
          <w:rFonts w:ascii="Times New Roman" w:eastAsia="Calibri" w:hAnsi="Times New Roman" w:cs="Times New Roman"/>
          <w:color w:val="000000"/>
          <w:sz w:val="28"/>
          <w:szCs w:val="28"/>
          <w:shd w:val="clear" w:color="auto" w:fill="FFFFFF"/>
        </w:rPr>
        <w:t xml:space="preserve"> школе открылся специальный класс-кабинет, который оснащен современным оборудованием для использования в учебном процессе цифровых технологий. Приобретены ноутбуки, интерактивные панели на общую сумму более 3 млн. рублей.</w:t>
      </w:r>
    </w:p>
    <w:p w:rsidR="009E7E43" w:rsidRPr="00E42454" w:rsidRDefault="00E42454" w:rsidP="009E7E43">
      <w:pPr>
        <w:spacing w:after="0" w:line="240" w:lineRule="auto"/>
        <w:ind w:firstLine="567"/>
        <w:jc w:val="both"/>
        <w:rPr>
          <w:rFonts w:ascii="Times New Roman" w:eastAsia="Calibri" w:hAnsi="Times New Roman" w:cs="Times New Roman"/>
          <w:bCs/>
          <w:color w:val="FF0000"/>
          <w:sz w:val="28"/>
          <w:szCs w:val="28"/>
        </w:rPr>
      </w:pPr>
      <w:r>
        <w:rPr>
          <w:rFonts w:ascii="Times New Roman" w:eastAsia="Calibri" w:hAnsi="Times New Roman" w:cs="Times New Roman"/>
          <w:bCs/>
          <w:color w:val="FF0000"/>
          <w:sz w:val="28"/>
          <w:szCs w:val="28"/>
        </w:rPr>
        <w:t>Слайд 31-32</w:t>
      </w:r>
    </w:p>
    <w:p w:rsidR="009E7E43" w:rsidRPr="00E42454" w:rsidRDefault="009E7E43" w:rsidP="009E7E43">
      <w:pPr>
        <w:spacing w:after="0" w:line="240" w:lineRule="auto"/>
        <w:ind w:firstLine="567"/>
        <w:jc w:val="both"/>
        <w:rPr>
          <w:rFonts w:ascii="Times New Roman" w:eastAsia="Calibri" w:hAnsi="Times New Roman" w:cs="Times New Roman"/>
          <w:i/>
          <w:sz w:val="24"/>
          <w:szCs w:val="24"/>
        </w:rPr>
      </w:pPr>
      <w:r w:rsidRPr="00E42454">
        <w:rPr>
          <w:rFonts w:ascii="Times New Roman" w:eastAsia="Calibri" w:hAnsi="Times New Roman" w:cs="Times New Roman"/>
          <w:bCs/>
          <w:color w:val="000000"/>
          <w:sz w:val="28"/>
          <w:szCs w:val="28"/>
        </w:rPr>
        <w:t>Во исполнение мероприятий по благоустройству территорий общеобразовательных учреждений завершены</w:t>
      </w:r>
      <w:r w:rsidRPr="00E42454">
        <w:rPr>
          <w:rFonts w:ascii="Times New Roman" w:eastAsia="Calibri" w:hAnsi="Times New Roman" w:cs="Times New Roman"/>
          <w:b/>
          <w:bCs/>
          <w:color w:val="000000"/>
          <w:sz w:val="28"/>
          <w:szCs w:val="28"/>
        </w:rPr>
        <w:t xml:space="preserve"> </w:t>
      </w:r>
      <w:r w:rsidRPr="00E42454">
        <w:rPr>
          <w:rFonts w:ascii="Times New Roman" w:eastAsia="Calibri" w:hAnsi="Times New Roman" w:cs="Times New Roman"/>
          <w:bCs/>
          <w:color w:val="000000"/>
          <w:sz w:val="28"/>
          <w:szCs w:val="28"/>
        </w:rPr>
        <w:t xml:space="preserve">работы в восьми </w:t>
      </w:r>
      <w:r w:rsidR="00E42454">
        <w:rPr>
          <w:rFonts w:ascii="Times New Roman" w:eastAsia="Calibri" w:hAnsi="Times New Roman" w:cs="Times New Roman"/>
          <w:bCs/>
          <w:color w:val="000000"/>
          <w:sz w:val="28"/>
          <w:szCs w:val="28"/>
        </w:rPr>
        <w:t>общеобразовательных учреждения</w:t>
      </w:r>
      <w:proofErr w:type="gramStart"/>
      <w:r w:rsidR="00E42454">
        <w:rPr>
          <w:rFonts w:ascii="Times New Roman" w:eastAsia="Calibri" w:hAnsi="Times New Roman" w:cs="Times New Roman"/>
          <w:bCs/>
          <w:color w:val="000000"/>
          <w:sz w:val="28"/>
          <w:szCs w:val="28"/>
        </w:rPr>
        <w:t>х</w:t>
      </w:r>
      <w:r w:rsidRPr="00E42454">
        <w:rPr>
          <w:rFonts w:ascii="Times New Roman" w:eastAsia="Calibri" w:hAnsi="Times New Roman" w:cs="Times New Roman"/>
          <w:i/>
          <w:sz w:val="24"/>
          <w:szCs w:val="24"/>
        </w:rPr>
        <w:t>(</w:t>
      </w:r>
      <w:proofErr w:type="gramEnd"/>
      <w:r w:rsidRPr="00E42454">
        <w:rPr>
          <w:rFonts w:ascii="Times New Roman" w:eastAsia="Calibri" w:hAnsi="Times New Roman" w:cs="Times New Roman"/>
          <w:i/>
          <w:sz w:val="24"/>
          <w:szCs w:val="24"/>
        </w:rPr>
        <w:t>МБОУ «Среднекибечская СОШ», МБОУ «Вутабосинская СОШ»,  МБОУ «Караклинская СОШ»,  МБОУ «Новоурюмовская ООШ», МБОУ «Малокибечская ООШ им. А. Я. Яковлева»,  МБОУ «Ямашевская СОШ», МБОУ «Напольнокотякская СОШ» МБОУ «Шальтямская ООШ им. Е. Анисимова»).</w:t>
      </w:r>
    </w:p>
    <w:p w:rsidR="009E7E43" w:rsidRPr="00E42454" w:rsidRDefault="009E7E43" w:rsidP="009E7E43">
      <w:pPr>
        <w:spacing w:after="0" w:line="240" w:lineRule="auto"/>
        <w:ind w:firstLine="567"/>
        <w:jc w:val="both"/>
        <w:rPr>
          <w:rFonts w:ascii="Times New Roman" w:eastAsia="Calibri" w:hAnsi="Times New Roman" w:cs="Times New Roman"/>
          <w:sz w:val="28"/>
          <w:szCs w:val="28"/>
        </w:rPr>
      </w:pPr>
      <w:r w:rsidRPr="00E42454">
        <w:rPr>
          <w:rFonts w:ascii="Times New Roman" w:eastAsia="Calibri" w:hAnsi="Times New Roman" w:cs="Times New Roman"/>
          <w:i/>
          <w:sz w:val="28"/>
          <w:szCs w:val="28"/>
        </w:rPr>
        <w:t xml:space="preserve"> </w:t>
      </w:r>
      <w:r w:rsidRPr="00E42454">
        <w:rPr>
          <w:rFonts w:ascii="Times New Roman" w:eastAsia="Calibri" w:hAnsi="Times New Roman" w:cs="Times New Roman"/>
          <w:sz w:val="28"/>
          <w:szCs w:val="28"/>
        </w:rPr>
        <w:t>Из республиканского бюджета выделено финансирование на общую сумму более 100 млн. рублей.</w:t>
      </w:r>
    </w:p>
    <w:p w:rsidR="009E7E43" w:rsidRPr="00E42454" w:rsidRDefault="00E42454" w:rsidP="009E7E43">
      <w:pPr>
        <w:spacing w:after="0" w:line="240" w:lineRule="auto"/>
        <w:ind w:firstLine="567"/>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Слайд 33</w:t>
      </w:r>
    </w:p>
    <w:p w:rsidR="009E7E43" w:rsidRPr="00E42454" w:rsidRDefault="009E7E43" w:rsidP="009E7E43">
      <w:pPr>
        <w:spacing w:after="0" w:line="240" w:lineRule="auto"/>
        <w:ind w:firstLine="567"/>
        <w:jc w:val="both"/>
        <w:rPr>
          <w:rFonts w:ascii="Times New Roman" w:eastAsia="Calibri" w:hAnsi="Times New Roman" w:cs="Times New Roman"/>
          <w:sz w:val="28"/>
          <w:szCs w:val="28"/>
          <w:shd w:val="clear" w:color="auto" w:fill="FFFFFF"/>
        </w:rPr>
      </w:pPr>
      <w:r w:rsidRPr="00E42454">
        <w:rPr>
          <w:rFonts w:ascii="Times New Roman" w:eastAsia="Calibri" w:hAnsi="Times New Roman" w:cs="Times New Roman"/>
          <w:sz w:val="28"/>
          <w:szCs w:val="28"/>
        </w:rPr>
        <w:t>Для обеспечения мероприятий по антитеррористической защищенности  в образовательных учреждениях округа на установку автоматизированных ворот и системы оповещения из республиканского бюджета выделено более 7 млн. рублей.</w:t>
      </w:r>
    </w:p>
    <w:p w:rsidR="00DA1EEC" w:rsidRDefault="00DA1EEC" w:rsidP="00DA1EEC">
      <w:pPr>
        <w:spacing w:after="0" w:line="240" w:lineRule="auto"/>
        <w:ind w:firstLine="567"/>
        <w:jc w:val="both"/>
        <w:rPr>
          <w:rFonts w:ascii="Times New Roman" w:eastAsia="Times New Roman" w:hAnsi="Times New Roman" w:cs="Times New Roman"/>
          <w:color w:val="FF0000"/>
          <w:sz w:val="28"/>
          <w:szCs w:val="28"/>
          <w:lang w:eastAsia="ru-RU"/>
        </w:rPr>
      </w:pPr>
    </w:p>
    <w:p w:rsidR="005E62F3" w:rsidRPr="00ED3347" w:rsidRDefault="005E62F3" w:rsidP="0062718F">
      <w:pPr>
        <w:spacing w:after="0" w:line="240" w:lineRule="auto"/>
        <w:ind w:firstLine="567"/>
        <w:jc w:val="both"/>
        <w:rPr>
          <w:rFonts w:ascii="Times New Roman" w:eastAsia="Times New Roman" w:hAnsi="Times New Roman" w:cs="Times New Roman"/>
          <w:b/>
          <w:sz w:val="28"/>
          <w:szCs w:val="28"/>
          <w:u w:val="single"/>
          <w:lang w:eastAsia="ru-RU"/>
        </w:rPr>
      </w:pPr>
      <w:r w:rsidRPr="00ED3347">
        <w:rPr>
          <w:rFonts w:ascii="Times New Roman" w:eastAsia="Times New Roman" w:hAnsi="Times New Roman" w:cs="Times New Roman"/>
          <w:b/>
          <w:sz w:val="28"/>
          <w:szCs w:val="28"/>
          <w:u w:val="single"/>
          <w:lang w:eastAsia="ru-RU"/>
        </w:rPr>
        <w:t>МОЛОДЕЖЬ</w:t>
      </w:r>
      <w:r w:rsidR="0018209B" w:rsidRPr="00ED3347">
        <w:rPr>
          <w:rFonts w:ascii="Times New Roman" w:eastAsia="Times New Roman" w:hAnsi="Times New Roman" w:cs="Times New Roman"/>
          <w:b/>
          <w:sz w:val="28"/>
          <w:szCs w:val="28"/>
          <w:u w:val="single"/>
          <w:lang w:eastAsia="ru-RU"/>
        </w:rPr>
        <w:t xml:space="preserve"> </w:t>
      </w:r>
    </w:p>
    <w:p w:rsidR="002911E5" w:rsidRPr="00402633" w:rsidRDefault="00402633" w:rsidP="002911E5">
      <w:pPr>
        <w:spacing w:after="360" w:line="240" w:lineRule="auto"/>
        <w:ind w:firstLine="567"/>
        <w:contextualSpacing/>
        <w:jc w:val="both"/>
        <w:rPr>
          <w:rFonts w:ascii="Times New Roman" w:eastAsia="Times New Roman" w:hAnsi="Times New Roman" w:cs="Times New Roman"/>
          <w:bCs/>
          <w:color w:val="FF0000"/>
          <w:sz w:val="28"/>
          <w:szCs w:val="28"/>
          <w:lang w:eastAsia="ru-RU"/>
        </w:rPr>
      </w:pPr>
      <w:r w:rsidRPr="00402633">
        <w:rPr>
          <w:rFonts w:ascii="Times New Roman" w:eastAsia="Times New Roman" w:hAnsi="Times New Roman" w:cs="Times New Roman"/>
          <w:bCs/>
          <w:color w:val="FF0000"/>
          <w:sz w:val="28"/>
          <w:szCs w:val="28"/>
          <w:lang w:eastAsia="ru-RU"/>
        </w:rPr>
        <w:t>Слайд</w:t>
      </w:r>
      <w:r w:rsidR="00E42454">
        <w:rPr>
          <w:rFonts w:ascii="Times New Roman" w:eastAsia="Times New Roman" w:hAnsi="Times New Roman" w:cs="Times New Roman"/>
          <w:bCs/>
          <w:color w:val="FF0000"/>
          <w:sz w:val="28"/>
          <w:szCs w:val="28"/>
          <w:lang w:eastAsia="ru-RU"/>
        </w:rPr>
        <w:t xml:space="preserve"> 34</w:t>
      </w:r>
    </w:p>
    <w:p w:rsidR="00D07CF9" w:rsidRPr="00D07CF9" w:rsidRDefault="00D07CF9" w:rsidP="00D07CF9">
      <w:pPr>
        <w:spacing w:after="360" w:line="240" w:lineRule="auto"/>
        <w:ind w:firstLine="567"/>
        <w:contextualSpacing/>
        <w:jc w:val="both"/>
        <w:rPr>
          <w:rFonts w:ascii="Times New Roman" w:eastAsia="Times New Roman" w:hAnsi="Times New Roman" w:cs="Times New Roman"/>
          <w:bCs/>
          <w:sz w:val="28"/>
          <w:szCs w:val="28"/>
          <w:lang w:eastAsia="ru-RU"/>
        </w:rPr>
      </w:pPr>
      <w:r w:rsidRPr="00D07CF9">
        <w:rPr>
          <w:rFonts w:ascii="Times New Roman" w:eastAsia="Times New Roman" w:hAnsi="Times New Roman" w:cs="Times New Roman"/>
          <w:bCs/>
          <w:sz w:val="28"/>
          <w:szCs w:val="28"/>
          <w:lang w:eastAsia="ru-RU"/>
        </w:rPr>
        <w:t>Реализация молодежной политики на территории Канашского МО ведется по следующим основным направлениям:</w:t>
      </w:r>
    </w:p>
    <w:p w:rsidR="00D07CF9" w:rsidRPr="00D07CF9" w:rsidRDefault="00D07CF9" w:rsidP="00D07CF9">
      <w:pPr>
        <w:spacing w:after="360" w:line="240" w:lineRule="auto"/>
        <w:ind w:firstLine="567"/>
        <w:contextualSpacing/>
        <w:jc w:val="both"/>
        <w:rPr>
          <w:rFonts w:ascii="Times New Roman" w:eastAsia="Times New Roman" w:hAnsi="Times New Roman" w:cs="Times New Roman"/>
          <w:bCs/>
          <w:sz w:val="28"/>
          <w:szCs w:val="28"/>
          <w:lang w:eastAsia="ru-RU"/>
        </w:rPr>
      </w:pPr>
      <w:r w:rsidRPr="00D07CF9">
        <w:rPr>
          <w:rFonts w:ascii="Times New Roman" w:eastAsia="Times New Roman" w:hAnsi="Times New Roman" w:cs="Times New Roman"/>
          <w:bCs/>
          <w:sz w:val="28"/>
          <w:szCs w:val="28"/>
          <w:lang w:eastAsia="ru-RU"/>
        </w:rPr>
        <w:t xml:space="preserve">- </w:t>
      </w:r>
      <w:proofErr w:type="spellStart"/>
      <w:r w:rsidRPr="00D07CF9">
        <w:rPr>
          <w:rFonts w:ascii="Times New Roman" w:eastAsia="Times New Roman" w:hAnsi="Times New Roman" w:cs="Times New Roman"/>
          <w:bCs/>
          <w:sz w:val="28"/>
          <w:szCs w:val="28"/>
          <w:lang w:eastAsia="ru-RU"/>
        </w:rPr>
        <w:t>гражданско</w:t>
      </w:r>
      <w:proofErr w:type="spellEnd"/>
      <w:r w:rsidRPr="00D07CF9">
        <w:rPr>
          <w:rFonts w:ascii="Times New Roman" w:eastAsia="Times New Roman" w:hAnsi="Times New Roman" w:cs="Times New Roman"/>
          <w:bCs/>
          <w:sz w:val="28"/>
          <w:szCs w:val="28"/>
          <w:lang w:eastAsia="ru-RU"/>
        </w:rPr>
        <w:t xml:space="preserve"> – патриотическое и духовно - нравственное воспитание молодежи;</w:t>
      </w:r>
    </w:p>
    <w:p w:rsidR="00D07CF9" w:rsidRPr="00D07CF9" w:rsidRDefault="00D07CF9" w:rsidP="00D07CF9">
      <w:pPr>
        <w:spacing w:after="360" w:line="240" w:lineRule="auto"/>
        <w:ind w:firstLine="567"/>
        <w:contextualSpacing/>
        <w:jc w:val="both"/>
        <w:rPr>
          <w:rFonts w:ascii="Times New Roman" w:eastAsia="Times New Roman" w:hAnsi="Times New Roman" w:cs="Times New Roman"/>
          <w:bCs/>
          <w:sz w:val="28"/>
          <w:szCs w:val="28"/>
          <w:lang w:eastAsia="ru-RU"/>
        </w:rPr>
      </w:pPr>
      <w:r w:rsidRPr="00D07CF9">
        <w:rPr>
          <w:rFonts w:ascii="Times New Roman" w:eastAsia="Times New Roman" w:hAnsi="Times New Roman" w:cs="Times New Roman"/>
          <w:bCs/>
          <w:sz w:val="28"/>
          <w:szCs w:val="28"/>
          <w:lang w:eastAsia="ru-RU"/>
        </w:rPr>
        <w:t>- формирование здорового образа жизни;</w:t>
      </w:r>
    </w:p>
    <w:p w:rsidR="00D07CF9" w:rsidRPr="00D07CF9" w:rsidRDefault="00D07CF9" w:rsidP="00D07CF9">
      <w:pPr>
        <w:spacing w:after="360" w:line="240" w:lineRule="auto"/>
        <w:ind w:firstLine="567"/>
        <w:contextualSpacing/>
        <w:jc w:val="both"/>
        <w:rPr>
          <w:rFonts w:ascii="Times New Roman" w:eastAsia="Times New Roman" w:hAnsi="Times New Roman" w:cs="Times New Roman"/>
          <w:bCs/>
          <w:sz w:val="28"/>
          <w:szCs w:val="28"/>
          <w:lang w:eastAsia="ru-RU"/>
        </w:rPr>
      </w:pPr>
      <w:r w:rsidRPr="00D07CF9">
        <w:rPr>
          <w:rFonts w:ascii="Times New Roman" w:eastAsia="Times New Roman" w:hAnsi="Times New Roman" w:cs="Times New Roman"/>
          <w:bCs/>
          <w:sz w:val="28"/>
          <w:szCs w:val="28"/>
          <w:lang w:eastAsia="ru-RU"/>
        </w:rPr>
        <w:t>- вовлечение молодежи в социально-активную деятельность и поддержка социально-значимых молодежных инициатив;</w:t>
      </w:r>
    </w:p>
    <w:p w:rsidR="00D07CF9" w:rsidRPr="00D07CF9" w:rsidRDefault="00D07CF9" w:rsidP="00D07CF9">
      <w:pPr>
        <w:spacing w:after="360" w:line="240" w:lineRule="auto"/>
        <w:ind w:firstLine="567"/>
        <w:contextualSpacing/>
        <w:jc w:val="both"/>
        <w:rPr>
          <w:rFonts w:ascii="Times New Roman" w:eastAsia="Times New Roman" w:hAnsi="Times New Roman" w:cs="Times New Roman"/>
          <w:bCs/>
          <w:sz w:val="28"/>
          <w:szCs w:val="28"/>
          <w:lang w:eastAsia="ru-RU"/>
        </w:rPr>
      </w:pPr>
      <w:r w:rsidRPr="00D07CF9">
        <w:rPr>
          <w:rFonts w:ascii="Times New Roman" w:eastAsia="Times New Roman" w:hAnsi="Times New Roman" w:cs="Times New Roman"/>
          <w:bCs/>
          <w:sz w:val="28"/>
          <w:szCs w:val="28"/>
          <w:lang w:eastAsia="ru-RU"/>
        </w:rPr>
        <w:t>- поддержка одаренной и талантливой молодежи;</w:t>
      </w:r>
    </w:p>
    <w:p w:rsidR="002911E5" w:rsidRDefault="00D07CF9" w:rsidP="00D07CF9">
      <w:pPr>
        <w:spacing w:after="360" w:line="240" w:lineRule="auto"/>
        <w:ind w:firstLine="567"/>
        <w:contextualSpacing/>
        <w:jc w:val="both"/>
        <w:rPr>
          <w:rFonts w:ascii="Times New Roman" w:eastAsia="Times New Roman" w:hAnsi="Times New Roman" w:cs="Times New Roman"/>
          <w:bCs/>
          <w:sz w:val="28"/>
          <w:szCs w:val="28"/>
          <w:lang w:val="en-US" w:eastAsia="ru-RU"/>
        </w:rPr>
      </w:pPr>
      <w:r w:rsidRPr="00D07CF9">
        <w:rPr>
          <w:rFonts w:ascii="Times New Roman" w:eastAsia="Times New Roman" w:hAnsi="Times New Roman" w:cs="Times New Roman"/>
          <w:bCs/>
          <w:sz w:val="28"/>
          <w:szCs w:val="28"/>
          <w:lang w:eastAsia="ru-RU"/>
        </w:rPr>
        <w:t>- работа с молодыми семьями.</w:t>
      </w:r>
    </w:p>
    <w:p w:rsidR="00D07CF9" w:rsidRPr="004C26FB" w:rsidRDefault="00D07CF9" w:rsidP="00D07CF9">
      <w:pPr>
        <w:spacing w:after="360" w:line="240" w:lineRule="auto"/>
        <w:ind w:firstLine="567"/>
        <w:contextualSpacing/>
        <w:jc w:val="both"/>
        <w:rPr>
          <w:rFonts w:ascii="Times New Roman" w:eastAsia="Times New Roman" w:hAnsi="Times New Roman" w:cs="Times New Roman"/>
          <w:bCs/>
          <w:i/>
          <w:sz w:val="24"/>
          <w:szCs w:val="24"/>
          <w:lang w:eastAsia="ru-RU"/>
        </w:rPr>
      </w:pPr>
      <w:r w:rsidRPr="004C26FB">
        <w:rPr>
          <w:rFonts w:ascii="Times New Roman" w:eastAsia="Times New Roman" w:hAnsi="Times New Roman" w:cs="Times New Roman"/>
          <w:bCs/>
          <w:i/>
          <w:sz w:val="24"/>
          <w:szCs w:val="24"/>
          <w:lang w:eastAsia="ru-RU"/>
        </w:rPr>
        <w:t xml:space="preserve">Одним из важных направлений реализации государственной молодежной политики является поддержка инициатив работающей молодежи. </w:t>
      </w:r>
      <w:proofErr w:type="gramStart"/>
      <w:r w:rsidRPr="004C26FB">
        <w:rPr>
          <w:rFonts w:ascii="Times New Roman" w:eastAsia="Times New Roman" w:hAnsi="Times New Roman" w:cs="Times New Roman"/>
          <w:bCs/>
          <w:i/>
          <w:sz w:val="24"/>
          <w:szCs w:val="24"/>
          <w:lang w:eastAsia="ru-RU"/>
        </w:rPr>
        <w:t xml:space="preserve">Работающая молодёжь сегодня принимает активное участие в реализации молодёжной политики в составе Молодежного парламента при Собрании депутатов Канашского МО с охватом 11 человек; РССМ Канашского МО - 10 человек, 5 Советов работающей молодежи при </w:t>
      </w:r>
      <w:r w:rsidRPr="004C26FB">
        <w:rPr>
          <w:rFonts w:ascii="Times New Roman" w:eastAsia="Times New Roman" w:hAnsi="Times New Roman" w:cs="Times New Roman"/>
          <w:bCs/>
          <w:i/>
          <w:sz w:val="24"/>
          <w:szCs w:val="24"/>
          <w:lang w:eastAsia="ru-RU"/>
        </w:rPr>
        <w:lastRenderedPageBreak/>
        <w:t>территориальных отделах – 42 человека; ведет работу 1 Клуб молодых семей; функционирует Совет молодых педагогов с охватом 12 человек.</w:t>
      </w:r>
      <w:proofErr w:type="gramEnd"/>
    </w:p>
    <w:p w:rsidR="00660A05" w:rsidRPr="00660A05" w:rsidRDefault="00660A05" w:rsidP="00D07CF9">
      <w:pPr>
        <w:spacing w:after="360" w:line="240" w:lineRule="auto"/>
        <w:ind w:firstLine="567"/>
        <w:contextualSpacing/>
        <w:jc w:val="both"/>
        <w:rPr>
          <w:rFonts w:ascii="Times New Roman" w:eastAsia="Times New Roman" w:hAnsi="Times New Roman" w:cs="Times New Roman"/>
          <w:bCs/>
          <w:color w:val="FF0000"/>
          <w:sz w:val="28"/>
          <w:szCs w:val="28"/>
          <w:lang w:eastAsia="ru-RU"/>
        </w:rPr>
      </w:pPr>
      <w:r w:rsidRPr="00660A05">
        <w:rPr>
          <w:rFonts w:ascii="Times New Roman" w:eastAsia="Times New Roman" w:hAnsi="Times New Roman" w:cs="Times New Roman"/>
          <w:bCs/>
          <w:color w:val="FF0000"/>
          <w:sz w:val="28"/>
          <w:szCs w:val="28"/>
          <w:lang w:eastAsia="ru-RU"/>
        </w:rPr>
        <w:t>Слайд</w:t>
      </w:r>
      <w:r w:rsidR="00E42454">
        <w:rPr>
          <w:rFonts w:ascii="Times New Roman" w:eastAsia="Times New Roman" w:hAnsi="Times New Roman" w:cs="Times New Roman"/>
          <w:bCs/>
          <w:color w:val="FF0000"/>
          <w:sz w:val="28"/>
          <w:szCs w:val="28"/>
          <w:lang w:eastAsia="ru-RU"/>
        </w:rPr>
        <w:t xml:space="preserve"> 35</w:t>
      </w:r>
    </w:p>
    <w:p w:rsidR="00D07CF9" w:rsidRPr="00D07CF9" w:rsidRDefault="00D07CF9" w:rsidP="00D07CF9">
      <w:pPr>
        <w:spacing w:after="360" w:line="240" w:lineRule="auto"/>
        <w:ind w:firstLine="567"/>
        <w:contextualSpacing/>
        <w:jc w:val="both"/>
        <w:rPr>
          <w:rFonts w:ascii="Times New Roman" w:eastAsia="Times New Roman" w:hAnsi="Times New Roman" w:cs="Times New Roman"/>
          <w:bCs/>
          <w:sz w:val="28"/>
          <w:szCs w:val="28"/>
          <w:lang w:eastAsia="ru-RU"/>
        </w:rPr>
      </w:pPr>
      <w:r w:rsidRPr="00D07CF9">
        <w:rPr>
          <w:rFonts w:ascii="Times New Roman" w:eastAsia="Times New Roman" w:hAnsi="Times New Roman" w:cs="Times New Roman"/>
          <w:bCs/>
          <w:sz w:val="28"/>
          <w:szCs w:val="28"/>
          <w:lang w:eastAsia="ru-RU"/>
        </w:rPr>
        <w:t>Представители нашей молодежи активно участвуют в различных конкурсах:</w:t>
      </w:r>
    </w:p>
    <w:p w:rsidR="00D07CF9" w:rsidRPr="003135F0" w:rsidRDefault="00D07CF9" w:rsidP="00D07CF9">
      <w:pPr>
        <w:spacing w:after="360" w:line="240" w:lineRule="auto"/>
        <w:ind w:firstLine="567"/>
        <w:contextualSpacing/>
        <w:jc w:val="both"/>
        <w:rPr>
          <w:rFonts w:ascii="Times New Roman" w:eastAsia="Times New Roman" w:hAnsi="Times New Roman" w:cs="Times New Roman"/>
          <w:bCs/>
          <w:sz w:val="28"/>
          <w:szCs w:val="28"/>
          <w:lang w:eastAsia="ru-RU"/>
        </w:rPr>
      </w:pPr>
      <w:r w:rsidRPr="003135F0">
        <w:rPr>
          <w:rFonts w:ascii="Times New Roman" w:eastAsia="Times New Roman" w:hAnsi="Times New Roman" w:cs="Times New Roman"/>
          <w:bCs/>
          <w:sz w:val="28"/>
          <w:szCs w:val="28"/>
          <w:lang w:eastAsia="ru-RU"/>
        </w:rPr>
        <w:t xml:space="preserve">- в региональном этапе конкурса «Молодые предприниматели села» в категории «Молодые специалисты и предприниматели на сельских территориях» - 1 место ИП Иванов С.С., а далее 3 место на федеральном уровне в </w:t>
      </w:r>
      <w:proofErr w:type="spellStart"/>
      <w:r w:rsidRPr="003135F0">
        <w:rPr>
          <w:rFonts w:ascii="Times New Roman" w:eastAsia="Times New Roman" w:hAnsi="Times New Roman" w:cs="Times New Roman"/>
          <w:bCs/>
          <w:sz w:val="28"/>
          <w:szCs w:val="28"/>
          <w:lang w:eastAsia="ru-RU"/>
        </w:rPr>
        <w:t>г</w:t>
      </w:r>
      <w:proofErr w:type="gramStart"/>
      <w:r w:rsidRPr="003135F0">
        <w:rPr>
          <w:rFonts w:ascii="Times New Roman" w:eastAsia="Times New Roman" w:hAnsi="Times New Roman" w:cs="Times New Roman"/>
          <w:bCs/>
          <w:sz w:val="28"/>
          <w:szCs w:val="28"/>
          <w:lang w:eastAsia="ru-RU"/>
        </w:rPr>
        <w:t>.М</w:t>
      </w:r>
      <w:proofErr w:type="gramEnd"/>
      <w:r w:rsidRPr="003135F0">
        <w:rPr>
          <w:rFonts w:ascii="Times New Roman" w:eastAsia="Times New Roman" w:hAnsi="Times New Roman" w:cs="Times New Roman"/>
          <w:bCs/>
          <w:sz w:val="28"/>
          <w:szCs w:val="28"/>
          <w:lang w:eastAsia="ru-RU"/>
        </w:rPr>
        <w:t>осква</w:t>
      </w:r>
      <w:proofErr w:type="spellEnd"/>
      <w:r w:rsidRPr="003135F0">
        <w:rPr>
          <w:rFonts w:ascii="Times New Roman" w:eastAsia="Times New Roman" w:hAnsi="Times New Roman" w:cs="Times New Roman"/>
          <w:bCs/>
          <w:sz w:val="28"/>
          <w:szCs w:val="28"/>
          <w:lang w:eastAsia="ru-RU"/>
        </w:rPr>
        <w:t xml:space="preserve"> на выставке ВДНХ в рамках проекта «Кадры села» совместно с </w:t>
      </w:r>
      <w:proofErr w:type="spellStart"/>
      <w:r w:rsidRPr="003135F0">
        <w:rPr>
          <w:rFonts w:ascii="Times New Roman" w:eastAsia="Times New Roman" w:hAnsi="Times New Roman" w:cs="Times New Roman"/>
          <w:bCs/>
          <w:sz w:val="28"/>
          <w:szCs w:val="28"/>
          <w:lang w:eastAsia="ru-RU"/>
        </w:rPr>
        <w:t>Росмолодежью</w:t>
      </w:r>
      <w:proofErr w:type="spellEnd"/>
      <w:r w:rsidRPr="003135F0">
        <w:rPr>
          <w:rFonts w:ascii="Times New Roman" w:eastAsia="Times New Roman" w:hAnsi="Times New Roman" w:cs="Times New Roman"/>
          <w:bCs/>
          <w:sz w:val="28"/>
          <w:szCs w:val="28"/>
          <w:lang w:eastAsia="ru-RU"/>
        </w:rPr>
        <w:t>, а также стал победителем в конкурсе «Молодой предприниматель Чувашии» в номинации «Креативный бизнес», в конкурсе «Предприниматель года» в номинации «Социально – ориентированный предприниматель»</w:t>
      </w:r>
    </w:p>
    <w:p w:rsidR="00D07CF9" w:rsidRPr="003135F0" w:rsidRDefault="00D07CF9" w:rsidP="00D07CF9">
      <w:pPr>
        <w:spacing w:after="360" w:line="240" w:lineRule="auto"/>
        <w:ind w:firstLine="567"/>
        <w:contextualSpacing/>
        <w:jc w:val="both"/>
        <w:rPr>
          <w:rFonts w:ascii="Times New Roman" w:eastAsia="Times New Roman" w:hAnsi="Times New Roman" w:cs="Times New Roman"/>
          <w:bCs/>
          <w:sz w:val="28"/>
          <w:szCs w:val="28"/>
          <w:lang w:eastAsia="ru-RU"/>
        </w:rPr>
      </w:pPr>
      <w:r w:rsidRPr="003135F0">
        <w:rPr>
          <w:rFonts w:ascii="Times New Roman" w:eastAsia="Times New Roman" w:hAnsi="Times New Roman" w:cs="Times New Roman"/>
          <w:bCs/>
          <w:sz w:val="28"/>
          <w:szCs w:val="28"/>
          <w:lang w:eastAsia="ru-RU"/>
        </w:rPr>
        <w:t>- ученица МБОУ «</w:t>
      </w:r>
      <w:proofErr w:type="spellStart"/>
      <w:r w:rsidRPr="003135F0">
        <w:rPr>
          <w:rFonts w:ascii="Times New Roman" w:eastAsia="Times New Roman" w:hAnsi="Times New Roman" w:cs="Times New Roman"/>
          <w:bCs/>
          <w:sz w:val="28"/>
          <w:szCs w:val="28"/>
          <w:lang w:eastAsia="ru-RU"/>
        </w:rPr>
        <w:t>Большебикшихская</w:t>
      </w:r>
      <w:proofErr w:type="spellEnd"/>
      <w:r w:rsidRPr="003135F0">
        <w:rPr>
          <w:rFonts w:ascii="Times New Roman" w:eastAsia="Times New Roman" w:hAnsi="Times New Roman" w:cs="Times New Roman"/>
          <w:bCs/>
          <w:sz w:val="28"/>
          <w:szCs w:val="28"/>
          <w:lang w:eastAsia="ru-RU"/>
        </w:rPr>
        <w:t xml:space="preserve"> СОШ» стала участницей Всероссийской сетевой акции «Подвиг села: новые герои» проекта РССМ и получила Диплом в Совете Федерации Федерального Собрания РФ.</w:t>
      </w:r>
    </w:p>
    <w:p w:rsidR="00D07CF9" w:rsidRPr="00ED3347" w:rsidRDefault="00D07CF9" w:rsidP="00D07CF9">
      <w:pPr>
        <w:spacing w:after="360" w:line="240" w:lineRule="auto"/>
        <w:ind w:firstLine="567"/>
        <w:contextualSpacing/>
        <w:jc w:val="both"/>
        <w:rPr>
          <w:rFonts w:ascii="Times New Roman" w:eastAsia="Times New Roman" w:hAnsi="Times New Roman" w:cs="Times New Roman"/>
          <w:bCs/>
          <w:sz w:val="28"/>
          <w:szCs w:val="28"/>
          <w:lang w:eastAsia="ru-RU"/>
        </w:rPr>
      </w:pPr>
      <w:r w:rsidRPr="00D07CF9">
        <w:rPr>
          <w:rFonts w:ascii="Times New Roman" w:eastAsia="Times New Roman" w:hAnsi="Times New Roman" w:cs="Times New Roman"/>
          <w:bCs/>
          <w:sz w:val="28"/>
          <w:szCs w:val="28"/>
          <w:lang w:eastAsia="ru-RU"/>
        </w:rPr>
        <w:t xml:space="preserve">Также представитель молодежи Канашского МО - специалист </w:t>
      </w:r>
      <w:proofErr w:type="spellStart"/>
      <w:r w:rsidRPr="00D07CF9">
        <w:rPr>
          <w:rFonts w:ascii="Times New Roman" w:eastAsia="Times New Roman" w:hAnsi="Times New Roman" w:cs="Times New Roman"/>
          <w:bCs/>
          <w:sz w:val="28"/>
          <w:szCs w:val="28"/>
          <w:lang w:eastAsia="ru-RU"/>
        </w:rPr>
        <w:t>Росдетцентра</w:t>
      </w:r>
      <w:proofErr w:type="spellEnd"/>
      <w:r w:rsidRPr="00D07CF9">
        <w:rPr>
          <w:rFonts w:ascii="Times New Roman" w:eastAsia="Times New Roman" w:hAnsi="Times New Roman" w:cs="Times New Roman"/>
          <w:bCs/>
          <w:sz w:val="28"/>
          <w:szCs w:val="28"/>
          <w:lang w:eastAsia="ru-RU"/>
        </w:rPr>
        <w:t xml:space="preserve"> Владимирова М.К. с </w:t>
      </w:r>
      <w:proofErr w:type="spellStart"/>
      <w:r w:rsidRPr="00D07CF9">
        <w:rPr>
          <w:rFonts w:ascii="Times New Roman" w:eastAsia="Times New Roman" w:hAnsi="Times New Roman" w:cs="Times New Roman"/>
          <w:bCs/>
          <w:sz w:val="28"/>
          <w:szCs w:val="28"/>
          <w:lang w:eastAsia="ru-RU"/>
        </w:rPr>
        <w:t>гуманитарно</w:t>
      </w:r>
      <w:proofErr w:type="spellEnd"/>
      <w:r w:rsidRPr="00D07CF9">
        <w:rPr>
          <w:rFonts w:ascii="Times New Roman" w:eastAsia="Times New Roman" w:hAnsi="Times New Roman" w:cs="Times New Roman"/>
          <w:bCs/>
          <w:sz w:val="28"/>
          <w:szCs w:val="28"/>
          <w:lang w:eastAsia="ru-RU"/>
        </w:rPr>
        <w:t xml:space="preserve"> – просветительской миссией была направлена в Херсонскую область, где совместно с рабочей группой было охвачено 10 образовательных учреждений.</w:t>
      </w:r>
    </w:p>
    <w:p w:rsidR="00D07CF9" w:rsidRPr="00D07CF9" w:rsidRDefault="00D07CF9" w:rsidP="00D07CF9">
      <w:pPr>
        <w:spacing w:after="360" w:line="240" w:lineRule="auto"/>
        <w:ind w:firstLine="567"/>
        <w:contextualSpacing/>
        <w:jc w:val="both"/>
        <w:rPr>
          <w:rFonts w:ascii="Times New Roman" w:eastAsia="Times New Roman" w:hAnsi="Times New Roman" w:cs="Times New Roman"/>
          <w:bCs/>
          <w:sz w:val="28"/>
          <w:szCs w:val="28"/>
          <w:lang w:eastAsia="ru-RU"/>
        </w:rPr>
      </w:pPr>
      <w:proofErr w:type="gramStart"/>
      <w:r w:rsidRPr="00D07CF9">
        <w:rPr>
          <w:rFonts w:ascii="Times New Roman" w:eastAsia="Times New Roman" w:hAnsi="Times New Roman" w:cs="Times New Roman"/>
          <w:bCs/>
          <w:sz w:val="28"/>
          <w:szCs w:val="28"/>
          <w:lang w:eastAsia="ru-RU"/>
        </w:rPr>
        <w:t>За истекший период 2024 года молодые люди нашего округа приняли участи</w:t>
      </w:r>
      <w:r w:rsidR="004C26FB">
        <w:rPr>
          <w:rFonts w:ascii="Times New Roman" w:eastAsia="Times New Roman" w:hAnsi="Times New Roman" w:cs="Times New Roman"/>
          <w:bCs/>
          <w:sz w:val="28"/>
          <w:szCs w:val="28"/>
          <w:lang w:eastAsia="ru-RU"/>
        </w:rPr>
        <w:t>е</w:t>
      </w:r>
      <w:r w:rsidRPr="00D07CF9">
        <w:rPr>
          <w:rFonts w:ascii="Times New Roman" w:eastAsia="Times New Roman" w:hAnsi="Times New Roman" w:cs="Times New Roman"/>
          <w:bCs/>
          <w:sz w:val="28"/>
          <w:szCs w:val="28"/>
          <w:lang w:eastAsia="ru-RU"/>
        </w:rPr>
        <w:t xml:space="preserve"> в таких масштабных мероприятия, как Всемирный фестиваль молодежи, Окружной патриотический форум, выставка – форум «Россия» на ВДНХ, «Лучшие на селе», «</w:t>
      </w:r>
      <w:proofErr w:type="spellStart"/>
      <w:r w:rsidRPr="00D07CF9">
        <w:rPr>
          <w:rFonts w:ascii="Times New Roman" w:eastAsia="Times New Roman" w:hAnsi="Times New Roman" w:cs="Times New Roman"/>
          <w:bCs/>
          <w:sz w:val="28"/>
          <w:szCs w:val="28"/>
          <w:lang w:eastAsia="ru-RU"/>
        </w:rPr>
        <w:t>Доброфорум</w:t>
      </w:r>
      <w:proofErr w:type="spellEnd"/>
      <w:r w:rsidRPr="00D07CF9">
        <w:rPr>
          <w:rFonts w:ascii="Times New Roman" w:eastAsia="Times New Roman" w:hAnsi="Times New Roman" w:cs="Times New Roman"/>
          <w:bCs/>
          <w:sz w:val="28"/>
          <w:szCs w:val="28"/>
          <w:lang w:eastAsia="ru-RU"/>
        </w:rPr>
        <w:t>» и др.</w:t>
      </w:r>
      <w:proofErr w:type="gramEnd"/>
    </w:p>
    <w:p w:rsidR="00D07CF9" w:rsidRPr="00402633" w:rsidRDefault="00D07CF9" w:rsidP="00D07CF9">
      <w:pPr>
        <w:spacing w:after="360" w:line="240" w:lineRule="auto"/>
        <w:ind w:firstLine="567"/>
        <w:contextualSpacing/>
        <w:jc w:val="both"/>
        <w:rPr>
          <w:rFonts w:ascii="Times New Roman" w:eastAsia="Times New Roman" w:hAnsi="Times New Roman" w:cs="Times New Roman"/>
          <w:bCs/>
          <w:i/>
          <w:sz w:val="28"/>
          <w:szCs w:val="28"/>
          <w:lang w:eastAsia="ru-RU"/>
        </w:rPr>
      </w:pPr>
      <w:proofErr w:type="gramStart"/>
      <w:r w:rsidRPr="00402633">
        <w:rPr>
          <w:rFonts w:ascii="Times New Roman" w:eastAsia="Times New Roman" w:hAnsi="Times New Roman" w:cs="Times New Roman"/>
          <w:bCs/>
          <w:i/>
          <w:sz w:val="28"/>
          <w:szCs w:val="28"/>
          <w:lang w:eastAsia="ru-RU"/>
        </w:rPr>
        <w:t>В каждом общеобразовательном учреждении действует ученическое самоуправление, целью которого является 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w:t>
      </w:r>
      <w:proofErr w:type="gramEnd"/>
      <w:r w:rsidRPr="00402633">
        <w:rPr>
          <w:rFonts w:ascii="Times New Roman" w:eastAsia="Times New Roman" w:hAnsi="Times New Roman" w:cs="Times New Roman"/>
          <w:bCs/>
          <w:i/>
          <w:sz w:val="28"/>
          <w:szCs w:val="28"/>
          <w:lang w:eastAsia="ru-RU"/>
        </w:rPr>
        <w:t xml:space="preserve"> Ежегодно пополняются ряды местного отделения ВВПОД «</w:t>
      </w:r>
      <w:proofErr w:type="spellStart"/>
      <w:r w:rsidRPr="00402633">
        <w:rPr>
          <w:rFonts w:ascii="Times New Roman" w:eastAsia="Times New Roman" w:hAnsi="Times New Roman" w:cs="Times New Roman"/>
          <w:bCs/>
          <w:i/>
          <w:sz w:val="28"/>
          <w:szCs w:val="28"/>
          <w:lang w:eastAsia="ru-RU"/>
        </w:rPr>
        <w:t>Юнармия</w:t>
      </w:r>
      <w:proofErr w:type="spellEnd"/>
      <w:r w:rsidRPr="00402633">
        <w:rPr>
          <w:rFonts w:ascii="Times New Roman" w:eastAsia="Times New Roman" w:hAnsi="Times New Roman" w:cs="Times New Roman"/>
          <w:bCs/>
          <w:i/>
          <w:sz w:val="28"/>
          <w:szCs w:val="28"/>
          <w:lang w:eastAsia="ru-RU"/>
        </w:rPr>
        <w:t>», начавшее свою деятельность с января 2017 года, в 2024 году в состав отделения входило 265 учащихся.</w:t>
      </w:r>
    </w:p>
    <w:p w:rsidR="00D07CF9" w:rsidRPr="00402633" w:rsidRDefault="00D07CF9" w:rsidP="00D07CF9">
      <w:pPr>
        <w:spacing w:after="360" w:line="240" w:lineRule="auto"/>
        <w:ind w:firstLine="567"/>
        <w:contextualSpacing/>
        <w:jc w:val="both"/>
        <w:rPr>
          <w:rFonts w:ascii="Times New Roman" w:eastAsia="Times New Roman" w:hAnsi="Times New Roman" w:cs="Times New Roman"/>
          <w:bCs/>
          <w:i/>
          <w:sz w:val="28"/>
          <w:szCs w:val="28"/>
          <w:lang w:eastAsia="ru-RU"/>
        </w:rPr>
      </w:pPr>
      <w:r w:rsidRPr="00402633">
        <w:rPr>
          <w:rFonts w:ascii="Times New Roman" w:eastAsia="Times New Roman" w:hAnsi="Times New Roman" w:cs="Times New Roman"/>
          <w:bCs/>
          <w:i/>
          <w:sz w:val="28"/>
          <w:szCs w:val="28"/>
          <w:lang w:eastAsia="ru-RU"/>
        </w:rPr>
        <w:t xml:space="preserve">В 25 общеобразовательных </w:t>
      </w:r>
      <w:proofErr w:type="gramStart"/>
      <w:r w:rsidRPr="00402633">
        <w:rPr>
          <w:rFonts w:ascii="Times New Roman" w:eastAsia="Times New Roman" w:hAnsi="Times New Roman" w:cs="Times New Roman"/>
          <w:bCs/>
          <w:i/>
          <w:sz w:val="28"/>
          <w:szCs w:val="28"/>
          <w:lang w:eastAsia="ru-RU"/>
        </w:rPr>
        <w:t>учреждениях</w:t>
      </w:r>
      <w:proofErr w:type="gramEnd"/>
      <w:r w:rsidRPr="00402633">
        <w:rPr>
          <w:rFonts w:ascii="Times New Roman" w:eastAsia="Times New Roman" w:hAnsi="Times New Roman" w:cs="Times New Roman"/>
          <w:bCs/>
          <w:i/>
          <w:sz w:val="28"/>
          <w:szCs w:val="28"/>
          <w:lang w:eastAsia="ru-RU"/>
        </w:rPr>
        <w:t xml:space="preserve"> района созданы первичные отделения «Движения первых» с общим охватом более двухсот человек. </w:t>
      </w:r>
    </w:p>
    <w:p w:rsidR="00D07CF9" w:rsidRDefault="00D07CF9" w:rsidP="00D07CF9">
      <w:pPr>
        <w:spacing w:after="360" w:line="240" w:lineRule="auto"/>
        <w:ind w:firstLine="567"/>
        <w:contextualSpacing/>
        <w:jc w:val="both"/>
        <w:rPr>
          <w:rFonts w:ascii="Times New Roman" w:eastAsia="Times New Roman" w:hAnsi="Times New Roman" w:cs="Times New Roman"/>
          <w:bCs/>
          <w:i/>
          <w:sz w:val="28"/>
          <w:szCs w:val="28"/>
          <w:lang w:eastAsia="ru-RU"/>
        </w:rPr>
      </w:pPr>
      <w:r w:rsidRPr="00402633">
        <w:rPr>
          <w:rFonts w:ascii="Times New Roman" w:eastAsia="Times New Roman" w:hAnsi="Times New Roman" w:cs="Times New Roman"/>
          <w:bCs/>
          <w:i/>
          <w:sz w:val="28"/>
          <w:szCs w:val="28"/>
          <w:lang w:eastAsia="ru-RU"/>
        </w:rPr>
        <w:t>Для успешной самореализации молодежи организуются различные семинары, акции, конкурсы и соревнования. Ежегодно юноши и девушки, достигшие значительных результатов в учебе, научной, творческой, управленческой деятельности удостаиваются стипендии за особую творческую устремленность. В 2023 году специальную стипендию Главы Чувашской Республики удостоены 10 молодых людей, в 2024 году – 8 человек (5 учащихся и 3 –работающая молодежь). В 2024 году на получение стипендии в 2025 году подано 22 заявления. Ежегодно за особую творческую устремленность 15 школьников награждаются специальной стипендией Главы администрации Канашского МО.</w:t>
      </w:r>
    </w:p>
    <w:p w:rsidR="006D7ED5" w:rsidRPr="00402633" w:rsidRDefault="006D7ED5" w:rsidP="00D07CF9">
      <w:pPr>
        <w:spacing w:after="360" w:line="240" w:lineRule="auto"/>
        <w:ind w:firstLine="567"/>
        <w:contextualSpacing/>
        <w:jc w:val="both"/>
        <w:rPr>
          <w:rFonts w:ascii="Times New Roman" w:eastAsia="Times New Roman" w:hAnsi="Times New Roman" w:cs="Times New Roman"/>
          <w:bCs/>
          <w:i/>
          <w:sz w:val="28"/>
          <w:szCs w:val="28"/>
          <w:lang w:eastAsia="ru-RU"/>
        </w:rPr>
      </w:pPr>
    </w:p>
    <w:p w:rsidR="002911E5" w:rsidRDefault="002911E5" w:rsidP="002911E5">
      <w:pPr>
        <w:spacing w:after="360" w:line="240" w:lineRule="auto"/>
        <w:ind w:firstLine="567"/>
        <w:contextualSpacing/>
        <w:jc w:val="both"/>
        <w:rPr>
          <w:rFonts w:ascii="Times New Roman" w:eastAsia="Times New Roman" w:hAnsi="Times New Roman" w:cs="Times New Roman"/>
          <w:b/>
          <w:bCs/>
          <w:sz w:val="28"/>
          <w:szCs w:val="28"/>
          <w:u w:val="single"/>
          <w:lang w:eastAsia="ru-RU"/>
        </w:rPr>
      </w:pPr>
    </w:p>
    <w:p w:rsidR="002911E5" w:rsidRDefault="002911E5" w:rsidP="002911E5">
      <w:pPr>
        <w:spacing w:after="360" w:line="240" w:lineRule="auto"/>
        <w:ind w:firstLine="567"/>
        <w:contextualSpacing/>
        <w:jc w:val="both"/>
        <w:rPr>
          <w:rFonts w:ascii="Times New Roman" w:eastAsia="Times New Roman" w:hAnsi="Times New Roman" w:cs="Times New Roman"/>
          <w:b/>
          <w:bCs/>
          <w:sz w:val="28"/>
          <w:szCs w:val="28"/>
          <w:u w:val="single"/>
          <w:lang w:eastAsia="ru-RU"/>
        </w:rPr>
      </w:pPr>
      <w:r w:rsidRPr="002911E5">
        <w:rPr>
          <w:rFonts w:ascii="Times New Roman" w:eastAsia="Times New Roman" w:hAnsi="Times New Roman" w:cs="Times New Roman"/>
          <w:b/>
          <w:bCs/>
          <w:sz w:val="28"/>
          <w:szCs w:val="28"/>
          <w:u w:val="single"/>
          <w:lang w:eastAsia="ru-RU"/>
        </w:rPr>
        <w:lastRenderedPageBreak/>
        <w:t xml:space="preserve">СПОРТ </w:t>
      </w:r>
    </w:p>
    <w:p w:rsidR="006D7ED5" w:rsidRPr="006D7ED5" w:rsidRDefault="006D7ED5" w:rsidP="002911E5">
      <w:pPr>
        <w:spacing w:after="360" w:line="240" w:lineRule="auto"/>
        <w:ind w:firstLine="567"/>
        <w:contextualSpacing/>
        <w:jc w:val="both"/>
        <w:rPr>
          <w:rFonts w:ascii="Times New Roman" w:eastAsia="Times New Roman" w:hAnsi="Times New Roman" w:cs="Times New Roman"/>
          <w:bCs/>
          <w:color w:val="FF0000"/>
          <w:sz w:val="28"/>
          <w:szCs w:val="28"/>
          <w:lang w:eastAsia="ru-RU"/>
        </w:rPr>
      </w:pPr>
      <w:r w:rsidRPr="006D7ED5">
        <w:rPr>
          <w:rFonts w:ascii="Times New Roman" w:eastAsia="Times New Roman" w:hAnsi="Times New Roman" w:cs="Times New Roman"/>
          <w:bCs/>
          <w:color w:val="FF0000"/>
          <w:sz w:val="28"/>
          <w:szCs w:val="28"/>
          <w:lang w:eastAsia="ru-RU"/>
        </w:rPr>
        <w:t>Слайд</w:t>
      </w:r>
      <w:r w:rsidR="006704BC">
        <w:rPr>
          <w:rFonts w:ascii="Times New Roman" w:eastAsia="Times New Roman" w:hAnsi="Times New Roman" w:cs="Times New Roman"/>
          <w:bCs/>
          <w:color w:val="FF0000"/>
          <w:sz w:val="28"/>
          <w:szCs w:val="28"/>
          <w:lang w:eastAsia="ru-RU"/>
        </w:rPr>
        <w:t xml:space="preserve"> 3</w:t>
      </w:r>
      <w:r w:rsidR="00E42454">
        <w:rPr>
          <w:rFonts w:ascii="Times New Roman" w:eastAsia="Times New Roman" w:hAnsi="Times New Roman" w:cs="Times New Roman"/>
          <w:bCs/>
          <w:color w:val="FF0000"/>
          <w:sz w:val="28"/>
          <w:szCs w:val="28"/>
          <w:lang w:eastAsia="ru-RU"/>
        </w:rPr>
        <w:t>6</w:t>
      </w:r>
    </w:p>
    <w:p w:rsidR="002911E5" w:rsidRPr="002911E5" w:rsidRDefault="002911E5" w:rsidP="002911E5">
      <w:pPr>
        <w:spacing w:after="360" w:line="240" w:lineRule="auto"/>
        <w:ind w:firstLine="567"/>
        <w:contextualSpacing/>
        <w:jc w:val="both"/>
        <w:rPr>
          <w:rFonts w:ascii="Times New Roman" w:eastAsia="Times New Roman" w:hAnsi="Times New Roman" w:cs="Times New Roman"/>
          <w:bCs/>
          <w:sz w:val="28"/>
          <w:szCs w:val="28"/>
          <w:lang w:eastAsia="ru-RU"/>
        </w:rPr>
      </w:pPr>
      <w:r w:rsidRPr="002911E5">
        <w:rPr>
          <w:rFonts w:ascii="Times New Roman" w:eastAsia="Times New Roman" w:hAnsi="Times New Roman" w:cs="Times New Roman"/>
          <w:bCs/>
          <w:sz w:val="28"/>
          <w:szCs w:val="28"/>
          <w:lang w:eastAsia="ru-RU"/>
        </w:rPr>
        <w:t>В 2024 году в Канашском муниципальном округе проведено более 100 спортивно-массовых и физкультурно-оздоровительных мероприятий. Традиционно выделяются такие виды как: вольная борьба, волейбол, баскетбол, легкая атлетика, мас-рестлинг и лыжные гонки. Ежегодно проводятся 2 всероссийских соревнования и множество республиканских соревнований по различным видам спорта.</w:t>
      </w:r>
    </w:p>
    <w:p w:rsidR="002911E5" w:rsidRDefault="002911E5" w:rsidP="002911E5">
      <w:pPr>
        <w:spacing w:after="360" w:line="240" w:lineRule="auto"/>
        <w:ind w:firstLine="567"/>
        <w:contextualSpacing/>
        <w:jc w:val="both"/>
        <w:rPr>
          <w:rFonts w:ascii="Times New Roman" w:eastAsia="Times New Roman" w:hAnsi="Times New Roman" w:cs="Times New Roman"/>
          <w:bCs/>
          <w:sz w:val="28"/>
          <w:szCs w:val="28"/>
          <w:lang w:eastAsia="ru-RU"/>
        </w:rPr>
      </w:pPr>
      <w:r w:rsidRPr="002911E5">
        <w:rPr>
          <w:rFonts w:ascii="Times New Roman" w:eastAsia="Times New Roman" w:hAnsi="Times New Roman" w:cs="Times New Roman"/>
          <w:bCs/>
          <w:sz w:val="28"/>
          <w:szCs w:val="28"/>
          <w:lang w:eastAsia="ru-RU"/>
        </w:rPr>
        <w:t xml:space="preserve">В Канашском муниципальном округе функционируют более 50 спортивных объединений по различным видам спорта, в том числе 25 школьных спортивных клубов. Целенаправленную работу по привлечению детей и подростков к занятиям физкультурой и спортом проводят две спортивные школы «СШ «Импульс», и «СШ им. Г.Н. Смирнова». Так же в нашем округе ведет свою деятельность филиал СШОР №8 по спортивной ходьбе министерства спорта Чувашской Республики. Всего в спортивных школах тренируются более 800 детей и подростков. </w:t>
      </w:r>
    </w:p>
    <w:p w:rsidR="006D7ED5" w:rsidRPr="006D7ED5" w:rsidRDefault="006D7ED5" w:rsidP="002911E5">
      <w:pPr>
        <w:spacing w:after="360" w:line="240" w:lineRule="auto"/>
        <w:ind w:firstLine="567"/>
        <w:contextualSpacing/>
        <w:jc w:val="both"/>
        <w:rPr>
          <w:rFonts w:ascii="Times New Roman" w:eastAsia="Times New Roman" w:hAnsi="Times New Roman" w:cs="Times New Roman"/>
          <w:bCs/>
          <w:color w:val="FF0000"/>
          <w:sz w:val="28"/>
          <w:szCs w:val="28"/>
          <w:lang w:eastAsia="ru-RU"/>
        </w:rPr>
      </w:pPr>
      <w:r w:rsidRPr="006D7ED5">
        <w:rPr>
          <w:rFonts w:ascii="Times New Roman" w:eastAsia="Times New Roman" w:hAnsi="Times New Roman" w:cs="Times New Roman"/>
          <w:bCs/>
          <w:color w:val="FF0000"/>
          <w:sz w:val="28"/>
          <w:szCs w:val="28"/>
          <w:lang w:eastAsia="ru-RU"/>
        </w:rPr>
        <w:t>Слайд</w:t>
      </w:r>
      <w:r w:rsidR="006704BC">
        <w:rPr>
          <w:rFonts w:ascii="Times New Roman" w:eastAsia="Times New Roman" w:hAnsi="Times New Roman" w:cs="Times New Roman"/>
          <w:bCs/>
          <w:color w:val="FF0000"/>
          <w:sz w:val="28"/>
          <w:szCs w:val="28"/>
          <w:lang w:eastAsia="ru-RU"/>
        </w:rPr>
        <w:t xml:space="preserve"> 3</w:t>
      </w:r>
      <w:r w:rsidR="00E42454">
        <w:rPr>
          <w:rFonts w:ascii="Times New Roman" w:eastAsia="Times New Roman" w:hAnsi="Times New Roman" w:cs="Times New Roman"/>
          <w:bCs/>
          <w:color w:val="FF0000"/>
          <w:sz w:val="28"/>
          <w:szCs w:val="28"/>
          <w:lang w:eastAsia="ru-RU"/>
        </w:rPr>
        <w:t>7</w:t>
      </w:r>
    </w:p>
    <w:p w:rsidR="005E62F3" w:rsidRPr="002911E5" w:rsidRDefault="002911E5" w:rsidP="002911E5">
      <w:pPr>
        <w:spacing w:after="360" w:line="240" w:lineRule="auto"/>
        <w:ind w:firstLine="567"/>
        <w:contextualSpacing/>
        <w:jc w:val="both"/>
        <w:rPr>
          <w:rFonts w:ascii="Times New Roman" w:eastAsia="Times New Roman" w:hAnsi="Times New Roman" w:cs="Times New Roman"/>
          <w:bCs/>
          <w:sz w:val="28"/>
          <w:szCs w:val="28"/>
          <w:lang w:eastAsia="ru-RU"/>
        </w:rPr>
      </w:pPr>
      <w:r w:rsidRPr="002911E5">
        <w:rPr>
          <w:rFonts w:ascii="Times New Roman" w:eastAsia="Times New Roman" w:hAnsi="Times New Roman" w:cs="Times New Roman"/>
          <w:bCs/>
          <w:sz w:val="28"/>
          <w:szCs w:val="28"/>
          <w:lang w:eastAsia="ru-RU"/>
        </w:rPr>
        <w:t xml:space="preserve">В округе ведется работа по внедрению ВФСК ГТО. Всего в Канашском районе за </w:t>
      </w:r>
      <w:r w:rsidR="00B368ED">
        <w:rPr>
          <w:rFonts w:ascii="Times New Roman" w:eastAsia="Times New Roman" w:hAnsi="Times New Roman" w:cs="Times New Roman"/>
          <w:bCs/>
          <w:sz w:val="28"/>
          <w:szCs w:val="28"/>
          <w:lang w:eastAsia="ru-RU"/>
        </w:rPr>
        <w:t>2024 год нормы ГТО сдали более 4</w:t>
      </w:r>
      <w:r w:rsidRPr="002911E5">
        <w:rPr>
          <w:rFonts w:ascii="Times New Roman" w:eastAsia="Times New Roman" w:hAnsi="Times New Roman" w:cs="Times New Roman"/>
          <w:bCs/>
          <w:sz w:val="28"/>
          <w:szCs w:val="28"/>
          <w:lang w:eastAsia="ru-RU"/>
        </w:rPr>
        <w:t xml:space="preserve"> тыс. человек</w:t>
      </w:r>
      <w:r w:rsidR="00B368ED">
        <w:rPr>
          <w:rFonts w:ascii="Times New Roman" w:eastAsia="Times New Roman" w:hAnsi="Times New Roman" w:cs="Times New Roman"/>
          <w:bCs/>
          <w:sz w:val="28"/>
          <w:szCs w:val="28"/>
          <w:lang w:eastAsia="ru-RU"/>
        </w:rPr>
        <w:t>.</w:t>
      </w:r>
      <w:r w:rsidRPr="002911E5">
        <w:rPr>
          <w:rFonts w:ascii="Times New Roman" w:eastAsia="Times New Roman" w:hAnsi="Times New Roman" w:cs="Times New Roman"/>
          <w:bCs/>
          <w:sz w:val="28"/>
          <w:szCs w:val="28"/>
          <w:lang w:eastAsia="ru-RU"/>
        </w:rPr>
        <w:t xml:space="preserve"> Центр тестирования в Канашском муниципальном округе находится на базе СШ «Импульс» в селе Шихазаны.</w:t>
      </w:r>
    </w:p>
    <w:p w:rsidR="002911E5" w:rsidRPr="002E3303" w:rsidRDefault="002911E5" w:rsidP="005E62F3">
      <w:pPr>
        <w:spacing w:after="360" w:line="240" w:lineRule="auto"/>
        <w:ind w:firstLine="567"/>
        <w:contextualSpacing/>
        <w:jc w:val="both"/>
        <w:rPr>
          <w:rFonts w:ascii="Times New Roman" w:eastAsia="Times New Roman" w:hAnsi="Times New Roman" w:cs="Times New Roman"/>
          <w:b/>
          <w:bCs/>
          <w:color w:val="FF0000"/>
          <w:sz w:val="28"/>
          <w:szCs w:val="28"/>
          <w:u w:val="single"/>
          <w:lang w:eastAsia="ru-RU"/>
        </w:rPr>
      </w:pPr>
    </w:p>
    <w:p w:rsidR="00B845A2" w:rsidRDefault="001E5558" w:rsidP="005E62F3">
      <w:pPr>
        <w:spacing w:after="360" w:line="240" w:lineRule="auto"/>
        <w:ind w:firstLine="567"/>
        <w:contextualSpacing/>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ЗДРАВООХРАНИЕ</w:t>
      </w:r>
    </w:p>
    <w:p w:rsidR="00B845A2" w:rsidRPr="002E3303" w:rsidRDefault="002E3303" w:rsidP="005E62F3">
      <w:pPr>
        <w:spacing w:after="360" w:line="240" w:lineRule="auto"/>
        <w:ind w:firstLine="567"/>
        <w:contextualSpacing/>
        <w:jc w:val="both"/>
        <w:rPr>
          <w:rFonts w:ascii="Times New Roman" w:eastAsia="Times New Roman" w:hAnsi="Times New Roman" w:cs="Times New Roman"/>
          <w:bCs/>
          <w:color w:val="FF0000"/>
          <w:sz w:val="28"/>
          <w:szCs w:val="28"/>
          <w:lang w:eastAsia="ru-RU"/>
        </w:rPr>
      </w:pPr>
      <w:r w:rsidRPr="002E3303">
        <w:rPr>
          <w:rFonts w:ascii="Times New Roman" w:eastAsia="Times New Roman" w:hAnsi="Times New Roman" w:cs="Times New Roman"/>
          <w:bCs/>
          <w:color w:val="FF0000"/>
          <w:sz w:val="28"/>
          <w:szCs w:val="28"/>
          <w:lang w:eastAsia="ru-RU"/>
        </w:rPr>
        <w:t>Слайд</w:t>
      </w:r>
      <w:r w:rsidR="006704BC">
        <w:rPr>
          <w:rFonts w:ascii="Times New Roman" w:eastAsia="Times New Roman" w:hAnsi="Times New Roman" w:cs="Times New Roman"/>
          <w:bCs/>
          <w:color w:val="FF0000"/>
          <w:sz w:val="28"/>
          <w:szCs w:val="28"/>
          <w:lang w:eastAsia="ru-RU"/>
        </w:rPr>
        <w:t xml:space="preserve"> 3</w:t>
      </w:r>
      <w:r w:rsidR="00E42454">
        <w:rPr>
          <w:rFonts w:ascii="Times New Roman" w:eastAsia="Times New Roman" w:hAnsi="Times New Roman" w:cs="Times New Roman"/>
          <w:bCs/>
          <w:color w:val="FF0000"/>
          <w:sz w:val="28"/>
          <w:szCs w:val="28"/>
          <w:lang w:eastAsia="ru-RU"/>
        </w:rPr>
        <w:t>8</w:t>
      </w:r>
    </w:p>
    <w:p w:rsidR="00B845A2" w:rsidRPr="00B845A2" w:rsidRDefault="00B845A2" w:rsidP="00B845A2">
      <w:pPr>
        <w:spacing w:after="360" w:line="240" w:lineRule="auto"/>
        <w:ind w:firstLine="567"/>
        <w:contextualSpacing/>
        <w:jc w:val="both"/>
        <w:rPr>
          <w:rFonts w:ascii="Times New Roman" w:eastAsia="Times New Roman" w:hAnsi="Times New Roman" w:cs="Times New Roman"/>
          <w:bCs/>
          <w:sz w:val="28"/>
          <w:szCs w:val="28"/>
          <w:lang w:eastAsia="ru-RU"/>
        </w:rPr>
      </w:pPr>
      <w:r w:rsidRPr="00B845A2">
        <w:rPr>
          <w:rFonts w:ascii="Times New Roman" w:eastAsia="Times New Roman" w:hAnsi="Times New Roman" w:cs="Times New Roman"/>
          <w:bCs/>
          <w:sz w:val="28"/>
          <w:szCs w:val="28"/>
          <w:lang w:eastAsia="ru-RU"/>
        </w:rPr>
        <w:t xml:space="preserve">В </w:t>
      </w:r>
      <w:proofErr w:type="gramStart"/>
      <w:r w:rsidRPr="00B845A2">
        <w:rPr>
          <w:rFonts w:ascii="Times New Roman" w:eastAsia="Times New Roman" w:hAnsi="Times New Roman" w:cs="Times New Roman"/>
          <w:bCs/>
          <w:sz w:val="28"/>
          <w:szCs w:val="28"/>
          <w:lang w:eastAsia="ru-RU"/>
        </w:rPr>
        <w:t>развитии</w:t>
      </w:r>
      <w:proofErr w:type="gramEnd"/>
      <w:r w:rsidRPr="00B845A2">
        <w:rPr>
          <w:rFonts w:ascii="Times New Roman" w:eastAsia="Times New Roman" w:hAnsi="Times New Roman" w:cs="Times New Roman"/>
          <w:bCs/>
          <w:sz w:val="28"/>
          <w:szCs w:val="28"/>
          <w:lang w:eastAsia="ru-RU"/>
        </w:rPr>
        <w:t xml:space="preserve"> отрасли здравоохранения особое внимание уделяется вопросам повышения доступности и качества медицинской помощи населению района.</w:t>
      </w:r>
    </w:p>
    <w:p w:rsidR="00B845A2" w:rsidRDefault="00B845A2" w:rsidP="00B845A2">
      <w:pPr>
        <w:spacing w:after="360" w:line="240" w:lineRule="auto"/>
        <w:ind w:firstLine="567"/>
        <w:contextualSpacing/>
        <w:jc w:val="both"/>
        <w:rPr>
          <w:rFonts w:ascii="Times New Roman" w:eastAsia="Times New Roman" w:hAnsi="Times New Roman" w:cs="Times New Roman"/>
          <w:bCs/>
          <w:sz w:val="28"/>
          <w:szCs w:val="28"/>
          <w:lang w:eastAsia="ru-RU"/>
        </w:rPr>
      </w:pPr>
      <w:proofErr w:type="gramStart"/>
      <w:r w:rsidRPr="00B845A2">
        <w:rPr>
          <w:rFonts w:ascii="Times New Roman" w:eastAsia="Times New Roman" w:hAnsi="Times New Roman" w:cs="Times New Roman"/>
          <w:bCs/>
          <w:sz w:val="28"/>
          <w:szCs w:val="28"/>
          <w:lang w:eastAsia="ru-RU"/>
        </w:rPr>
        <w:t xml:space="preserve">В структуру Бюджетного учреждения Чувашской Республики «Канашская ЦРБ им. </w:t>
      </w:r>
      <w:proofErr w:type="spellStart"/>
      <w:r w:rsidRPr="00B845A2">
        <w:rPr>
          <w:rFonts w:ascii="Times New Roman" w:eastAsia="Times New Roman" w:hAnsi="Times New Roman" w:cs="Times New Roman"/>
          <w:bCs/>
          <w:sz w:val="28"/>
          <w:szCs w:val="28"/>
          <w:lang w:eastAsia="ru-RU"/>
        </w:rPr>
        <w:t>Ф.Г.Григорьева</w:t>
      </w:r>
      <w:proofErr w:type="spellEnd"/>
      <w:r w:rsidRPr="00B845A2">
        <w:rPr>
          <w:rFonts w:ascii="Times New Roman" w:eastAsia="Times New Roman" w:hAnsi="Times New Roman" w:cs="Times New Roman"/>
          <w:bCs/>
          <w:sz w:val="28"/>
          <w:szCs w:val="28"/>
          <w:lang w:eastAsia="ru-RU"/>
        </w:rPr>
        <w:t>» Министерства здравоохранения Чувашской Республики входит: поликлиника на 500 посещений в смену, в т. ч. детская поликлиника, стоматологическое отделение, отделение общей врачебной практики (семейной медицины), 10 врачебных амбулаторий, 54 фельдшерско-акушерских пункта и круглосуточный стационар на 134 койки, где оказывается медицинская помощь по терапевтическому, неврологическому, инфекционному, педиатрическому, хирургическому, гинекологическому, анестезиолого-реанимационному</w:t>
      </w:r>
      <w:proofErr w:type="gramEnd"/>
      <w:r w:rsidRPr="00B845A2">
        <w:rPr>
          <w:rFonts w:ascii="Times New Roman" w:eastAsia="Times New Roman" w:hAnsi="Times New Roman" w:cs="Times New Roman"/>
          <w:bCs/>
          <w:sz w:val="28"/>
          <w:szCs w:val="28"/>
          <w:lang w:eastAsia="ru-RU"/>
        </w:rPr>
        <w:t xml:space="preserve"> профилям и дневной стационар на 48 коек. </w:t>
      </w:r>
    </w:p>
    <w:p w:rsidR="002E3303" w:rsidRPr="002E3303" w:rsidRDefault="002E3303" w:rsidP="00B845A2">
      <w:pPr>
        <w:spacing w:after="360" w:line="240" w:lineRule="auto"/>
        <w:ind w:firstLine="567"/>
        <w:contextualSpacing/>
        <w:jc w:val="both"/>
        <w:rPr>
          <w:rFonts w:ascii="Times New Roman" w:eastAsia="Times New Roman" w:hAnsi="Times New Roman" w:cs="Times New Roman"/>
          <w:bCs/>
          <w:color w:val="FF0000"/>
          <w:sz w:val="28"/>
          <w:szCs w:val="28"/>
          <w:lang w:eastAsia="ru-RU"/>
        </w:rPr>
      </w:pPr>
      <w:r w:rsidRPr="002E3303">
        <w:rPr>
          <w:rFonts w:ascii="Times New Roman" w:eastAsia="Times New Roman" w:hAnsi="Times New Roman" w:cs="Times New Roman"/>
          <w:bCs/>
          <w:color w:val="FF0000"/>
          <w:sz w:val="28"/>
          <w:szCs w:val="28"/>
          <w:lang w:eastAsia="ru-RU"/>
        </w:rPr>
        <w:t>Слайд</w:t>
      </w:r>
      <w:r w:rsidR="006704BC">
        <w:rPr>
          <w:rFonts w:ascii="Times New Roman" w:eastAsia="Times New Roman" w:hAnsi="Times New Roman" w:cs="Times New Roman"/>
          <w:bCs/>
          <w:color w:val="FF0000"/>
          <w:sz w:val="28"/>
          <w:szCs w:val="28"/>
          <w:lang w:eastAsia="ru-RU"/>
        </w:rPr>
        <w:t xml:space="preserve"> 3</w:t>
      </w:r>
      <w:r w:rsidR="00E42454">
        <w:rPr>
          <w:rFonts w:ascii="Times New Roman" w:eastAsia="Times New Roman" w:hAnsi="Times New Roman" w:cs="Times New Roman"/>
          <w:bCs/>
          <w:color w:val="FF0000"/>
          <w:sz w:val="28"/>
          <w:szCs w:val="28"/>
          <w:lang w:eastAsia="ru-RU"/>
        </w:rPr>
        <w:t>9</w:t>
      </w:r>
    </w:p>
    <w:p w:rsidR="00B845A2" w:rsidRDefault="00B845A2" w:rsidP="00B845A2">
      <w:pPr>
        <w:spacing w:after="360" w:line="240" w:lineRule="auto"/>
        <w:ind w:firstLine="567"/>
        <w:contextualSpacing/>
        <w:jc w:val="both"/>
        <w:rPr>
          <w:rFonts w:ascii="Times New Roman" w:eastAsia="Times New Roman" w:hAnsi="Times New Roman" w:cs="Times New Roman"/>
          <w:bCs/>
          <w:sz w:val="28"/>
          <w:szCs w:val="28"/>
          <w:lang w:eastAsia="ru-RU"/>
        </w:rPr>
      </w:pPr>
      <w:proofErr w:type="gramStart"/>
      <w:r w:rsidRPr="00B845A2">
        <w:rPr>
          <w:rFonts w:ascii="Times New Roman" w:eastAsia="Times New Roman" w:hAnsi="Times New Roman" w:cs="Times New Roman"/>
          <w:bCs/>
          <w:sz w:val="28"/>
          <w:szCs w:val="28"/>
          <w:lang w:eastAsia="ru-RU"/>
        </w:rPr>
        <w:t xml:space="preserve">В рамках программы модернизации первичного звена здравоохранения полным ходом идет строительство новой поликлиники в селе Шихазаны площадью 5037 </w:t>
      </w:r>
      <w:proofErr w:type="spellStart"/>
      <w:r w:rsidRPr="00B845A2">
        <w:rPr>
          <w:rFonts w:ascii="Times New Roman" w:eastAsia="Times New Roman" w:hAnsi="Times New Roman" w:cs="Times New Roman"/>
          <w:bCs/>
          <w:sz w:val="28"/>
          <w:szCs w:val="28"/>
          <w:lang w:eastAsia="ru-RU"/>
        </w:rPr>
        <w:t>кв.м</w:t>
      </w:r>
      <w:proofErr w:type="spellEnd"/>
      <w:r w:rsidRPr="00B845A2">
        <w:rPr>
          <w:rFonts w:ascii="Times New Roman" w:eastAsia="Times New Roman" w:hAnsi="Times New Roman" w:cs="Times New Roman"/>
          <w:bCs/>
          <w:sz w:val="28"/>
          <w:szCs w:val="28"/>
          <w:lang w:eastAsia="ru-RU"/>
        </w:rPr>
        <w:t>., сметная стоимость которой составляет 824,0 млн. руб. На сегодняшний  с учетом индекса роста цен сметная стоимость составляет 876,0 млн. руб.</w:t>
      </w:r>
      <w:r w:rsidR="00AF4176">
        <w:rPr>
          <w:rFonts w:ascii="Times New Roman" w:eastAsia="Times New Roman" w:hAnsi="Times New Roman" w:cs="Times New Roman"/>
          <w:bCs/>
          <w:sz w:val="28"/>
          <w:szCs w:val="28"/>
          <w:lang w:eastAsia="ru-RU"/>
        </w:rPr>
        <w:t xml:space="preserve"> </w:t>
      </w:r>
      <w:r w:rsidRPr="00B845A2">
        <w:rPr>
          <w:rFonts w:ascii="Times New Roman" w:eastAsia="Times New Roman" w:hAnsi="Times New Roman" w:cs="Times New Roman"/>
          <w:bCs/>
          <w:sz w:val="28"/>
          <w:szCs w:val="28"/>
          <w:lang w:eastAsia="ru-RU"/>
        </w:rPr>
        <w:t>На сегодняшний день готовность выполненных работ составляет 90,0%.</w:t>
      </w:r>
      <w:proofErr w:type="gramEnd"/>
    </w:p>
    <w:p w:rsidR="00B845A2" w:rsidRDefault="00B845A2" w:rsidP="00B845A2">
      <w:pPr>
        <w:spacing w:after="360" w:line="240" w:lineRule="auto"/>
        <w:ind w:firstLine="567"/>
        <w:contextualSpacing/>
        <w:jc w:val="both"/>
        <w:rPr>
          <w:rFonts w:ascii="Times New Roman" w:eastAsia="Times New Roman" w:hAnsi="Times New Roman" w:cs="Times New Roman"/>
          <w:bCs/>
          <w:sz w:val="28"/>
          <w:szCs w:val="28"/>
          <w:lang w:eastAsia="ru-RU"/>
        </w:rPr>
      </w:pPr>
      <w:r w:rsidRPr="00B845A2">
        <w:rPr>
          <w:rFonts w:ascii="Times New Roman" w:eastAsia="Times New Roman" w:hAnsi="Times New Roman" w:cs="Times New Roman"/>
          <w:bCs/>
          <w:sz w:val="28"/>
          <w:szCs w:val="28"/>
          <w:lang w:eastAsia="ru-RU"/>
        </w:rPr>
        <w:lastRenderedPageBreak/>
        <w:t>Во 2-3 квартале 2024 г произведен текущий ремонт теплотрассы на сумму</w:t>
      </w:r>
      <w:r>
        <w:rPr>
          <w:rFonts w:ascii="Times New Roman" w:eastAsia="Times New Roman" w:hAnsi="Times New Roman" w:cs="Times New Roman"/>
          <w:bCs/>
          <w:sz w:val="28"/>
          <w:szCs w:val="28"/>
          <w:lang w:eastAsia="ru-RU"/>
        </w:rPr>
        <w:t xml:space="preserve"> </w:t>
      </w:r>
      <w:r w:rsidRPr="00B845A2">
        <w:rPr>
          <w:rFonts w:ascii="Times New Roman" w:eastAsia="Times New Roman" w:hAnsi="Times New Roman" w:cs="Times New Roman"/>
          <w:bCs/>
          <w:sz w:val="28"/>
          <w:szCs w:val="28"/>
          <w:lang w:eastAsia="ru-RU"/>
        </w:rPr>
        <w:t>2</w:t>
      </w:r>
      <w:r w:rsidR="009208F0">
        <w:rPr>
          <w:rFonts w:ascii="Times New Roman" w:eastAsia="Times New Roman" w:hAnsi="Times New Roman" w:cs="Times New Roman"/>
          <w:bCs/>
          <w:sz w:val="28"/>
          <w:szCs w:val="28"/>
          <w:lang w:eastAsia="ru-RU"/>
        </w:rPr>
        <w:t>,</w:t>
      </w:r>
      <w:r w:rsidRPr="00B845A2">
        <w:rPr>
          <w:rFonts w:ascii="Times New Roman" w:eastAsia="Times New Roman" w:hAnsi="Times New Roman" w:cs="Times New Roman"/>
          <w:bCs/>
          <w:sz w:val="28"/>
          <w:szCs w:val="28"/>
          <w:lang w:eastAsia="ru-RU"/>
        </w:rPr>
        <w:t>7</w:t>
      </w:r>
      <w:r w:rsidR="009208F0">
        <w:rPr>
          <w:rFonts w:ascii="Times New Roman" w:eastAsia="Times New Roman" w:hAnsi="Times New Roman" w:cs="Times New Roman"/>
          <w:bCs/>
          <w:sz w:val="28"/>
          <w:szCs w:val="28"/>
          <w:lang w:eastAsia="ru-RU"/>
        </w:rPr>
        <w:t xml:space="preserve"> млн</w:t>
      </w:r>
      <w:r w:rsidRPr="00B845A2">
        <w:rPr>
          <w:rFonts w:ascii="Times New Roman" w:eastAsia="Times New Roman" w:hAnsi="Times New Roman" w:cs="Times New Roman"/>
          <w:bCs/>
          <w:sz w:val="28"/>
          <w:szCs w:val="28"/>
          <w:lang w:eastAsia="ru-RU"/>
        </w:rPr>
        <w:t>. руб., текущий ремонт хирургич</w:t>
      </w:r>
      <w:r w:rsidR="009208F0">
        <w:rPr>
          <w:rFonts w:ascii="Times New Roman" w:eastAsia="Times New Roman" w:hAnsi="Times New Roman" w:cs="Times New Roman"/>
          <w:bCs/>
          <w:sz w:val="28"/>
          <w:szCs w:val="28"/>
          <w:lang w:eastAsia="ru-RU"/>
        </w:rPr>
        <w:t>еского корпуса на сумму 3,3 млн</w:t>
      </w:r>
      <w:r w:rsidRPr="00B845A2">
        <w:rPr>
          <w:rFonts w:ascii="Times New Roman" w:eastAsia="Times New Roman" w:hAnsi="Times New Roman" w:cs="Times New Roman"/>
          <w:bCs/>
          <w:sz w:val="28"/>
          <w:szCs w:val="28"/>
          <w:lang w:eastAsia="ru-RU"/>
        </w:rPr>
        <w:t>. руб.</w:t>
      </w:r>
    </w:p>
    <w:p w:rsidR="00B845A2" w:rsidRPr="00B845A2" w:rsidRDefault="00B845A2" w:rsidP="00B845A2">
      <w:pPr>
        <w:spacing w:after="360" w:line="240" w:lineRule="auto"/>
        <w:ind w:firstLine="567"/>
        <w:contextualSpacing/>
        <w:jc w:val="both"/>
        <w:rPr>
          <w:rFonts w:ascii="Times New Roman" w:eastAsia="Times New Roman" w:hAnsi="Times New Roman" w:cs="Times New Roman"/>
          <w:bCs/>
          <w:sz w:val="28"/>
          <w:szCs w:val="28"/>
          <w:lang w:eastAsia="ru-RU"/>
        </w:rPr>
      </w:pPr>
      <w:r w:rsidRPr="00B845A2">
        <w:rPr>
          <w:rFonts w:ascii="Times New Roman" w:eastAsia="Times New Roman" w:hAnsi="Times New Roman" w:cs="Times New Roman"/>
          <w:bCs/>
          <w:sz w:val="28"/>
          <w:szCs w:val="28"/>
          <w:lang w:eastAsia="ru-RU"/>
        </w:rPr>
        <w:t>Значительно усилили материально-техническую базу здравоохранения.</w:t>
      </w:r>
    </w:p>
    <w:p w:rsidR="00B845A2" w:rsidRPr="00B845A2" w:rsidRDefault="00B845A2" w:rsidP="00B845A2">
      <w:pPr>
        <w:spacing w:after="360" w:line="240" w:lineRule="auto"/>
        <w:ind w:firstLine="567"/>
        <w:contextualSpacing/>
        <w:jc w:val="both"/>
        <w:rPr>
          <w:rFonts w:ascii="Times New Roman" w:eastAsia="Times New Roman" w:hAnsi="Times New Roman" w:cs="Times New Roman"/>
          <w:bCs/>
          <w:sz w:val="28"/>
          <w:szCs w:val="28"/>
          <w:lang w:eastAsia="ru-RU"/>
        </w:rPr>
      </w:pPr>
      <w:r w:rsidRPr="00B845A2">
        <w:rPr>
          <w:rFonts w:ascii="Times New Roman" w:eastAsia="Times New Roman" w:hAnsi="Times New Roman" w:cs="Times New Roman"/>
          <w:bCs/>
          <w:sz w:val="28"/>
          <w:szCs w:val="28"/>
          <w:lang w:eastAsia="ru-RU"/>
        </w:rPr>
        <w:t>Продолжено обновление медицинского оборудования.</w:t>
      </w:r>
    </w:p>
    <w:p w:rsidR="00B845A2" w:rsidRPr="00B845A2" w:rsidRDefault="00B845A2" w:rsidP="00B845A2">
      <w:pPr>
        <w:spacing w:after="360" w:line="240" w:lineRule="auto"/>
        <w:ind w:firstLine="567"/>
        <w:contextualSpacing/>
        <w:jc w:val="both"/>
        <w:rPr>
          <w:rFonts w:ascii="Times New Roman" w:eastAsia="Times New Roman" w:hAnsi="Times New Roman" w:cs="Times New Roman"/>
          <w:bCs/>
          <w:sz w:val="28"/>
          <w:szCs w:val="28"/>
          <w:lang w:eastAsia="ru-RU"/>
        </w:rPr>
      </w:pPr>
      <w:r w:rsidRPr="00B845A2">
        <w:rPr>
          <w:rFonts w:ascii="Times New Roman" w:eastAsia="Times New Roman" w:hAnsi="Times New Roman" w:cs="Times New Roman"/>
          <w:bCs/>
          <w:sz w:val="28"/>
          <w:szCs w:val="28"/>
          <w:lang w:eastAsia="ru-RU"/>
        </w:rPr>
        <w:t xml:space="preserve">В </w:t>
      </w:r>
      <w:proofErr w:type="gramStart"/>
      <w:r w:rsidRPr="00B845A2">
        <w:rPr>
          <w:rFonts w:ascii="Times New Roman" w:eastAsia="Times New Roman" w:hAnsi="Times New Roman" w:cs="Times New Roman"/>
          <w:bCs/>
          <w:sz w:val="28"/>
          <w:szCs w:val="28"/>
          <w:lang w:eastAsia="ru-RU"/>
        </w:rPr>
        <w:t>рамках</w:t>
      </w:r>
      <w:proofErr w:type="gramEnd"/>
      <w:r w:rsidRPr="00B845A2">
        <w:rPr>
          <w:rFonts w:ascii="Times New Roman" w:eastAsia="Times New Roman" w:hAnsi="Times New Roman" w:cs="Times New Roman"/>
          <w:bCs/>
          <w:sz w:val="28"/>
          <w:szCs w:val="28"/>
          <w:lang w:eastAsia="ru-RU"/>
        </w:rPr>
        <w:t xml:space="preserve"> оснащения нового здания поликлиники </w:t>
      </w:r>
      <w:r>
        <w:rPr>
          <w:rFonts w:ascii="Times New Roman" w:eastAsia="Times New Roman" w:hAnsi="Times New Roman" w:cs="Times New Roman"/>
          <w:bCs/>
          <w:sz w:val="28"/>
          <w:szCs w:val="28"/>
          <w:lang w:eastAsia="ru-RU"/>
        </w:rPr>
        <w:t xml:space="preserve">в текущем году </w:t>
      </w:r>
      <w:r w:rsidRPr="00B845A2">
        <w:rPr>
          <w:rFonts w:ascii="Times New Roman" w:eastAsia="Times New Roman" w:hAnsi="Times New Roman" w:cs="Times New Roman"/>
          <w:bCs/>
          <w:sz w:val="28"/>
          <w:szCs w:val="28"/>
          <w:lang w:eastAsia="ru-RU"/>
        </w:rPr>
        <w:t xml:space="preserve"> поступило новое оборудования</w:t>
      </w:r>
      <w:r w:rsidR="00342D32">
        <w:rPr>
          <w:rFonts w:ascii="Times New Roman" w:eastAsia="Times New Roman" w:hAnsi="Times New Roman" w:cs="Times New Roman"/>
          <w:bCs/>
          <w:sz w:val="28"/>
          <w:szCs w:val="28"/>
          <w:lang w:eastAsia="ru-RU"/>
        </w:rPr>
        <w:t xml:space="preserve"> на сумму более 27 млн. рублей</w:t>
      </w:r>
      <w:r w:rsidRPr="00B845A2">
        <w:rPr>
          <w:rFonts w:ascii="Times New Roman" w:eastAsia="Times New Roman" w:hAnsi="Times New Roman" w:cs="Times New Roman"/>
          <w:bCs/>
          <w:sz w:val="28"/>
          <w:szCs w:val="28"/>
          <w:lang w:eastAsia="ru-RU"/>
        </w:rPr>
        <w:t>:</w:t>
      </w:r>
    </w:p>
    <w:p w:rsidR="00B845A2" w:rsidRPr="00342D32" w:rsidRDefault="00B845A2" w:rsidP="00B845A2">
      <w:pPr>
        <w:spacing w:after="360" w:line="240" w:lineRule="auto"/>
        <w:ind w:firstLine="567"/>
        <w:contextualSpacing/>
        <w:jc w:val="both"/>
        <w:rPr>
          <w:rFonts w:ascii="Times New Roman" w:eastAsia="Times New Roman" w:hAnsi="Times New Roman" w:cs="Times New Roman"/>
          <w:bCs/>
          <w:i/>
          <w:sz w:val="24"/>
          <w:szCs w:val="24"/>
          <w:lang w:eastAsia="ru-RU"/>
        </w:rPr>
      </w:pPr>
      <w:r w:rsidRPr="00B845A2">
        <w:rPr>
          <w:rFonts w:ascii="Times New Roman" w:eastAsia="Times New Roman" w:hAnsi="Times New Roman" w:cs="Times New Roman"/>
          <w:bCs/>
          <w:sz w:val="28"/>
          <w:szCs w:val="28"/>
          <w:lang w:eastAsia="ru-RU"/>
        </w:rPr>
        <w:t xml:space="preserve">- </w:t>
      </w:r>
      <w:r w:rsidRPr="00342D32">
        <w:rPr>
          <w:rFonts w:ascii="Times New Roman" w:eastAsia="Times New Roman" w:hAnsi="Times New Roman" w:cs="Times New Roman"/>
          <w:bCs/>
          <w:i/>
          <w:sz w:val="24"/>
          <w:szCs w:val="24"/>
          <w:lang w:eastAsia="ru-RU"/>
        </w:rPr>
        <w:t>комплекс компьютерный многофункциональный для исследования ЭЭГ</w:t>
      </w:r>
      <w:proofErr w:type="gramStart"/>
      <w:r w:rsidRPr="00342D32">
        <w:rPr>
          <w:rFonts w:ascii="Times New Roman" w:eastAsia="Times New Roman" w:hAnsi="Times New Roman" w:cs="Times New Roman"/>
          <w:bCs/>
          <w:i/>
          <w:sz w:val="24"/>
          <w:szCs w:val="24"/>
          <w:lang w:eastAsia="ru-RU"/>
        </w:rPr>
        <w:t>,В</w:t>
      </w:r>
      <w:proofErr w:type="gramEnd"/>
      <w:r w:rsidRPr="00342D32">
        <w:rPr>
          <w:rFonts w:ascii="Times New Roman" w:eastAsia="Times New Roman" w:hAnsi="Times New Roman" w:cs="Times New Roman"/>
          <w:bCs/>
          <w:i/>
          <w:sz w:val="24"/>
          <w:szCs w:val="24"/>
          <w:lang w:eastAsia="ru-RU"/>
        </w:rPr>
        <w:t xml:space="preserve">П и ЭМГ «Нейрон-Спектр-4/ВГМ» 1шт. стоимостью 2213,9 </w:t>
      </w:r>
      <w:proofErr w:type="spellStart"/>
      <w:r w:rsidRPr="00342D32">
        <w:rPr>
          <w:rFonts w:ascii="Times New Roman" w:eastAsia="Times New Roman" w:hAnsi="Times New Roman" w:cs="Times New Roman"/>
          <w:bCs/>
          <w:i/>
          <w:sz w:val="24"/>
          <w:szCs w:val="24"/>
          <w:lang w:eastAsia="ru-RU"/>
        </w:rPr>
        <w:t>тыс.руб</w:t>
      </w:r>
      <w:proofErr w:type="spellEnd"/>
      <w:r w:rsidRPr="00342D32">
        <w:rPr>
          <w:rFonts w:ascii="Times New Roman" w:eastAsia="Times New Roman" w:hAnsi="Times New Roman" w:cs="Times New Roman"/>
          <w:bCs/>
          <w:i/>
          <w:sz w:val="24"/>
          <w:szCs w:val="24"/>
          <w:lang w:eastAsia="ru-RU"/>
        </w:rPr>
        <w:t>.;</w:t>
      </w:r>
    </w:p>
    <w:p w:rsidR="00B845A2" w:rsidRPr="00342D32" w:rsidRDefault="00B845A2" w:rsidP="00B845A2">
      <w:pPr>
        <w:spacing w:after="360" w:line="240" w:lineRule="auto"/>
        <w:ind w:firstLine="567"/>
        <w:contextualSpacing/>
        <w:jc w:val="both"/>
        <w:rPr>
          <w:rFonts w:ascii="Times New Roman" w:eastAsia="Times New Roman" w:hAnsi="Times New Roman" w:cs="Times New Roman"/>
          <w:bCs/>
          <w:i/>
          <w:sz w:val="24"/>
          <w:szCs w:val="24"/>
          <w:lang w:eastAsia="ru-RU"/>
        </w:rPr>
      </w:pPr>
      <w:r w:rsidRPr="00342D32">
        <w:rPr>
          <w:rFonts w:ascii="Times New Roman" w:eastAsia="Times New Roman" w:hAnsi="Times New Roman" w:cs="Times New Roman"/>
          <w:bCs/>
          <w:i/>
          <w:sz w:val="24"/>
          <w:szCs w:val="24"/>
          <w:lang w:eastAsia="ru-RU"/>
        </w:rPr>
        <w:t>- комплекс компьютерный многофункциональный для исследования ЭМГ</w:t>
      </w:r>
      <w:proofErr w:type="gramStart"/>
      <w:r w:rsidRPr="00342D32">
        <w:rPr>
          <w:rFonts w:ascii="Times New Roman" w:eastAsia="Times New Roman" w:hAnsi="Times New Roman" w:cs="Times New Roman"/>
          <w:bCs/>
          <w:i/>
          <w:sz w:val="24"/>
          <w:szCs w:val="24"/>
          <w:lang w:eastAsia="ru-RU"/>
        </w:rPr>
        <w:t>,В</w:t>
      </w:r>
      <w:proofErr w:type="gramEnd"/>
      <w:r w:rsidRPr="00342D32">
        <w:rPr>
          <w:rFonts w:ascii="Times New Roman" w:eastAsia="Times New Roman" w:hAnsi="Times New Roman" w:cs="Times New Roman"/>
          <w:bCs/>
          <w:i/>
          <w:sz w:val="24"/>
          <w:szCs w:val="24"/>
          <w:lang w:eastAsia="ru-RU"/>
        </w:rPr>
        <w:t xml:space="preserve">П и ЭРГ «Нейро-МВП-4» 1шт. стоимостью 1990,0 </w:t>
      </w:r>
      <w:proofErr w:type="spellStart"/>
      <w:r w:rsidRPr="00342D32">
        <w:rPr>
          <w:rFonts w:ascii="Times New Roman" w:eastAsia="Times New Roman" w:hAnsi="Times New Roman" w:cs="Times New Roman"/>
          <w:bCs/>
          <w:i/>
          <w:sz w:val="24"/>
          <w:szCs w:val="24"/>
          <w:lang w:eastAsia="ru-RU"/>
        </w:rPr>
        <w:t>тыс.руб</w:t>
      </w:r>
      <w:proofErr w:type="spellEnd"/>
      <w:r w:rsidRPr="00342D32">
        <w:rPr>
          <w:rFonts w:ascii="Times New Roman" w:eastAsia="Times New Roman" w:hAnsi="Times New Roman" w:cs="Times New Roman"/>
          <w:bCs/>
          <w:i/>
          <w:sz w:val="24"/>
          <w:szCs w:val="24"/>
          <w:lang w:eastAsia="ru-RU"/>
        </w:rPr>
        <w:t>.;</w:t>
      </w:r>
    </w:p>
    <w:p w:rsidR="00B845A2" w:rsidRPr="00342D32" w:rsidRDefault="00B845A2" w:rsidP="00B845A2">
      <w:pPr>
        <w:spacing w:after="360" w:line="240" w:lineRule="auto"/>
        <w:ind w:firstLine="567"/>
        <w:contextualSpacing/>
        <w:jc w:val="both"/>
        <w:rPr>
          <w:rFonts w:ascii="Times New Roman" w:eastAsia="Times New Roman" w:hAnsi="Times New Roman" w:cs="Times New Roman"/>
          <w:bCs/>
          <w:i/>
          <w:sz w:val="24"/>
          <w:szCs w:val="24"/>
          <w:lang w:eastAsia="ru-RU"/>
        </w:rPr>
      </w:pPr>
      <w:r w:rsidRPr="00342D32">
        <w:rPr>
          <w:rFonts w:ascii="Times New Roman" w:eastAsia="Times New Roman" w:hAnsi="Times New Roman" w:cs="Times New Roman"/>
          <w:bCs/>
          <w:i/>
          <w:sz w:val="24"/>
          <w:szCs w:val="24"/>
          <w:lang w:eastAsia="ru-RU"/>
        </w:rPr>
        <w:t xml:space="preserve">- УЗИ аппараты высокого класса точности: УЗИ-аппарат ARIETTA S70 3 шт. стоимостью 18000 </w:t>
      </w:r>
      <w:proofErr w:type="spellStart"/>
      <w:proofErr w:type="gramStart"/>
      <w:r w:rsidRPr="00342D32">
        <w:rPr>
          <w:rFonts w:ascii="Times New Roman" w:eastAsia="Times New Roman" w:hAnsi="Times New Roman" w:cs="Times New Roman"/>
          <w:bCs/>
          <w:i/>
          <w:sz w:val="24"/>
          <w:szCs w:val="24"/>
          <w:lang w:eastAsia="ru-RU"/>
        </w:rPr>
        <w:t>тыс</w:t>
      </w:r>
      <w:proofErr w:type="spellEnd"/>
      <w:proofErr w:type="gramEnd"/>
      <w:r w:rsidRPr="00342D32">
        <w:rPr>
          <w:rFonts w:ascii="Times New Roman" w:eastAsia="Times New Roman" w:hAnsi="Times New Roman" w:cs="Times New Roman"/>
          <w:bCs/>
          <w:i/>
          <w:sz w:val="24"/>
          <w:szCs w:val="24"/>
          <w:lang w:eastAsia="ru-RU"/>
        </w:rPr>
        <w:t xml:space="preserve"> руб.; </w:t>
      </w:r>
    </w:p>
    <w:p w:rsidR="00B845A2" w:rsidRPr="00342D32" w:rsidRDefault="00B845A2" w:rsidP="00B845A2">
      <w:pPr>
        <w:spacing w:after="360" w:line="240" w:lineRule="auto"/>
        <w:ind w:firstLine="567"/>
        <w:contextualSpacing/>
        <w:jc w:val="both"/>
        <w:rPr>
          <w:rFonts w:ascii="Times New Roman" w:eastAsia="Times New Roman" w:hAnsi="Times New Roman" w:cs="Times New Roman"/>
          <w:bCs/>
          <w:i/>
          <w:sz w:val="24"/>
          <w:szCs w:val="24"/>
          <w:lang w:eastAsia="ru-RU"/>
        </w:rPr>
      </w:pPr>
      <w:r w:rsidRPr="00342D32">
        <w:rPr>
          <w:rFonts w:ascii="Times New Roman" w:eastAsia="Times New Roman" w:hAnsi="Times New Roman" w:cs="Times New Roman"/>
          <w:bCs/>
          <w:i/>
          <w:sz w:val="24"/>
          <w:szCs w:val="24"/>
          <w:lang w:eastAsia="ru-RU"/>
        </w:rPr>
        <w:t xml:space="preserve">- моечно-дезинфицирующий автоматический процессор для гибких эндоскопов марки </w:t>
      </w:r>
      <w:proofErr w:type="spellStart"/>
      <w:r w:rsidRPr="00342D32">
        <w:rPr>
          <w:rFonts w:ascii="Times New Roman" w:eastAsia="Times New Roman" w:hAnsi="Times New Roman" w:cs="Times New Roman"/>
          <w:bCs/>
          <w:i/>
          <w:sz w:val="24"/>
          <w:szCs w:val="24"/>
          <w:lang w:eastAsia="ru-RU"/>
        </w:rPr>
        <w:t>Detro</w:t>
      </w:r>
      <w:proofErr w:type="spellEnd"/>
      <w:r w:rsidRPr="00342D32">
        <w:rPr>
          <w:rFonts w:ascii="Times New Roman" w:eastAsia="Times New Roman" w:hAnsi="Times New Roman" w:cs="Times New Roman"/>
          <w:bCs/>
          <w:i/>
          <w:sz w:val="24"/>
          <w:szCs w:val="24"/>
          <w:lang w:eastAsia="ru-RU"/>
        </w:rPr>
        <w:t xml:space="preserve"> </w:t>
      </w:r>
      <w:proofErr w:type="spellStart"/>
      <w:r w:rsidRPr="00342D32">
        <w:rPr>
          <w:rFonts w:ascii="Times New Roman" w:eastAsia="Times New Roman" w:hAnsi="Times New Roman" w:cs="Times New Roman"/>
          <w:bCs/>
          <w:i/>
          <w:sz w:val="24"/>
          <w:szCs w:val="24"/>
          <w:lang w:eastAsia="ru-RU"/>
        </w:rPr>
        <w:t>Wash</w:t>
      </w:r>
      <w:proofErr w:type="spellEnd"/>
      <w:r w:rsidRPr="00342D32">
        <w:rPr>
          <w:rFonts w:ascii="Times New Roman" w:eastAsia="Times New Roman" w:hAnsi="Times New Roman" w:cs="Times New Roman"/>
          <w:bCs/>
          <w:i/>
          <w:sz w:val="24"/>
          <w:szCs w:val="24"/>
          <w:lang w:eastAsia="ru-RU"/>
        </w:rPr>
        <w:t xml:space="preserve">  1 шт. стоимостью 4332,0 </w:t>
      </w:r>
      <w:proofErr w:type="spellStart"/>
      <w:r w:rsidRPr="00342D32">
        <w:rPr>
          <w:rFonts w:ascii="Times New Roman" w:eastAsia="Times New Roman" w:hAnsi="Times New Roman" w:cs="Times New Roman"/>
          <w:bCs/>
          <w:i/>
          <w:sz w:val="24"/>
          <w:szCs w:val="24"/>
          <w:lang w:eastAsia="ru-RU"/>
        </w:rPr>
        <w:t>тыс</w:t>
      </w:r>
      <w:proofErr w:type="gramStart"/>
      <w:r w:rsidRPr="00342D32">
        <w:rPr>
          <w:rFonts w:ascii="Times New Roman" w:eastAsia="Times New Roman" w:hAnsi="Times New Roman" w:cs="Times New Roman"/>
          <w:bCs/>
          <w:i/>
          <w:sz w:val="24"/>
          <w:szCs w:val="24"/>
          <w:lang w:eastAsia="ru-RU"/>
        </w:rPr>
        <w:t>.р</w:t>
      </w:r>
      <w:proofErr w:type="gramEnd"/>
      <w:r w:rsidRPr="00342D32">
        <w:rPr>
          <w:rFonts w:ascii="Times New Roman" w:eastAsia="Times New Roman" w:hAnsi="Times New Roman" w:cs="Times New Roman"/>
          <w:bCs/>
          <w:i/>
          <w:sz w:val="24"/>
          <w:szCs w:val="24"/>
          <w:lang w:eastAsia="ru-RU"/>
        </w:rPr>
        <w:t>уб</w:t>
      </w:r>
      <w:proofErr w:type="spellEnd"/>
      <w:r w:rsidRPr="00342D32">
        <w:rPr>
          <w:rFonts w:ascii="Times New Roman" w:eastAsia="Times New Roman" w:hAnsi="Times New Roman" w:cs="Times New Roman"/>
          <w:bCs/>
          <w:i/>
          <w:sz w:val="24"/>
          <w:szCs w:val="24"/>
          <w:lang w:eastAsia="ru-RU"/>
        </w:rPr>
        <w:t>.;</w:t>
      </w:r>
    </w:p>
    <w:p w:rsidR="00B845A2" w:rsidRPr="00342D32" w:rsidRDefault="00B845A2" w:rsidP="00B845A2">
      <w:pPr>
        <w:spacing w:after="360" w:line="240" w:lineRule="auto"/>
        <w:ind w:firstLine="567"/>
        <w:contextualSpacing/>
        <w:jc w:val="both"/>
        <w:rPr>
          <w:rFonts w:ascii="Times New Roman" w:eastAsia="Times New Roman" w:hAnsi="Times New Roman" w:cs="Times New Roman"/>
          <w:bCs/>
          <w:i/>
          <w:sz w:val="24"/>
          <w:szCs w:val="24"/>
          <w:lang w:eastAsia="ru-RU"/>
        </w:rPr>
      </w:pPr>
      <w:r w:rsidRPr="00342D32">
        <w:rPr>
          <w:rFonts w:ascii="Times New Roman" w:eastAsia="Times New Roman" w:hAnsi="Times New Roman" w:cs="Times New Roman"/>
          <w:bCs/>
          <w:i/>
          <w:sz w:val="24"/>
          <w:szCs w:val="24"/>
          <w:lang w:eastAsia="ru-RU"/>
        </w:rPr>
        <w:t xml:space="preserve">- рабочее место офтальмолога (офтальмологический комбайн) модели VS-2000 1 шт. стоимостью 582,0 </w:t>
      </w:r>
      <w:proofErr w:type="spellStart"/>
      <w:r w:rsidRPr="00342D32">
        <w:rPr>
          <w:rFonts w:ascii="Times New Roman" w:eastAsia="Times New Roman" w:hAnsi="Times New Roman" w:cs="Times New Roman"/>
          <w:bCs/>
          <w:i/>
          <w:sz w:val="24"/>
          <w:szCs w:val="24"/>
          <w:lang w:eastAsia="ru-RU"/>
        </w:rPr>
        <w:t>тыс</w:t>
      </w:r>
      <w:proofErr w:type="gramStart"/>
      <w:r w:rsidRPr="00342D32">
        <w:rPr>
          <w:rFonts w:ascii="Times New Roman" w:eastAsia="Times New Roman" w:hAnsi="Times New Roman" w:cs="Times New Roman"/>
          <w:bCs/>
          <w:i/>
          <w:sz w:val="24"/>
          <w:szCs w:val="24"/>
          <w:lang w:eastAsia="ru-RU"/>
        </w:rPr>
        <w:t>.р</w:t>
      </w:r>
      <w:proofErr w:type="gramEnd"/>
      <w:r w:rsidRPr="00342D32">
        <w:rPr>
          <w:rFonts w:ascii="Times New Roman" w:eastAsia="Times New Roman" w:hAnsi="Times New Roman" w:cs="Times New Roman"/>
          <w:bCs/>
          <w:i/>
          <w:sz w:val="24"/>
          <w:szCs w:val="24"/>
          <w:lang w:eastAsia="ru-RU"/>
        </w:rPr>
        <w:t>уб</w:t>
      </w:r>
      <w:proofErr w:type="spellEnd"/>
      <w:r w:rsidRPr="00342D32">
        <w:rPr>
          <w:rFonts w:ascii="Times New Roman" w:eastAsia="Times New Roman" w:hAnsi="Times New Roman" w:cs="Times New Roman"/>
          <w:bCs/>
          <w:i/>
          <w:sz w:val="24"/>
          <w:szCs w:val="24"/>
          <w:lang w:eastAsia="ru-RU"/>
        </w:rPr>
        <w:t>..</w:t>
      </w:r>
    </w:p>
    <w:p w:rsidR="00B845A2" w:rsidRPr="00B845A2" w:rsidRDefault="00B845A2" w:rsidP="00B845A2">
      <w:pPr>
        <w:spacing w:after="360" w:line="240" w:lineRule="auto"/>
        <w:ind w:firstLine="567"/>
        <w:contextualSpacing/>
        <w:jc w:val="both"/>
        <w:rPr>
          <w:rFonts w:ascii="Times New Roman" w:eastAsia="Times New Roman" w:hAnsi="Times New Roman" w:cs="Times New Roman"/>
          <w:bCs/>
          <w:sz w:val="28"/>
          <w:szCs w:val="28"/>
          <w:lang w:eastAsia="ru-RU"/>
        </w:rPr>
      </w:pPr>
      <w:r w:rsidRPr="00B845A2">
        <w:rPr>
          <w:rFonts w:ascii="Times New Roman" w:eastAsia="Times New Roman" w:hAnsi="Times New Roman" w:cs="Times New Roman"/>
          <w:bCs/>
          <w:sz w:val="28"/>
          <w:szCs w:val="28"/>
          <w:lang w:eastAsia="ru-RU"/>
        </w:rPr>
        <w:t>Ожидается поставка и установка и ввод в действие дорогостоящего оборудования</w:t>
      </w:r>
      <w:r w:rsidR="00342D32">
        <w:rPr>
          <w:rFonts w:ascii="Times New Roman" w:eastAsia="Times New Roman" w:hAnsi="Times New Roman" w:cs="Times New Roman"/>
          <w:bCs/>
          <w:sz w:val="28"/>
          <w:szCs w:val="28"/>
          <w:lang w:eastAsia="ru-RU"/>
        </w:rPr>
        <w:t xml:space="preserve"> на сумму около 122 млн. рублей</w:t>
      </w:r>
      <w:r w:rsidRPr="00B845A2">
        <w:rPr>
          <w:rFonts w:ascii="Times New Roman" w:eastAsia="Times New Roman" w:hAnsi="Times New Roman" w:cs="Times New Roman"/>
          <w:bCs/>
          <w:sz w:val="28"/>
          <w:szCs w:val="28"/>
          <w:lang w:eastAsia="ru-RU"/>
        </w:rPr>
        <w:t>:</w:t>
      </w:r>
    </w:p>
    <w:p w:rsidR="00B845A2" w:rsidRPr="00342D32" w:rsidRDefault="00B845A2" w:rsidP="00B845A2">
      <w:pPr>
        <w:spacing w:after="360" w:line="240" w:lineRule="auto"/>
        <w:ind w:firstLine="567"/>
        <w:contextualSpacing/>
        <w:jc w:val="both"/>
        <w:rPr>
          <w:rFonts w:ascii="Times New Roman" w:eastAsia="Times New Roman" w:hAnsi="Times New Roman" w:cs="Times New Roman"/>
          <w:bCs/>
          <w:i/>
          <w:sz w:val="24"/>
          <w:szCs w:val="24"/>
          <w:lang w:eastAsia="ru-RU"/>
        </w:rPr>
      </w:pPr>
      <w:r w:rsidRPr="00342D32">
        <w:rPr>
          <w:rFonts w:ascii="Times New Roman" w:eastAsia="Times New Roman" w:hAnsi="Times New Roman" w:cs="Times New Roman"/>
          <w:bCs/>
          <w:i/>
          <w:sz w:val="24"/>
          <w:szCs w:val="24"/>
          <w:lang w:eastAsia="ru-RU"/>
        </w:rPr>
        <w:t>- система рентгеновской компьютерной томографии всего тела</w:t>
      </w:r>
      <w:r w:rsidR="00342D32">
        <w:rPr>
          <w:rFonts w:ascii="Times New Roman" w:eastAsia="Times New Roman" w:hAnsi="Times New Roman" w:cs="Times New Roman"/>
          <w:bCs/>
          <w:i/>
          <w:sz w:val="24"/>
          <w:szCs w:val="24"/>
          <w:lang w:eastAsia="ru-RU"/>
        </w:rPr>
        <w:t xml:space="preserve"> </w:t>
      </w:r>
      <w:r w:rsidRPr="00342D32">
        <w:rPr>
          <w:rFonts w:ascii="Times New Roman" w:eastAsia="Times New Roman" w:hAnsi="Times New Roman" w:cs="Times New Roman"/>
          <w:bCs/>
          <w:i/>
          <w:sz w:val="24"/>
          <w:szCs w:val="24"/>
          <w:lang w:eastAsia="ru-RU"/>
        </w:rPr>
        <w:t xml:space="preserve">(Томограф компьютерный </w:t>
      </w:r>
      <w:proofErr w:type="spellStart"/>
      <w:r w:rsidRPr="00342D32">
        <w:rPr>
          <w:rFonts w:ascii="Times New Roman" w:eastAsia="Times New Roman" w:hAnsi="Times New Roman" w:cs="Times New Roman"/>
          <w:bCs/>
          <w:i/>
          <w:sz w:val="24"/>
          <w:szCs w:val="24"/>
          <w:lang w:eastAsia="ru-RU"/>
        </w:rPr>
        <w:t>Optima</w:t>
      </w:r>
      <w:proofErr w:type="spellEnd"/>
      <w:r w:rsidRPr="00342D32">
        <w:rPr>
          <w:rFonts w:ascii="Times New Roman" w:eastAsia="Times New Roman" w:hAnsi="Times New Roman" w:cs="Times New Roman"/>
          <w:bCs/>
          <w:i/>
          <w:sz w:val="24"/>
          <w:szCs w:val="24"/>
          <w:lang w:eastAsia="ru-RU"/>
        </w:rPr>
        <w:t xml:space="preserve"> CT520 с принадлежностями)  1 шт. стоимостью 45000,0 тыс. руб.;</w:t>
      </w:r>
    </w:p>
    <w:p w:rsidR="00B845A2" w:rsidRPr="00342D32" w:rsidRDefault="00B845A2" w:rsidP="00B845A2">
      <w:pPr>
        <w:spacing w:after="360" w:line="240" w:lineRule="auto"/>
        <w:ind w:firstLine="567"/>
        <w:contextualSpacing/>
        <w:jc w:val="both"/>
        <w:rPr>
          <w:rFonts w:ascii="Times New Roman" w:eastAsia="Times New Roman" w:hAnsi="Times New Roman" w:cs="Times New Roman"/>
          <w:bCs/>
          <w:i/>
          <w:sz w:val="24"/>
          <w:szCs w:val="24"/>
          <w:lang w:eastAsia="ru-RU"/>
        </w:rPr>
      </w:pPr>
      <w:r w:rsidRPr="00342D32">
        <w:rPr>
          <w:rFonts w:ascii="Times New Roman" w:eastAsia="Times New Roman" w:hAnsi="Times New Roman" w:cs="Times New Roman"/>
          <w:bCs/>
          <w:i/>
          <w:sz w:val="24"/>
          <w:szCs w:val="24"/>
          <w:lang w:eastAsia="ru-RU"/>
        </w:rPr>
        <w:t>- система рентгеновская диагностическая стационарная общего назначения, цифровая</w:t>
      </w:r>
      <w:r w:rsidR="00342D32">
        <w:rPr>
          <w:rFonts w:ascii="Times New Roman" w:eastAsia="Times New Roman" w:hAnsi="Times New Roman" w:cs="Times New Roman"/>
          <w:bCs/>
          <w:i/>
          <w:sz w:val="24"/>
          <w:szCs w:val="24"/>
          <w:lang w:eastAsia="ru-RU"/>
        </w:rPr>
        <w:t xml:space="preserve"> </w:t>
      </w:r>
      <w:r w:rsidRPr="00342D32">
        <w:rPr>
          <w:rFonts w:ascii="Times New Roman" w:eastAsia="Times New Roman" w:hAnsi="Times New Roman" w:cs="Times New Roman"/>
          <w:bCs/>
          <w:i/>
          <w:sz w:val="24"/>
          <w:szCs w:val="24"/>
          <w:lang w:eastAsia="ru-RU"/>
        </w:rPr>
        <w:t>(</w:t>
      </w:r>
      <w:proofErr w:type="spellStart"/>
      <w:r w:rsidRPr="00342D32">
        <w:rPr>
          <w:rFonts w:ascii="Times New Roman" w:eastAsia="Times New Roman" w:hAnsi="Times New Roman" w:cs="Times New Roman"/>
          <w:bCs/>
          <w:i/>
          <w:sz w:val="24"/>
          <w:szCs w:val="24"/>
          <w:lang w:eastAsia="ru-RU"/>
        </w:rPr>
        <w:t>флюрограф</w:t>
      </w:r>
      <w:proofErr w:type="spellEnd"/>
      <w:r w:rsidRPr="00342D32">
        <w:rPr>
          <w:rFonts w:ascii="Times New Roman" w:eastAsia="Times New Roman" w:hAnsi="Times New Roman" w:cs="Times New Roman"/>
          <w:bCs/>
          <w:i/>
          <w:sz w:val="24"/>
          <w:szCs w:val="24"/>
          <w:lang w:eastAsia="ru-RU"/>
        </w:rPr>
        <w:t xml:space="preserve"> «Ренекс-Ф-5000» )1 </w:t>
      </w:r>
      <w:proofErr w:type="spellStart"/>
      <w:proofErr w:type="gramStart"/>
      <w:r w:rsidRPr="00342D32">
        <w:rPr>
          <w:rFonts w:ascii="Times New Roman" w:eastAsia="Times New Roman" w:hAnsi="Times New Roman" w:cs="Times New Roman"/>
          <w:bCs/>
          <w:i/>
          <w:sz w:val="24"/>
          <w:szCs w:val="24"/>
          <w:lang w:eastAsia="ru-RU"/>
        </w:rPr>
        <w:t>шт</w:t>
      </w:r>
      <w:proofErr w:type="spellEnd"/>
      <w:proofErr w:type="gramEnd"/>
      <w:r w:rsidRPr="00342D32">
        <w:rPr>
          <w:rFonts w:ascii="Times New Roman" w:eastAsia="Times New Roman" w:hAnsi="Times New Roman" w:cs="Times New Roman"/>
          <w:bCs/>
          <w:i/>
          <w:sz w:val="24"/>
          <w:szCs w:val="24"/>
          <w:lang w:eastAsia="ru-RU"/>
        </w:rPr>
        <w:t xml:space="preserve">  стоимостью 15543,9 </w:t>
      </w:r>
      <w:proofErr w:type="spellStart"/>
      <w:r w:rsidRPr="00342D32">
        <w:rPr>
          <w:rFonts w:ascii="Times New Roman" w:eastAsia="Times New Roman" w:hAnsi="Times New Roman" w:cs="Times New Roman"/>
          <w:bCs/>
          <w:i/>
          <w:sz w:val="24"/>
          <w:szCs w:val="24"/>
          <w:lang w:eastAsia="ru-RU"/>
        </w:rPr>
        <w:t>тыс</w:t>
      </w:r>
      <w:proofErr w:type="spellEnd"/>
      <w:r w:rsidRPr="00342D32">
        <w:rPr>
          <w:rFonts w:ascii="Times New Roman" w:eastAsia="Times New Roman" w:hAnsi="Times New Roman" w:cs="Times New Roman"/>
          <w:bCs/>
          <w:i/>
          <w:sz w:val="24"/>
          <w:szCs w:val="24"/>
          <w:lang w:eastAsia="ru-RU"/>
        </w:rPr>
        <w:t xml:space="preserve"> руб.;</w:t>
      </w:r>
    </w:p>
    <w:p w:rsidR="00B845A2" w:rsidRPr="00342D32" w:rsidRDefault="00B845A2" w:rsidP="00B845A2">
      <w:pPr>
        <w:spacing w:after="360" w:line="240" w:lineRule="auto"/>
        <w:ind w:firstLine="567"/>
        <w:contextualSpacing/>
        <w:jc w:val="both"/>
        <w:rPr>
          <w:rFonts w:ascii="Times New Roman" w:eastAsia="Times New Roman" w:hAnsi="Times New Roman" w:cs="Times New Roman"/>
          <w:bCs/>
          <w:i/>
          <w:sz w:val="24"/>
          <w:szCs w:val="24"/>
          <w:lang w:eastAsia="ru-RU"/>
        </w:rPr>
      </w:pPr>
      <w:r w:rsidRPr="00342D32">
        <w:rPr>
          <w:rFonts w:ascii="Times New Roman" w:eastAsia="Times New Roman" w:hAnsi="Times New Roman" w:cs="Times New Roman"/>
          <w:bCs/>
          <w:i/>
          <w:sz w:val="24"/>
          <w:szCs w:val="24"/>
          <w:lang w:eastAsia="ru-RU"/>
        </w:rPr>
        <w:t xml:space="preserve">- аппарат рентгенографический цифровой «Ренекс-2» 1 шт. стоимостью 30200,0 </w:t>
      </w:r>
      <w:proofErr w:type="spellStart"/>
      <w:r w:rsidRPr="00342D32">
        <w:rPr>
          <w:rFonts w:ascii="Times New Roman" w:eastAsia="Times New Roman" w:hAnsi="Times New Roman" w:cs="Times New Roman"/>
          <w:bCs/>
          <w:i/>
          <w:sz w:val="24"/>
          <w:szCs w:val="24"/>
          <w:lang w:eastAsia="ru-RU"/>
        </w:rPr>
        <w:t>тыс</w:t>
      </w:r>
      <w:proofErr w:type="gramStart"/>
      <w:r w:rsidRPr="00342D32">
        <w:rPr>
          <w:rFonts w:ascii="Times New Roman" w:eastAsia="Times New Roman" w:hAnsi="Times New Roman" w:cs="Times New Roman"/>
          <w:bCs/>
          <w:i/>
          <w:sz w:val="24"/>
          <w:szCs w:val="24"/>
          <w:lang w:eastAsia="ru-RU"/>
        </w:rPr>
        <w:t>.р</w:t>
      </w:r>
      <w:proofErr w:type="gramEnd"/>
      <w:r w:rsidRPr="00342D32">
        <w:rPr>
          <w:rFonts w:ascii="Times New Roman" w:eastAsia="Times New Roman" w:hAnsi="Times New Roman" w:cs="Times New Roman"/>
          <w:bCs/>
          <w:i/>
          <w:sz w:val="24"/>
          <w:szCs w:val="24"/>
          <w:lang w:eastAsia="ru-RU"/>
        </w:rPr>
        <w:t>уб</w:t>
      </w:r>
      <w:proofErr w:type="spellEnd"/>
      <w:r w:rsidRPr="00342D32">
        <w:rPr>
          <w:rFonts w:ascii="Times New Roman" w:eastAsia="Times New Roman" w:hAnsi="Times New Roman" w:cs="Times New Roman"/>
          <w:bCs/>
          <w:i/>
          <w:sz w:val="24"/>
          <w:szCs w:val="24"/>
          <w:lang w:eastAsia="ru-RU"/>
        </w:rPr>
        <w:t>.;</w:t>
      </w:r>
    </w:p>
    <w:p w:rsidR="00B845A2" w:rsidRPr="00342D32" w:rsidRDefault="00B845A2" w:rsidP="00B845A2">
      <w:pPr>
        <w:spacing w:after="360" w:line="240" w:lineRule="auto"/>
        <w:ind w:firstLine="567"/>
        <w:contextualSpacing/>
        <w:jc w:val="both"/>
        <w:rPr>
          <w:rFonts w:ascii="Times New Roman" w:eastAsia="Times New Roman" w:hAnsi="Times New Roman" w:cs="Times New Roman"/>
          <w:bCs/>
          <w:i/>
          <w:sz w:val="24"/>
          <w:szCs w:val="24"/>
          <w:lang w:eastAsia="ru-RU"/>
        </w:rPr>
      </w:pPr>
      <w:r w:rsidRPr="00342D32">
        <w:rPr>
          <w:rFonts w:ascii="Times New Roman" w:eastAsia="Times New Roman" w:hAnsi="Times New Roman" w:cs="Times New Roman"/>
          <w:bCs/>
          <w:i/>
          <w:sz w:val="24"/>
          <w:szCs w:val="24"/>
          <w:lang w:eastAsia="ru-RU"/>
        </w:rPr>
        <w:t xml:space="preserve">- система </w:t>
      </w:r>
      <w:proofErr w:type="spellStart"/>
      <w:r w:rsidRPr="00342D32">
        <w:rPr>
          <w:rFonts w:ascii="Times New Roman" w:eastAsia="Times New Roman" w:hAnsi="Times New Roman" w:cs="Times New Roman"/>
          <w:bCs/>
          <w:i/>
          <w:sz w:val="24"/>
          <w:szCs w:val="24"/>
          <w:lang w:eastAsia="ru-RU"/>
        </w:rPr>
        <w:t>маммографическая</w:t>
      </w:r>
      <w:proofErr w:type="spellEnd"/>
      <w:r w:rsidRPr="00342D32">
        <w:rPr>
          <w:rFonts w:ascii="Times New Roman" w:eastAsia="Times New Roman" w:hAnsi="Times New Roman" w:cs="Times New Roman"/>
          <w:bCs/>
          <w:i/>
          <w:sz w:val="24"/>
          <w:szCs w:val="24"/>
          <w:lang w:eastAsia="ru-RU"/>
        </w:rPr>
        <w:t xml:space="preserve"> рентгеновская стационарная, цифровая (</w:t>
      </w:r>
      <w:proofErr w:type="spellStart"/>
      <w:r w:rsidRPr="00342D32">
        <w:rPr>
          <w:rFonts w:ascii="Times New Roman" w:eastAsia="Times New Roman" w:hAnsi="Times New Roman" w:cs="Times New Roman"/>
          <w:bCs/>
          <w:i/>
          <w:sz w:val="24"/>
          <w:szCs w:val="24"/>
          <w:lang w:eastAsia="ru-RU"/>
        </w:rPr>
        <w:t>маммограф</w:t>
      </w:r>
      <w:proofErr w:type="spellEnd"/>
      <w:r w:rsidRPr="00342D32">
        <w:rPr>
          <w:rFonts w:ascii="Times New Roman" w:eastAsia="Times New Roman" w:hAnsi="Times New Roman" w:cs="Times New Roman"/>
          <w:bCs/>
          <w:i/>
          <w:sz w:val="24"/>
          <w:szCs w:val="24"/>
          <w:lang w:eastAsia="ru-RU"/>
        </w:rPr>
        <w:t xml:space="preserve"> «Маммо-4МТ-Плюс»-003) 1 шт. стоимостью 31000,0 тыс.</w:t>
      </w:r>
      <w:r w:rsidR="00342D32">
        <w:rPr>
          <w:rFonts w:ascii="Times New Roman" w:eastAsia="Times New Roman" w:hAnsi="Times New Roman" w:cs="Times New Roman"/>
          <w:bCs/>
          <w:i/>
          <w:sz w:val="24"/>
          <w:szCs w:val="24"/>
          <w:lang w:eastAsia="ru-RU"/>
        </w:rPr>
        <w:t xml:space="preserve"> </w:t>
      </w:r>
      <w:r w:rsidRPr="00342D32">
        <w:rPr>
          <w:rFonts w:ascii="Times New Roman" w:eastAsia="Times New Roman" w:hAnsi="Times New Roman" w:cs="Times New Roman"/>
          <w:bCs/>
          <w:i/>
          <w:sz w:val="24"/>
          <w:szCs w:val="24"/>
          <w:lang w:eastAsia="ru-RU"/>
        </w:rPr>
        <w:t>руб.</w:t>
      </w:r>
    </w:p>
    <w:p w:rsidR="00B845A2" w:rsidRDefault="00B845A2" w:rsidP="005E62F3">
      <w:pPr>
        <w:spacing w:after="360" w:line="240" w:lineRule="auto"/>
        <w:ind w:firstLine="567"/>
        <w:contextualSpacing/>
        <w:jc w:val="both"/>
        <w:rPr>
          <w:rFonts w:ascii="Times New Roman" w:eastAsia="Times New Roman" w:hAnsi="Times New Roman" w:cs="Times New Roman"/>
          <w:b/>
          <w:bCs/>
          <w:sz w:val="28"/>
          <w:szCs w:val="28"/>
          <w:u w:val="single"/>
          <w:lang w:eastAsia="ru-RU"/>
        </w:rPr>
      </w:pPr>
    </w:p>
    <w:p w:rsidR="005E62F3" w:rsidRPr="00464EE3" w:rsidRDefault="008E4E41" w:rsidP="002E3303">
      <w:pPr>
        <w:spacing w:after="0" w:line="240" w:lineRule="auto"/>
        <w:ind w:firstLine="567"/>
        <w:contextualSpacing/>
        <w:jc w:val="both"/>
        <w:rPr>
          <w:rFonts w:ascii="Times New Roman" w:eastAsia="Times New Roman" w:hAnsi="Times New Roman" w:cs="Times New Roman"/>
          <w:sz w:val="28"/>
          <w:szCs w:val="28"/>
          <w:lang w:eastAsia="ru-RU"/>
        </w:rPr>
      </w:pPr>
      <w:r w:rsidRPr="00464EE3">
        <w:rPr>
          <w:rFonts w:ascii="Times New Roman" w:eastAsia="Times New Roman" w:hAnsi="Times New Roman" w:cs="Times New Roman"/>
          <w:b/>
          <w:bCs/>
          <w:sz w:val="28"/>
          <w:szCs w:val="28"/>
          <w:u w:val="single"/>
          <w:lang w:eastAsia="ru-RU"/>
        </w:rPr>
        <w:t>КУЛЬТУРА</w:t>
      </w:r>
    </w:p>
    <w:p w:rsidR="002E3303" w:rsidRPr="002E3303" w:rsidRDefault="002E3303" w:rsidP="002E3303">
      <w:pPr>
        <w:pStyle w:val="a4"/>
        <w:ind w:firstLine="708"/>
        <w:contextualSpacing/>
        <w:jc w:val="both"/>
        <w:rPr>
          <w:rStyle w:val="FontStyle16"/>
          <w:rFonts w:ascii="Times New Roman" w:hAnsi="Times New Roman"/>
          <w:color w:val="FF0000"/>
          <w:sz w:val="28"/>
          <w:szCs w:val="28"/>
          <w:lang w:eastAsia="zh-CN"/>
        </w:rPr>
      </w:pPr>
      <w:r w:rsidRPr="002E3303">
        <w:rPr>
          <w:rStyle w:val="FontStyle16"/>
          <w:rFonts w:ascii="Times New Roman" w:hAnsi="Times New Roman"/>
          <w:color w:val="FF0000"/>
          <w:sz w:val="28"/>
          <w:szCs w:val="28"/>
          <w:lang w:eastAsia="zh-CN"/>
        </w:rPr>
        <w:t>Слайд</w:t>
      </w:r>
      <w:r w:rsidR="00E42454">
        <w:rPr>
          <w:rStyle w:val="FontStyle16"/>
          <w:rFonts w:ascii="Times New Roman" w:hAnsi="Times New Roman"/>
          <w:color w:val="FF0000"/>
          <w:sz w:val="28"/>
          <w:szCs w:val="28"/>
          <w:lang w:eastAsia="zh-CN"/>
        </w:rPr>
        <w:t xml:space="preserve"> 40</w:t>
      </w:r>
    </w:p>
    <w:p w:rsidR="005E62F3" w:rsidRPr="00464EE3" w:rsidRDefault="005E62F3" w:rsidP="005E62F3">
      <w:pPr>
        <w:pStyle w:val="a4"/>
        <w:ind w:firstLine="708"/>
        <w:jc w:val="both"/>
        <w:rPr>
          <w:rStyle w:val="FontStyle16"/>
          <w:rFonts w:ascii="Times New Roman" w:hAnsi="Times New Roman"/>
          <w:sz w:val="28"/>
          <w:szCs w:val="28"/>
          <w:lang w:eastAsia="zh-CN"/>
        </w:rPr>
      </w:pPr>
      <w:r w:rsidRPr="00464EE3">
        <w:rPr>
          <w:rStyle w:val="FontStyle16"/>
          <w:rFonts w:ascii="Times New Roman" w:hAnsi="Times New Roman"/>
          <w:sz w:val="28"/>
          <w:szCs w:val="28"/>
          <w:lang w:eastAsia="zh-CN"/>
        </w:rPr>
        <w:t xml:space="preserve">В округе функционирует муниципальное бюджетное учреждение культуры «Централизованная клубная система» Канашского муниципального округа Чувашской Республики, в состав которого входят </w:t>
      </w:r>
      <w:r w:rsidRPr="00464EE3">
        <w:rPr>
          <w:rFonts w:ascii="Times New Roman" w:hAnsi="Times New Roman"/>
          <w:sz w:val="28"/>
          <w:szCs w:val="28"/>
        </w:rPr>
        <w:t xml:space="preserve">59 структурных подразделений. </w:t>
      </w:r>
      <w:r w:rsidRPr="00464EE3">
        <w:rPr>
          <w:rStyle w:val="FontStyle16"/>
          <w:rFonts w:ascii="Times New Roman" w:hAnsi="Times New Roman"/>
          <w:sz w:val="28"/>
          <w:szCs w:val="28"/>
          <w:lang w:eastAsia="zh-CN"/>
        </w:rPr>
        <w:t xml:space="preserve"> </w:t>
      </w:r>
    </w:p>
    <w:p w:rsidR="002E3303" w:rsidRPr="002E3303" w:rsidRDefault="002E3303" w:rsidP="005E62F3">
      <w:pPr>
        <w:pStyle w:val="a4"/>
        <w:ind w:firstLine="708"/>
        <w:jc w:val="both"/>
        <w:rPr>
          <w:rStyle w:val="FontStyle16"/>
          <w:rFonts w:ascii="Times New Roman" w:hAnsi="Times New Roman"/>
          <w:color w:val="FF0000"/>
          <w:sz w:val="28"/>
          <w:szCs w:val="28"/>
          <w:lang w:eastAsia="zh-CN"/>
        </w:rPr>
      </w:pPr>
      <w:r w:rsidRPr="002E3303">
        <w:rPr>
          <w:rStyle w:val="FontStyle16"/>
          <w:rFonts w:ascii="Times New Roman" w:hAnsi="Times New Roman"/>
          <w:color w:val="FF0000"/>
          <w:sz w:val="28"/>
          <w:szCs w:val="28"/>
          <w:lang w:eastAsia="zh-CN"/>
        </w:rPr>
        <w:t>С</w:t>
      </w:r>
      <w:r w:rsidR="005E62F3" w:rsidRPr="002E3303">
        <w:rPr>
          <w:rStyle w:val="FontStyle16"/>
          <w:rFonts w:ascii="Times New Roman" w:hAnsi="Times New Roman"/>
          <w:color w:val="FF0000"/>
          <w:sz w:val="28"/>
          <w:szCs w:val="28"/>
          <w:lang w:eastAsia="zh-CN"/>
        </w:rPr>
        <w:t>лайд</w:t>
      </w:r>
      <w:r w:rsidR="00E42454">
        <w:rPr>
          <w:rStyle w:val="FontStyle16"/>
          <w:rFonts w:ascii="Times New Roman" w:hAnsi="Times New Roman"/>
          <w:color w:val="FF0000"/>
          <w:sz w:val="28"/>
          <w:szCs w:val="28"/>
          <w:lang w:eastAsia="zh-CN"/>
        </w:rPr>
        <w:t xml:space="preserve"> 41</w:t>
      </w:r>
    </w:p>
    <w:p w:rsidR="005E62F3" w:rsidRPr="00464EE3" w:rsidRDefault="005E62F3" w:rsidP="005E62F3">
      <w:pPr>
        <w:pStyle w:val="a4"/>
        <w:ind w:firstLine="708"/>
        <w:jc w:val="both"/>
        <w:rPr>
          <w:rFonts w:ascii="Times New Roman" w:hAnsi="Times New Roman"/>
          <w:sz w:val="28"/>
          <w:szCs w:val="28"/>
        </w:rPr>
      </w:pPr>
      <w:r w:rsidRPr="00464EE3">
        <w:rPr>
          <w:rFonts w:ascii="Times New Roman" w:hAnsi="Times New Roman"/>
          <w:sz w:val="28"/>
          <w:szCs w:val="28"/>
        </w:rPr>
        <w:t xml:space="preserve">В 2024 деревне </w:t>
      </w:r>
      <w:proofErr w:type="spellStart"/>
      <w:r w:rsidRPr="00464EE3">
        <w:rPr>
          <w:rFonts w:ascii="Times New Roman" w:hAnsi="Times New Roman"/>
          <w:sz w:val="28"/>
          <w:szCs w:val="28"/>
        </w:rPr>
        <w:t>Чиршкасы</w:t>
      </w:r>
      <w:proofErr w:type="spellEnd"/>
      <w:r w:rsidRPr="00464EE3">
        <w:rPr>
          <w:rFonts w:ascii="Times New Roman" w:hAnsi="Times New Roman"/>
          <w:sz w:val="28"/>
          <w:szCs w:val="28"/>
        </w:rPr>
        <w:t xml:space="preserve"> Канашского муниципального округа открыли новый клуб. Учреждение культуры построили по программе </w:t>
      </w:r>
      <w:proofErr w:type="gramStart"/>
      <w:r w:rsidRPr="00464EE3">
        <w:rPr>
          <w:rFonts w:ascii="Times New Roman" w:hAnsi="Times New Roman"/>
          <w:sz w:val="28"/>
          <w:szCs w:val="28"/>
        </w:rPr>
        <w:t>инициативного</w:t>
      </w:r>
      <w:proofErr w:type="gramEnd"/>
      <w:r w:rsidRPr="00464EE3">
        <w:rPr>
          <w:rFonts w:ascii="Times New Roman" w:hAnsi="Times New Roman"/>
          <w:sz w:val="28"/>
          <w:szCs w:val="28"/>
        </w:rPr>
        <w:t xml:space="preserve"> бюджетирования. Строительство клуба обошлось </w:t>
      </w:r>
      <w:r w:rsidR="003135F0">
        <w:rPr>
          <w:rFonts w:ascii="Times New Roman" w:hAnsi="Times New Roman"/>
          <w:sz w:val="28"/>
          <w:szCs w:val="28"/>
        </w:rPr>
        <w:t xml:space="preserve">на сумму </w:t>
      </w:r>
      <w:r w:rsidRPr="00464EE3">
        <w:rPr>
          <w:rFonts w:ascii="Times New Roman" w:hAnsi="Times New Roman"/>
          <w:sz w:val="28"/>
          <w:szCs w:val="28"/>
        </w:rPr>
        <w:t>более 4,5 млн</w:t>
      </w:r>
      <w:r w:rsidR="00886D62">
        <w:rPr>
          <w:rFonts w:ascii="Times New Roman" w:hAnsi="Times New Roman"/>
          <w:sz w:val="28"/>
          <w:szCs w:val="28"/>
        </w:rPr>
        <w:t>.</w:t>
      </w:r>
      <w:r w:rsidRPr="00464EE3">
        <w:rPr>
          <w:rFonts w:ascii="Times New Roman" w:hAnsi="Times New Roman"/>
          <w:sz w:val="28"/>
          <w:szCs w:val="28"/>
        </w:rPr>
        <w:t xml:space="preserve"> рублей. </w:t>
      </w:r>
    </w:p>
    <w:p w:rsidR="005E62F3" w:rsidRPr="00464EE3" w:rsidRDefault="005E62F3" w:rsidP="005E62F3">
      <w:pPr>
        <w:pStyle w:val="a4"/>
        <w:ind w:firstLine="708"/>
        <w:jc w:val="both"/>
        <w:rPr>
          <w:rFonts w:ascii="Times New Roman" w:hAnsi="Times New Roman"/>
          <w:sz w:val="28"/>
          <w:szCs w:val="28"/>
        </w:rPr>
      </w:pPr>
      <w:r w:rsidRPr="00464EE3">
        <w:rPr>
          <w:rFonts w:ascii="Times New Roman" w:hAnsi="Times New Roman"/>
          <w:sz w:val="28"/>
          <w:szCs w:val="28"/>
        </w:rPr>
        <w:t xml:space="preserve">Так же по программе инициативного  бюджетирования </w:t>
      </w:r>
      <w:r w:rsidR="00AF4176">
        <w:rPr>
          <w:rFonts w:ascii="Times New Roman" w:hAnsi="Times New Roman"/>
          <w:sz w:val="28"/>
          <w:szCs w:val="28"/>
        </w:rPr>
        <w:t>сшили</w:t>
      </w:r>
      <w:r w:rsidRPr="00464EE3">
        <w:rPr>
          <w:rFonts w:ascii="Times New Roman" w:hAnsi="Times New Roman"/>
          <w:sz w:val="28"/>
          <w:szCs w:val="28"/>
        </w:rPr>
        <w:t xml:space="preserve"> 300 сценических фольклорных костюмов на сумму 3,6 млн. рублей для творческих коллективов округа. </w:t>
      </w:r>
    </w:p>
    <w:p w:rsidR="005E62F3" w:rsidRPr="00464EE3" w:rsidRDefault="005E62F3" w:rsidP="005E62F3">
      <w:pPr>
        <w:pStyle w:val="a4"/>
        <w:ind w:firstLine="708"/>
        <w:jc w:val="both"/>
        <w:rPr>
          <w:sz w:val="28"/>
          <w:szCs w:val="28"/>
        </w:rPr>
      </w:pPr>
      <w:r w:rsidRPr="00464EE3">
        <w:rPr>
          <w:rFonts w:ascii="Times New Roman" w:hAnsi="Times New Roman"/>
          <w:sz w:val="28"/>
          <w:szCs w:val="28"/>
        </w:rPr>
        <w:t xml:space="preserve">Завершился ремонт яблоневого парка Мемориального комплекса имени Михаила </w:t>
      </w:r>
      <w:proofErr w:type="spellStart"/>
      <w:r w:rsidRPr="00464EE3">
        <w:rPr>
          <w:rFonts w:ascii="Times New Roman" w:hAnsi="Times New Roman"/>
          <w:sz w:val="28"/>
          <w:szCs w:val="28"/>
        </w:rPr>
        <w:t>Сеспеля</w:t>
      </w:r>
      <w:proofErr w:type="spellEnd"/>
      <w:r w:rsidRPr="00464EE3">
        <w:rPr>
          <w:rFonts w:ascii="Times New Roman" w:hAnsi="Times New Roman"/>
          <w:sz w:val="28"/>
          <w:szCs w:val="28"/>
        </w:rPr>
        <w:t xml:space="preserve"> на</w:t>
      </w:r>
      <w:r w:rsidR="003135F0">
        <w:rPr>
          <w:rFonts w:ascii="Times New Roman" w:hAnsi="Times New Roman"/>
          <w:sz w:val="28"/>
          <w:szCs w:val="28"/>
        </w:rPr>
        <w:t xml:space="preserve"> сумму </w:t>
      </w:r>
      <w:r w:rsidRPr="00464EE3">
        <w:rPr>
          <w:rFonts w:ascii="Times New Roman" w:hAnsi="Times New Roman"/>
          <w:sz w:val="28"/>
          <w:szCs w:val="28"/>
        </w:rPr>
        <w:t xml:space="preserve"> 4,0 млн. рублей. </w:t>
      </w:r>
    </w:p>
    <w:p w:rsidR="002E3303" w:rsidRPr="00E42454" w:rsidRDefault="002E3303" w:rsidP="005E62F3">
      <w:pPr>
        <w:pStyle w:val="a4"/>
        <w:ind w:firstLine="708"/>
        <w:jc w:val="both"/>
        <w:rPr>
          <w:rStyle w:val="FontStyle16"/>
          <w:rFonts w:ascii="Times New Roman" w:hAnsi="Times New Roman"/>
          <w:color w:val="FF0000"/>
          <w:sz w:val="28"/>
          <w:szCs w:val="28"/>
          <w:lang w:eastAsia="zh-CN"/>
        </w:rPr>
      </w:pPr>
      <w:r w:rsidRPr="00E42454">
        <w:rPr>
          <w:rStyle w:val="FontStyle16"/>
          <w:rFonts w:ascii="Times New Roman" w:hAnsi="Times New Roman"/>
          <w:color w:val="FF0000"/>
          <w:sz w:val="28"/>
          <w:szCs w:val="28"/>
          <w:lang w:eastAsia="zh-CN"/>
        </w:rPr>
        <w:t>Слайд</w:t>
      </w:r>
      <w:r w:rsidR="00E42454">
        <w:rPr>
          <w:rStyle w:val="FontStyle16"/>
          <w:rFonts w:ascii="Times New Roman" w:hAnsi="Times New Roman"/>
          <w:color w:val="FF0000"/>
          <w:sz w:val="28"/>
          <w:szCs w:val="28"/>
          <w:lang w:eastAsia="zh-CN"/>
        </w:rPr>
        <w:t xml:space="preserve"> 42</w:t>
      </w:r>
    </w:p>
    <w:p w:rsidR="005E62F3" w:rsidRDefault="005E62F3" w:rsidP="005E62F3">
      <w:pPr>
        <w:pStyle w:val="a4"/>
        <w:ind w:firstLine="708"/>
        <w:jc w:val="both"/>
        <w:rPr>
          <w:rFonts w:ascii="Times New Roman" w:hAnsi="Times New Roman"/>
          <w:sz w:val="28"/>
          <w:szCs w:val="28"/>
        </w:rPr>
      </w:pPr>
      <w:r w:rsidRPr="00464EE3">
        <w:rPr>
          <w:rFonts w:ascii="Times New Roman" w:hAnsi="Times New Roman"/>
          <w:sz w:val="28"/>
          <w:szCs w:val="28"/>
        </w:rPr>
        <w:lastRenderedPageBreak/>
        <w:t xml:space="preserve">2024 году в рамках реализации проекта Партии Единая Россия «Местный Дом культуры», направленный на развитие и обновление материально-технической базы сельских клубов и Домов культуры  отремонтированы: </w:t>
      </w:r>
      <w:proofErr w:type="spellStart"/>
      <w:r w:rsidRPr="00464EE3">
        <w:rPr>
          <w:rFonts w:ascii="Times New Roman" w:hAnsi="Times New Roman"/>
          <w:sz w:val="28"/>
          <w:szCs w:val="28"/>
        </w:rPr>
        <w:t>Шибылгинский</w:t>
      </w:r>
      <w:proofErr w:type="spellEnd"/>
      <w:r w:rsidRPr="00464EE3">
        <w:rPr>
          <w:rFonts w:ascii="Times New Roman" w:hAnsi="Times New Roman"/>
          <w:sz w:val="28"/>
          <w:szCs w:val="28"/>
        </w:rPr>
        <w:t xml:space="preserve"> </w:t>
      </w:r>
      <w:r w:rsidRPr="00C736A7">
        <w:rPr>
          <w:rFonts w:ascii="Times New Roman" w:hAnsi="Times New Roman"/>
          <w:sz w:val="28"/>
          <w:szCs w:val="28"/>
        </w:rPr>
        <w:t>сельский Дом культуры на сумму 2</w:t>
      </w:r>
      <w:r w:rsidR="003135F0">
        <w:rPr>
          <w:rFonts w:ascii="Times New Roman" w:hAnsi="Times New Roman"/>
          <w:sz w:val="28"/>
          <w:szCs w:val="28"/>
        </w:rPr>
        <w:t>,</w:t>
      </w:r>
      <w:r w:rsidRPr="00C736A7">
        <w:rPr>
          <w:rFonts w:ascii="Times New Roman" w:hAnsi="Times New Roman"/>
          <w:sz w:val="28"/>
          <w:szCs w:val="28"/>
        </w:rPr>
        <w:t xml:space="preserve">2 </w:t>
      </w:r>
      <w:r w:rsidR="003135F0">
        <w:rPr>
          <w:rFonts w:ascii="Times New Roman" w:hAnsi="Times New Roman"/>
          <w:sz w:val="28"/>
          <w:szCs w:val="28"/>
        </w:rPr>
        <w:t>млн</w:t>
      </w:r>
      <w:r w:rsidR="00C736A7" w:rsidRPr="00C736A7">
        <w:rPr>
          <w:rFonts w:ascii="Times New Roman" w:hAnsi="Times New Roman"/>
          <w:sz w:val="28"/>
          <w:szCs w:val="28"/>
        </w:rPr>
        <w:t xml:space="preserve">. </w:t>
      </w:r>
      <w:r w:rsidRPr="00C736A7">
        <w:rPr>
          <w:rFonts w:ascii="Times New Roman" w:hAnsi="Times New Roman"/>
          <w:sz w:val="28"/>
          <w:szCs w:val="28"/>
        </w:rPr>
        <w:t xml:space="preserve">рублей и </w:t>
      </w:r>
      <w:proofErr w:type="spellStart"/>
      <w:r w:rsidRPr="00C736A7">
        <w:rPr>
          <w:rFonts w:ascii="Times New Roman" w:hAnsi="Times New Roman"/>
          <w:sz w:val="28"/>
          <w:szCs w:val="28"/>
        </w:rPr>
        <w:t>Старошальтямский</w:t>
      </w:r>
      <w:proofErr w:type="spellEnd"/>
      <w:r w:rsidRPr="00C736A7">
        <w:rPr>
          <w:rFonts w:ascii="Times New Roman" w:hAnsi="Times New Roman"/>
          <w:sz w:val="28"/>
          <w:szCs w:val="28"/>
        </w:rPr>
        <w:t xml:space="preserve"> сельский клуб на 1</w:t>
      </w:r>
      <w:r w:rsidR="003135F0">
        <w:rPr>
          <w:rFonts w:ascii="Times New Roman" w:hAnsi="Times New Roman"/>
          <w:sz w:val="28"/>
          <w:szCs w:val="28"/>
        </w:rPr>
        <w:t>,</w:t>
      </w:r>
      <w:r w:rsidRPr="00C736A7">
        <w:rPr>
          <w:rFonts w:ascii="Times New Roman" w:hAnsi="Times New Roman"/>
          <w:sz w:val="28"/>
          <w:szCs w:val="28"/>
        </w:rPr>
        <w:t>7</w:t>
      </w:r>
      <w:r w:rsidR="003135F0">
        <w:rPr>
          <w:rFonts w:ascii="Times New Roman" w:hAnsi="Times New Roman"/>
          <w:sz w:val="28"/>
          <w:szCs w:val="28"/>
        </w:rPr>
        <w:t xml:space="preserve"> млн</w:t>
      </w:r>
      <w:r w:rsidR="00C736A7" w:rsidRPr="00C736A7">
        <w:rPr>
          <w:rFonts w:ascii="Times New Roman" w:hAnsi="Times New Roman"/>
          <w:sz w:val="28"/>
          <w:szCs w:val="28"/>
        </w:rPr>
        <w:t xml:space="preserve">. </w:t>
      </w:r>
      <w:r w:rsidRPr="00C736A7">
        <w:rPr>
          <w:rFonts w:ascii="Times New Roman" w:hAnsi="Times New Roman"/>
          <w:sz w:val="28"/>
          <w:szCs w:val="28"/>
        </w:rPr>
        <w:t>рублей.</w:t>
      </w:r>
    </w:p>
    <w:p w:rsidR="00E42454" w:rsidRPr="00E42454" w:rsidRDefault="00E42454" w:rsidP="005E62F3">
      <w:pPr>
        <w:pStyle w:val="a4"/>
        <w:ind w:firstLine="708"/>
        <w:jc w:val="both"/>
        <w:rPr>
          <w:rFonts w:ascii="Times New Roman" w:hAnsi="Times New Roman"/>
          <w:color w:val="FF0000"/>
          <w:sz w:val="28"/>
          <w:szCs w:val="28"/>
        </w:rPr>
      </w:pPr>
      <w:r w:rsidRPr="00E42454">
        <w:rPr>
          <w:rFonts w:ascii="Times New Roman" w:hAnsi="Times New Roman"/>
          <w:color w:val="FF0000"/>
          <w:sz w:val="28"/>
          <w:szCs w:val="28"/>
        </w:rPr>
        <w:t>Слайд 43</w:t>
      </w:r>
    </w:p>
    <w:p w:rsidR="005E62F3" w:rsidRPr="00EF07B9" w:rsidRDefault="005E62F3" w:rsidP="005E62F3">
      <w:pPr>
        <w:pStyle w:val="a4"/>
        <w:ind w:firstLine="708"/>
        <w:jc w:val="both"/>
        <w:rPr>
          <w:rFonts w:ascii="Times New Roman" w:hAnsi="Times New Roman"/>
          <w:sz w:val="28"/>
          <w:szCs w:val="28"/>
        </w:rPr>
      </w:pPr>
      <w:r w:rsidRPr="00EF07B9">
        <w:rPr>
          <w:rFonts w:ascii="Times New Roman" w:hAnsi="Times New Roman"/>
          <w:sz w:val="28"/>
          <w:szCs w:val="28"/>
        </w:rPr>
        <w:t>Завершился капитальный ремонт Мокринского сельского</w:t>
      </w:r>
      <w:r w:rsidR="000866E4">
        <w:rPr>
          <w:rFonts w:ascii="Times New Roman" w:hAnsi="Times New Roman"/>
          <w:sz w:val="28"/>
          <w:szCs w:val="28"/>
        </w:rPr>
        <w:t xml:space="preserve"> </w:t>
      </w:r>
      <w:r w:rsidRPr="00EF07B9">
        <w:rPr>
          <w:rFonts w:ascii="Times New Roman" w:hAnsi="Times New Roman"/>
          <w:sz w:val="28"/>
          <w:szCs w:val="28"/>
        </w:rPr>
        <w:t xml:space="preserve">Дома культуры </w:t>
      </w:r>
      <w:r w:rsidR="00AF4176">
        <w:rPr>
          <w:rFonts w:ascii="Times New Roman" w:hAnsi="Times New Roman"/>
          <w:sz w:val="28"/>
          <w:szCs w:val="28"/>
        </w:rPr>
        <w:t xml:space="preserve">(сумма </w:t>
      </w:r>
      <w:bookmarkStart w:id="0" w:name="_GoBack"/>
      <w:bookmarkEnd w:id="0"/>
      <w:r w:rsidR="00AF4176">
        <w:rPr>
          <w:rFonts w:ascii="Times New Roman" w:hAnsi="Times New Roman"/>
          <w:sz w:val="28"/>
          <w:szCs w:val="28"/>
        </w:rPr>
        <w:t>более 11 млн. рублей). Сегодня, (19 декабря)  состоится</w:t>
      </w:r>
      <w:r w:rsidRPr="00EF07B9">
        <w:rPr>
          <w:rFonts w:ascii="Times New Roman" w:hAnsi="Times New Roman"/>
          <w:sz w:val="28"/>
          <w:szCs w:val="28"/>
        </w:rPr>
        <w:t xml:space="preserve"> открытие Дома культуры.</w:t>
      </w:r>
    </w:p>
    <w:p w:rsidR="005E62F3" w:rsidRPr="00464EE3" w:rsidRDefault="005E62F3" w:rsidP="005E62F3">
      <w:pPr>
        <w:pStyle w:val="a4"/>
        <w:ind w:firstLine="708"/>
        <w:jc w:val="both"/>
        <w:rPr>
          <w:rFonts w:ascii="Times New Roman" w:hAnsi="Times New Roman"/>
          <w:sz w:val="28"/>
          <w:szCs w:val="28"/>
        </w:rPr>
      </w:pPr>
      <w:r w:rsidRPr="00EF07B9">
        <w:rPr>
          <w:rFonts w:ascii="Times New Roman" w:hAnsi="Times New Roman"/>
          <w:sz w:val="28"/>
          <w:szCs w:val="28"/>
        </w:rPr>
        <w:t xml:space="preserve">Продолжается </w:t>
      </w:r>
      <w:r w:rsidR="00566519" w:rsidRPr="00EF07B9">
        <w:rPr>
          <w:rFonts w:ascii="Times New Roman" w:hAnsi="Times New Roman"/>
          <w:sz w:val="28"/>
          <w:szCs w:val="28"/>
        </w:rPr>
        <w:t>оснащение</w:t>
      </w:r>
      <w:r w:rsidRPr="00EF07B9">
        <w:rPr>
          <w:rFonts w:ascii="Times New Roman" w:hAnsi="Times New Roman"/>
          <w:sz w:val="28"/>
          <w:szCs w:val="28"/>
        </w:rPr>
        <w:t xml:space="preserve"> </w:t>
      </w:r>
      <w:r w:rsidRPr="00464EE3">
        <w:rPr>
          <w:rFonts w:ascii="Times New Roman" w:hAnsi="Times New Roman"/>
          <w:sz w:val="28"/>
          <w:szCs w:val="28"/>
        </w:rPr>
        <w:t>клубных учреждений:</w:t>
      </w:r>
    </w:p>
    <w:p w:rsidR="005E62F3" w:rsidRPr="00464EE3" w:rsidRDefault="005E62F3" w:rsidP="005E62F3">
      <w:pPr>
        <w:pStyle w:val="a4"/>
        <w:ind w:firstLine="708"/>
        <w:jc w:val="both"/>
        <w:rPr>
          <w:rFonts w:ascii="Times New Roman" w:hAnsi="Times New Roman"/>
          <w:sz w:val="28"/>
          <w:szCs w:val="28"/>
        </w:rPr>
      </w:pPr>
      <w:r w:rsidRPr="00464EE3">
        <w:rPr>
          <w:rFonts w:ascii="Times New Roman" w:hAnsi="Times New Roman"/>
          <w:sz w:val="28"/>
          <w:szCs w:val="28"/>
        </w:rPr>
        <w:t xml:space="preserve">для Мокринского, </w:t>
      </w:r>
      <w:proofErr w:type="spellStart"/>
      <w:r w:rsidRPr="00464EE3">
        <w:rPr>
          <w:rFonts w:ascii="Times New Roman" w:hAnsi="Times New Roman"/>
          <w:sz w:val="28"/>
          <w:szCs w:val="28"/>
        </w:rPr>
        <w:t>Шибылгинского</w:t>
      </w:r>
      <w:proofErr w:type="spellEnd"/>
      <w:r w:rsidRPr="00464EE3">
        <w:rPr>
          <w:rFonts w:ascii="Times New Roman" w:hAnsi="Times New Roman"/>
          <w:sz w:val="28"/>
          <w:szCs w:val="28"/>
        </w:rPr>
        <w:t xml:space="preserve">, </w:t>
      </w:r>
      <w:proofErr w:type="spellStart"/>
      <w:r w:rsidRPr="00464EE3">
        <w:rPr>
          <w:rFonts w:ascii="Times New Roman" w:hAnsi="Times New Roman"/>
          <w:sz w:val="28"/>
          <w:szCs w:val="28"/>
        </w:rPr>
        <w:t>Чиршкасинского</w:t>
      </w:r>
      <w:proofErr w:type="spellEnd"/>
      <w:r w:rsidRPr="00464EE3">
        <w:rPr>
          <w:rFonts w:ascii="Times New Roman" w:hAnsi="Times New Roman"/>
          <w:sz w:val="28"/>
          <w:szCs w:val="28"/>
        </w:rPr>
        <w:t xml:space="preserve">   закуплены театральные кресла в количестве 300 штук.</w:t>
      </w:r>
    </w:p>
    <w:p w:rsidR="005E62F3" w:rsidRPr="00464EE3" w:rsidRDefault="005E62F3" w:rsidP="005E62F3">
      <w:pPr>
        <w:pStyle w:val="a4"/>
        <w:ind w:firstLine="708"/>
        <w:jc w:val="both"/>
        <w:rPr>
          <w:rStyle w:val="FontStyle16"/>
          <w:sz w:val="28"/>
          <w:szCs w:val="28"/>
        </w:rPr>
      </w:pPr>
      <w:r w:rsidRPr="00464EE3">
        <w:rPr>
          <w:rFonts w:ascii="Times New Roman" w:hAnsi="Times New Roman"/>
          <w:sz w:val="28"/>
          <w:szCs w:val="28"/>
          <w:shd w:val="clear" w:color="auto" w:fill="FFFFFF"/>
        </w:rPr>
        <w:t>Для 5 сельских клубов, приобрели светомузыку и аппаратуру на  общую сумму 247, 8 тыс. рублей.</w:t>
      </w:r>
      <w:r w:rsidRPr="00464EE3">
        <w:rPr>
          <w:rFonts w:ascii="Times New Roman" w:hAnsi="Times New Roman"/>
          <w:color w:val="000000"/>
          <w:sz w:val="28"/>
          <w:szCs w:val="28"/>
          <w:shd w:val="clear" w:color="auto" w:fill="FFFFFF"/>
        </w:rPr>
        <w:t xml:space="preserve"> Приобретено  31 теннисных  столов, которые  </w:t>
      </w:r>
      <w:proofErr w:type="gramStart"/>
      <w:r w:rsidRPr="00464EE3">
        <w:rPr>
          <w:rFonts w:ascii="Times New Roman" w:hAnsi="Times New Roman"/>
          <w:color w:val="000000"/>
          <w:sz w:val="28"/>
          <w:szCs w:val="28"/>
          <w:shd w:val="clear" w:color="auto" w:fill="FFFFFF"/>
        </w:rPr>
        <w:t>внесли разнообразие в проведение досуга сельских жителей и помогают</w:t>
      </w:r>
      <w:proofErr w:type="gramEnd"/>
      <w:r w:rsidRPr="00464EE3">
        <w:rPr>
          <w:rFonts w:ascii="Times New Roman" w:hAnsi="Times New Roman"/>
          <w:color w:val="000000"/>
          <w:sz w:val="28"/>
          <w:szCs w:val="28"/>
          <w:shd w:val="clear" w:color="auto" w:fill="FFFFFF"/>
        </w:rPr>
        <w:t xml:space="preserve"> создать спортивную и активную атмосферу в наших клубах.</w:t>
      </w:r>
    </w:p>
    <w:p w:rsidR="005E62F3" w:rsidRPr="00EF07B9" w:rsidRDefault="005E62F3" w:rsidP="0062718F">
      <w:pPr>
        <w:spacing w:after="0" w:line="240" w:lineRule="auto"/>
        <w:ind w:firstLine="567"/>
        <w:jc w:val="both"/>
        <w:rPr>
          <w:rFonts w:ascii="Times New Roman" w:eastAsia="Times New Roman" w:hAnsi="Times New Roman" w:cs="Times New Roman"/>
          <w:sz w:val="28"/>
          <w:szCs w:val="28"/>
          <w:lang w:eastAsia="ru-RU"/>
        </w:rPr>
      </w:pPr>
      <w:r w:rsidRPr="00EF07B9">
        <w:rPr>
          <w:rFonts w:ascii="Times New Roman" w:eastAsia="Times New Roman" w:hAnsi="Times New Roman" w:cs="Times New Roman"/>
          <w:sz w:val="28"/>
          <w:szCs w:val="28"/>
          <w:lang w:eastAsia="ru-RU"/>
        </w:rPr>
        <w:t>За 10 месяцев 2024 году в культурно –</w:t>
      </w:r>
      <w:r w:rsidR="00AE5E85" w:rsidRPr="00EF07B9">
        <w:rPr>
          <w:rFonts w:ascii="Times New Roman" w:eastAsia="Times New Roman" w:hAnsi="Times New Roman" w:cs="Times New Roman"/>
          <w:sz w:val="28"/>
          <w:szCs w:val="28"/>
          <w:lang w:eastAsia="ru-RU"/>
        </w:rPr>
        <w:t xml:space="preserve"> </w:t>
      </w:r>
      <w:r w:rsidRPr="00EF07B9">
        <w:rPr>
          <w:rFonts w:ascii="Times New Roman" w:eastAsia="Times New Roman" w:hAnsi="Times New Roman" w:cs="Times New Roman"/>
          <w:sz w:val="28"/>
          <w:szCs w:val="28"/>
          <w:lang w:eastAsia="ru-RU"/>
        </w:rPr>
        <w:t>досуговых учреждениях Канашского муниципального округа проведено более 6 тысяч культурно-массовых мероприятий, их посетило порядка 216 тысяч человек.</w:t>
      </w:r>
    </w:p>
    <w:p w:rsidR="00AE5E85" w:rsidRPr="00464EE3" w:rsidRDefault="00AE5E85" w:rsidP="0062718F">
      <w:pPr>
        <w:spacing w:after="0" w:line="240" w:lineRule="auto"/>
        <w:ind w:firstLine="567"/>
        <w:jc w:val="both"/>
        <w:rPr>
          <w:rFonts w:ascii="Times New Roman" w:eastAsia="Times New Roman" w:hAnsi="Times New Roman" w:cs="Times New Roman"/>
          <w:i/>
          <w:sz w:val="28"/>
          <w:szCs w:val="28"/>
          <w:lang w:eastAsia="ru-RU"/>
        </w:rPr>
      </w:pPr>
      <w:r w:rsidRPr="00464EE3">
        <w:rPr>
          <w:rFonts w:ascii="Times New Roman" w:eastAsia="Times New Roman" w:hAnsi="Times New Roman" w:cs="Times New Roman"/>
          <w:sz w:val="28"/>
          <w:szCs w:val="28"/>
          <w:lang w:eastAsia="ru-RU"/>
        </w:rPr>
        <w:t>Услуги по библиотечному обслуживанию населения предоставля</w:t>
      </w:r>
      <w:r w:rsidR="00566519" w:rsidRPr="00464EE3">
        <w:rPr>
          <w:rFonts w:ascii="Times New Roman" w:eastAsia="Times New Roman" w:hAnsi="Times New Roman" w:cs="Times New Roman"/>
          <w:sz w:val="28"/>
          <w:szCs w:val="28"/>
          <w:lang w:eastAsia="ru-RU"/>
        </w:rPr>
        <w:t>ют</w:t>
      </w:r>
      <w:r w:rsidR="00AE5A6E">
        <w:rPr>
          <w:rFonts w:ascii="Times New Roman" w:eastAsia="Times New Roman" w:hAnsi="Times New Roman" w:cs="Times New Roman"/>
          <w:sz w:val="28"/>
          <w:szCs w:val="28"/>
          <w:lang w:eastAsia="ru-RU"/>
        </w:rPr>
        <w:t xml:space="preserve"> 29 библиотек и 7 пунктов</w:t>
      </w:r>
      <w:r w:rsidRPr="00464EE3">
        <w:rPr>
          <w:rFonts w:ascii="Times New Roman" w:eastAsia="Times New Roman" w:hAnsi="Times New Roman" w:cs="Times New Roman"/>
          <w:sz w:val="28"/>
          <w:szCs w:val="28"/>
          <w:lang w:eastAsia="ru-RU"/>
        </w:rPr>
        <w:t xml:space="preserve"> </w:t>
      </w:r>
      <w:proofErr w:type="spellStart"/>
      <w:r w:rsidRPr="00464EE3">
        <w:rPr>
          <w:rFonts w:ascii="Times New Roman" w:eastAsia="Times New Roman" w:hAnsi="Times New Roman" w:cs="Times New Roman"/>
          <w:sz w:val="28"/>
          <w:szCs w:val="28"/>
          <w:lang w:eastAsia="ru-RU"/>
        </w:rPr>
        <w:t>внестационарного</w:t>
      </w:r>
      <w:proofErr w:type="spellEnd"/>
      <w:r w:rsidRPr="00464EE3">
        <w:rPr>
          <w:rFonts w:ascii="Times New Roman" w:eastAsia="Times New Roman" w:hAnsi="Times New Roman" w:cs="Times New Roman"/>
          <w:sz w:val="28"/>
          <w:szCs w:val="28"/>
          <w:lang w:eastAsia="ru-RU"/>
        </w:rPr>
        <w:t xml:space="preserve"> обслуживания. Все библиотеки </w:t>
      </w:r>
      <w:proofErr w:type="gramStart"/>
      <w:r w:rsidRPr="00464EE3">
        <w:rPr>
          <w:rFonts w:ascii="Times New Roman" w:eastAsia="Times New Roman" w:hAnsi="Times New Roman" w:cs="Times New Roman"/>
          <w:sz w:val="28"/>
          <w:szCs w:val="28"/>
          <w:lang w:eastAsia="ru-RU"/>
        </w:rPr>
        <w:t>оснащены компьютерным оборудованием и имеют</w:t>
      </w:r>
      <w:proofErr w:type="gramEnd"/>
      <w:r w:rsidRPr="00464EE3">
        <w:rPr>
          <w:rFonts w:ascii="Times New Roman" w:eastAsia="Times New Roman" w:hAnsi="Times New Roman" w:cs="Times New Roman"/>
          <w:sz w:val="28"/>
          <w:szCs w:val="28"/>
          <w:lang w:eastAsia="ru-RU"/>
        </w:rPr>
        <w:t xml:space="preserve"> доступ к</w:t>
      </w:r>
      <w:r w:rsidR="003F310F" w:rsidRPr="00464EE3">
        <w:rPr>
          <w:rFonts w:ascii="Times New Roman" w:eastAsia="Times New Roman" w:hAnsi="Times New Roman" w:cs="Times New Roman"/>
          <w:sz w:val="28"/>
          <w:szCs w:val="28"/>
          <w:lang w:eastAsia="ru-RU"/>
        </w:rPr>
        <w:t xml:space="preserve"> сети</w:t>
      </w:r>
      <w:r w:rsidRPr="00464EE3">
        <w:rPr>
          <w:rFonts w:ascii="Times New Roman" w:eastAsia="Times New Roman" w:hAnsi="Times New Roman" w:cs="Times New Roman"/>
          <w:sz w:val="28"/>
          <w:szCs w:val="28"/>
          <w:lang w:eastAsia="ru-RU"/>
        </w:rPr>
        <w:t xml:space="preserve"> Интернет. </w:t>
      </w:r>
      <w:r w:rsidRPr="00464EE3">
        <w:rPr>
          <w:rFonts w:ascii="Times New Roman" w:eastAsia="Times New Roman" w:hAnsi="Times New Roman" w:cs="Times New Roman"/>
          <w:i/>
          <w:sz w:val="28"/>
          <w:szCs w:val="28"/>
          <w:lang w:eastAsia="ru-RU"/>
        </w:rPr>
        <w:t>Наблюдается рост выдачи электронных документов на 2,</w:t>
      </w:r>
      <w:r w:rsidR="000B1D16">
        <w:rPr>
          <w:rFonts w:ascii="Times New Roman" w:eastAsia="Times New Roman" w:hAnsi="Times New Roman" w:cs="Times New Roman"/>
          <w:i/>
          <w:sz w:val="28"/>
          <w:szCs w:val="28"/>
          <w:lang w:eastAsia="ru-RU"/>
        </w:rPr>
        <w:t xml:space="preserve"> </w:t>
      </w:r>
      <w:r w:rsidRPr="00464EE3">
        <w:rPr>
          <w:rFonts w:ascii="Times New Roman" w:eastAsia="Times New Roman" w:hAnsi="Times New Roman" w:cs="Times New Roman"/>
          <w:i/>
          <w:sz w:val="28"/>
          <w:szCs w:val="28"/>
          <w:lang w:eastAsia="ru-RU"/>
        </w:rPr>
        <w:t>8% по сравнению с 2023 г. Доля охвата населения библиотечным обслуживанием составляет 96 %.</w:t>
      </w:r>
    </w:p>
    <w:p w:rsidR="00AE5E85" w:rsidRPr="00464EE3" w:rsidRDefault="00AE5E85" w:rsidP="00AE5E85">
      <w:pPr>
        <w:widowControl w:val="0"/>
        <w:pBdr>
          <w:bottom w:val="single" w:sz="4" w:space="28" w:color="FFFFFF"/>
        </w:pBdr>
        <w:suppressAutoHyphens/>
        <w:spacing w:after="0" w:line="240" w:lineRule="auto"/>
        <w:ind w:firstLine="567"/>
        <w:jc w:val="both"/>
        <w:rPr>
          <w:rFonts w:ascii="Times New Roman" w:eastAsia="Times New Roman" w:hAnsi="Times New Roman" w:cs="Times New Roman"/>
          <w:kern w:val="2"/>
          <w:sz w:val="28"/>
          <w:szCs w:val="28"/>
          <w:lang w:eastAsia="ru-RU" w:bidi="hi-IN"/>
        </w:rPr>
      </w:pPr>
      <w:r w:rsidRPr="00464EE3">
        <w:rPr>
          <w:rFonts w:ascii="Times New Roman" w:eastAsia="Times New Roman" w:hAnsi="Times New Roman" w:cs="Times New Roman"/>
          <w:kern w:val="2"/>
          <w:sz w:val="28"/>
          <w:szCs w:val="28"/>
          <w:lang w:eastAsia="ru-RU" w:bidi="hi-IN"/>
        </w:rPr>
        <w:t>Библиотеками проведено более 3,6 тыс. культурно-просветительских мероприятий с участием 95,6 тыс. человек, реализовано более 72 общественно значимых социально-культурных проектов, направленных на популяризацию чтения, краеведческих знаний, экологическое просвещение, духовно-нравственное воспитание личности.</w:t>
      </w:r>
    </w:p>
    <w:p w:rsidR="002E3303" w:rsidRPr="002E3303" w:rsidRDefault="002E3303" w:rsidP="00AE5E85">
      <w:pPr>
        <w:widowControl w:val="0"/>
        <w:pBdr>
          <w:bottom w:val="single" w:sz="4" w:space="28" w:color="FFFFFF"/>
        </w:pBdr>
        <w:suppressAutoHyphens/>
        <w:spacing w:after="0" w:line="240" w:lineRule="auto"/>
        <w:ind w:firstLine="567"/>
        <w:jc w:val="both"/>
        <w:rPr>
          <w:rFonts w:ascii="Times New Roman" w:eastAsia="Calibri" w:hAnsi="Times New Roman" w:cs="Times New Roman"/>
          <w:color w:val="FF0000"/>
          <w:kern w:val="2"/>
          <w:sz w:val="28"/>
          <w:szCs w:val="28"/>
          <w:lang w:eastAsia="zh-CN" w:bidi="hi-IN"/>
        </w:rPr>
      </w:pPr>
      <w:r w:rsidRPr="002E3303">
        <w:rPr>
          <w:rFonts w:ascii="Times New Roman" w:eastAsia="Calibri" w:hAnsi="Times New Roman" w:cs="Times New Roman"/>
          <w:color w:val="FF0000"/>
          <w:kern w:val="2"/>
          <w:sz w:val="28"/>
          <w:szCs w:val="28"/>
          <w:lang w:eastAsia="zh-CN" w:bidi="hi-IN"/>
        </w:rPr>
        <w:t>Слайд</w:t>
      </w:r>
      <w:r w:rsidR="00E42454">
        <w:rPr>
          <w:rFonts w:ascii="Times New Roman" w:eastAsia="Calibri" w:hAnsi="Times New Roman" w:cs="Times New Roman"/>
          <w:color w:val="FF0000"/>
          <w:kern w:val="2"/>
          <w:sz w:val="28"/>
          <w:szCs w:val="28"/>
          <w:lang w:eastAsia="zh-CN" w:bidi="hi-IN"/>
        </w:rPr>
        <w:t xml:space="preserve"> 44</w:t>
      </w:r>
    </w:p>
    <w:p w:rsidR="00AE5E85" w:rsidRPr="00464EE3" w:rsidRDefault="00AE5E85" w:rsidP="00AE5E85">
      <w:pPr>
        <w:widowControl w:val="0"/>
        <w:pBdr>
          <w:bottom w:val="single" w:sz="4" w:space="28" w:color="FFFFFF"/>
        </w:pBdr>
        <w:suppressAutoHyphens/>
        <w:spacing w:after="0" w:line="240" w:lineRule="auto"/>
        <w:ind w:firstLine="567"/>
        <w:jc w:val="both"/>
        <w:rPr>
          <w:rFonts w:ascii="Times New Roman" w:eastAsia="Times New Roman" w:hAnsi="Times New Roman" w:cs="Times New Roman"/>
          <w:color w:val="000000"/>
          <w:kern w:val="2"/>
          <w:sz w:val="28"/>
          <w:szCs w:val="28"/>
          <w:shd w:val="clear" w:color="auto" w:fill="FFFFFF"/>
          <w:lang w:eastAsia="ru-RU" w:bidi="hi-IN"/>
        </w:rPr>
      </w:pPr>
      <w:r w:rsidRPr="00AE5E85">
        <w:rPr>
          <w:rFonts w:ascii="Times New Roman" w:eastAsia="Calibri" w:hAnsi="Times New Roman" w:cs="Times New Roman"/>
          <w:kern w:val="2"/>
          <w:sz w:val="28"/>
          <w:szCs w:val="28"/>
          <w:lang w:eastAsia="zh-CN" w:bidi="hi-IN"/>
        </w:rPr>
        <w:t>В 2024 году на базе модельной библиотеки в с. Шихазаны открылась территория общения подростков (ТОП), где</w:t>
      </w:r>
      <w:r w:rsidRPr="00AE5E85">
        <w:rPr>
          <w:rFonts w:ascii="Times New Roman" w:eastAsia="Times New Roman" w:hAnsi="Times New Roman" w:cs="Times New Roman"/>
          <w:color w:val="000000"/>
          <w:kern w:val="2"/>
          <w:sz w:val="28"/>
          <w:szCs w:val="28"/>
          <w:shd w:val="clear" w:color="auto" w:fill="FFFFFF"/>
          <w:lang w:eastAsia="ru-RU" w:bidi="hi-IN"/>
        </w:rPr>
        <w:t xml:space="preserve"> проходят встречи с интересными людьми, активности, </w:t>
      </w:r>
      <w:proofErr w:type="spellStart"/>
      <w:r w:rsidRPr="00AE5E85">
        <w:rPr>
          <w:rFonts w:ascii="Times New Roman" w:eastAsia="Times New Roman" w:hAnsi="Times New Roman" w:cs="Times New Roman"/>
          <w:color w:val="000000"/>
          <w:kern w:val="2"/>
          <w:sz w:val="28"/>
          <w:szCs w:val="28"/>
          <w:shd w:val="clear" w:color="auto" w:fill="FFFFFF"/>
          <w:lang w:eastAsia="ru-RU" w:bidi="hi-IN"/>
        </w:rPr>
        <w:t>квесты</w:t>
      </w:r>
      <w:proofErr w:type="spellEnd"/>
      <w:r w:rsidRPr="00AE5E85">
        <w:rPr>
          <w:rFonts w:ascii="Times New Roman" w:eastAsia="Times New Roman" w:hAnsi="Times New Roman" w:cs="Times New Roman"/>
          <w:color w:val="000000"/>
          <w:kern w:val="2"/>
          <w:sz w:val="28"/>
          <w:szCs w:val="28"/>
          <w:shd w:val="clear" w:color="auto" w:fill="FFFFFF"/>
          <w:lang w:eastAsia="ru-RU" w:bidi="hi-IN"/>
        </w:rPr>
        <w:t>, беседы, конкурсы, все, что может заинтересовать ребят и помочь с пользой провест</w:t>
      </w:r>
      <w:r w:rsidRPr="00464EE3">
        <w:rPr>
          <w:rFonts w:ascii="Times New Roman" w:eastAsia="Times New Roman" w:hAnsi="Times New Roman" w:cs="Times New Roman"/>
          <w:color w:val="000000"/>
          <w:kern w:val="2"/>
          <w:sz w:val="28"/>
          <w:szCs w:val="28"/>
          <w:shd w:val="clear" w:color="auto" w:fill="FFFFFF"/>
          <w:lang w:eastAsia="ru-RU" w:bidi="hi-IN"/>
        </w:rPr>
        <w:t>и свободное время.</w:t>
      </w:r>
    </w:p>
    <w:p w:rsidR="00AE5E85" w:rsidRPr="00AE5E85" w:rsidRDefault="00AE5E85" w:rsidP="00AE5E85">
      <w:pPr>
        <w:widowControl w:val="0"/>
        <w:pBdr>
          <w:bottom w:val="single" w:sz="4" w:space="28" w:color="FFFFFF"/>
        </w:pBdr>
        <w:suppressAutoHyphens/>
        <w:spacing w:after="0" w:line="240" w:lineRule="auto"/>
        <w:ind w:firstLine="567"/>
        <w:jc w:val="both"/>
        <w:rPr>
          <w:rFonts w:ascii="Times New Roman" w:eastAsia="Times New Roman" w:hAnsi="Times New Roman" w:cs="Times New Roman"/>
          <w:kern w:val="2"/>
          <w:sz w:val="28"/>
          <w:szCs w:val="28"/>
          <w:shd w:val="clear" w:color="auto" w:fill="FFFFFF"/>
          <w:lang w:eastAsia="ru-RU" w:bidi="hi-IN"/>
        </w:rPr>
      </w:pPr>
      <w:r w:rsidRPr="00AE5E85">
        <w:rPr>
          <w:rFonts w:ascii="Times New Roman" w:eastAsia="Times New Roman" w:hAnsi="Times New Roman" w:cs="Times New Roman"/>
          <w:color w:val="000000"/>
          <w:kern w:val="2"/>
          <w:sz w:val="28"/>
          <w:szCs w:val="28"/>
          <w:shd w:val="clear" w:color="auto" w:fill="FFFFFF"/>
          <w:lang w:eastAsia="ru-RU" w:bidi="hi-IN"/>
        </w:rPr>
        <w:t xml:space="preserve">29 августа состоялось открытие </w:t>
      </w:r>
      <w:r w:rsidRPr="00AE5E85">
        <w:rPr>
          <w:rFonts w:ascii="Times New Roman" w:eastAsia="Times New Roman" w:hAnsi="Times New Roman" w:cs="Times New Roman"/>
          <w:kern w:val="2"/>
          <w:sz w:val="28"/>
          <w:szCs w:val="28"/>
          <w:shd w:val="clear" w:color="auto" w:fill="FFFFFF"/>
          <w:lang w:eastAsia="ru-RU" w:bidi="hi-IN"/>
        </w:rPr>
        <w:t xml:space="preserve">на базе центральной библиотеки </w:t>
      </w:r>
      <w:r w:rsidRPr="00464EE3">
        <w:rPr>
          <w:rFonts w:ascii="Times New Roman" w:eastAsia="Times New Roman" w:hAnsi="Times New Roman" w:cs="Times New Roman"/>
          <w:kern w:val="2"/>
          <w:sz w:val="28"/>
          <w:szCs w:val="28"/>
          <w:shd w:val="clear" w:color="auto" w:fill="FFFFFF"/>
          <w:lang w:eastAsia="ru-RU" w:bidi="hi-IN"/>
        </w:rPr>
        <w:t>–</w:t>
      </w:r>
      <w:r w:rsidRPr="00AE5E85">
        <w:rPr>
          <w:rFonts w:ascii="Times New Roman" w:eastAsia="Times New Roman" w:hAnsi="Times New Roman" w:cs="Times New Roman"/>
          <w:kern w:val="2"/>
          <w:sz w:val="28"/>
          <w:szCs w:val="28"/>
          <w:shd w:val="clear" w:color="auto" w:fill="FFFFFF"/>
          <w:lang w:eastAsia="ru-RU" w:bidi="hi-IN"/>
        </w:rPr>
        <w:t xml:space="preserve"> интеллектуально</w:t>
      </w:r>
      <w:r w:rsidRPr="00464EE3">
        <w:rPr>
          <w:rFonts w:ascii="Times New Roman" w:eastAsia="Times New Roman" w:hAnsi="Times New Roman" w:cs="Times New Roman"/>
          <w:kern w:val="2"/>
          <w:sz w:val="28"/>
          <w:szCs w:val="28"/>
          <w:shd w:val="clear" w:color="auto" w:fill="FFFFFF"/>
          <w:lang w:eastAsia="ru-RU" w:bidi="hi-IN"/>
        </w:rPr>
        <w:t xml:space="preserve"> </w:t>
      </w:r>
      <w:r w:rsidRPr="00AE5E85">
        <w:rPr>
          <w:rFonts w:ascii="Times New Roman" w:eastAsia="Times New Roman" w:hAnsi="Times New Roman" w:cs="Times New Roman"/>
          <w:kern w:val="2"/>
          <w:sz w:val="28"/>
          <w:szCs w:val="28"/>
          <w:shd w:val="clear" w:color="auto" w:fill="FFFFFF"/>
          <w:lang w:eastAsia="ru-RU" w:bidi="hi-IN"/>
        </w:rPr>
        <w:t>- творческого центра «</w:t>
      </w:r>
      <w:proofErr w:type="spellStart"/>
      <w:r w:rsidRPr="00AE5E85">
        <w:rPr>
          <w:rFonts w:ascii="Times New Roman" w:eastAsia="Times New Roman" w:hAnsi="Times New Roman" w:cs="Times New Roman"/>
          <w:kern w:val="2"/>
          <w:sz w:val="28"/>
          <w:szCs w:val="28"/>
          <w:shd w:val="clear" w:color="auto" w:fill="FFFFFF"/>
          <w:lang w:eastAsia="ru-RU" w:bidi="hi-IN"/>
        </w:rPr>
        <w:t>Сеспель</w:t>
      </w:r>
      <w:proofErr w:type="spellEnd"/>
      <w:r w:rsidRPr="00AE5E85">
        <w:rPr>
          <w:rFonts w:ascii="Times New Roman" w:eastAsia="Times New Roman" w:hAnsi="Times New Roman" w:cs="Times New Roman"/>
          <w:kern w:val="2"/>
          <w:sz w:val="28"/>
          <w:szCs w:val="28"/>
          <w:shd w:val="clear" w:color="auto" w:fill="FFFFFF"/>
          <w:lang w:eastAsia="ru-RU" w:bidi="hi-IN"/>
        </w:rPr>
        <w:t xml:space="preserve">» центральной библиотеки Канашского муниципального округа состоялось открытие «Точки притяжения на селе», </w:t>
      </w:r>
      <w:proofErr w:type="gramStart"/>
      <w:r w:rsidRPr="00AE5E85">
        <w:rPr>
          <w:rFonts w:ascii="Times New Roman" w:eastAsia="Times New Roman" w:hAnsi="Times New Roman" w:cs="Times New Roman"/>
          <w:kern w:val="2"/>
          <w:sz w:val="28"/>
          <w:szCs w:val="28"/>
          <w:shd w:val="clear" w:color="auto" w:fill="FFFFFF"/>
          <w:lang w:eastAsia="ru-RU" w:bidi="hi-IN"/>
        </w:rPr>
        <w:t>запущенный</w:t>
      </w:r>
      <w:proofErr w:type="gramEnd"/>
      <w:r w:rsidRPr="00AE5E85">
        <w:rPr>
          <w:rFonts w:ascii="Times New Roman" w:eastAsia="Times New Roman" w:hAnsi="Times New Roman" w:cs="Times New Roman"/>
          <w:kern w:val="2"/>
          <w:sz w:val="28"/>
          <w:szCs w:val="28"/>
          <w:shd w:val="clear" w:color="auto" w:fill="FFFFFF"/>
          <w:lang w:eastAsia="ru-RU" w:bidi="hi-IN"/>
        </w:rPr>
        <w:t xml:space="preserve"> Российским союзом сельской молодёжи в рамках программы «Кадры для села».</w:t>
      </w:r>
    </w:p>
    <w:p w:rsidR="00253CCD" w:rsidRPr="00E42454" w:rsidRDefault="00E42454" w:rsidP="00253CCD">
      <w:pPr>
        <w:widowControl w:val="0"/>
        <w:pBdr>
          <w:bottom w:val="single" w:sz="4" w:space="28" w:color="FFFFFF"/>
        </w:pBdr>
        <w:suppressAutoHyphens/>
        <w:spacing w:after="0" w:line="240" w:lineRule="auto"/>
        <w:ind w:firstLine="567"/>
        <w:jc w:val="both"/>
        <w:rPr>
          <w:rFonts w:ascii="Times New Roman" w:eastAsia="Times New Roman" w:hAnsi="Times New Roman" w:cs="Times New Roman"/>
          <w:color w:val="FF0000"/>
          <w:kern w:val="2"/>
          <w:sz w:val="28"/>
          <w:szCs w:val="28"/>
          <w:lang w:eastAsia="ru-RU" w:bidi="hi-IN"/>
        </w:rPr>
      </w:pPr>
      <w:r w:rsidRPr="00E42454">
        <w:rPr>
          <w:rFonts w:ascii="Times New Roman" w:eastAsia="Times New Roman" w:hAnsi="Times New Roman" w:cs="Times New Roman"/>
          <w:color w:val="FF0000"/>
          <w:kern w:val="2"/>
          <w:sz w:val="28"/>
          <w:szCs w:val="28"/>
          <w:lang w:eastAsia="ru-RU" w:bidi="hi-IN"/>
        </w:rPr>
        <w:t>Слайд 45</w:t>
      </w:r>
    </w:p>
    <w:p w:rsidR="00253CCD" w:rsidRPr="00464EE3" w:rsidRDefault="00253CCD" w:rsidP="00253CCD">
      <w:pPr>
        <w:widowControl w:val="0"/>
        <w:pBdr>
          <w:bottom w:val="single" w:sz="4" w:space="28" w:color="FFFFFF"/>
        </w:pBdr>
        <w:suppressAutoHyphens/>
        <w:spacing w:after="0" w:line="240" w:lineRule="auto"/>
        <w:ind w:firstLine="567"/>
        <w:jc w:val="both"/>
        <w:rPr>
          <w:rFonts w:ascii="Times New Roman" w:eastAsia="Times New Roman" w:hAnsi="Times New Roman" w:cs="Times New Roman"/>
          <w:b/>
          <w:kern w:val="2"/>
          <w:sz w:val="28"/>
          <w:szCs w:val="28"/>
          <w:lang w:eastAsia="ru-RU" w:bidi="hi-IN"/>
        </w:rPr>
      </w:pPr>
      <w:r w:rsidRPr="00464EE3">
        <w:rPr>
          <w:rFonts w:ascii="Times New Roman" w:eastAsia="Times New Roman" w:hAnsi="Times New Roman" w:cs="Times New Roman"/>
          <w:b/>
          <w:kern w:val="2"/>
          <w:sz w:val="28"/>
          <w:szCs w:val="28"/>
          <w:lang w:eastAsia="ru-RU" w:bidi="hi-IN"/>
        </w:rPr>
        <w:t xml:space="preserve">Подводя итоги, выражаю глубокую благодарность и признательность всем жителям округа, руководителям общественных, религиозных объединений, местных отделений политических партий и руководителям всех уровней за понимание и поддержку. </w:t>
      </w:r>
    </w:p>
    <w:p w:rsidR="00253CCD" w:rsidRPr="00464EE3" w:rsidRDefault="00253CCD" w:rsidP="00253CCD">
      <w:pPr>
        <w:widowControl w:val="0"/>
        <w:pBdr>
          <w:bottom w:val="single" w:sz="4" w:space="28" w:color="FFFFFF"/>
        </w:pBdr>
        <w:suppressAutoHyphens/>
        <w:spacing w:after="0" w:line="240" w:lineRule="auto"/>
        <w:ind w:firstLine="567"/>
        <w:jc w:val="both"/>
        <w:rPr>
          <w:rFonts w:ascii="Times New Roman" w:eastAsia="Times New Roman" w:hAnsi="Times New Roman" w:cs="Times New Roman"/>
          <w:b/>
          <w:kern w:val="2"/>
          <w:sz w:val="28"/>
          <w:szCs w:val="28"/>
          <w:lang w:eastAsia="ru-RU" w:bidi="hi-IN"/>
        </w:rPr>
      </w:pPr>
      <w:r w:rsidRPr="00464EE3">
        <w:rPr>
          <w:rFonts w:ascii="Times New Roman" w:eastAsia="Times New Roman" w:hAnsi="Times New Roman" w:cs="Times New Roman"/>
          <w:b/>
          <w:kern w:val="2"/>
          <w:sz w:val="28"/>
          <w:szCs w:val="28"/>
          <w:lang w:eastAsia="ru-RU" w:bidi="hi-IN"/>
        </w:rPr>
        <w:lastRenderedPageBreak/>
        <w:t>Нужно отметить, что округ развивается, решаются задачи, воплощаются в жизнь планы. Все это происходит благодаря совместному вкладу всех жителей, благодаря ответственности руководителей предприятий, согласованной и взвешенной позиции депутатов, неравнодушному отношению каждого жителя нашего муниципального округа.</w:t>
      </w:r>
    </w:p>
    <w:p w:rsidR="00253CCD" w:rsidRPr="00464EE3" w:rsidRDefault="00253CCD" w:rsidP="00253CCD">
      <w:pPr>
        <w:widowControl w:val="0"/>
        <w:pBdr>
          <w:bottom w:val="single" w:sz="4" w:space="28" w:color="FFFFFF"/>
        </w:pBdr>
        <w:suppressAutoHyphens/>
        <w:spacing w:after="0" w:line="240" w:lineRule="auto"/>
        <w:ind w:firstLine="567"/>
        <w:jc w:val="both"/>
        <w:rPr>
          <w:rFonts w:ascii="Times New Roman" w:hAnsi="Times New Roman" w:cs="Times New Roman"/>
          <w:b/>
          <w:sz w:val="28"/>
          <w:szCs w:val="28"/>
        </w:rPr>
      </w:pPr>
      <w:r w:rsidRPr="00464EE3">
        <w:rPr>
          <w:rFonts w:ascii="Times New Roman" w:hAnsi="Times New Roman" w:cs="Times New Roman"/>
          <w:b/>
          <w:sz w:val="28"/>
          <w:szCs w:val="28"/>
        </w:rPr>
        <w:t xml:space="preserve">Хочу пожелать всем нам дальнейших успехов, развития </w:t>
      </w:r>
      <w:r w:rsidRPr="00464EE3">
        <w:rPr>
          <w:rFonts w:ascii="Times New Roman" w:hAnsi="Times New Roman" w:cs="Times New Roman"/>
          <w:b/>
          <w:sz w:val="28"/>
          <w:szCs w:val="28"/>
        </w:rPr>
        <w:br/>
        <w:t xml:space="preserve">и новых достижений на благо Канашского муниципального округа! </w:t>
      </w:r>
    </w:p>
    <w:p w:rsidR="00253CCD" w:rsidRPr="00464EE3" w:rsidRDefault="00253CCD" w:rsidP="00253CCD">
      <w:pPr>
        <w:spacing w:after="0" w:line="240" w:lineRule="auto"/>
        <w:contextualSpacing/>
        <w:jc w:val="center"/>
        <w:rPr>
          <w:rFonts w:ascii="Times New Roman" w:hAnsi="Times New Roman" w:cs="Times New Roman"/>
          <w:b/>
          <w:sz w:val="28"/>
          <w:szCs w:val="28"/>
        </w:rPr>
      </w:pPr>
      <w:r w:rsidRPr="00464EE3">
        <w:rPr>
          <w:rFonts w:ascii="Times New Roman" w:hAnsi="Times New Roman" w:cs="Times New Roman"/>
          <w:b/>
          <w:sz w:val="28"/>
          <w:szCs w:val="28"/>
        </w:rPr>
        <w:t>Спасибо за внимание!</w:t>
      </w:r>
    </w:p>
    <w:sectPr w:rsidR="00253CCD" w:rsidRPr="00464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C5A3A"/>
    <w:multiLevelType w:val="hybridMultilevel"/>
    <w:tmpl w:val="70F283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81B12C3"/>
    <w:multiLevelType w:val="hybridMultilevel"/>
    <w:tmpl w:val="CFD25B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1BF7BBF"/>
    <w:multiLevelType w:val="hybridMultilevel"/>
    <w:tmpl w:val="3A24C5AC"/>
    <w:lvl w:ilvl="0" w:tplc="758CD92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DC2B31"/>
    <w:multiLevelType w:val="hybridMultilevel"/>
    <w:tmpl w:val="642EB94A"/>
    <w:lvl w:ilvl="0" w:tplc="2B78EC4A">
      <w:start w:val="1"/>
      <w:numFmt w:val="decimal"/>
      <w:lvlText w:val="%1."/>
      <w:lvlJc w:val="left"/>
      <w:pPr>
        <w:ind w:left="1827" w:hanging="12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E5260F4"/>
    <w:multiLevelType w:val="hybridMultilevel"/>
    <w:tmpl w:val="E682B39A"/>
    <w:lvl w:ilvl="0" w:tplc="73E6CEF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29305E4"/>
    <w:multiLevelType w:val="hybridMultilevel"/>
    <w:tmpl w:val="1E889E80"/>
    <w:lvl w:ilvl="0" w:tplc="8DC670B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0A95F15"/>
    <w:multiLevelType w:val="hybridMultilevel"/>
    <w:tmpl w:val="342A8D2E"/>
    <w:lvl w:ilvl="0" w:tplc="09D0CE0A">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68"/>
    <w:rsid w:val="0000270D"/>
    <w:rsid w:val="00040C67"/>
    <w:rsid w:val="000653FF"/>
    <w:rsid w:val="000866E4"/>
    <w:rsid w:val="000A1C48"/>
    <w:rsid w:val="000B06C7"/>
    <w:rsid w:val="000B0FE2"/>
    <w:rsid w:val="000B1D16"/>
    <w:rsid w:val="000E5D15"/>
    <w:rsid w:val="00112302"/>
    <w:rsid w:val="00114F8D"/>
    <w:rsid w:val="00122EEA"/>
    <w:rsid w:val="00154F63"/>
    <w:rsid w:val="00166477"/>
    <w:rsid w:val="0018209B"/>
    <w:rsid w:val="001B6C15"/>
    <w:rsid w:val="001E5558"/>
    <w:rsid w:val="00210C42"/>
    <w:rsid w:val="00212C38"/>
    <w:rsid w:val="002156E9"/>
    <w:rsid w:val="00253CCD"/>
    <w:rsid w:val="00267A58"/>
    <w:rsid w:val="00274281"/>
    <w:rsid w:val="002843CC"/>
    <w:rsid w:val="002911E5"/>
    <w:rsid w:val="002D1576"/>
    <w:rsid w:val="002E3303"/>
    <w:rsid w:val="002F29CF"/>
    <w:rsid w:val="003135F0"/>
    <w:rsid w:val="00342D32"/>
    <w:rsid w:val="00355779"/>
    <w:rsid w:val="003563AC"/>
    <w:rsid w:val="003870AF"/>
    <w:rsid w:val="003F310F"/>
    <w:rsid w:val="00402633"/>
    <w:rsid w:val="004172EE"/>
    <w:rsid w:val="004273E2"/>
    <w:rsid w:val="004367E7"/>
    <w:rsid w:val="00464EE3"/>
    <w:rsid w:val="00491654"/>
    <w:rsid w:val="004B1950"/>
    <w:rsid w:val="004C26FB"/>
    <w:rsid w:val="004C583F"/>
    <w:rsid w:val="004F77C3"/>
    <w:rsid w:val="00524E6D"/>
    <w:rsid w:val="00531D72"/>
    <w:rsid w:val="00550BC0"/>
    <w:rsid w:val="00566519"/>
    <w:rsid w:val="005733DA"/>
    <w:rsid w:val="005A6168"/>
    <w:rsid w:val="005E62F3"/>
    <w:rsid w:val="00601660"/>
    <w:rsid w:val="0062718F"/>
    <w:rsid w:val="00660A05"/>
    <w:rsid w:val="00660DA0"/>
    <w:rsid w:val="006704BC"/>
    <w:rsid w:val="006903AA"/>
    <w:rsid w:val="006A0A25"/>
    <w:rsid w:val="006C25DE"/>
    <w:rsid w:val="006D7ED5"/>
    <w:rsid w:val="006E3CEB"/>
    <w:rsid w:val="006F5B43"/>
    <w:rsid w:val="007669D9"/>
    <w:rsid w:val="008078DB"/>
    <w:rsid w:val="00814ABD"/>
    <w:rsid w:val="00841F01"/>
    <w:rsid w:val="00857345"/>
    <w:rsid w:val="00882869"/>
    <w:rsid w:val="00886D62"/>
    <w:rsid w:val="008A73C9"/>
    <w:rsid w:val="008C1367"/>
    <w:rsid w:val="008E4E41"/>
    <w:rsid w:val="009208F0"/>
    <w:rsid w:val="00933A92"/>
    <w:rsid w:val="0094753D"/>
    <w:rsid w:val="00983621"/>
    <w:rsid w:val="00990355"/>
    <w:rsid w:val="009D68BD"/>
    <w:rsid w:val="009E7E43"/>
    <w:rsid w:val="009F51C3"/>
    <w:rsid w:val="009F7914"/>
    <w:rsid w:val="00A41021"/>
    <w:rsid w:val="00A67D1B"/>
    <w:rsid w:val="00AE0F17"/>
    <w:rsid w:val="00AE4977"/>
    <w:rsid w:val="00AE5A6E"/>
    <w:rsid w:val="00AE5E85"/>
    <w:rsid w:val="00AF4176"/>
    <w:rsid w:val="00B326BC"/>
    <w:rsid w:val="00B368ED"/>
    <w:rsid w:val="00B506DA"/>
    <w:rsid w:val="00B845A2"/>
    <w:rsid w:val="00BD66D6"/>
    <w:rsid w:val="00BF7F45"/>
    <w:rsid w:val="00C24832"/>
    <w:rsid w:val="00C736A7"/>
    <w:rsid w:val="00CB4AFB"/>
    <w:rsid w:val="00D07CF9"/>
    <w:rsid w:val="00D467BA"/>
    <w:rsid w:val="00DA1EEC"/>
    <w:rsid w:val="00DA2242"/>
    <w:rsid w:val="00DE6E19"/>
    <w:rsid w:val="00E13E24"/>
    <w:rsid w:val="00E30DC5"/>
    <w:rsid w:val="00E373AF"/>
    <w:rsid w:val="00E42454"/>
    <w:rsid w:val="00E46696"/>
    <w:rsid w:val="00ED3347"/>
    <w:rsid w:val="00ED34F8"/>
    <w:rsid w:val="00EF07B9"/>
    <w:rsid w:val="00F35536"/>
    <w:rsid w:val="00F51E19"/>
    <w:rsid w:val="00F52C12"/>
    <w:rsid w:val="00FC7EAF"/>
    <w:rsid w:val="00FE6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E62F3"/>
    <w:rPr>
      <w:rFonts w:ascii="Calibri" w:eastAsia="Calibri" w:hAnsi="Calibri" w:cs="Times New Roman"/>
    </w:rPr>
  </w:style>
  <w:style w:type="paragraph" w:styleId="a4">
    <w:name w:val="No Spacing"/>
    <w:link w:val="a3"/>
    <w:uiPriority w:val="1"/>
    <w:qFormat/>
    <w:rsid w:val="005E62F3"/>
    <w:pPr>
      <w:spacing w:after="0" w:line="240" w:lineRule="auto"/>
    </w:pPr>
    <w:rPr>
      <w:rFonts w:ascii="Calibri" w:eastAsia="Calibri" w:hAnsi="Calibri" w:cs="Times New Roman"/>
    </w:rPr>
  </w:style>
  <w:style w:type="character" w:customStyle="1" w:styleId="FontStyle16">
    <w:name w:val="Font Style16"/>
    <w:rsid w:val="005E62F3"/>
  </w:style>
  <w:style w:type="paragraph" w:styleId="a5">
    <w:name w:val="List Paragraph"/>
    <w:basedOn w:val="a"/>
    <w:uiPriority w:val="34"/>
    <w:qFormat/>
    <w:rsid w:val="003F310F"/>
    <w:pPr>
      <w:ind w:left="720"/>
      <w:contextualSpacing/>
    </w:pPr>
  </w:style>
  <w:style w:type="paragraph" w:styleId="a6">
    <w:name w:val="Balloon Text"/>
    <w:basedOn w:val="a"/>
    <w:link w:val="a7"/>
    <w:uiPriority w:val="99"/>
    <w:semiHidden/>
    <w:unhideWhenUsed/>
    <w:rsid w:val="001123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2302"/>
    <w:rPr>
      <w:rFonts w:ascii="Tahoma" w:hAnsi="Tahoma" w:cs="Tahoma"/>
      <w:sz w:val="16"/>
      <w:szCs w:val="16"/>
    </w:rPr>
  </w:style>
  <w:style w:type="paragraph" w:styleId="a8">
    <w:name w:val="Normal (Web)"/>
    <w:basedOn w:val="a"/>
    <w:uiPriority w:val="99"/>
    <w:unhideWhenUsed/>
    <w:rsid w:val="008E4E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E62F3"/>
    <w:rPr>
      <w:rFonts w:ascii="Calibri" w:eastAsia="Calibri" w:hAnsi="Calibri" w:cs="Times New Roman"/>
    </w:rPr>
  </w:style>
  <w:style w:type="paragraph" w:styleId="a4">
    <w:name w:val="No Spacing"/>
    <w:link w:val="a3"/>
    <w:uiPriority w:val="1"/>
    <w:qFormat/>
    <w:rsid w:val="005E62F3"/>
    <w:pPr>
      <w:spacing w:after="0" w:line="240" w:lineRule="auto"/>
    </w:pPr>
    <w:rPr>
      <w:rFonts w:ascii="Calibri" w:eastAsia="Calibri" w:hAnsi="Calibri" w:cs="Times New Roman"/>
    </w:rPr>
  </w:style>
  <w:style w:type="character" w:customStyle="1" w:styleId="FontStyle16">
    <w:name w:val="Font Style16"/>
    <w:rsid w:val="005E62F3"/>
  </w:style>
  <w:style w:type="paragraph" w:styleId="a5">
    <w:name w:val="List Paragraph"/>
    <w:basedOn w:val="a"/>
    <w:uiPriority w:val="34"/>
    <w:qFormat/>
    <w:rsid w:val="003F310F"/>
    <w:pPr>
      <w:ind w:left="720"/>
      <w:contextualSpacing/>
    </w:pPr>
  </w:style>
  <w:style w:type="paragraph" w:styleId="a6">
    <w:name w:val="Balloon Text"/>
    <w:basedOn w:val="a"/>
    <w:link w:val="a7"/>
    <w:uiPriority w:val="99"/>
    <w:semiHidden/>
    <w:unhideWhenUsed/>
    <w:rsid w:val="001123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2302"/>
    <w:rPr>
      <w:rFonts w:ascii="Tahoma" w:hAnsi="Tahoma" w:cs="Tahoma"/>
      <w:sz w:val="16"/>
      <w:szCs w:val="16"/>
    </w:rPr>
  </w:style>
  <w:style w:type="paragraph" w:styleId="a8">
    <w:name w:val="Normal (Web)"/>
    <w:basedOn w:val="a"/>
    <w:uiPriority w:val="99"/>
    <w:unhideWhenUsed/>
    <w:rsid w:val="008E4E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6063">
      <w:bodyDiv w:val="1"/>
      <w:marLeft w:val="0"/>
      <w:marRight w:val="0"/>
      <w:marTop w:val="0"/>
      <w:marBottom w:val="0"/>
      <w:divBdr>
        <w:top w:val="none" w:sz="0" w:space="0" w:color="auto"/>
        <w:left w:val="none" w:sz="0" w:space="0" w:color="auto"/>
        <w:bottom w:val="none" w:sz="0" w:space="0" w:color="auto"/>
        <w:right w:val="none" w:sz="0" w:space="0" w:color="auto"/>
      </w:divBdr>
    </w:div>
    <w:div w:id="488326400">
      <w:bodyDiv w:val="1"/>
      <w:marLeft w:val="0"/>
      <w:marRight w:val="0"/>
      <w:marTop w:val="0"/>
      <w:marBottom w:val="0"/>
      <w:divBdr>
        <w:top w:val="none" w:sz="0" w:space="0" w:color="auto"/>
        <w:left w:val="none" w:sz="0" w:space="0" w:color="auto"/>
        <w:bottom w:val="none" w:sz="0" w:space="0" w:color="auto"/>
        <w:right w:val="none" w:sz="0" w:space="0" w:color="auto"/>
      </w:divBdr>
    </w:div>
    <w:div w:id="893078848">
      <w:bodyDiv w:val="1"/>
      <w:marLeft w:val="0"/>
      <w:marRight w:val="0"/>
      <w:marTop w:val="0"/>
      <w:marBottom w:val="0"/>
      <w:divBdr>
        <w:top w:val="none" w:sz="0" w:space="0" w:color="auto"/>
        <w:left w:val="none" w:sz="0" w:space="0" w:color="auto"/>
        <w:bottom w:val="none" w:sz="0" w:space="0" w:color="auto"/>
        <w:right w:val="none" w:sz="0" w:space="0" w:color="auto"/>
      </w:divBdr>
    </w:div>
    <w:div w:id="1201866009">
      <w:bodyDiv w:val="1"/>
      <w:marLeft w:val="0"/>
      <w:marRight w:val="0"/>
      <w:marTop w:val="0"/>
      <w:marBottom w:val="0"/>
      <w:divBdr>
        <w:top w:val="none" w:sz="0" w:space="0" w:color="auto"/>
        <w:left w:val="none" w:sz="0" w:space="0" w:color="auto"/>
        <w:bottom w:val="none" w:sz="0" w:space="0" w:color="auto"/>
        <w:right w:val="none" w:sz="0" w:space="0" w:color="auto"/>
      </w:divBdr>
    </w:div>
    <w:div w:id="1423721847">
      <w:bodyDiv w:val="1"/>
      <w:marLeft w:val="0"/>
      <w:marRight w:val="0"/>
      <w:marTop w:val="0"/>
      <w:marBottom w:val="0"/>
      <w:divBdr>
        <w:top w:val="none" w:sz="0" w:space="0" w:color="auto"/>
        <w:left w:val="none" w:sz="0" w:space="0" w:color="auto"/>
        <w:bottom w:val="none" w:sz="0" w:space="0" w:color="auto"/>
        <w:right w:val="none" w:sz="0" w:space="0" w:color="auto"/>
      </w:divBdr>
    </w:div>
    <w:div w:id="1790128448">
      <w:bodyDiv w:val="1"/>
      <w:marLeft w:val="0"/>
      <w:marRight w:val="0"/>
      <w:marTop w:val="0"/>
      <w:marBottom w:val="0"/>
      <w:divBdr>
        <w:top w:val="none" w:sz="0" w:space="0" w:color="auto"/>
        <w:left w:val="none" w:sz="0" w:space="0" w:color="auto"/>
        <w:bottom w:val="none" w:sz="0" w:space="0" w:color="auto"/>
        <w:right w:val="none" w:sz="0" w:space="0" w:color="auto"/>
      </w:divBdr>
    </w:div>
    <w:div w:id="1925920000">
      <w:bodyDiv w:val="1"/>
      <w:marLeft w:val="0"/>
      <w:marRight w:val="0"/>
      <w:marTop w:val="0"/>
      <w:marBottom w:val="0"/>
      <w:divBdr>
        <w:top w:val="none" w:sz="0" w:space="0" w:color="auto"/>
        <w:left w:val="none" w:sz="0" w:space="0" w:color="auto"/>
        <w:bottom w:val="none" w:sz="0" w:space="0" w:color="auto"/>
        <w:right w:val="none" w:sz="0" w:space="0" w:color="auto"/>
      </w:divBdr>
    </w:div>
    <w:div w:id="19440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2035</TotalTime>
  <Pages>15</Pages>
  <Words>5181</Words>
  <Characters>29536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Татьяна Валерьевна</dc:creator>
  <cp:keywords/>
  <dc:description/>
  <cp:lastModifiedBy>Алексеева Татьяна Валерьевна</cp:lastModifiedBy>
  <cp:revision>105</cp:revision>
  <cp:lastPrinted>2024-12-17T13:19:00Z</cp:lastPrinted>
  <dcterms:created xsi:type="dcterms:W3CDTF">2024-12-02T13:18:00Z</dcterms:created>
  <dcterms:modified xsi:type="dcterms:W3CDTF">2024-12-17T13:34:00Z</dcterms:modified>
</cp:coreProperties>
</file>