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D0A21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D6361E">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D0A21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D6361E">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39D8158"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D6361E">
                              <w:rPr>
                                <w:rFonts w:ascii="Times New Roman" w:eastAsia="Times New Roman" w:hAnsi="Times New Roman" w:cs="Times New Roman"/>
                                <w:sz w:val="24"/>
                                <w:szCs w:val="24"/>
                                <w:u w:val="single"/>
                                <w:lang w:eastAsia="ru-RU"/>
                              </w:rPr>
                              <w:t>8</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39D8158"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D6361E">
                        <w:rPr>
                          <w:rFonts w:ascii="Times New Roman" w:eastAsia="Times New Roman" w:hAnsi="Times New Roman" w:cs="Times New Roman"/>
                          <w:sz w:val="24"/>
                          <w:szCs w:val="24"/>
                          <w:u w:val="single"/>
                          <w:lang w:eastAsia="ru-RU"/>
                        </w:rPr>
                        <w:t>8</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9E05126" w14:textId="77777777" w:rsidR="001A2799" w:rsidRDefault="001A2799" w:rsidP="001A2799">
      <w:pPr>
        <w:tabs>
          <w:tab w:val="left" w:pos="0"/>
        </w:tabs>
        <w:spacing w:after="0" w:line="240" w:lineRule="auto"/>
        <w:ind w:right="5103"/>
        <w:jc w:val="both"/>
        <w:rPr>
          <w:rFonts w:eastAsia="Calibri"/>
          <w:sz w:val="24"/>
          <w:szCs w:val="24"/>
        </w:rPr>
      </w:pPr>
    </w:p>
    <w:p w14:paraId="216CE8E9" w14:textId="77777777" w:rsidR="00D6361E" w:rsidRDefault="00D6361E" w:rsidP="00993BDC">
      <w:pPr>
        <w:pStyle w:val="Heading11"/>
        <w:tabs>
          <w:tab w:val="left" w:pos="1204"/>
          <w:tab w:val="left" w:pos="3592"/>
          <w:tab w:val="left" w:pos="3655"/>
        </w:tabs>
        <w:ind w:left="0" w:right="4962"/>
        <w:jc w:val="both"/>
        <w:rPr>
          <w:b w:val="0"/>
          <w:lang w:val="ru-RU"/>
        </w:rPr>
      </w:pPr>
      <w:bookmarkStart w:id="0" w:name="sub_6666"/>
      <w:bookmarkEnd w:id="0"/>
      <w:r>
        <w:rPr>
          <w:b w:val="0"/>
          <w:lang w:val="ru-RU"/>
        </w:rPr>
        <w:t xml:space="preserve">Об утверждении муниципальной </w:t>
      </w:r>
      <w:r>
        <w:rPr>
          <w:b w:val="0"/>
          <w:spacing w:val="-3"/>
          <w:lang w:val="ru-RU"/>
        </w:rPr>
        <w:t>програ</w:t>
      </w:r>
      <w:r>
        <w:rPr>
          <w:b w:val="0"/>
          <w:spacing w:val="-3"/>
          <w:lang w:val="ru-RU"/>
        </w:rPr>
        <w:t>м</w:t>
      </w:r>
      <w:r>
        <w:rPr>
          <w:b w:val="0"/>
          <w:spacing w:val="-3"/>
          <w:lang w:val="ru-RU"/>
        </w:rPr>
        <w:t xml:space="preserve">мы </w:t>
      </w:r>
      <w:r>
        <w:rPr>
          <w:b w:val="0"/>
          <w:lang w:val="ru-RU"/>
        </w:rPr>
        <w:t>Урмарского муниципального округа Чувашской Республики «</w:t>
      </w:r>
      <w:r w:rsidRPr="008B375D">
        <w:rPr>
          <w:b w:val="0"/>
          <w:lang w:val="ru-RU"/>
        </w:rPr>
        <w:t>Комплексное ра</w:t>
      </w:r>
      <w:r w:rsidRPr="008B375D">
        <w:rPr>
          <w:b w:val="0"/>
          <w:lang w:val="ru-RU"/>
        </w:rPr>
        <w:t>з</w:t>
      </w:r>
      <w:r w:rsidRPr="008B375D">
        <w:rPr>
          <w:b w:val="0"/>
          <w:lang w:val="ru-RU"/>
        </w:rPr>
        <w:t>витие сельских территорий Урмарского муниципального округа Чувашской Ре</w:t>
      </w:r>
      <w:r w:rsidRPr="008B375D">
        <w:rPr>
          <w:b w:val="0"/>
          <w:lang w:val="ru-RU"/>
        </w:rPr>
        <w:t>с</w:t>
      </w:r>
      <w:r w:rsidRPr="008B375D">
        <w:rPr>
          <w:b w:val="0"/>
          <w:lang w:val="ru-RU"/>
        </w:rPr>
        <w:t>публики</w:t>
      </w:r>
      <w:r>
        <w:rPr>
          <w:b w:val="0"/>
          <w:lang w:val="ru-RU"/>
        </w:rPr>
        <w:t>»</w:t>
      </w:r>
    </w:p>
    <w:p w14:paraId="6A2FF33B" w14:textId="77777777" w:rsidR="00D6361E" w:rsidRDefault="00D6361E" w:rsidP="00D6361E">
      <w:pPr>
        <w:pStyle w:val="afa"/>
        <w:rPr>
          <w:b/>
          <w:bCs/>
          <w:szCs w:val="26"/>
        </w:rPr>
      </w:pPr>
    </w:p>
    <w:p w14:paraId="0AE13D63" w14:textId="77777777" w:rsidR="00993BDC" w:rsidRDefault="00993BDC" w:rsidP="00D6361E">
      <w:pPr>
        <w:pStyle w:val="af"/>
        <w:jc w:val="both"/>
        <w:rPr>
          <w:rFonts w:ascii="Times New Roman" w:eastAsia="Times New Roman" w:hAnsi="Times New Roman"/>
          <w:color w:val="000000"/>
          <w:sz w:val="24"/>
          <w:szCs w:val="24"/>
          <w:lang w:eastAsia="ru-RU"/>
        </w:rPr>
      </w:pPr>
    </w:p>
    <w:p w14:paraId="40988114" w14:textId="1836D6F5" w:rsidR="00D6361E" w:rsidRPr="008B375D" w:rsidRDefault="00D6361E" w:rsidP="00993BDC">
      <w:pPr>
        <w:pStyle w:val="af"/>
        <w:ind w:firstLine="708"/>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 В соответствии с Федеральным законом от 6 октября 2003 г. № 131-</w:t>
      </w:r>
      <w:proofErr w:type="gramStart"/>
      <w:r w:rsidRPr="008B375D">
        <w:rPr>
          <w:rFonts w:ascii="Times New Roman" w:eastAsia="Times New Roman" w:hAnsi="Times New Roman"/>
          <w:color w:val="000000"/>
          <w:sz w:val="24"/>
          <w:szCs w:val="24"/>
          <w:lang w:eastAsia="ru-RU"/>
        </w:rPr>
        <w:t>ФЗ  «</w:t>
      </w:r>
      <w:proofErr w:type="gramEnd"/>
      <w:r w:rsidRPr="008B375D">
        <w:rPr>
          <w:rFonts w:ascii="Times New Roman" w:eastAsia="Times New Roman" w:hAnsi="Times New Roman"/>
          <w:color w:val="000000"/>
          <w:sz w:val="24"/>
          <w:szCs w:val="24"/>
          <w:lang w:eastAsia="ru-RU"/>
        </w:rPr>
        <w:t>Об общих принципах организации местного самоуправления в Российской Федерации», Уставом У</w:t>
      </w:r>
      <w:r w:rsidRPr="008B375D">
        <w:rPr>
          <w:rFonts w:ascii="Times New Roman" w:eastAsia="Times New Roman" w:hAnsi="Times New Roman"/>
          <w:color w:val="000000"/>
          <w:sz w:val="24"/>
          <w:szCs w:val="24"/>
          <w:lang w:eastAsia="ru-RU"/>
        </w:rPr>
        <w:t>р</w:t>
      </w:r>
      <w:r w:rsidRPr="008B375D">
        <w:rPr>
          <w:rFonts w:ascii="Times New Roman" w:eastAsia="Times New Roman" w:hAnsi="Times New Roman"/>
          <w:color w:val="000000"/>
          <w:sz w:val="24"/>
          <w:szCs w:val="24"/>
          <w:lang w:eastAsia="ru-RU"/>
        </w:rPr>
        <w:t>марского муниципального</w:t>
      </w:r>
      <w:r>
        <w:rPr>
          <w:rFonts w:ascii="Times New Roman" w:eastAsia="Times New Roman" w:hAnsi="Times New Roman"/>
          <w:color w:val="000000"/>
          <w:sz w:val="24"/>
          <w:szCs w:val="24"/>
          <w:lang w:eastAsia="ru-RU"/>
        </w:rPr>
        <w:t xml:space="preserve"> </w:t>
      </w:r>
      <w:r w:rsidRPr="008B375D">
        <w:rPr>
          <w:rFonts w:ascii="Times New Roman" w:eastAsia="Times New Roman" w:hAnsi="Times New Roman"/>
          <w:color w:val="000000"/>
          <w:sz w:val="24"/>
          <w:szCs w:val="24"/>
          <w:lang w:eastAsia="ru-RU"/>
        </w:rPr>
        <w:t xml:space="preserve"> округа, </w:t>
      </w:r>
      <w:r>
        <w:rPr>
          <w:rFonts w:ascii="Times New Roman" w:eastAsia="Times New Roman" w:hAnsi="Times New Roman"/>
          <w:color w:val="000000"/>
          <w:sz w:val="24"/>
          <w:szCs w:val="24"/>
          <w:lang w:eastAsia="ru-RU"/>
        </w:rPr>
        <w:t xml:space="preserve"> </w:t>
      </w:r>
      <w:r w:rsidRPr="008B375D">
        <w:rPr>
          <w:rFonts w:ascii="Times New Roman" w:eastAsia="Times New Roman" w:hAnsi="Times New Roman"/>
          <w:color w:val="000000"/>
          <w:sz w:val="24"/>
          <w:szCs w:val="24"/>
          <w:lang w:eastAsia="ru-RU"/>
        </w:rPr>
        <w:t>администрация</w:t>
      </w:r>
      <w:r>
        <w:rPr>
          <w:rFonts w:ascii="Times New Roman" w:eastAsia="Times New Roman" w:hAnsi="Times New Roman"/>
          <w:color w:val="000000"/>
          <w:sz w:val="24"/>
          <w:szCs w:val="24"/>
          <w:lang w:eastAsia="ru-RU"/>
        </w:rPr>
        <w:t xml:space="preserve">  </w:t>
      </w:r>
      <w:r w:rsidRPr="008B375D">
        <w:rPr>
          <w:rFonts w:ascii="Times New Roman" w:eastAsia="Times New Roman" w:hAnsi="Times New Roman"/>
          <w:color w:val="000000"/>
          <w:sz w:val="24"/>
          <w:szCs w:val="24"/>
          <w:lang w:eastAsia="ru-RU"/>
        </w:rPr>
        <w:t xml:space="preserve"> Урмарского муниципального округа  п о с т а н о в л я е т:</w:t>
      </w:r>
    </w:p>
    <w:p w14:paraId="359CC5B1"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ab/>
        <w:t>1. Утвердить прилагаемую муниципальную программу Урмарского муниципального округа Чувашской Республики «Комплексное развитие сельских территорий Урмарского м</w:t>
      </w:r>
      <w:r w:rsidRPr="008B375D">
        <w:rPr>
          <w:rFonts w:ascii="Times New Roman" w:eastAsia="Times New Roman" w:hAnsi="Times New Roman"/>
          <w:color w:val="000000"/>
          <w:sz w:val="24"/>
          <w:szCs w:val="24"/>
          <w:lang w:eastAsia="ru-RU"/>
        </w:rPr>
        <w:t>у</w:t>
      </w:r>
      <w:r w:rsidRPr="008B375D">
        <w:rPr>
          <w:rFonts w:ascii="Times New Roman" w:eastAsia="Times New Roman" w:hAnsi="Times New Roman"/>
          <w:color w:val="000000"/>
          <w:sz w:val="24"/>
          <w:szCs w:val="24"/>
          <w:lang w:eastAsia="ru-RU"/>
        </w:rPr>
        <w:t>ниципального округа Чувашской Республики»</w:t>
      </w:r>
      <w:r>
        <w:rPr>
          <w:rFonts w:ascii="Times New Roman" w:eastAsia="Times New Roman" w:hAnsi="Times New Roman"/>
          <w:color w:val="000000"/>
          <w:sz w:val="24"/>
          <w:szCs w:val="24"/>
          <w:lang w:eastAsia="ru-RU"/>
        </w:rPr>
        <w:t xml:space="preserve"> далее – Муниципальная программа</w:t>
      </w:r>
      <w:r w:rsidRPr="008B375D">
        <w:rPr>
          <w:rFonts w:ascii="Times New Roman" w:eastAsia="Times New Roman" w:hAnsi="Times New Roman"/>
          <w:color w:val="000000"/>
          <w:sz w:val="24"/>
          <w:szCs w:val="24"/>
          <w:lang w:eastAsia="ru-RU"/>
        </w:rPr>
        <w:t xml:space="preserve">. </w:t>
      </w:r>
    </w:p>
    <w:p w14:paraId="5A58E094"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ab/>
        <w:t xml:space="preserve">2. </w:t>
      </w:r>
      <w:r>
        <w:rPr>
          <w:rFonts w:ascii="Times New Roman" w:eastAsia="Times New Roman" w:hAnsi="Times New Roman"/>
          <w:color w:val="000000"/>
          <w:sz w:val="24"/>
          <w:szCs w:val="24"/>
          <w:lang w:eastAsia="ru-RU"/>
        </w:rPr>
        <w:t>Т</w:t>
      </w:r>
      <w:r w:rsidRPr="008B375D">
        <w:rPr>
          <w:rFonts w:ascii="Times New Roman" w:eastAsia="Times New Roman" w:hAnsi="Times New Roman"/>
          <w:color w:val="000000"/>
          <w:sz w:val="24"/>
          <w:szCs w:val="24"/>
          <w:lang w:eastAsia="ru-RU"/>
        </w:rPr>
        <w:t>ерриториальным отделам администрации Урмарского муниципального округа Ч</w:t>
      </w:r>
      <w:r w:rsidRPr="008B375D">
        <w:rPr>
          <w:rFonts w:ascii="Times New Roman" w:eastAsia="Times New Roman" w:hAnsi="Times New Roman"/>
          <w:color w:val="000000"/>
          <w:sz w:val="24"/>
          <w:szCs w:val="24"/>
          <w:lang w:eastAsia="ru-RU"/>
        </w:rPr>
        <w:t>у</w:t>
      </w:r>
      <w:r w:rsidRPr="008B375D">
        <w:rPr>
          <w:rFonts w:ascii="Times New Roman" w:eastAsia="Times New Roman" w:hAnsi="Times New Roman"/>
          <w:color w:val="000000"/>
          <w:sz w:val="24"/>
          <w:szCs w:val="24"/>
          <w:lang w:eastAsia="ru-RU"/>
        </w:rPr>
        <w:t>вашской Республики принять участие в реализации мероприятий Муниципальной програ</w:t>
      </w:r>
      <w:r w:rsidRPr="008B375D">
        <w:rPr>
          <w:rFonts w:ascii="Times New Roman" w:eastAsia="Times New Roman" w:hAnsi="Times New Roman"/>
          <w:color w:val="000000"/>
          <w:sz w:val="24"/>
          <w:szCs w:val="24"/>
          <w:lang w:eastAsia="ru-RU"/>
        </w:rPr>
        <w:t>м</w:t>
      </w:r>
      <w:r w:rsidRPr="008B375D">
        <w:rPr>
          <w:rFonts w:ascii="Times New Roman" w:eastAsia="Times New Roman" w:hAnsi="Times New Roman"/>
          <w:color w:val="000000"/>
          <w:sz w:val="24"/>
          <w:szCs w:val="24"/>
          <w:lang w:eastAsia="ru-RU"/>
        </w:rPr>
        <w:t>мы.</w:t>
      </w:r>
    </w:p>
    <w:p w14:paraId="1EAC8055"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3.  Признать утратившим силу п</w:t>
      </w:r>
      <w:r w:rsidRPr="008B375D">
        <w:rPr>
          <w:rFonts w:ascii="Times New Roman" w:eastAsia="Times New Roman" w:hAnsi="Times New Roman"/>
          <w:color w:val="000000"/>
          <w:sz w:val="24"/>
          <w:szCs w:val="24"/>
          <w:lang w:eastAsia="ru-RU"/>
        </w:rPr>
        <w:t>остановление об утверждении муниципальной пр</w:t>
      </w:r>
      <w:r w:rsidRPr="008B375D">
        <w:rPr>
          <w:rFonts w:ascii="Times New Roman" w:eastAsia="Times New Roman" w:hAnsi="Times New Roman"/>
          <w:color w:val="000000"/>
          <w:sz w:val="24"/>
          <w:szCs w:val="24"/>
          <w:lang w:eastAsia="ru-RU"/>
        </w:rPr>
        <w:t>о</w:t>
      </w:r>
      <w:r w:rsidRPr="008B375D">
        <w:rPr>
          <w:rFonts w:ascii="Times New Roman" w:eastAsia="Times New Roman" w:hAnsi="Times New Roman"/>
          <w:color w:val="000000"/>
          <w:sz w:val="24"/>
          <w:szCs w:val="24"/>
          <w:lang w:eastAsia="ru-RU"/>
        </w:rPr>
        <w:t>граммы Урмарского муниципального округа Чувашской Республики «Комплексное ра</w:t>
      </w:r>
      <w:r w:rsidRPr="008B375D">
        <w:rPr>
          <w:rFonts w:ascii="Times New Roman" w:eastAsia="Times New Roman" w:hAnsi="Times New Roman"/>
          <w:color w:val="000000"/>
          <w:sz w:val="24"/>
          <w:szCs w:val="24"/>
          <w:lang w:eastAsia="ru-RU"/>
        </w:rPr>
        <w:t>з</w:t>
      </w:r>
      <w:r w:rsidRPr="008B375D">
        <w:rPr>
          <w:rFonts w:ascii="Times New Roman" w:eastAsia="Times New Roman" w:hAnsi="Times New Roman"/>
          <w:color w:val="000000"/>
          <w:sz w:val="24"/>
          <w:szCs w:val="24"/>
          <w:lang w:eastAsia="ru-RU"/>
        </w:rPr>
        <w:t>витие сельских территорий Урмарск</w:t>
      </w:r>
      <w:r w:rsidRPr="008B375D">
        <w:rPr>
          <w:rFonts w:ascii="Times New Roman" w:eastAsia="Times New Roman" w:hAnsi="Times New Roman"/>
          <w:color w:val="000000"/>
          <w:sz w:val="24"/>
          <w:szCs w:val="24"/>
          <w:lang w:eastAsia="ru-RU"/>
        </w:rPr>
        <w:t>о</w:t>
      </w:r>
      <w:r w:rsidRPr="008B375D">
        <w:rPr>
          <w:rFonts w:ascii="Times New Roman" w:eastAsia="Times New Roman" w:hAnsi="Times New Roman"/>
          <w:color w:val="000000"/>
          <w:sz w:val="24"/>
          <w:szCs w:val="24"/>
          <w:lang w:eastAsia="ru-RU"/>
        </w:rPr>
        <w:t>го муниципального округа Чувашской Р</w:t>
      </w:r>
      <w:r>
        <w:rPr>
          <w:rFonts w:ascii="Times New Roman" w:eastAsia="Times New Roman" w:hAnsi="Times New Roman"/>
          <w:color w:val="000000"/>
          <w:sz w:val="24"/>
          <w:szCs w:val="24"/>
          <w:lang w:eastAsia="ru-RU"/>
        </w:rPr>
        <w:t>еспублики» 31 мая 2023 г. N 664.</w:t>
      </w:r>
    </w:p>
    <w:p w14:paraId="5AC40C4D"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           4. Настоящее постановление подлежит опубликованию в информационном издании «Урмарский вестник» и размещению на официальном сайте Урмарского муниципального округа в информационно-телекоммуникационной сети «Интернет».</w:t>
      </w:r>
    </w:p>
    <w:p w14:paraId="2E18D47E"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            5. Настоящее постановление вступает в силу со дня его официального опубликования и распространяется на правоотношения, возникшие с 01 января 2025 года.</w:t>
      </w:r>
    </w:p>
    <w:p w14:paraId="099CBC8B" w14:textId="77777777" w:rsidR="00D6361E" w:rsidRPr="008B375D" w:rsidRDefault="00D6361E" w:rsidP="00D6361E">
      <w:pPr>
        <w:pStyle w:val="af"/>
        <w:jc w:val="both"/>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            6.  </w:t>
      </w:r>
      <w:proofErr w:type="gramStart"/>
      <w:r w:rsidRPr="008B375D">
        <w:rPr>
          <w:rFonts w:ascii="Times New Roman" w:eastAsia="Times New Roman" w:hAnsi="Times New Roman"/>
          <w:color w:val="000000"/>
          <w:sz w:val="24"/>
          <w:szCs w:val="24"/>
          <w:lang w:eastAsia="ru-RU"/>
        </w:rPr>
        <w:t>Контроль  за</w:t>
      </w:r>
      <w:proofErr w:type="gramEnd"/>
      <w:r w:rsidRPr="008B375D">
        <w:rPr>
          <w:rFonts w:ascii="Times New Roman" w:eastAsia="Times New Roman" w:hAnsi="Times New Roman"/>
          <w:color w:val="000000"/>
          <w:sz w:val="24"/>
          <w:szCs w:val="24"/>
          <w:lang w:eastAsia="ru-RU"/>
        </w:rPr>
        <w:t xml:space="preserve"> исполнением настоящего постановления возложить на  заместителя главы администрации Урмарского муниципального округа  – начальника отдела строител</w:t>
      </w:r>
      <w:r w:rsidRPr="008B375D">
        <w:rPr>
          <w:rFonts w:ascii="Times New Roman" w:eastAsia="Times New Roman" w:hAnsi="Times New Roman"/>
          <w:color w:val="000000"/>
          <w:sz w:val="24"/>
          <w:szCs w:val="24"/>
          <w:lang w:eastAsia="ru-RU"/>
        </w:rPr>
        <w:t>ь</w:t>
      </w:r>
      <w:r w:rsidRPr="008B375D">
        <w:rPr>
          <w:rFonts w:ascii="Times New Roman" w:eastAsia="Times New Roman" w:hAnsi="Times New Roman"/>
          <w:color w:val="000000"/>
          <w:sz w:val="24"/>
          <w:szCs w:val="24"/>
          <w:lang w:eastAsia="ru-RU"/>
        </w:rPr>
        <w:t>ства и дорожного хозяйства администрации У</w:t>
      </w:r>
      <w:r>
        <w:rPr>
          <w:rFonts w:ascii="Times New Roman" w:eastAsia="Times New Roman" w:hAnsi="Times New Roman"/>
          <w:color w:val="000000"/>
          <w:sz w:val="24"/>
          <w:szCs w:val="24"/>
          <w:lang w:eastAsia="ru-RU"/>
        </w:rPr>
        <w:t>рмарского муниципального округа.</w:t>
      </w:r>
    </w:p>
    <w:p w14:paraId="5CF9E102" w14:textId="77777777" w:rsidR="00D6361E" w:rsidRPr="008B375D" w:rsidRDefault="00D6361E" w:rsidP="00D6361E">
      <w:pPr>
        <w:pStyle w:val="af"/>
        <w:jc w:val="both"/>
        <w:rPr>
          <w:rFonts w:ascii="Times New Roman" w:eastAsia="Times New Roman" w:hAnsi="Times New Roman"/>
          <w:color w:val="000000"/>
          <w:sz w:val="24"/>
          <w:szCs w:val="24"/>
          <w:lang w:eastAsia="ru-RU"/>
        </w:rPr>
      </w:pPr>
    </w:p>
    <w:p w14:paraId="7939F29F" w14:textId="77777777" w:rsidR="00D6361E" w:rsidRPr="008B375D" w:rsidRDefault="00D6361E" w:rsidP="00D6361E">
      <w:pPr>
        <w:pStyle w:val="af"/>
        <w:jc w:val="both"/>
        <w:rPr>
          <w:rFonts w:ascii="Times New Roman" w:eastAsia="Times New Roman" w:hAnsi="Times New Roman"/>
          <w:color w:val="000000"/>
          <w:sz w:val="24"/>
          <w:szCs w:val="24"/>
          <w:lang w:eastAsia="ru-RU"/>
        </w:rPr>
      </w:pPr>
    </w:p>
    <w:p w14:paraId="75255EE6" w14:textId="77777777" w:rsidR="00D6361E" w:rsidRDefault="00D6361E" w:rsidP="00D6361E">
      <w:pPr>
        <w:pStyle w:val="af"/>
        <w:rPr>
          <w:rFonts w:ascii="Times New Roman" w:eastAsia="Times New Roman" w:hAnsi="Times New Roman"/>
          <w:color w:val="000000"/>
          <w:sz w:val="24"/>
          <w:szCs w:val="24"/>
          <w:lang w:eastAsia="ru-RU"/>
        </w:rPr>
      </w:pPr>
    </w:p>
    <w:p w14:paraId="3F1DC95A" w14:textId="4962FA33" w:rsidR="00D6361E" w:rsidRPr="008B375D" w:rsidRDefault="00D6361E" w:rsidP="00D6361E">
      <w:pPr>
        <w:pStyle w:val="af"/>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 xml:space="preserve">Глава Урмарского  </w:t>
      </w:r>
    </w:p>
    <w:p w14:paraId="74C26AD1" w14:textId="305927A5" w:rsidR="00D6361E" w:rsidRPr="008B375D" w:rsidRDefault="00D6361E" w:rsidP="00D6361E">
      <w:pPr>
        <w:pStyle w:val="af"/>
        <w:rPr>
          <w:rFonts w:ascii="Times New Roman" w:eastAsia="Times New Roman" w:hAnsi="Times New Roman"/>
          <w:color w:val="000000"/>
          <w:sz w:val="24"/>
          <w:szCs w:val="24"/>
          <w:lang w:eastAsia="ru-RU"/>
        </w:rPr>
      </w:pPr>
      <w:r w:rsidRPr="008B375D">
        <w:rPr>
          <w:rFonts w:ascii="Times New Roman" w:eastAsia="Times New Roman" w:hAnsi="Times New Roman"/>
          <w:color w:val="000000"/>
          <w:sz w:val="24"/>
          <w:szCs w:val="24"/>
          <w:lang w:eastAsia="ru-RU"/>
        </w:rPr>
        <w:t>муниципального округа</w:t>
      </w:r>
      <w:r w:rsidRPr="008B375D">
        <w:rPr>
          <w:rFonts w:ascii="Times New Roman" w:eastAsia="Times New Roman" w:hAnsi="Times New Roman"/>
          <w:color w:val="000000"/>
          <w:sz w:val="24"/>
          <w:szCs w:val="24"/>
          <w:lang w:eastAsia="ru-RU"/>
        </w:rPr>
        <w:tab/>
        <w:t xml:space="preserve">                                                        </w:t>
      </w:r>
      <w:r>
        <w:rPr>
          <w:rFonts w:ascii="Times New Roman" w:eastAsia="Times New Roman" w:hAnsi="Times New Roman"/>
          <w:color w:val="000000"/>
          <w:sz w:val="24"/>
          <w:szCs w:val="24"/>
          <w:lang w:eastAsia="ru-RU"/>
        </w:rPr>
        <w:t xml:space="preserve">                     </w:t>
      </w:r>
      <w:r w:rsidRPr="008B375D">
        <w:rPr>
          <w:rFonts w:ascii="Times New Roman" w:eastAsia="Times New Roman" w:hAnsi="Times New Roman"/>
          <w:color w:val="000000"/>
          <w:sz w:val="24"/>
          <w:szCs w:val="24"/>
          <w:lang w:eastAsia="ru-RU"/>
        </w:rPr>
        <w:t xml:space="preserve">  В.В. Шигильдеев</w:t>
      </w:r>
    </w:p>
    <w:p w14:paraId="6188CE0F" w14:textId="77777777" w:rsidR="00D6361E" w:rsidRDefault="00D6361E" w:rsidP="00D6361E">
      <w:pPr>
        <w:pStyle w:val="af"/>
        <w:rPr>
          <w:rFonts w:ascii="Times New Roman" w:eastAsia="Times New Roman" w:hAnsi="Times New Roman"/>
          <w:color w:val="000000"/>
          <w:sz w:val="24"/>
          <w:szCs w:val="24"/>
          <w:lang w:eastAsia="ru-RU"/>
        </w:rPr>
      </w:pPr>
    </w:p>
    <w:p w14:paraId="125CB582" w14:textId="77777777" w:rsidR="00D6361E" w:rsidRPr="008B375D" w:rsidRDefault="00D6361E" w:rsidP="00D6361E">
      <w:pPr>
        <w:pStyle w:val="af"/>
        <w:rPr>
          <w:rFonts w:ascii="Times New Roman" w:eastAsia="Times New Roman" w:hAnsi="Times New Roman"/>
          <w:color w:val="000000"/>
          <w:sz w:val="24"/>
          <w:szCs w:val="24"/>
          <w:lang w:eastAsia="ru-RU"/>
        </w:rPr>
      </w:pPr>
    </w:p>
    <w:p w14:paraId="09ABFB2C" w14:textId="77777777" w:rsidR="00D6361E" w:rsidRDefault="00D6361E" w:rsidP="00D6361E">
      <w:pPr>
        <w:pStyle w:val="af"/>
        <w:rPr>
          <w:rFonts w:ascii="Times New Roman" w:hAnsi="Times New Roman"/>
          <w:sz w:val="24"/>
        </w:rPr>
      </w:pPr>
    </w:p>
    <w:p w14:paraId="25CF6A47" w14:textId="77777777" w:rsidR="00D6361E" w:rsidRDefault="00D6361E" w:rsidP="00D6361E">
      <w:pPr>
        <w:pStyle w:val="af"/>
        <w:rPr>
          <w:rFonts w:ascii="Times New Roman" w:hAnsi="Times New Roman"/>
          <w:sz w:val="24"/>
        </w:rPr>
      </w:pPr>
    </w:p>
    <w:p w14:paraId="212CEE7A" w14:textId="77777777" w:rsidR="00D6361E" w:rsidRDefault="00D6361E" w:rsidP="00D6361E">
      <w:pPr>
        <w:pStyle w:val="af"/>
        <w:rPr>
          <w:rFonts w:ascii="Times New Roman" w:hAnsi="Times New Roman"/>
          <w:sz w:val="24"/>
        </w:rPr>
      </w:pPr>
    </w:p>
    <w:p w14:paraId="53C57923" w14:textId="77777777" w:rsidR="00D6361E" w:rsidRPr="00D6361E" w:rsidRDefault="00D6361E" w:rsidP="00D6361E">
      <w:pPr>
        <w:pStyle w:val="af"/>
        <w:jc w:val="both"/>
        <w:rPr>
          <w:rFonts w:ascii="Times New Roman" w:hAnsi="Times New Roman"/>
          <w:sz w:val="20"/>
          <w:szCs w:val="20"/>
        </w:rPr>
      </w:pPr>
      <w:r w:rsidRPr="00D6361E">
        <w:rPr>
          <w:rFonts w:ascii="Times New Roman" w:hAnsi="Times New Roman"/>
          <w:sz w:val="20"/>
          <w:szCs w:val="20"/>
        </w:rPr>
        <w:t>Тимофеева Светлана Валерьевна</w:t>
      </w:r>
    </w:p>
    <w:p w14:paraId="59C5241B" w14:textId="15116EAF" w:rsidR="00D6361E" w:rsidRPr="00D6361E" w:rsidRDefault="00D6361E" w:rsidP="00D6361E">
      <w:pPr>
        <w:pStyle w:val="af"/>
        <w:jc w:val="both"/>
        <w:rPr>
          <w:rFonts w:ascii="Times New Roman" w:hAnsi="Times New Roman"/>
          <w:sz w:val="20"/>
          <w:szCs w:val="20"/>
        </w:rPr>
      </w:pPr>
      <w:r w:rsidRPr="00D6361E">
        <w:rPr>
          <w:rFonts w:ascii="Times New Roman" w:hAnsi="Times New Roman"/>
          <w:sz w:val="20"/>
          <w:szCs w:val="20"/>
        </w:rPr>
        <w:t>8(835</w:t>
      </w:r>
      <w:r w:rsidRPr="00D6361E">
        <w:rPr>
          <w:rFonts w:ascii="Times New Roman" w:hAnsi="Times New Roman"/>
          <w:sz w:val="20"/>
          <w:szCs w:val="20"/>
        </w:rPr>
        <w:t>-</w:t>
      </w:r>
      <w:r w:rsidRPr="00D6361E">
        <w:rPr>
          <w:rFonts w:ascii="Times New Roman" w:hAnsi="Times New Roman"/>
          <w:sz w:val="20"/>
          <w:szCs w:val="20"/>
        </w:rPr>
        <w:t>44) 2-11-73</w:t>
      </w:r>
    </w:p>
    <w:p w14:paraId="7B070B54" w14:textId="77777777" w:rsidR="00D6361E" w:rsidRDefault="00D6361E" w:rsidP="00D6361E">
      <w:pPr>
        <w:pStyle w:val="af"/>
        <w:rPr>
          <w:rFonts w:ascii="Times New Roman" w:hAnsi="Times New Roman"/>
          <w:sz w:val="18"/>
          <w:szCs w:val="18"/>
        </w:rPr>
      </w:pPr>
    </w:p>
    <w:p w14:paraId="584A8874" w14:textId="77777777" w:rsidR="00D6361E" w:rsidRDefault="00D6361E" w:rsidP="00D6361E">
      <w:pPr>
        <w:pStyle w:val="af"/>
        <w:rPr>
          <w:rFonts w:ascii="Times New Roman" w:hAnsi="Times New Roman"/>
          <w:sz w:val="18"/>
          <w:szCs w:val="18"/>
        </w:rPr>
      </w:pPr>
    </w:p>
    <w:p w14:paraId="3E61BC8E" w14:textId="77777777" w:rsidR="00D6361E" w:rsidRDefault="00D6361E" w:rsidP="00D6361E">
      <w:pPr>
        <w:pStyle w:val="af"/>
        <w:rPr>
          <w:rFonts w:ascii="Times New Roman" w:hAnsi="Times New Roman"/>
          <w:sz w:val="18"/>
          <w:szCs w:val="18"/>
        </w:rPr>
      </w:pPr>
    </w:p>
    <w:p w14:paraId="10F36907" w14:textId="7BAE8C16" w:rsidR="00D6361E" w:rsidRPr="00923298" w:rsidRDefault="00D6361E" w:rsidP="00D6361E">
      <w:pPr>
        <w:spacing w:after="0" w:line="240" w:lineRule="auto"/>
        <w:ind w:left="3540"/>
        <w:jc w:val="center"/>
        <w:rPr>
          <w:rFonts w:ascii="Times New Roman" w:hAnsi="Times New Roman"/>
          <w:sz w:val="24"/>
          <w:szCs w:val="24"/>
        </w:rPr>
      </w:pPr>
      <w:r w:rsidRPr="00923298">
        <w:rPr>
          <w:rFonts w:ascii="Times New Roman" w:hAnsi="Times New Roman"/>
          <w:sz w:val="24"/>
          <w:szCs w:val="24"/>
        </w:rPr>
        <w:t>УТВЕРЖДЕН</w:t>
      </w:r>
      <w:r>
        <w:rPr>
          <w:rFonts w:ascii="Times New Roman" w:hAnsi="Times New Roman"/>
          <w:sz w:val="24"/>
          <w:szCs w:val="24"/>
        </w:rPr>
        <w:t>А</w:t>
      </w:r>
    </w:p>
    <w:p w14:paraId="6510E371" w14:textId="77777777" w:rsidR="00D6361E" w:rsidRPr="00923298" w:rsidRDefault="00D6361E" w:rsidP="00D6361E">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53F26534" w14:textId="77777777" w:rsidR="00D6361E" w:rsidRDefault="00D6361E" w:rsidP="00D6361E">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15215F19" w14:textId="77777777" w:rsidR="00D6361E" w:rsidRPr="00923298" w:rsidRDefault="00D6361E" w:rsidP="00D6361E">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3C4A0871" w14:textId="73222CA2" w:rsidR="00D6361E" w:rsidRPr="00923298" w:rsidRDefault="00D6361E" w:rsidP="00D6361E">
      <w:pPr>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06.11.2025</w:t>
      </w:r>
      <w:r w:rsidRPr="00923298">
        <w:rPr>
          <w:rFonts w:ascii="Times New Roman" w:hAnsi="Times New Roman"/>
          <w:sz w:val="24"/>
          <w:szCs w:val="24"/>
        </w:rPr>
        <w:t xml:space="preserve"> № </w:t>
      </w:r>
      <w:r>
        <w:rPr>
          <w:rFonts w:ascii="Times New Roman" w:hAnsi="Times New Roman"/>
          <w:sz w:val="24"/>
          <w:szCs w:val="24"/>
        </w:rPr>
        <w:t>1528</w:t>
      </w:r>
    </w:p>
    <w:p w14:paraId="4811BEF3" w14:textId="77777777" w:rsidR="00D6361E" w:rsidRDefault="00D6361E" w:rsidP="00D6361E">
      <w:pPr>
        <w:pStyle w:val="18"/>
        <w:ind w:left="0"/>
        <w:jc w:val="center"/>
        <w:rPr>
          <w:b/>
          <w:color w:val="000000"/>
        </w:rPr>
      </w:pPr>
    </w:p>
    <w:p w14:paraId="00704D02" w14:textId="72412412" w:rsidR="00D6361E" w:rsidRPr="009C69B8" w:rsidRDefault="00D6361E" w:rsidP="00D6361E">
      <w:pPr>
        <w:pStyle w:val="18"/>
        <w:ind w:left="0"/>
        <w:jc w:val="center"/>
        <w:rPr>
          <w:b/>
          <w:color w:val="000000"/>
        </w:rPr>
      </w:pPr>
      <w:r w:rsidRPr="009C69B8">
        <w:rPr>
          <w:b/>
          <w:color w:val="000000"/>
        </w:rPr>
        <w:t>МУНИЦИПАЛЬНАЯ ПРОГРАММА</w:t>
      </w:r>
    </w:p>
    <w:p w14:paraId="6F46E6EB" w14:textId="77777777" w:rsidR="00D6361E" w:rsidRPr="009C69B8" w:rsidRDefault="00D6361E" w:rsidP="00D6361E">
      <w:pPr>
        <w:pStyle w:val="18"/>
        <w:jc w:val="center"/>
        <w:rPr>
          <w:b/>
          <w:bCs/>
          <w:color w:val="000000"/>
          <w:szCs w:val="24"/>
        </w:rPr>
      </w:pPr>
      <w:r w:rsidRPr="009C69B8">
        <w:rPr>
          <w:b/>
          <w:bCs/>
          <w:color w:val="000000"/>
          <w:szCs w:val="24"/>
        </w:rPr>
        <w:t>УРМАРСКОГО МУНИЦИПАЛЬНОГО ОКРУГА ЧУВАШСКОЙ РЕСПУБЛИКИ</w:t>
      </w:r>
    </w:p>
    <w:p w14:paraId="0E15B11F" w14:textId="77777777" w:rsidR="00D6361E" w:rsidRPr="009C69B8" w:rsidRDefault="00D6361E" w:rsidP="00D6361E">
      <w:pPr>
        <w:pStyle w:val="18"/>
        <w:jc w:val="center"/>
        <w:rPr>
          <w:b/>
          <w:bCs/>
          <w:color w:val="000000"/>
          <w:szCs w:val="24"/>
        </w:rPr>
      </w:pPr>
      <w:r w:rsidRPr="009C69B8">
        <w:rPr>
          <w:b/>
          <w:bCs/>
          <w:color w:val="000000"/>
          <w:szCs w:val="24"/>
        </w:rPr>
        <w:t>«</w:t>
      </w:r>
      <w:r>
        <w:rPr>
          <w:b/>
          <w:bCs/>
          <w:color w:val="000000"/>
          <w:szCs w:val="24"/>
        </w:rPr>
        <w:t>КОМПЛЕКСНОЕ РАЗВИТИЕ СЕЛЬСКИХ ТЕРРИТОРИЙ УРМАРСКОГО МУНИЦ</w:t>
      </w:r>
      <w:r>
        <w:rPr>
          <w:b/>
          <w:bCs/>
          <w:color w:val="000000"/>
          <w:szCs w:val="24"/>
        </w:rPr>
        <w:t>И</w:t>
      </w:r>
      <w:r>
        <w:rPr>
          <w:b/>
          <w:bCs/>
          <w:color w:val="000000"/>
          <w:szCs w:val="24"/>
        </w:rPr>
        <w:t>ПАЛЬНОГО ОКРУГА ЧУВАШСКОЙ РЕСПУБЛИКИ</w:t>
      </w:r>
      <w:r w:rsidRPr="009C69B8">
        <w:rPr>
          <w:b/>
          <w:bCs/>
          <w:color w:val="000000"/>
          <w:szCs w:val="24"/>
        </w:rPr>
        <w:t>»</w:t>
      </w:r>
    </w:p>
    <w:p w14:paraId="7138B8EB" w14:textId="77777777" w:rsidR="00D6361E" w:rsidRPr="008B375D" w:rsidRDefault="00D6361E" w:rsidP="00D6361E">
      <w:pPr>
        <w:spacing w:after="0" w:line="240" w:lineRule="auto"/>
        <w:jc w:val="center"/>
        <w:rPr>
          <w:rFonts w:ascii="Times New Roman" w:eastAsia="Times New Roman" w:hAnsi="Times New Roman"/>
          <w:b/>
          <w:color w:val="000000"/>
          <w:sz w:val="28"/>
          <w:szCs w:val="28"/>
        </w:rPr>
      </w:pPr>
    </w:p>
    <w:p w14:paraId="281AF43A" w14:textId="77777777" w:rsidR="00D6361E" w:rsidRPr="008B375D" w:rsidRDefault="00D6361E" w:rsidP="00D6361E">
      <w:pPr>
        <w:pStyle w:val="18"/>
        <w:jc w:val="center"/>
        <w:rPr>
          <w:b/>
          <w:color w:val="000000"/>
          <w:sz w:val="28"/>
          <w:szCs w:val="28"/>
        </w:rPr>
      </w:pPr>
      <w:r w:rsidRPr="008B375D">
        <w:rPr>
          <w:b/>
          <w:color w:val="000000"/>
          <w:sz w:val="28"/>
          <w:szCs w:val="28"/>
          <w:lang w:val="en-US"/>
        </w:rPr>
        <w:t>I</w:t>
      </w:r>
      <w:r w:rsidRPr="008B375D">
        <w:rPr>
          <w:b/>
          <w:color w:val="000000"/>
          <w:sz w:val="28"/>
          <w:szCs w:val="28"/>
        </w:rPr>
        <w:t>. Стратегические приоритеты в сфере реализации муниципальной програ</w:t>
      </w:r>
      <w:r w:rsidRPr="008B375D">
        <w:rPr>
          <w:b/>
          <w:color w:val="000000"/>
          <w:sz w:val="28"/>
          <w:szCs w:val="28"/>
        </w:rPr>
        <w:t>м</w:t>
      </w:r>
      <w:r w:rsidRPr="008B375D">
        <w:rPr>
          <w:b/>
          <w:color w:val="000000"/>
          <w:sz w:val="28"/>
          <w:szCs w:val="28"/>
        </w:rPr>
        <w:t>мы</w:t>
      </w:r>
      <w:r>
        <w:rPr>
          <w:b/>
          <w:color w:val="000000"/>
          <w:sz w:val="28"/>
          <w:szCs w:val="28"/>
        </w:rPr>
        <w:t xml:space="preserve"> </w:t>
      </w:r>
      <w:r w:rsidRPr="008B375D">
        <w:rPr>
          <w:b/>
          <w:color w:val="000000"/>
          <w:sz w:val="28"/>
          <w:szCs w:val="28"/>
        </w:rPr>
        <w:t xml:space="preserve">«Комплексное развитие сельских территорий </w:t>
      </w:r>
      <w:r>
        <w:rPr>
          <w:b/>
          <w:color w:val="000000"/>
          <w:sz w:val="28"/>
          <w:szCs w:val="28"/>
        </w:rPr>
        <w:t>Урмарс</w:t>
      </w:r>
      <w:r w:rsidRPr="008B375D">
        <w:rPr>
          <w:b/>
          <w:color w:val="000000"/>
          <w:sz w:val="28"/>
          <w:szCs w:val="28"/>
        </w:rPr>
        <w:t>кого муниципал</w:t>
      </w:r>
      <w:r w:rsidRPr="008B375D">
        <w:rPr>
          <w:b/>
          <w:color w:val="000000"/>
          <w:sz w:val="28"/>
          <w:szCs w:val="28"/>
        </w:rPr>
        <w:t>ь</w:t>
      </w:r>
      <w:r w:rsidRPr="008B375D">
        <w:rPr>
          <w:b/>
          <w:color w:val="000000"/>
          <w:sz w:val="28"/>
          <w:szCs w:val="28"/>
        </w:rPr>
        <w:t>ного округа Чувашской Республики» (далее также – муниципальная пр</w:t>
      </w:r>
      <w:r w:rsidRPr="008B375D">
        <w:rPr>
          <w:b/>
          <w:color w:val="000000"/>
          <w:sz w:val="28"/>
          <w:szCs w:val="28"/>
        </w:rPr>
        <w:t>о</w:t>
      </w:r>
      <w:r w:rsidRPr="008B375D">
        <w:rPr>
          <w:b/>
          <w:color w:val="000000"/>
          <w:sz w:val="28"/>
          <w:szCs w:val="28"/>
        </w:rPr>
        <w:t>грамма)</w:t>
      </w:r>
    </w:p>
    <w:p w14:paraId="2D181B6E" w14:textId="77777777" w:rsidR="00D6361E" w:rsidRPr="009C69B8" w:rsidRDefault="00D6361E" w:rsidP="00D6361E">
      <w:pPr>
        <w:pStyle w:val="18"/>
        <w:jc w:val="center"/>
        <w:rPr>
          <w:b/>
          <w:color w:val="000000"/>
          <w:szCs w:val="24"/>
        </w:rPr>
      </w:pPr>
    </w:p>
    <w:p w14:paraId="10E113F2" w14:textId="77777777" w:rsidR="00D6361E" w:rsidRPr="009C69B8" w:rsidRDefault="00D6361E" w:rsidP="00D6361E">
      <w:pPr>
        <w:pStyle w:val="18"/>
        <w:jc w:val="center"/>
        <w:rPr>
          <w:b/>
          <w:color w:val="000000"/>
        </w:rPr>
      </w:pPr>
      <w:r w:rsidRPr="009C69B8">
        <w:rPr>
          <w:b/>
          <w:color w:val="000000"/>
        </w:rPr>
        <w:t>1.Оценка текущего состояния сферы реализации Муниципальной программы</w:t>
      </w:r>
    </w:p>
    <w:p w14:paraId="25C6DB3F" w14:textId="77777777" w:rsidR="00D6361E" w:rsidRPr="009C69B8" w:rsidRDefault="00D6361E" w:rsidP="00D6361E">
      <w:pPr>
        <w:pStyle w:val="ConsPlusNormal0"/>
        <w:ind w:firstLine="709"/>
        <w:jc w:val="both"/>
        <w:rPr>
          <w:rFonts w:ascii="Times New Roman" w:hAnsi="Times New Roman" w:cs="Times New Roman"/>
          <w:color w:val="000000"/>
          <w:sz w:val="24"/>
          <w:szCs w:val="24"/>
          <w:highlight w:val="yellow"/>
        </w:rPr>
      </w:pPr>
    </w:p>
    <w:p w14:paraId="58D5B96E" w14:textId="77777777" w:rsidR="00D6361E" w:rsidRPr="008B375D" w:rsidRDefault="00D6361E" w:rsidP="00D6361E">
      <w:pPr>
        <w:pStyle w:val="18"/>
        <w:ind w:firstLine="567"/>
        <w:rPr>
          <w:color w:val="000000"/>
          <w:szCs w:val="24"/>
        </w:rPr>
      </w:pPr>
      <w:r w:rsidRPr="008B375D">
        <w:rPr>
          <w:color w:val="000000"/>
          <w:szCs w:val="24"/>
        </w:rPr>
        <w:t xml:space="preserve">      Сельские территории обладают обширным природным, </w:t>
      </w:r>
      <w:proofErr w:type="gramStart"/>
      <w:r w:rsidRPr="008B375D">
        <w:rPr>
          <w:color w:val="000000"/>
          <w:szCs w:val="24"/>
        </w:rPr>
        <w:t xml:space="preserve">демографическим,   </w:t>
      </w:r>
      <w:proofErr w:type="gramEnd"/>
      <w:r w:rsidRPr="008B375D">
        <w:rPr>
          <w:color w:val="000000"/>
          <w:szCs w:val="24"/>
        </w:rPr>
        <w:t xml:space="preserve">                   экономическим и историко-культурным потенциалом, рациональное использование           которого может обеспечить устойчивое развитие, достойный уровень и качество жизни сел</w:t>
      </w:r>
      <w:r w:rsidRPr="008B375D">
        <w:rPr>
          <w:color w:val="000000"/>
          <w:szCs w:val="24"/>
        </w:rPr>
        <w:t>ь</w:t>
      </w:r>
      <w:r w:rsidRPr="008B375D">
        <w:rPr>
          <w:color w:val="000000"/>
          <w:szCs w:val="24"/>
        </w:rPr>
        <w:t>ского                  населения.</w:t>
      </w:r>
    </w:p>
    <w:p w14:paraId="1A379DFC" w14:textId="77777777" w:rsidR="00D6361E" w:rsidRPr="008B375D" w:rsidRDefault="00D6361E" w:rsidP="00D6361E">
      <w:pPr>
        <w:pStyle w:val="18"/>
        <w:ind w:firstLine="567"/>
        <w:rPr>
          <w:color w:val="000000"/>
          <w:szCs w:val="24"/>
        </w:rPr>
      </w:pPr>
      <w:r w:rsidRPr="008B375D">
        <w:rPr>
          <w:color w:val="000000"/>
          <w:szCs w:val="24"/>
        </w:rPr>
        <w:t xml:space="preserve">     Численность сельского населения </w:t>
      </w:r>
      <w:r>
        <w:rPr>
          <w:color w:val="000000"/>
          <w:szCs w:val="24"/>
        </w:rPr>
        <w:t>Урмарс</w:t>
      </w:r>
      <w:r w:rsidRPr="008B375D">
        <w:rPr>
          <w:color w:val="000000"/>
          <w:szCs w:val="24"/>
        </w:rPr>
        <w:t xml:space="preserve">кого муниципального округа Чувашской   </w:t>
      </w:r>
      <w:r>
        <w:rPr>
          <w:color w:val="000000"/>
          <w:szCs w:val="24"/>
        </w:rPr>
        <w:t xml:space="preserve">     Республики на 1 января 2025 г. составила 19 736 чел</w:t>
      </w:r>
      <w:r w:rsidRPr="008B375D">
        <w:rPr>
          <w:color w:val="000000"/>
          <w:szCs w:val="24"/>
        </w:rPr>
        <w:t xml:space="preserve">., что на </w:t>
      </w:r>
      <w:r>
        <w:rPr>
          <w:color w:val="000000"/>
          <w:szCs w:val="24"/>
        </w:rPr>
        <w:t>1,65 % меньше, чем на 1 января 2024</w:t>
      </w:r>
      <w:r w:rsidRPr="008B375D">
        <w:rPr>
          <w:color w:val="000000"/>
          <w:szCs w:val="24"/>
        </w:rPr>
        <w:t xml:space="preserve"> г. (</w:t>
      </w:r>
      <w:r>
        <w:rPr>
          <w:color w:val="000000"/>
          <w:szCs w:val="24"/>
        </w:rPr>
        <w:t>20 067</w:t>
      </w:r>
      <w:r w:rsidRPr="008B375D">
        <w:rPr>
          <w:color w:val="000000"/>
          <w:szCs w:val="24"/>
        </w:rPr>
        <w:t xml:space="preserve"> человек).</w:t>
      </w:r>
    </w:p>
    <w:p w14:paraId="62B48B09" w14:textId="77777777" w:rsidR="00D6361E" w:rsidRPr="008B375D" w:rsidRDefault="00D6361E" w:rsidP="00D6361E">
      <w:pPr>
        <w:pStyle w:val="18"/>
        <w:ind w:firstLine="567"/>
        <w:rPr>
          <w:color w:val="000000"/>
          <w:szCs w:val="24"/>
        </w:rPr>
      </w:pPr>
      <w:r w:rsidRPr="008B375D">
        <w:rPr>
          <w:color w:val="000000"/>
          <w:szCs w:val="24"/>
        </w:rPr>
        <w:t xml:space="preserve">     В результате реализации </w:t>
      </w:r>
      <w:r>
        <w:rPr>
          <w:color w:val="000000"/>
          <w:szCs w:val="24"/>
        </w:rPr>
        <w:t>Государственной программы в 2024</w:t>
      </w:r>
      <w:r w:rsidRPr="008B375D">
        <w:rPr>
          <w:color w:val="000000"/>
          <w:szCs w:val="24"/>
        </w:rPr>
        <w:t xml:space="preserve"> году достигнуты                следующие промежуточные результаты, характеризующие развитие сферы (отрасли):</w:t>
      </w:r>
    </w:p>
    <w:p w14:paraId="4346C4D7" w14:textId="77777777" w:rsidR="00D6361E" w:rsidRPr="008B375D" w:rsidRDefault="00D6361E" w:rsidP="00D6361E">
      <w:pPr>
        <w:pStyle w:val="18"/>
        <w:ind w:firstLine="567"/>
        <w:rPr>
          <w:color w:val="000000"/>
          <w:szCs w:val="24"/>
        </w:rPr>
      </w:pPr>
      <w:r w:rsidRPr="008B375D">
        <w:rPr>
          <w:color w:val="000000"/>
          <w:szCs w:val="24"/>
        </w:rPr>
        <w:t xml:space="preserve">      -</w:t>
      </w:r>
      <w:r>
        <w:rPr>
          <w:color w:val="000000"/>
          <w:szCs w:val="24"/>
        </w:rPr>
        <w:t xml:space="preserve"> реализовано 46</w:t>
      </w:r>
      <w:r w:rsidRPr="00351D8B">
        <w:rPr>
          <w:color w:val="000000"/>
          <w:szCs w:val="24"/>
        </w:rPr>
        <w:t xml:space="preserve"> инициативных проектов на о</w:t>
      </w:r>
      <w:r w:rsidRPr="00351D8B">
        <w:rPr>
          <w:color w:val="000000"/>
          <w:szCs w:val="24"/>
        </w:rPr>
        <w:t>б</w:t>
      </w:r>
      <w:r>
        <w:rPr>
          <w:color w:val="000000"/>
          <w:szCs w:val="24"/>
        </w:rPr>
        <w:t>щую сумму 54</w:t>
      </w:r>
      <w:r w:rsidRPr="00351D8B">
        <w:rPr>
          <w:color w:val="000000"/>
          <w:szCs w:val="24"/>
        </w:rPr>
        <w:t xml:space="preserve"> </w:t>
      </w:r>
      <w:r>
        <w:rPr>
          <w:color w:val="000000"/>
          <w:szCs w:val="24"/>
        </w:rPr>
        <w:t>136 688,12</w:t>
      </w:r>
      <w:r w:rsidRPr="00351D8B">
        <w:rPr>
          <w:color w:val="000000"/>
          <w:szCs w:val="24"/>
        </w:rPr>
        <w:t xml:space="preserve"> рублей</w:t>
      </w:r>
      <w:r w:rsidRPr="008B375D">
        <w:rPr>
          <w:color w:val="000000"/>
          <w:szCs w:val="24"/>
        </w:rPr>
        <w:t xml:space="preserve">; </w:t>
      </w:r>
    </w:p>
    <w:p w14:paraId="0CFA4D84" w14:textId="77777777" w:rsidR="00D6361E" w:rsidRPr="008B375D" w:rsidRDefault="00D6361E" w:rsidP="00D6361E">
      <w:pPr>
        <w:pStyle w:val="18"/>
        <w:ind w:firstLine="567"/>
        <w:rPr>
          <w:color w:val="000000"/>
          <w:szCs w:val="24"/>
        </w:rPr>
      </w:pPr>
      <w:r w:rsidRPr="008B375D">
        <w:rPr>
          <w:color w:val="000000"/>
          <w:szCs w:val="24"/>
        </w:rPr>
        <w:t xml:space="preserve">         Приоритетные направления комплексного развития сельских территорий:</w:t>
      </w:r>
    </w:p>
    <w:p w14:paraId="797C7985" w14:textId="77777777" w:rsidR="00D6361E" w:rsidRPr="008B375D" w:rsidRDefault="00D6361E" w:rsidP="00D6361E">
      <w:pPr>
        <w:pStyle w:val="18"/>
        <w:ind w:firstLine="567"/>
        <w:rPr>
          <w:color w:val="000000"/>
          <w:szCs w:val="24"/>
        </w:rPr>
      </w:pPr>
      <w:r w:rsidRPr="008B375D">
        <w:rPr>
          <w:color w:val="000000"/>
          <w:szCs w:val="24"/>
        </w:rPr>
        <w:t xml:space="preserve">     - обеспечение стабилизации численности сельского населения за счет создания новых   рабочих мест, комфортных условий для проживания путем решения задач комплексного об</w:t>
      </w:r>
      <w:r w:rsidRPr="008B375D">
        <w:rPr>
          <w:color w:val="000000"/>
          <w:szCs w:val="24"/>
        </w:rPr>
        <w:t>у</w:t>
      </w:r>
      <w:r w:rsidRPr="008B375D">
        <w:rPr>
          <w:color w:val="000000"/>
          <w:szCs w:val="24"/>
        </w:rPr>
        <w:t>стройства объектами социальной и инженерной инфраструктуры сельских поселений и удовл</w:t>
      </w:r>
      <w:r w:rsidRPr="008B375D">
        <w:rPr>
          <w:color w:val="000000"/>
          <w:szCs w:val="24"/>
        </w:rPr>
        <w:t>е</w:t>
      </w:r>
      <w:r w:rsidRPr="008B375D">
        <w:rPr>
          <w:color w:val="000000"/>
          <w:szCs w:val="24"/>
        </w:rPr>
        <w:t>творения потребности сельского населения в благоустроенном жилье;</w:t>
      </w:r>
    </w:p>
    <w:p w14:paraId="374EE8D7" w14:textId="77777777" w:rsidR="00D6361E" w:rsidRPr="008B375D" w:rsidRDefault="00D6361E" w:rsidP="00D6361E">
      <w:pPr>
        <w:pStyle w:val="18"/>
        <w:ind w:firstLine="567"/>
        <w:rPr>
          <w:color w:val="000000"/>
          <w:szCs w:val="24"/>
        </w:rPr>
      </w:pPr>
      <w:r w:rsidRPr="008B375D">
        <w:rPr>
          <w:color w:val="000000"/>
          <w:szCs w:val="24"/>
        </w:rPr>
        <w:t xml:space="preserve">       -реализация проектов по комплексному развитию сельских </w:t>
      </w:r>
      <w:proofErr w:type="gramStart"/>
      <w:r w:rsidRPr="008B375D">
        <w:rPr>
          <w:color w:val="000000"/>
          <w:szCs w:val="24"/>
        </w:rPr>
        <w:t xml:space="preserve">территорий,   </w:t>
      </w:r>
      <w:proofErr w:type="gramEnd"/>
      <w:r w:rsidRPr="008B375D">
        <w:rPr>
          <w:color w:val="000000"/>
          <w:szCs w:val="24"/>
        </w:rPr>
        <w:t xml:space="preserve">     </w:t>
      </w:r>
      <w:r>
        <w:rPr>
          <w:color w:val="000000"/>
          <w:szCs w:val="24"/>
        </w:rPr>
        <w:t xml:space="preserve">              предусматривающих строительство, модернизацию, ремонт </w:t>
      </w:r>
      <w:r w:rsidRPr="008B375D">
        <w:rPr>
          <w:color w:val="000000"/>
          <w:szCs w:val="24"/>
        </w:rPr>
        <w:t xml:space="preserve">объектов                                         </w:t>
      </w:r>
      <w:r>
        <w:rPr>
          <w:color w:val="000000"/>
          <w:szCs w:val="24"/>
        </w:rPr>
        <w:t xml:space="preserve">         социально-</w:t>
      </w:r>
      <w:r w:rsidRPr="008B375D">
        <w:rPr>
          <w:color w:val="000000"/>
          <w:szCs w:val="24"/>
        </w:rPr>
        <w:t xml:space="preserve"> культурной сферы, объектов газификации, водосн</w:t>
      </w:r>
      <w:r>
        <w:rPr>
          <w:color w:val="000000"/>
          <w:szCs w:val="24"/>
        </w:rPr>
        <w:t xml:space="preserve">абжения, </w:t>
      </w:r>
      <w:r w:rsidRPr="008B375D">
        <w:rPr>
          <w:color w:val="000000"/>
          <w:szCs w:val="24"/>
        </w:rPr>
        <w:t>энергообеспеч</w:t>
      </w:r>
      <w:r w:rsidRPr="008B375D">
        <w:rPr>
          <w:color w:val="000000"/>
          <w:szCs w:val="24"/>
        </w:rPr>
        <w:t>е</w:t>
      </w:r>
      <w:r w:rsidRPr="008B375D">
        <w:rPr>
          <w:color w:val="000000"/>
          <w:szCs w:val="24"/>
        </w:rPr>
        <w:t>ния в сельской местности;</w:t>
      </w:r>
    </w:p>
    <w:p w14:paraId="69474DF4" w14:textId="77777777" w:rsidR="00D6361E" w:rsidRPr="008B375D" w:rsidRDefault="00D6361E" w:rsidP="00D6361E">
      <w:pPr>
        <w:pStyle w:val="18"/>
        <w:ind w:firstLine="567"/>
        <w:rPr>
          <w:color w:val="000000"/>
          <w:szCs w:val="24"/>
        </w:rPr>
      </w:pPr>
      <w:r w:rsidRPr="008B375D">
        <w:rPr>
          <w:color w:val="000000"/>
          <w:szCs w:val="24"/>
        </w:rPr>
        <w:t xml:space="preserve">        -реализация механизма инициативного бюджетирования. Поддержка предложенных населением проектов по ремонту автомобильных дорог, учр</w:t>
      </w:r>
      <w:r>
        <w:rPr>
          <w:color w:val="000000"/>
          <w:szCs w:val="24"/>
        </w:rPr>
        <w:t>еждений социально-</w:t>
      </w:r>
      <w:r w:rsidRPr="008B375D">
        <w:rPr>
          <w:color w:val="000000"/>
          <w:szCs w:val="24"/>
        </w:rPr>
        <w:t xml:space="preserve"> культу</w:t>
      </w:r>
      <w:r w:rsidRPr="008B375D">
        <w:rPr>
          <w:color w:val="000000"/>
          <w:szCs w:val="24"/>
        </w:rPr>
        <w:t>р</w:t>
      </w:r>
      <w:r w:rsidRPr="008B375D">
        <w:rPr>
          <w:color w:val="000000"/>
          <w:szCs w:val="24"/>
        </w:rPr>
        <w:t>ной сферы, созданию детских и игровых площадок</w:t>
      </w:r>
      <w:r>
        <w:rPr>
          <w:color w:val="000000"/>
          <w:szCs w:val="24"/>
        </w:rPr>
        <w:t>, мест массового отдыха</w:t>
      </w:r>
      <w:r w:rsidRPr="008B375D">
        <w:rPr>
          <w:color w:val="000000"/>
          <w:szCs w:val="24"/>
        </w:rPr>
        <w:t xml:space="preserve"> населения, объе</w:t>
      </w:r>
      <w:r w:rsidRPr="008B375D">
        <w:rPr>
          <w:color w:val="000000"/>
          <w:szCs w:val="24"/>
        </w:rPr>
        <w:t>к</w:t>
      </w:r>
      <w:r w:rsidRPr="008B375D">
        <w:rPr>
          <w:color w:val="000000"/>
          <w:szCs w:val="24"/>
        </w:rPr>
        <w:t xml:space="preserve">тов пожарной безопасности, благоустройству мест захоронения, очистке водоемов;          </w:t>
      </w:r>
    </w:p>
    <w:p w14:paraId="6F867F47" w14:textId="77777777" w:rsidR="00D6361E" w:rsidRPr="008B375D" w:rsidRDefault="00D6361E" w:rsidP="00D6361E">
      <w:pPr>
        <w:pStyle w:val="18"/>
        <w:ind w:firstLine="567"/>
        <w:rPr>
          <w:color w:val="000000"/>
          <w:szCs w:val="24"/>
        </w:rPr>
      </w:pPr>
      <w:r w:rsidRPr="008B375D">
        <w:rPr>
          <w:color w:val="000000"/>
          <w:szCs w:val="24"/>
        </w:rPr>
        <w:t xml:space="preserve">        -развитие сельского туризма. </w:t>
      </w:r>
      <w:r>
        <w:rPr>
          <w:color w:val="000000"/>
          <w:szCs w:val="24"/>
        </w:rPr>
        <w:t>Урмарский м</w:t>
      </w:r>
      <w:r w:rsidRPr="008B375D">
        <w:rPr>
          <w:color w:val="000000"/>
          <w:szCs w:val="24"/>
        </w:rPr>
        <w:t>униципальный округ обладает относител</w:t>
      </w:r>
      <w:r w:rsidRPr="008B375D">
        <w:rPr>
          <w:color w:val="000000"/>
          <w:szCs w:val="24"/>
        </w:rPr>
        <w:t>ь</w:t>
      </w:r>
      <w:r w:rsidRPr="008B375D">
        <w:rPr>
          <w:color w:val="000000"/>
          <w:szCs w:val="24"/>
        </w:rPr>
        <w:t>но</w:t>
      </w:r>
      <w:r>
        <w:rPr>
          <w:color w:val="000000"/>
          <w:szCs w:val="24"/>
        </w:rPr>
        <w:t xml:space="preserve"> </w:t>
      </w:r>
      <w:r w:rsidRPr="008B375D">
        <w:rPr>
          <w:color w:val="000000"/>
          <w:szCs w:val="24"/>
        </w:rPr>
        <w:t>благоприятными природно-климатическими ресурсами для развития сельского хозя</w:t>
      </w:r>
      <w:r w:rsidRPr="008B375D">
        <w:rPr>
          <w:color w:val="000000"/>
          <w:szCs w:val="24"/>
        </w:rPr>
        <w:t>й</w:t>
      </w:r>
      <w:r w:rsidRPr="008B375D">
        <w:rPr>
          <w:color w:val="000000"/>
          <w:szCs w:val="24"/>
        </w:rPr>
        <w:t>ства, а также уникальными природными ландшафтами и водными объектами, спосо</w:t>
      </w:r>
      <w:r w:rsidRPr="008B375D">
        <w:rPr>
          <w:color w:val="000000"/>
          <w:szCs w:val="24"/>
        </w:rPr>
        <w:t>б</w:t>
      </w:r>
      <w:r>
        <w:rPr>
          <w:color w:val="000000"/>
          <w:szCs w:val="24"/>
        </w:rPr>
        <w:t>ствующи</w:t>
      </w:r>
      <w:r w:rsidRPr="008B375D">
        <w:rPr>
          <w:color w:val="000000"/>
          <w:szCs w:val="24"/>
        </w:rPr>
        <w:t>ми развитию сельского туризма.</w:t>
      </w:r>
    </w:p>
    <w:p w14:paraId="15CDA761" w14:textId="77777777" w:rsidR="00D6361E" w:rsidRPr="008B375D" w:rsidRDefault="00D6361E" w:rsidP="00D6361E">
      <w:pPr>
        <w:pStyle w:val="18"/>
        <w:ind w:firstLine="567"/>
        <w:rPr>
          <w:color w:val="000000"/>
          <w:szCs w:val="24"/>
        </w:rPr>
      </w:pPr>
      <w:r w:rsidRPr="008B375D">
        <w:rPr>
          <w:color w:val="000000"/>
          <w:szCs w:val="24"/>
        </w:rPr>
        <w:t xml:space="preserve">          Основными проблемами в сфере реализации </w:t>
      </w:r>
      <w:r>
        <w:rPr>
          <w:color w:val="000000"/>
          <w:szCs w:val="24"/>
        </w:rPr>
        <w:t>муниципальной</w:t>
      </w:r>
      <w:r w:rsidRPr="008B375D">
        <w:rPr>
          <w:color w:val="000000"/>
          <w:szCs w:val="24"/>
        </w:rPr>
        <w:t xml:space="preserve"> программы являются недостаточные темпы социального развития сельских террито</w:t>
      </w:r>
      <w:r>
        <w:rPr>
          <w:color w:val="000000"/>
          <w:szCs w:val="24"/>
        </w:rPr>
        <w:t>рий, как следствие -</w:t>
      </w:r>
      <w:r w:rsidRPr="008B375D">
        <w:rPr>
          <w:color w:val="000000"/>
          <w:szCs w:val="24"/>
        </w:rPr>
        <w:t xml:space="preserve"> ухудшение соц</w:t>
      </w:r>
      <w:r w:rsidRPr="008B375D">
        <w:rPr>
          <w:color w:val="000000"/>
          <w:szCs w:val="24"/>
        </w:rPr>
        <w:t>и</w:t>
      </w:r>
      <w:r w:rsidRPr="008B375D">
        <w:rPr>
          <w:color w:val="000000"/>
          <w:szCs w:val="24"/>
        </w:rPr>
        <w:t>ально-демографической ситуации, дефицит квалифицированных кадров и их отток из-за низкого уровня доходов в сельскохозяйстве</w:t>
      </w:r>
      <w:r>
        <w:rPr>
          <w:color w:val="000000"/>
          <w:szCs w:val="24"/>
        </w:rPr>
        <w:t>нном производстве, слабое</w:t>
      </w:r>
      <w:r w:rsidRPr="008B375D">
        <w:rPr>
          <w:color w:val="000000"/>
          <w:szCs w:val="24"/>
        </w:rPr>
        <w:t xml:space="preserve"> развитие альтернати</w:t>
      </w:r>
      <w:r w:rsidRPr="008B375D">
        <w:rPr>
          <w:color w:val="000000"/>
          <w:szCs w:val="24"/>
        </w:rPr>
        <w:t>в</w:t>
      </w:r>
      <w:r w:rsidRPr="008B375D">
        <w:rPr>
          <w:color w:val="000000"/>
          <w:szCs w:val="24"/>
        </w:rPr>
        <w:t>ных видов деятельности на селе.</w:t>
      </w:r>
    </w:p>
    <w:p w14:paraId="0D9AECF6" w14:textId="77777777" w:rsidR="00D6361E" w:rsidRPr="008B375D" w:rsidRDefault="00D6361E" w:rsidP="00D6361E">
      <w:pPr>
        <w:pStyle w:val="18"/>
        <w:ind w:firstLine="567"/>
        <w:rPr>
          <w:color w:val="000000"/>
          <w:szCs w:val="24"/>
        </w:rPr>
      </w:pPr>
      <w:r w:rsidRPr="008B375D">
        <w:rPr>
          <w:color w:val="000000"/>
          <w:szCs w:val="24"/>
        </w:rPr>
        <w:lastRenderedPageBreak/>
        <w:t xml:space="preserve">      Итоги реализации </w:t>
      </w:r>
      <w:r>
        <w:rPr>
          <w:color w:val="000000"/>
          <w:szCs w:val="24"/>
        </w:rPr>
        <w:t>Муниципальной</w:t>
      </w:r>
      <w:r w:rsidRPr="008B375D">
        <w:rPr>
          <w:color w:val="000000"/>
          <w:szCs w:val="24"/>
        </w:rPr>
        <w:t xml:space="preserve"> программы оцениваются следующими                        показателями:</w:t>
      </w:r>
    </w:p>
    <w:p w14:paraId="0B81601A" w14:textId="77777777" w:rsidR="00D6361E" w:rsidRPr="008B375D" w:rsidRDefault="00D6361E" w:rsidP="00D6361E">
      <w:pPr>
        <w:pStyle w:val="18"/>
        <w:ind w:firstLine="567"/>
        <w:rPr>
          <w:color w:val="000000"/>
          <w:szCs w:val="24"/>
        </w:rPr>
      </w:pPr>
      <w:r w:rsidRPr="008B375D">
        <w:rPr>
          <w:color w:val="000000"/>
          <w:szCs w:val="24"/>
        </w:rPr>
        <w:t xml:space="preserve">      -доля сельского населения в общей численности населения </w:t>
      </w:r>
      <w:r>
        <w:rPr>
          <w:color w:val="000000"/>
          <w:szCs w:val="24"/>
        </w:rPr>
        <w:t>Урмарс</w:t>
      </w:r>
      <w:r w:rsidRPr="008B375D">
        <w:rPr>
          <w:color w:val="000000"/>
          <w:szCs w:val="24"/>
        </w:rPr>
        <w:t>кого муниципал</w:t>
      </w:r>
      <w:r w:rsidRPr="008B375D">
        <w:rPr>
          <w:color w:val="000000"/>
          <w:szCs w:val="24"/>
        </w:rPr>
        <w:t>ь</w:t>
      </w:r>
      <w:r>
        <w:rPr>
          <w:color w:val="000000"/>
          <w:szCs w:val="24"/>
        </w:rPr>
        <w:t>но</w:t>
      </w:r>
      <w:r w:rsidRPr="008B375D">
        <w:rPr>
          <w:color w:val="000000"/>
          <w:szCs w:val="24"/>
        </w:rPr>
        <w:t>го округа;</w:t>
      </w:r>
    </w:p>
    <w:p w14:paraId="7D508AE7" w14:textId="77777777" w:rsidR="00D6361E" w:rsidRPr="008B375D" w:rsidRDefault="00D6361E" w:rsidP="00D6361E">
      <w:pPr>
        <w:pStyle w:val="18"/>
        <w:ind w:firstLine="567"/>
        <w:rPr>
          <w:color w:val="000000"/>
          <w:szCs w:val="24"/>
        </w:rPr>
      </w:pPr>
      <w:r w:rsidRPr="008B375D">
        <w:rPr>
          <w:color w:val="000000"/>
          <w:szCs w:val="24"/>
        </w:rPr>
        <w:t xml:space="preserve">      -соотношение среднемесячных располагаемых ресурсов сельского                                           домохозяйства;</w:t>
      </w:r>
    </w:p>
    <w:p w14:paraId="15EDA85F" w14:textId="77777777" w:rsidR="00D6361E" w:rsidRDefault="00D6361E" w:rsidP="00D6361E">
      <w:pPr>
        <w:pStyle w:val="18"/>
        <w:ind w:left="0"/>
        <w:rPr>
          <w:color w:val="000000"/>
          <w:szCs w:val="24"/>
        </w:rPr>
      </w:pPr>
      <w:r>
        <w:rPr>
          <w:color w:val="000000"/>
          <w:szCs w:val="24"/>
        </w:rPr>
        <w:t xml:space="preserve">         </w:t>
      </w:r>
      <w:r w:rsidRPr="008B375D">
        <w:rPr>
          <w:color w:val="000000"/>
          <w:szCs w:val="24"/>
        </w:rPr>
        <w:t xml:space="preserve">  -доля общей площади благоустроенных жилых помещений в сельских населенных пунк</w:t>
      </w:r>
      <w:r>
        <w:rPr>
          <w:color w:val="000000"/>
          <w:szCs w:val="24"/>
        </w:rPr>
        <w:t>тах Урмарс</w:t>
      </w:r>
      <w:r w:rsidRPr="008B375D">
        <w:rPr>
          <w:color w:val="000000"/>
          <w:szCs w:val="24"/>
        </w:rPr>
        <w:t xml:space="preserve">кого муниципального </w:t>
      </w:r>
      <w:proofErr w:type="gramStart"/>
      <w:r w:rsidRPr="008B375D">
        <w:rPr>
          <w:color w:val="000000"/>
          <w:szCs w:val="24"/>
        </w:rPr>
        <w:t>округа  Чувашской</w:t>
      </w:r>
      <w:proofErr w:type="gramEnd"/>
      <w:r w:rsidRPr="008B375D">
        <w:rPr>
          <w:color w:val="000000"/>
          <w:szCs w:val="24"/>
        </w:rPr>
        <w:t xml:space="preserve"> Республики</w:t>
      </w:r>
    </w:p>
    <w:p w14:paraId="59610014" w14:textId="77777777" w:rsidR="00D6361E" w:rsidRPr="009C69B8" w:rsidRDefault="00D6361E" w:rsidP="00D6361E">
      <w:pPr>
        <w:pStyle w:val="18"/>
        <w:ind w:left="0" w:firstLine="567"/>
        <w:rPr>
          <w:b/>
          <w:color w:val="000000"/>
          <w:sz w:val="22"/>
        </w:rPr>
      </w:pPr>
    </w:p>
    <w:p w14:paraId="794CE89D" w14:textId="77777777" w:rsidR="00D6361E" w:rsidRDefault="00D6361E" w:rsidP="00D6361E">
      <w:pPr>
        <w:pStyle w:val="18"/>
        <w:ind w:left="0" w:firstLine="567"/>
        <w:jc w:val="center"/>
        <w:rPr>
          <w:b/>
          <w:color w:val="000000"/>
        </w:rPr>
      </w:pPr>
      <w:r w:rsidRPr="00527470">
        <w:rPr>
          <w:b/>
          <w:color w:val="000000"/>
        </w:rPr>
        <w:t>II. Сведения о взаимосвязи со стратегическими приоритетами, целями и показ</w:t>
      </w:r>
      <w:r w:rsidRPr="00527470">
        <w:rPr>
          <w:b/>
          <w:color w:val="000000"/>
        </w:rPr>
        <w:t>а</w:t>
      </w:r>
      <w:r w:rsidRPr="00527470">
        <w:rPr>
          <w:b/>
          <w:color w:val="000000"/>
        </w:rPr>
        <w:t>телями муниципальной программы</w:t>
      </w:r>
    </w:p>
    <w:p w14:paraId="7C889183" w14:textId="039583A7" w:rsidR="00D6361E" w:rsidRPr="00D6361E" w:rsidRDefault="00D6361E" w:rsidP="008C678C">
      <w:pPr>
        <w:pStyle w:val="10"/>
        <w:spacing w:line="240" w:lineRule="auto"/>
        <w:ind w:firstLine="567"/>
        <w:rPr>
          <w:rFonts w:cs="Times New Roman"/>
          <w:b w:val="0"/>
          <w:color w:val="000000"/>
          <w:sz w:val="24"/>
          <w:szCs w:val="24"/>
        </w:rPr>
      </w:pPr>
      <w:proofErr w:type="gramStart"/>
      <w:r w:rsidRPr="00D6361E">
        <w:rPr>
          <w:rFonts w:cs="Times New Roman"/>
          <w:b w:val="0"/>
          <w:color w:val="000000"/>
          <w:sz w:val="24"/>
          <w:szCs w:val="24"/>
        </w:rPr>
        <w:t>Муниципальной  программой</w:t>
      </w:r>
      <w:proofErr w:type="gramEnd"/>
      <w:r w:rsidRPr="00D6361E">
        <w:rPr>
          <w:rFonts w:cs="Times New Roman"/>
          <w:b w:val="0"/>
          <w:color w:val="000000"/>
          <w:sz w:val="24"/>
          <w:szCs w:val="24"/>
        </w:rPr>
        <w:t xml:space="preserve"> установлены 3 цели:</w:t>
      </w:r>
    </w:p>
    <w:p w14:paraId="1E434AF9" w14:textId="4412DCDB" w:rsidR="00D6361E" w:rsidRPr="00D6361E" w:rsidRDefault="00D6361E" w:rsidP="00993BDC">
      <w:pPr>
        <w:pStyle w:val="10"/>
        <w:spacing w:before="0" w:after="0"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-цель 1 - достижение к 2031 году доли сельского населения в общей численности                населения Урмарского муниципального округа Чувашской Республики 36,2 процента;</w:t>
      </w:r>
    </w:p>
    <w:p w14:paraId="169FFA04" w14:textId="22AFA82F" w:rsidR="00D6361E" w:rsidRPr="00D6361E" w:rsidRDefault="00D6361E" w:rsidP="00993BDC">
      <w:pPr>
        <w:pStyle w:val="10"/>
        <w:spacing w:before="0" w:after="0"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 цель 2 - достижение к 2031 году соотношения среднемесячных располагаемых                ресурсов сельского домохозяйства Урмарского муниципального округа Чувашской Респу</w:t>
      </w:r>
      <w:r w:rsidRPr="00D6361E">
        <w:rPr>
          <w:rFonts w:cs="Times New Roman"/>
          <w:b w:val="0"/>
          <w:color w:val="000000"/>
          <w:sz w:val="24"/>
          <w:szCs w:val="24"/>
        </w:rPr>
        <w:t>б</w:t>
      </w:r>
      <w:r w:rsidRPr="00D6361E">
        <w:rPr>
          <w:rFonts w:cs="Times New Roman"/>
          <w:b w:val="0"/>
          <w:color w:val="000000"/>
          <w:sz w:val="24"/>
          <w:szCs w:val="24"/>
        </w:rPr>
        <w:t>лики 92,11 процента;</w:t>
      </w:r>
    </w:p>
    <w:p w14:paraId="124730D7" w14:textId="47D3D8C2" w:rsidR="00D6361E" w:rsidRPr="00D6361E" w:rsidRDefault="00D6361E" w:rsidP="00993BDC">
      <w:pPr>
        <w:pStyle w:val="10"/>
        <w:spacing w:before="0" w:after="0"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-цель 3 - повышение к 2031 году доли общей площади благоустроенных жилых                 помещений, расположенных на территории Урмарского муниципального округа Чувашской Республики, до 41,0 пр</w:t>
      </w:r>
      <w:r w:rsidRPr="00D6361E">
        <w:rPr>
          <w:rFonts w:cs="Times New Roman"/>
          <w:b w:val="0"/>
          <w:color w:val="000000"/>
          <w:sz w:val="24"/>
          <w:szCs w:val="24"/>
        </w:rPr>
        <w:t>о</w:t>
      </w:r>
      <w:r w:rsidRPr="00D6361E">
        <w:rPr>
          <w:rFonts w:cs="Times New Roman"/>
          <w:b w:val="0"/>
          <w:color w:val="000000"/>
          <w:sz w:val="24"/>
          <w:szCs w:val="24"/>
        </w:rPr>
        <w:t>цента.</w:t>
      </w:r>
    </w:p>
    <w:p w14:paraId="50296339" w14:textId="252F6178" w:rsidR="00D6361E" w:rsidRPr="00D6361E" w:rsidRDefault="00D6361E" w:rsidP="00993BDC">
      <w:pPr>
        <w:pStyle w:val="10"/>
        <w:spacing w:before="0" w:after="0"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Приоритетами муниципальной программы   являются создание условий для                     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 Участие в ней муниципальных округов Чувашской Республики носит заявительный характер. Кроме того, в основу муниципальной программы заложен проек</w:t>
      </w:r>
      <w:r w:rsidRPr="00D6361E">
        <w:rPr>
          <w:rFonts w:cs="Times New Roman"/>
          <w:b w:val="0"/>
          <w:color w:val="000000"/>
          <w:sz w:val="24"/>
          <w:szCs w:val="24"/>
        </w:rPr>
        <w:t>т</w:t>
      </w:r>
      <w:r w:rsidRPr="00D6361E">
        <w:rPr>
          <w:rFonts w:cs="Times New Roman"/>
          <w:b w:val="0"/>
          <w:color w:val="000000"/>
          <w:sz w:val="24"/>
          <w:szCs w:val="24"/>
        </w:rPr>
        <w:t>ный принцип ее реализации, что позволяет комплексно развивать сельские территории и сел</w:t>
      </w:r>
      <w:r w:rsidRPr="00D6361E">
        <w:rPr>
          <w:rFonts w:cs="Times New Roman"/>
          <w:b w:val="0"/>
          <w:color w:val="000000"/>
          <w:sz w:val="24"/>
          <w:szCs w:val="24"/>
        </w:rPr>
        <w:t>ь</w:t>
      </w:r>
      <w:r w:rsidRPr="00D6361E">
        <w:rPr>
          <w:rFonts w:cs="Times New Roman"/>
          <w:b w:val="0"/>
          <w:color w:val="000000"/>
          <w:sz w:val="24"/>
          <w:szCs w:val="24"/>
        </w:rPr>
        <w:t>ские агломерации, целенаправленно повышая их экономический и социальный потенц</w:t>
      </w:r>
      <w:r w:rsidRPr="00D6361E">
        <w:rPr>
          <w:rFonts w:cs="Times New Roman"/>
          <w:b w:val="0"/>
          <w:color w:val="000000"/>
          <w:sz w:val="24"/>
          <w:szCs w:val="24"/>
        </w:rPr>
        <w:t>и</w:t>
      </w:r>
      <w:r w:rsidRPr="00D6361E">
        <w:rPr>
          <w:rFonts w:cs="Times New Roman"/>
          <w:b w:val="0"/>
          <w:color w:val="000000"/>
          <w:sz w:val="24"/>
          <w:szCs w:val="24"/>
        </w:rPr>
        <w:t>ал.</w:t>
      </w:r>
    </w:p>
    <w:p w14:paraId="5ED0679C" w14:textId="25BB0E04" w:rsidR="00D6361E" w:rsidRPr="00D6361E" w:rsidRDefault="00D6361E" w:rsidP="00993BDC">
      <w:pPr>
        <w:pStyle w:val="10"/>
        <w:spacing w:before="0" w:after="0"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Эффективным механизмом Урмарского муниципального округа Чувашской Республики      должен стать проектный принцип работы, в том числе в части привлечения                                              финансирования.</w:t>
      </w:r>
    </w:p>
    <w:p w14:paraId="7C23A6B5" w14:textId="141565A1" w:rsidR="00D6361E" w:rsidRPr="00D6361E" w:rsidRDefault="00D6361E" w:rsidP="00993BDC">
      <w:pPr>
        <w:pStyle w:val="10"/>
        <w:spacing w:line="240" w:lineRule="auto"/>
        <w:jc w:val="both"/>
        <w:rPr>
          <w:rFonts w:cs="Times New Roman"/>
          <w:b w:val="0"/>
          <w:color w:val="000000"/>
          <w:sz w:val="24"/>
          <w:szCs w:val="24"/>
        </w:rPr>
      </w:pPr>
      <w:r w:rsidRPr="00D6361E">
        <w:rPr>
          <w:rFonts w:cs="Times New Roman"/>
          <w:b w:val="0"/>
          <w:color w:val="000000"/>
          <w:sz w:val="24"/>
          <w:szCs w:val="24"/>
        </w:rPr>
        <w:t xml:space="preserve">      </w:t>
      </w:r>
      <w:r w:rsidR="00993BDC">
        <w:rPr>
          <w:rFonts w:cs="Times New Roman"/>
          <w:b w:val="0"/>
          <w:color w:val="000000"/>
          <w:sz w:val="24"/>
          <w:szCs w:val="24"/>
        </w:rPr>
        <w:tab/>
      </w:r>
      <w:r w:rsidRPr="00D6361E">
        <w:rPr>
          <w:rFonts w:cs="Times New Roman"/>
          <w:b w:val="0"/>
          <w:color w:val="000000"/>
          <w:sz w:val="24"/>
          <w:szCs w:val="24"/>
        </w:rPr>
        <w:t xml:space="preserve">Дальнейшее социальное развитие сельских территорий должно базироваться на </w:t>
      </w:r>
      <w:proofErr w:type="gramStart"/>
      <w:r w:rsidRPr="00D6361E">
        <w:rPr>
          <w:rFonts w:cs="Times New Roman"/>
          <w:b w:val="0"/>
          <w:color w:val="000000"/>
          <w:sz w:val="24"/>
          <w:szCs w:val="24"/>
        </w:rPr>
        <w:t>эко-</w:t>
      </w:r>
      <w:proofErr w:type="spellStart"/>
      <w:r w:rsidRPr="00D6361E">
        <w:rPr>
          <w:rFonts w:cs="Times New Roman"/>
          <w:b w:val="0"/>
          <w:color w:val="000000"/>
          <w:sz w:val="24"/>
          <w:szCs w:val="24"/>
        </w:rPr>
        <w:t>номическом</w:t>
      </w:r>
      <w:proofErr w:type="spellEnd"/>
      <w:proofErr w:type="gramEnd"/>
      <w:r w:rsidRPr="00D6361E">
        <w:rPr>
          <w:rFonts w:cs="Times New Roman"/>
          <w:b w:val="0"/>
          <w:color w:val="000000"/>
          <w:sz w:val="24"/>
          <w:szCs w:val="24"/>
        </w:rPr>
        <w:t xml:space="preserve"> росте, увеличении объема производства сельскохозяйственной продукции, п</w:t>
      </w:r>
      <w:r w:rsidRPr="00D6361E">
        <w:rPr>
          <w:rFonts w:cs="Times New Roman"/>
          <w:b w:val="0"/>
          <w:color w:val="000000"/>
          <w:sz w:val="24"/>
          <w:szCs w:val="24"/>
        </w:rPr>
        <w:t>о</w:t>
      </w:r>
      <w:r w:rsidRPr="00D6361E">
        <w:rPr>
          <w:rFonts w:cs="Times New Roman"/>
          <w:b w:val="0"/>
          <w:color w:val="000000"/>
          <w:sz w:val="24"/>
          <w:szCs w:val="24"/>
        </w:rPr>
        <w:t>вышении эффективности сельского хозяйства, рациональном использовании земель. Для этого потребуется повышение доступности всех видов ресурсов для реализации проектов развития сельских территорий, включая удешевление и повышение доступности кредитных ресурсов, в том числе по жилищному направлению, государственная поддержка развития института самозанятых, микро- и малого бизнеса, предоставление земельных ресурсов вне конкурсной основы, расширение объемов государственной поддержки развития альтерн</w:t>
      </w:r>
      <w:r w:rsidRPr="00D6361E">
        <w:rPr>
          <w:rFonts w:cs="Times New Roman"/>
          <w:b w:val="0"/>
          <w:color w:val="000000"/>
          <w:sz w:val="24"/>
          <w:szCs w:val="24"/>
        </w:rPr>
        <w:t>а</w:t>
      </w:r>
      <w:r w:rsidRPr="00D6361E">
        <w:rPr>
          <w:rFonts w:cs="Times New Roman"/>
          <w:b w:val="0"/>
          <w:color w:val="000000"/>
          <w:sz w:val="24"/>
          <w:szCs w:val="24"/>
        </w:rPr>
        <w:t xml:space="preserve">тивных видов занятости и народных художественных промыслов, повышение влияния на развитие сельских территорий государственных институтов развития (обучение,                          сопровождение бизнеса на всех этапах жизненного цикла, развитие потребительской и             перерабатывающей кооперации </w:t>
      </w:r>
    </w:p>
    <w:p w14:paraId="7EBF6230" w14:textId="77777777" w:rsidR="00D6361E" w:rsidRPr="00D6361E" w:rsidRDefault="00D6361E" w:rsidP="00D6361E">
      <w:pPr>
        <w:spacing w:after="0" w:line="240" w:lineRule="auto"/>
        <w:jc w:val="center"/>
        <w:rPr>
          <w:rFonts w:ascii="Times New Roman" w:eastAsia="Times New Roman" w:hAnsi="Times New Roman"/>
          <w:bCs/>
          <w:color w:val="000000"/>
          <w:sz w:val="24"/>
          <w:szCs w:val="20"/>
          <w:lang w:eastAsia="ru-RU"/>
        </w:rPr>
      </w:pPr>
      <w:r w:rsidRPr="00D6361E">
        <w:rPr>
          <w:rFonts w:ascii="Times New Roman" w:eastAsia="Times New Roman" w:hAnsi="Times New Roman"/>
          <w:bCs/>
          <w:color w:val="000000"/>
          <w:sz w:val="24"/>
          <w:szCs w:val="20"/>
          <w:lang w:eastAsia="ru-RU"/>
        </w:rPr>
        <w:t>III. Задачи муниципального управления и способы их эффективного решения</w:t>
      </w:r>
    </w:p>
    <w:p w14:paraId="0F26D622" w14:textId="77777777" w:rsidR="00D6361E" w:rsidRPr="00D6361E" w:rsidRDefault="00D6361E" w:rsidP="00D6361E">
      <w:pPr>
        <w:spacing w:after="0" w:line="240" w:lineRule="auto"/>
        <w:jc w:val="center"/>
        <w:rPr>
          <w:rFonts w:ascii="Times New Roman" w:eastAsia="Times New Roman" w:hAnsi="Times New Roman"/>
          <w:bCs/>
          <w:color w:val="000000"/>
          <w:sz w:val="24"/>
          <w:szCs w:val="20"/>
          <w:lang w:eastAsia="ru-RU"/>
        </w:rPr>
      </w:pPr>
    </w:p>
    <w:p w14:paraId="5FF19238"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
          <w:bCs/>
          <w:color w:val="000000"/>
          <w:sz w:val="24"/>
          <w:szCs w:val="20"/>
          <w:lang w:eastAsia="ru-RU"/>
        </w:rPr>
        <w:t xml:space="preserve">        </w:t>
      </w:r>
      <w:r w:rsidRPr="00D32E3C">
        <w:rPr>
          <w:rFonts w:ascii="Times New Roman" w:eastAsia="Times New Roman" w:hAnsi="Times New Roman"/>
          <w:bCs/>
          <w:color w:val="000000"/>
          <w:sz w:val="24"/>
          <w:szCs w:val="20"/>
          <w:lang w:eastAsia="ru-RU"/>
        </w:rPr>
        <w:t>Реализация Муниципальной программы оказывает влияние на результаты                         государственной программы Российской Федерации "Комплексное развитие сельских             территорий", которая направлена на достижение национальных целей "Сохранение                    населения, здоровье и благополучие людей", "Возможности для самореализации и ра</w:t>
      </w:r>
      <w:r w:rsidRPr="00D32E3C">
        <w:rPr>
          <w:rFonts w:ascii="Times New Roman" w:eastAsia="Times New Roman" w:hAnsi="Times New Roman"/>
          <w:bCs/>
          <w:color w:val="000000"/>
          <w:sz w:val="24"/>
          <w:szCs w:val="20"/>
          <w:lang w:eastAsia="ru-RU"/>
        </w:rPr>
        <w:t>з</w:t>
      </w:r>
      <w:r>
        <w:rPr>
          <w:rFonts w:ascii="Times New Roman" w:eastAsia="Times New Roman" w:hAnsi="Times New Roman"/>
          <w:bCs/>
          <w:color w:val="000000"/>
          <w:sz w:val="24"/>
          <w:szCs w:val="20"/>
          <w:lang w:eastAsia="ru-RU"/>
        </w:rPr>
        <w:t>ви</w:t>
      </w:r>
      <w:r w:rsidRPr="00D32E3C">
        <w:rPr>
          <w:rFonts w:ascii="Times New Roman" w:eastAsia="Times New Roman" w:hAnsi="Times New Roman"/>
          <w:bCs/>
          <w:color w:val="000000"/>
          <w:sz w:val="24"/>
          <w:szCs w:val="20"/>
          <w:lang w:eastAsia="ru-RU"/>
        </w:rPr>
        <w:t>тия талантов", "Комфортная и безопасная среда для жизни", "Достойный, эффе</w:t>
      </w:r>
      <w:r w:rsidRPr="00D32E3C">
        <w:rPr>
          <w:rFonts w:ascii="Times New Roman" w:eastAsia="Times New Roman" w:hAnsi="Times New Roman"/>
          <w:bCs/>
          <w:color w:val="000000"/>
          <w:sz w:val="24"/>
          <w:szCs w:val="20"/>
          <w:lang w:eastAsia="ru-RU"/>
        </w:rPr>
        <w:t>к</w:t>
      </w:r>
      <w:r w:rsidRPr="00D32E3C">
        <w:rPr>
          <w:rFonts w:ascii="Times New Roman" w:eastAsia="Times New Roman" w:hAnsi="Times New Roman"/>
          <w:bCs/>
          <w:color w:val="000000"/>
          <w:sz w:val="24"/>
          <w:szCs w:val="20"/>
          <w:lang w:eastAsia="ru-RU"/>
        </w:rPr>
        <w:t>тивный труд и успешное предпринимательство", "Цифровая трансформация".</w:t>
      </w:r>
    </w:p>
    <w:p w14:paraId="51834D34"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lastRenderedPageBreak/>
        <w:t xml:space="preserve">      Основным инструментом, влияющим на достижение указанных национальных целей, я</w:t>
      </w:r>
      <w:r w:rsidRPr="00D32E3C">
        <w:rPr>
          <w:rFonts w:ascii="Times New Roman" w:eastAsia="Times New Roman" w:hAnsi="Times New Roman"/>
          <w:bCs/>
          <w:color w:val="000000"/>
          <w:sz w:val="24"/>
          <w:szCs w:val="20"/>
          <w:lang w:eastAsia="ru-RU"/>
        </w:rPr>
        <w:t>в</w:t>
      </w:r>
      <w:r w:rsidRPr="00D32E3C">
        <w:rPr>
          <w:rFonts w:ascii="Times New Roman" w:eastAsia="Times New Roman" w:hAnsi="Times New Roman"/>
          <w:bCs/>
          <w:color w:val="000000"/>
          <w:sz w:val="24"/>
          <w:szCs w:val="20"/>
          <w:lang w:eastAsia="ru-RU"/>
        </w:rPr>
        <w:t>ляется предоставление субсидий из федерального бюджета, республиканского бюджета Ч</w:t>
      </w:r>
      <w:r w:rsidRPr="00D32E3C">
        <w:rPr>
          <w:rFonts w:ascii="Times New Roman" w:eastAsia="Times New Roman" w:hAnsi="Times New Roman"/>
          <w:bCs/>
          <w:color w:val="000000"/>
          <w:sz w:val="24"/>
          <w:szCs w:val="20"/>
          <w:lang w:eastAsia="ru-RU"/>
        </w:rPr>
        <w:t>у</w:t>
      </w:r>
      <w:r>
        <w:rPr>
          <w:rFonts w:ascii="Times New Roman" w:eastAsia="Times New Roman" w:hAnsi="Times New Roman"/>
          <w:bCs/>
          <w:color w:val="000000"/>
          <w:sz w:val="24"/>
          <w:szCs w:val="20"/>
          <w:lang w:eastAsia="ru-RU"/>
        </w:rPr>
        <w:t>вашской Республики, бюджета Урмарс</w:t>
      </w:r>
      <w:r w:rsidRPr="00D32E3C">
        <w:rPr>
          <w:rFonts w:ascii="Times New Roman" w:eastAsia="Times New Roman" w:hAnsi="Times New Roman"/>
          <w:bCs/>
          <w:color w:val="000000"/>
          <w:sz w:val="24"/>
          <w:szCs w:val="20"/>
          <w:lang w:eastAsia="ru-RU"/>
        </w:rPr>
        <w:t xml:space="preserve">кого муниципального округа: </w:t>
      </w:r>
    </w:p>
    <w:p w14:paraId="35359C15"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приобретение транспортных средств и оборудования (не бывшего в употребл</w:t>
      </w:r>
      <w:r w:rsidRPr="00D32E3C">
        <w:rPr>
          <w:rFonts w:ascii="Times New Roman" w:eastAsia="Times New Roman" w:hAnsi="Times New Roman"/>
          <w:bCs/>
          <w:color w:val="000000"/>
          <w:sz w:val="24"/>
          <w:szCs w:val="20"/>
          <w:lang w:eastAsia="ru-RU"/>
        </w:rPr>
        <w:t>е</w:t>
      </w:r>
      <w:r w:rsidRPr="00D32E3C">
        <w:rPr>
          <w:rFonts w:ascii="Times New Roman" w:eastAsia="Times New Roman" w:hAnsi="Times New Roman"/>
          <w:bCs/>
          <w:color w:val="000000"/>
          <w:sz w:val="24"/>
          <w:szCs w:val="20"/>
          <w:lang w:eastAsia="ru-RU"/>
        </w:rPr>
        <w:t>нии или эксплуатации) для обеспечения функционирования существу</w:t>
      </w:r>
      <w:r>
        <w:rPr>
          <w:rFonts w:ascii="Times New Roman" w:eastAsia="Times New Roman" w:hAnsi="Times New Roman"/>
          <w:bCs/>
          <w:color w:val="000000"/>
          <w:sz w:val="24"/>
          <w:szCs w:val="20"/>
          <w:lang w:eastAsia="ru-RU"/>
        </w:rPr>
        <w:t>ющих объектов или э</w:t>
      </w:r>
      <w:r w:rsidRPr="00D32E3C">
        <w:rPr>
          <w:rFonts w:ascii="Times New Roman" w:eastAsia="Times New Roman" w:hAnsi="Times New Roman"/>
          <w:bCs/>
          <w:color w:val="000000"/>
          <w:sz w:val="24"/>
          <w:szCs w:val="20"/>
          <w:lang w:eastAsia="ru-RU"/>
        </w:rPr>
        <w:t>ксплуат</w:t>
      </w:r>
      <w:r w:rsidRPr="00D32E3C">
        <w:rPr>
          <w:rFonts w:ascii="Times New Roman" w:eastAsia="Times New Roman" w:hAnsi="Times New Roman"/>
          <w:bCs/>
          <w:color w:val="000000"/>
          <w:sz w:val="24"/>
          <w:szCs w:val="20"/>
          <w:lang w:eastAsia="ru-RU"/>
        </w:rPr>
        <w:t>а</w:t>
      </w:r>
      <w:r w:rsidRPr="00D32E3C">
        <w:rPr>
          <w:rFonts w:ascii="Times New Roman" w:eastAsia="Times New Roman" w:hAnsi="Times New Roman"/>
          <w:bCs/>
          <w:color w:val="000000"/>
          <w:sz w:val="24"/>
          <w:szCs w:val="20"/>
          <w:lang w:eastAsia="ru-RU"/>
        </w:rPr>
        <w:t>ции объектов, создаваемых в рамках прое</w:t>
      </w:r>
      <w:r>
        <w:rPr>
          <w:rFonts w:ascii="Times New Roman" w:eastAsia="Times New Roman" w:hAnsi="Times New Roman"/>
          <w:bCs/>
          <w:color w:val="000000"/>
          <w:sz w:val="24"/>
          <w:szCs w:val="20"/>
          <w:lang w:eastAsia="ru-RU"/>
        </w:rPr>
        <w:t>ктов комплексного развития сель</w:t>
      </w:r>
      <w:r w:rsidRPr="00D32E3C">
        <w:rPr>
          <w:rFonts w:ascii="Times New Roman" w:eastAsia="Times New Roman" w:hAnsi="Times New Roman"/>
          <w:bCs/>
          <w:color w:val="000000"/>
          <w:sz w:val="24"/>
          <w:szCs w:val="20"/>
          <w:lang w:eastAsia="ru-RU"/>
        </w:rPr>
        <w:t>ских террит</w:t>
      </w:r>
      <w:r w:rsidRPr="00D32E3C">
        <w:rPr>
          <w:rFonts w:ascii="Times New Roman" w:eastAsia="Times New Roman" w:hAnsi="Times New Roman"/>
          <w:bCs/>
          <w:color w:val="000000"/>
          <w:sz w:val="24"/>
          <w:szCs w:val="20"/>
          <w:lang w:eastAsia="ru-RU"/>
        </w:rPr>
        <w:t>о</w:t>
      </w:r>
      <w:r w:rsidRPr="00D32E3C">
        <w:rPr>
          <w:rFonts w:ascii="Times New Roman" w:eastAsia="Times New Roman" w:hAnsi="Times New Roman"/>
          <w:bCs/>
          <w:color w:val="000000"/>
          <w:sz w:val="24"/>
          <w:szCs w:val="20"/>
          <w:lang w:eastAsia="ru-RU"/>
        </w:rPr>
        <w:t>рий (автобусов, санитарного транспорта, мобильных мед</w:t>
      </w:r>
      <w:r w:rsidRPr="00D32E3C">
        <w:rPr>
          <w:rFonts w:ascii="Times New Roman" w:eastAsia="Times New Roman" w:hAnsi="Times New Roman"/>
          <w:bCs/>
          <w:color w:val="000000"/>
          <w:sz w:val="24"/>
          <w:szCs w:val="20"/>
          <w:lang w:eastAsia="ru-RU"/>
        </w:rPr>
        <w:t>и</w:t>
      </w:r>
      <w:r>
        <w:rPr>
          <w:rFonts w:ascii="Times New Roman" w:eastAsia="Times New Roman" w:hAnsi="Times New Roman"/>
          <w:bCs/>
          <w:color w:val="000000"/>
          <w:sz w:val="24"/>
          <w:szCs w:val="20"/>
          <w:lang w:eastAsia="ru-RU"/>
        </w:rPr>
        <w:t>цинских комплек</w:t>
      </w:r>
      <w:r w:rsidRPr="00D32E3C">
        <w:rPr>
          <w:rFonts w:ascii="Times New Roman" w:eastAsia="Times New Roman" w:hAnsi="Times New Roman"/>
          <w:bCs/>
          <w:color w:val="000000"/>
          <w:sz w:val="24"/>
          <w:szCs w:val="20"/>
          <w:lang w:eastAsia="ru-RU"/>
        </w:rPr>
        <w:t>сов);</w:t>
      </w:r>
    </w:p>
    <w:p w14:paraId="64B1A373"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реализацию мероприятий по улучшению жилищных условий граждан (социал</w:t>
      </w:r>
      <w:r w:rsidRPr="00D32E3C">
        <w:rPr>
          <w:rFonts w:ascii="Times New Roman" w:eastAsia="Times New Roman" w:hAnsi="Times New Roman"/>
          <w:bCs/>
          <w:color w:val="000000"/>
          <w:sz w:val="24"/>
          <w:szCs w:val="20"/>
          <w:lang w:eastAsia="ru-RU"/>
        </w:rPr>
        <w:t>ь</w:t>
      </w:r>
      <w:r w:rsidRPr="00D32E3C">
        <w:rPr>
          <w:rFonts w:ascii="Times New Roman" w:eastAsia="Times New Roman" w:hAnsi="Times New Roman"/>
          <w:bCs/>
          <w:color w:val="000000"/>
          <w:sz w:val="24"/>
          <w:szCs w:val="20"/>
          <w:lang w:eastAsia="ru-RU"/>
        </w:rPr>
        <w:t xml:space="preserve">ные выплаты гражданам в целях обеспечения кадрами медицинских </w:t>
      </w:r>
      <w:proofErr w:type="gramStart"/>
      <w:r w:rsidRPr="00D32E3C">
        <w:rPr>
          <w:rFonts w:ascii="Times New Roman" w:eastAsia="Times New Roman" w:hAnsi="Times New Roman"/>
          <w:bCs/>
          <w:color w:val="000000"/>
          <w:sz w:val="24"/>
          <w:szCs w:val="20"/>
          <w:lang w:eastAsia="ru-RU"/>
        </w:rPr>
        <w:t xml:space="preserve">организаций,   </w:t>
      </w:r>
      <w:proofErr w:type="gramEnd"/>
      <w:r w:rsidRPr="00D32E3C">
        <w:rPr>
          <w:rFonts w:ascii="Times New Roman" w:eastAsia="Times New Roman" w:hAnsi="Times New Roman"/>
          <w:bCs/>
          <w:color w:val="000000"/>
          <w:sz w:val="24"/>
          <w:szCs w:val="20"/>
          <w:lang w:eastAsia="ru-RU"/>
        </w:rPr>
        <w:t xml:space="preserve">                     расположенных в удаленных населенных пунктах и сельских населенных пунктах);</w:t>
      </w:r>
    </w:p>
    <w:p w14:paraId="0DD85A1B"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Pr>
          <w:rFonts w:ascii="Times New Roman" w:eastAsia="Times New Roman" w:hAnsi="Times New Roman"/>
          <w:bCs/>
          <w:color w:val="000000"/>
          <w:sz w:val="24"/>
          <w:szCs w:val="20"/>
          <w:lang w:eastAsia="ru-RU"/>
        </w:rPr>
        <w:t xml:space="preserve">    -на создание, реконструкцию (модернизацию), капитальный </w:t>
      </w:r>
      <w:r w:rsidRPr="00D32E3C">
        <w:rPr>
          <w:rFonts w:ascii="Times New Roman" w:eastAsia="Times New Roman" w:hAnsi="Times New Roman"/>
          <w:bCs/>
          <w:color w:val="000000"/>
          <w:sz w:val="24"/>
          <w:szCs w:val="20"/>
          <w:lang w:eastAsia="ru-RU"/>
        </w:rPr>
        <w:t>ремонт                                                    общеобразовательных организаций, организаций дополнительного образования, центров культурного развития и развития тр</w:t>
      </w:r>
      <w:r>
        <w:rPr>
          <w:rFonts w:ascii="Times New Roman" w:eastAsia="Times New Roman" w:hAnsi="Times New Roman"/>
          <w:bCs/>
          <w:color w:val="000000"/>
          <w:sz w:val="24"/>
          <w:szCs w:val="20"/>
          <w:lang w:eastAsia="ru-RU"/>
        </w:rPr>
        <w:t xml:space="preserve">адиционных промыслов и ремесел, </w:t>
      </w:r>
      <w:r w:rsidRPr="00D32E3C">
        <w:rPr>
          <w:rFonts w:ascii="Times New Roman" w:eastAsia="Times New Roman" w:hAnsi="Times New Roman"/>
          <w:bCs/>
          <w:color w:val="000000"/>
          <w:sz w:val="24"/>
          <w:szCs w:val="20"/>
          <w:lang w:eastAsia="ru-RU"/>
        </w:rPr>
        <w:t>спорти</w:t>
      </w:r>
      <w:r w:rsidRPr="00D32E3C">
        <w:rPr>
          <w:rFonts w:ascii="Times New Roman" w:eastAsia="Times New Roman" w:hAnsi="Times New Roman"/>
          <w:bCs/>
          <w:color w:val="000000"/>
          <w:sz w:val="24"/>
          <w:szCs w:val="20"/>
          <w:lang w:eastAsia="ru-RU"/>
        </w:rPr>
        <w:t>в</w:t>
      </w:r>
      <w:r w:rsidRPr="00D32E3C">
        <w:rPr>
          <w:rFonts w:ascii="Times New Roman" w:eastAsia="Times New Roman" w:hAnsi="Times New Roman"/>
          <w:bCs/>
          <w:color w:val="000000"/>
          <w:sz w:val="24"/>
          <w:szCs w:val="20"/>
          <w:lang w:eastAsia="ru-RU"/>
        </w:rPr>
        <w:t>ных                   сооружений (в рамках проектов комплексного развития сельских терр</w:t>
      </w:r>
      <w:r w:rsidRPr="00D32E3C">
        <w:rPr>
          <w:rFonts w:ascii="Times New Roman" w:eastAsia="Times New Roman" w:hAnsi="Times New Roman"/>
          <w:bCs/>
          <w:color w:val="000000"/>
          <w:sz w:val="24"/>
          <w:szCs w:val="20"/>
          <w:lang w:eastAsia="ru-RU"/>
        </w:rPr>
        <w:t>и</w:t>
      </w:r>
      <w:r w:rsidRPr="00D32E3C">
        <w:rPr>
          <w:rFonts w:ascii="Times New Roman" w:eastAsia="Times New Roman" w:hAnsi="Times New Roman"/>
          <w:bCs/>
          <w:color w:val="000000"/>
          <w:sz w:val="24"/>
          <w:szCs w:val="20"/>
          <w:lang w:eastAsia="ru-RU"/>
        </w:rPr>
        <w:t>торий);</w:t>
      </w:r>
    </w:p>
    <w:p w14:paraId="400583CB"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реализацию мероприятий, направленных на оказание содействия                                             сельскохозяйственным товаропроизводителям (кроме граждан, ведущих личные                              подсобные хозяйства), осуществляющим деятельность на</w:t>
      </w:r>
      <w:r>
        <w:rPr>
          <w:rFonts w:ascii="Times New Roman" w:eastAsia="Times New Roman" w:hAnsi="Times New Roman"/>
          <w:bCs/>
          <w:color w:val="000000"/>
          <w:sz w:val="24"/>
          <w:szCs w:val="20"/>
          <w:lang w:eastAsia="ru-RU"/>
        </w:rPr>
        <w:t xml:space="preserve"> сельских территориях, в обеспе</w:t>
      </w:r>
      <w:r w:rsidRPr="00D32E3C">
        <w:rPr>
          <w:rFonts w:ascii="Times New Roman" w:eastAsia="Times New Roman" w:hAnsi="Times New Roman"/>
          <w:bCs/>
          <w:color w:val="000000"/>
          <w:sz w:val="24"/>
          <w:szCs w:val="20"/>
          <w:lang w:eastAsia="ru-RU"/>
        </w:rPr>
        <w:t>ч</w:t>
      </w:r>
      <w:r w:rsidRPr="00D32E3C">
        <w:rPr>
          <w:rFonts w:ascii="Times New Roman" w:eastAsia="Times New Roman" w:hAnsi="Times New Roman"/>
          <w:bCs/>
          <w:color w:val="000000"/>
          <w:sz w:val="24"/>
          <w:szCs w:val="20"/>
          <w:lang w:eastAsia="ru-RU"/>
        </w:rPr>
        <w:t>е</w:t>
      </w:r>
      <w:r w:rsidRPr="00D32E3C">
        <w:rPr>
          <w:rFonts w:ascii="Times New Roman" w:eastAsia="Times New Roman" w:hAnsi="Times New Roman"/>
          <w:bCs/>
          <w:color w:val="000000"/>
          <w:sz w:val="24"/>
          <w:szCs w:val="20"/>
          <w:lang w:eastAsia="ru-RU"/>
        </w:rPr>
        <w:t>нии квалифицированными специалистами;</w:t>
      </w:r>
    </w:p>
    <w:p w14:paraId="2E9DCF40"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реализацию мероприятий по улучшению жилищных условий граждан (соц</w:t>
      </w:r>
      <w:r w:rsidRPr="00D32E3C">
        <w:rPr>
          <w:rFonts w:ascii="Times New Roman" w:eastAsia="Times New Roman" w:hAnsi="Times New Roman"/>
          <w:bCs/>
          <w:color w:val="000000"/>
          <w:sz w:val="24"/>
          <w:szCs w:val="20"/>
          <w:lang w:eastAsia="ru-RU"/>
        </w:rPr>
        <w:t>и</w:t>
      </w:r>
      <w:r w:rsidRPr="00D32E3C">
        <w:rPr>
          <w:rFonts w:ascii="Times New Roman" w:eastAsia="Times New Roman" w:hAnsi="Times New Roman"/>
          <w:bCs/>
          <w:color w:val="000000"/>
          <w:sz w:val="24"/>
          <w:szCs w:val="20"/>
          <w:lang w:eastAsia="ru-RU"/>
        </w:rPr>
        <w:t>альные выплаты на строительство (приобретение) жилых помещений (жилых домов);</w:t>
      </w:r>
    </w:p>
    <w:p w14:paraId="77248F2E"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обустройство инженерной инфраструктурой и объектами по благоустройству пл</w:t>
      </w:r>
      <w:r w:rsidRPr="00D32E3C">
        <w:rPr>
          <w:rFonts w:ascii="Times New Roman" w:eastAsia="Times New Roman" w:hAnsi="Times New Roman"/>
          <w:bCs/>
          <w:color w:val="000000"/>
          <w:sz w:val="24"/>
          <w:szCs w:val="20"/>
          <w:lang w:eastAsia="ru-RU"/>
        </w:rPr>
        <w:t>о</w:t>
      </w:r>
      <w:r>
        <w:rPr>
          <w:rFonts w:ascii="Times New Roman" w:eastAsia="Times New Roman" w:hAnsi="Times New Roman"/>
          <w:bCs/>
          <w:color w:val="000000"/>
          <w:sz w:val="24"/>
          <w:szCs w:val="20"/>
          <w:lang w:eastAsia="ru-RU"/>
        </w:rPr>
        <w:t>ща</w:t>
      </w:r>
      <w:r w:rsidRPr="00D32E3C">
        <w:rPr>
          <w:rFonts w:ascii="Times New Roman" w:eastAsia="Times New Roman" w:hAnsi="Times New Roman"/>
          <w:bCs/>
          <w:color w:val="000000"/>
          <w:sz w:val="24"/>
          <w:szCs w:val="20"/>
          <w:lang w:eastAsia="ru-RU"/>
        </w:rPr>
        <w:t>док, расположенных на сельских территориях, под компактную жилищную з</w:t>
      </w:r>
      <w:r w:rsidRPr="00D32E3C">
        <w:rPr>
          <w:rFonts w:ascii="Times New Roman" w:eastAsia="Times New Roman" w:hAnsi="Times New Roman"/>
          <w:bCs/>
          <w:color w:val="000000"/>
          <w:sz w:val="24"/>
          <w:szCs w:val="20"/>
          <w:lang w:eastAsia="ru-RU"/>
        </w:rPr>
        <w:t>а</w:t>
      </w:r>
      <w:r w:rsidRPr="00D32E3C">
        <w:rPr>
          <w:rFonts w:ascii="Times New Roman" w:eastAsia="Times New Roman" w:hAnsi="Times New Roman"/>
          <w:bCs/>
          <w:color w:val="000000"/>
          <w:sz w:val="24"/>
          <w:szCs w:val="20"/>
          <w:lang w:eastAsia="ru-RU"/>
        </w:rPr>
        <w:t>стройку;</w:t>
      </w:r>
    </w:p>
    <w:p w14:paraId="5095DC1C"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создание инженерной инфраструктуры (в рамках проектов комплексного ра</w:t>
      </w:r>
      <w:r w:rsidRPr="00D32E3C">
        <w:rPr>
          <w:rFonts w:ascii="Times New Roman" w:eastAsia="Times New Roman" w:hAnsi="Times New Roman"/>
          <w:bCs/>
          <w:color w:val="000000"/>
          <w:sz w:val="24"/>
          <w:szCs w:val="20"/>
          <w:lang w:eastAsia="ru-RU"/>
        </w:rPr>
        <w:t>з</w:t>
      </w:r>
      <w:r w:rsidRPr="00D32E3C">
        <w:rPr>
          <w:rFonts w:ascii="Times New Roman" w:eastAsia="Times New Roman" w:hAnsi="Times New Roman"/>
          <w:bCs/>
          <w:color w:val="000000"/>
          <w:sz w:val="24"/>
          <w:szCs w:val="20"/>
          <w:lang w:eastAsia="ru-RU"/>
        </w:rPr>
        <w:t>вития сельских территорий);</w:t>
      </w:r>
    </w:p>
    <w:p w14:paraId="2029F684"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реализацию мероприятий по благоустройству сельских территорий;</w:t>
      </w:r>
    </w:p>
    <w:p w14:paraId="04E2DF5A"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развитие транспортной инфраструктуры на сельских территориях;</w:t>
      </w:r>
    </w:p>
    <w:p w14:paraId="0E9F386B"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-на развитие телекоммуникаций, приобретение и</w:t>
      </w:r>
      <w:r>
        <w:rPr>
          <w:rFonts w:ascii="Times New Roman" w:eastAsia="Times New Roman" w:hAnsi="Times New Roman"/>
          <w:bCs/>
          <w:color w:val="000000"/>
          <w:sz w:val="24"/>
          <w:szCs w:val="20"/>
          <w:lang w:eastAsia="ru-RU"/>
        </w:rPr>
        <w:t xml:space="preserve"> монтаж оборудования, строитель</w:t>
      </w:r>
      <w:r w:rsidRPr="00D32E3C">
        <w:rPr>
          <w:rFonts w:ascii="Times New Roman" w:eastAsia="Times New Roman" w:hAnsi="Times New Roman"/>
          <w:bCs/>
          <w:color w:val="000000"/>
          <w:sz w:val="24"/>
          <w:szCs w:val="20"/>
          <w:lang w:eastAsia="ru-RU"/>
        </w:rPr>
        <w:t>ство линий передачи данных, обеспечивающих возможность подключения к информ</w:t>
      </w:r>
      <w:r w:rsidRPr="00D32E3C">
        <w:rPr>
          <w:rFonts w:ascii="Times New Roman" w:eastAsia="Times New Roman" w:hAnsi="Times New Roman"/>
          <w:bCs/>
          <w:color w:val="000000"/>
          <w:sz w:val="24"/>
          <w:szCs w:val="20"/>
          <w:lang w:eastAsia="ru-RU"/>
        </w:rPr>
        <w:t>а</w:t>
      </w:r>
      <w:r>
        <w:rPr>
          <w:rFonts w:ascii="Times New Roman" w:eastAsia="Times New Roman" w:hAnsi="Times New Roman"/>
          <w:bCs/>
          <w:color w:val="000000"/>
          <w:sz w:val="24"/>
          <w:szCs w:val="20"/>
          <w:lang w:eastAsia="ru-RU"/>
        </w:rPr>
        <w:t>ци</w:t>
      </w:r>
      <w:r w:rsidRPr="00D32E3C">
        <w:rPr>
          <w:rFonts w:ascii="Times New Roman" w:eastAsia="Times New Roman" w:hAnsi="Times New Roman"/>
          <w:bCs/>
          <w:color w:val="000000"/>
          <w:sz w:val="24"/>
          <w:szCs w:val="20"/>
          <w:lang w:eastAsia="ru-RU"/>
        </w:rPr>
        <w:t>онно-телекоммуникационной сети "Интернет" (в рамках проектов комплексного развития                   сельских территорий).</w:t>
      </w:r>
    </w:p>
    <w:p w14:paraId="0D44279B" w14:textId="77777777" w:rsidR="00D6361E" w:rsidRPr="00D32E3C" w:rsidRDefault="00D6361E" w:rsidP="00D6361E">
      <w:pPr>
        <w:spacing w:after="0" w:line="240" w:lineRule="auto"/>
        <w:jc w:val="both"/>
        <w:rPr>
          <w:rFonts w:ascii="Times New Roman" w:eastAsia="Times New Roman" w:hAnsi="Times New Roman"/>
          <w:bCs/>
          <w:color w:val="000000"/>
          <w:sz w:val="24"/>
          <w:szCs w:val="20"/>
          <w:lang w:eastAsia="ru-RU"/>
        </w:rPr>
      </w:pPr>
      <w:r w:rsidRPr="00D32E3C">
        <w:rPr>
          <w:rFonts w:ascii="Times New Roman" w:eastAsia="Times New Roman" w:hAnsi="Times New Roman"/>
          <w:bCs/>
          <w:color w:val="000000"/>
          <w:sz w:val="24"/>
          <w:szCs w:val="20"/>
          <w:lang w:eastAsia="ru-RU"/>
        </w:rPr>
        <w:t xml:space="preserve">        Достижение целевых показателей обеспечивается в рамках региональных проектов "Развитие жилищного строительства на сельских территориях и повышение уровня благ</w:t>
      </w:r>
      <w:r w:rsidRPr="00D32E3C">
        <w:rPr>
          <w:rFonts w:ascii="Times New Roman" w:eastAsia="Times New Roman" w:hAnsi="Times New Roman"/>
          <w:bCs/>
          <w:color w:val="000000"/>
          <w:sz w:val="24"/>
          <w:szCs w:val="20"/>
          <w:lang w:eastAsia="ru-RU"/>
        </w:rPr>
        <w:t>о</w:t>
      </w:r>
      <w:r w:rsidRPr="00D32E3C">
        <w:rPr>
          <w:rFonts w:ascii="Times New Roman" w:eastAsia="Times New Roman" w:hAnsi="Times New Roman"/>
          <w:bCs/>
          <w:color w:val="000000"/>
          <w:sz w:val="24"/>
          <w:szCs w:val="20"/>
          <w:lang w:eastAsia="ru-RU"/>
        </w:rPr>
        <w:t>устройства домовладений", "Развитие транспортной инфраструктуры на сельских территор</w:t>
      </w:r>
      <w:r w:rsidRPr="00D32E3C">
        <w:rPr>
          <w:rFonts w:ascii="Times New Roman" w:eastAsia="Times New Roman" w:hAnsi="Times New Roman"/>
          <w:bCs/>
          <w:color w:val="000000"/>
          <w:sz w:val="24"/>
          <w:szCs w:val="20"/>
          <w:lang w:eastAsia="ru-RU"/>
        </w:rPr>
        <w:t>и</w:t>
      </w:r>
      <w:r w:rsidRPr="00D32E3C">
        <w:rPr>
          <w:rFonts w:ascii="Times New Roman" w:eastAsia="Times New Roman" w:hAnsi="Times New Roman"/>
          <w:bCs/>
          <w:color w:val="000000"/>
          <w:sz w:val="24"/>
          <w:szCs w:val="20"/>
          <w:lang w:eastAsia="ru-RU"/>
        </w:rPr>
        <w:t>ях", "Современный облик сельских территорий", "Благоустройство сельских территорий", "Содействие занятости сельского населения".</w:t>
      </w:r>
    </w:p>
    <w:p w14:paraId="0AB02AC5" w14:textId="77777777" w:rsidR="00D6361E" w:rsidRPr="00D32E3C" w:rsidRDefault="00D6361E" w:rsidP="00D6361E">
      <w:pPr>
        <w:spacing w:after="0" w:line="240" w:lineRule="auto"/>
        <w:jc w:val="center"/>
        <w:rPr>
          <w:rFonts w:ascii="Times New Roman" w:eastAsia="Times New Roman" w:hAnsi="Times New Roman"/>
          <w:b/>
          <w:bCs/>
          <w:color w:val="000000"/>
          <w:sz w:val="24"/>
          <w:szCs w:val="20"/>
          <w:lang w:eastAsia="ru-RU"/>
        </w:rPr>
      </w:pPr>
    </w:p>
    <w:p w14:paraId="1030F031" w14:textId="2FB9589F" w:rsidR="00D6361E" w:rsidRPr="00993BDC" w:rsidRDefault="00D6361E" w:rsidP="00993BDC">
      <w:pPr>
        <w:spacing w:after="0" w:line="240" w:lineRule="auto"/>
        <w:jc w:val="center"/>
        <w:rPr>
          <w:rFonts w:ascii="Times New Roman" w:eastAsia="Times New Roman" w:hAnsi="Times New Roman"/>
          <w:b/>
          <w:bCs/>
          <w:color w:val="000000"/>
          <w:sz w:val="24"/>
          <w:szCs w:val="20"/>
          <w:lang w:eastAsia="ru-RU"/>
        </w:rPr>
      </w:pPr>
      <w:r w:rsidRPr="00D32E3C">
        <w:rPr>
          <w:rFonts w:ascii="Times New Roman" w:eastAsia="Times New Roman" w:hAnsi="Times New Roman"/>
          <w:b/>
          <w:bCs/>
          <w:color w:val="000000"/>
          <w:sz w:val="24"/>
          <w:szCs w:val="20"/>
          <w:lang w:eastAsia="ru-RU"/>
        </w:rPr>
        <w:t xml:space="preserve">     </w:t>
      </w:r>
      <w:r>
        <w:rPr>
          <w:rFonts w:ascii="Times New Roman" w:hAnsi="Times New Roman"/>
          <w:b/>
          <w:sz w:val="24"/>
          <w:szCs w:val="24"/>
          <w:lang w:val="en-US"/>
        </w:rPr>
        <w:t>II</w:t>
      </w:r>
      <w:r>
        <w:rPr>
          <w:rFonts w:ascii="Times New Roman" w:hAnsi="Times New Roman"/>
          <w:b/>
          <w:sz w:val="24"/>
          <w:szCs w:val="24"/>
        </w:rPr>
        <w:t>. ПАСПОРТ МУНИЦИПАЛЬНОЙ ПРОГРАММЫ</w:t>
      </w:r>
    </w:p>
    <w:p w14:paraId="407B525B" w14:textId="77777777" w:rsidR="00D6361E" w:rsidRDefault="00D6361E" w:rsidP="00D6361E">
      <w:pPr>
        <w:spacing w:after="0" w:line="240" w:lineRule="auto"/>
        <w:jc w:val="center"/>
        <w:rPr>
          <w:rFonts w:ascii="Times New Roman" w:hAnsi="Times New Roman"/>
          <w:sz w:val="28"/>
          <w:szCs w:val="24"/>
        </w:rPr>
      </w:pPr>
    </w:p>
    <w:p w14:paraId="56133CA2" w14:textId="77777777" w:rsidR="00D6361E" w:rsidRDefault="00D6361E" w:rsidP="00D6361E">
      <w:pPr>
        <w:spacing w:after="0" w:line="240" w:lineRule="auto"/>
        <w:jc w:val="center"/>
        <w:rPr>
          <w:rFonts w:ascii="Times New Roman" w:hAnsi="Times New Roman"/>
          <w:b/>
          <w:sz w:val="24"/>
          <w:szCs w:val="24"/>
        </w:rPr>
      </w:pPr>
      <w:r>
        <w:rPr>
          <w:rFonts w:ascii="Times New Roman" w:hAnsi="Times New Roman"/>
          <w:b/>
          <w:sz w:val="24"/>
          <w:szCs w:val="24"/>
        </w:rPr>
        <w:t xml:space="preserve">ПАСПОРТ </w:t>
      </w:r>
    </w:p>
    <w:p w14:paraId="3B09E8F2" w14:textId="77777777" w:rsidR="00D6361E" w:rsidRDefault="00D6361E" w:rsidP="00D6361E">
      <w:pPr>
        <w:spacing w:after="0" w:line="240" w:lineRule="auto"/>
        <w:jc w:val="center"/>
        <w:rPr>
          <w:rFonts w:ascii="Times New Roman" w:hAnsi="Times New Roman"/>
          <w:b/>
          <w:bCs/>
          <w:sz w:val="24"/>
          <w:szCs w:val="24"/>
        </w:rPr>
      </w:pPr>
      <w:r>
        <w:rPr>
          <w:rFonts w:ascii="Times New Roman" w:hAnsi="Times New Roman"/>
          <w:b/>
          <w:sz w:val="24"/>
          <w:szCs w:val="24"/>
        </w:rPr>
        <w:t xml:space="preserve">муниципальной </w:t>
      </w:r>
      <w:proofErr w:type="gramStart"/>
      <w:r>
        <w:rPr>
          <w:rFonts w:ascii="Times New Roman" w:hAnsi="Times New Roman"/>
          <w:b/>
          <w:sz w:val="24"/>
          <w:szCs w:val="24"/>
        </w:rPr>
        <w:t xml:space="preserve">программы </w:t>
      </w:r>
      <w:r>
        <w:rPr>
          <w:rFonts w:ascii="Times New Roman" w:hAnsi="Times New Roman"/>
          <w:b/>
          <w:i/>
          <w:sz w:val="24"/>
          <w:szCs w:val="24"/>
        </w:rPr>
        <w:t xml:space="preserve"> </w:t>
      </w:r>
      <w:r>
        <w:rPr>
          <w:rFonts w:ascii="Times New Roman" w:hAnsi="Times New Roman"/>
          <w:b/>
          <w:bCs/>
          <w:sz w:val="24"/>
          <w:szCs w:val="24"/>
        </w:rPr>
        <w:t>«</w:t>
      </w:r>
      <w:proofErr w:type="gramEnd"/>
      <w:r w:rsidRPr="00CD491B">
        <w:rPr>
          <w:rFonts w:ascii="Times New Roman" w:hAnsi="Times New Roman"/>
          <w:b/>
          <w:bCs/>
          <w:sz w:val="24"/>
          <w:szCs w:val="24"/>
        </w:rPr>
        <w:t>Комплексное развитие сельских территорий Урмарского муниципального округа Чувашской Республики</w:t>
      </w:r>
      <w:r>
        <w:rPr>
          <w:rFonts w:ascii="Times New Roman" w:hAnsi="Times New Roman"/>
          <w:b/>
          <w:bCs/>
          <w:sz w:val="24"/>
          <w:szCs w:val="24"/>
        </w:rPr>
        <w:t>»</w:t>
      </w:r>
    </w:p>
    <w:p w14:paraId="063A5A71" w14:textId="77777777" w:rsidR="00D6361E" w:rsidRDefault="00D6361E" w:rsidP="00D6361E">
      <w:pPr>
        <w:spacing w:after="0" w:line="240" w:lineRule="auto"/>
        <w:jc w:val="center"/>
        <w:rPr>
          <w:rFonts w:ascii="Times New Roman" w:hAnsi="Times New Roman"/>
          <w:b/>
          <w:i/>
          <w:szCs w:val="24"/>
        </w:rPr>
      </w:pPr>
    </w:p>
    <w:p w14:paraId="07AC6251" w14:textId="77777777" w:rsidR="00D6361E" w:rsidRDefault="00D6361E" w:rsidP="00D6361E">
      <w:pPr>
        <w:spacing w:after="0" w:line="240" w:lineRule="auto"/>
        <w:jc w:val="center"/>
        <w:rPr>
          <w:rFonts w:ascii="Times New Roman" w:hAnsi="Times New Roman"/>
          <w:sz w:val="24"/>
          <w:szCs w:val="24"/>
        </w:rPr>
      </w:pPr>
      <w:r>
        <w:rPr>
          <w:rFonts w:ascii="Times New Roman" w:hAnsi="Times New Roman"/>
          <w:b/>
          <w:sz w:val="24"/>
          <w:szCs w:val="24"/>
        </w:rPr>
        <w:t>1. Основные положения</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9"/>
        <w:gridCol w:w="6091"/>
      </w:tblGrid>
      <w:tr w:rsidR="00D6361E" w:rsidRPr="009C69B8" w14:paraId="3881DAA9" w14:textId="77777777" w:rsidTr="00C439E6">
        <w:trPr>
          <w:trHeight w:val="392"/>
        </w:trPr>
        <w:tc>
          <w:tcPr>
            <w:tcW w:w="3179" w:type="dxa"/>
            <w:tcBorders>
              <w:top w:val="single" w:sz="4" w:space="0" w:color="auto"/>
              <w:left w:val="single" w:sz="4" w:space="0" w:color="auto"/>
              <w:bottom w:val="single" w:sz="4" w:space="0" w:color="auto"/>
              <w:right w:val="single" w:sz="4" w:space="0" w:color="auto"/>
            </w:tcBorders>
          </w:tcPr>
          <w:p w14:paraId="0CDFB1C1"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Куратор муниципальной программы</w:t>
            </w:r>
          </w:p>
        </w:tc>
        <w:tc>
          <w:tcPr>
            <w:tcW w:w="6091" w:type="dxa"/>
            <w:tcBorders>
              <w:top w:val="single" w:sz="4" w:space="0" w:color="auto"/>
              <w:left w:val="single" w:sz="4" w:space="0" w:color="auto"/>
              <w:bottom w:val="single" w:sz="4" w:space="0" w:color="auto"/>
              <w:right w:val="single" w:sz="4" w:space="0" w:color="auto"/>
            </w:tcBorders>
            <w:vAlign w:val="center"/>
            <w:hideMark/>
          </w:tcPr>
          <w:p w14:paraId="7A054DAD" w14:textId="6F88E6A0" w:rsidR="00D6361E" w:rsidRPr="00993BDC" w:rsidRDefault="00D6361E" w:rsidP="00C439E6">
            <w:pPr>
              <w:pStyle w:val="af"/>
              <w:jc w:val="both"/>
              <w:rPr>
                <w:rFonts w:ascii="Times New Roman" w:hAnsi="Times New Roman"/>
                <w:sz w:val="24"/>
                <w:lang w:eastAsia="ru-RU"/>
              </w:rPr>
            </w:pPr>
            <w:r>
              <w:t xml:space="preserve"> </w:t>
            </w:r>
            <w:r>
              <w:rPr>
                <w:rFonts w:ascii="Times New Roman" w:hAnsi="Times New Roman"/>
                <w:sz w:val="24"/>
                <w:lang w:eastAsia="ru-RU"/>
              </w:rPr>
              <w:t>Заместитель главы администрации Урмарского муниц</w:t>
            </w:r>
            <w:r>
              <w:rPr>
                <w:rFonts w:ascii="Times New Roman" w:hAnsi="Times New Roman"/>
                <w:sz w:val="24"/>
                <w:lang w:eastAsia="ru-RU"/>
              </w:rPr>
              <w:t>и</w:t>
            </w:r>
            <w:r>
              <w:rPr>
                <w:rFonts w:ascii="Times New Roman" w:hAnsi="Times New Roman"/>
                <w:sz w:val="24"/>
                <w:lang w:eastAsia="ru-RU"/>
              </w:rPr>
              <w:t>пального округа - начальник отдела развития АПК и эк</w:t>
            </w:r>
            <w:r>
              <w:rPr>
                <w:rFonts w:ascii="Times New Roman" w:hAnsi="Times New Roman"/>
                <w:sz w:val="24"/>
                <w:lang w:eastAsia="ru-RU"/>
              </w:rPr>
              <w:t>о</w:t>
            </w:r>
            <w:r>
              <w:rPr>
                <w:rFonts w:ascii="Times New Roman" w:hAnsi="Times New Roman"/>
                <w:sz w:val="24"/>
                <w:lang w:eastAsia="ru-RU"/>
              </w:rPr>
              <w:t>логии</w:t>
            </w:r>
            <w:r w:rsidR="00993BDC">
              <w:rPr>
                <w:rFonts w:ascii="Times New Roman" w:hAnsi="Times New Roman"/>
                <w:sz w:val="24"/>
                <w:lang w:eastAsia="ru-RU"/>
              </w:rPr>
              <w:t xml:space="preserve"> </w:t>
            </w:r>
            <w:r>
              <w:rPr>
                <w:rFonts w:ascii="Times New Roman" w:hAnsi="Times New Roman"/>
                <w:sz w:val="24"/>
              </w:rPr>
              <w:t xml:space="preserve">администрации Урмарского муниципального </w:t>
            </w:r>
            <w:proofErr w:type="gramStart"/>
            <w:r>
              <w:rPr>
                <w:rFonts w:ascii="Times New Roman" w:hAnsi="Times New Roman"/>
                <w:sz w:val="24"/>
              </w:rPr>
              <w:t>округа  Ч</w:t>
            </w:r>
            <w:r>
              <w:rPr>
                <w:rFonts w:ascii="Times New Roman" w:hAnsi="Times New Roman"/>
                <w:sz w:val="24"/>
              </w:rPr>
              <w:t>у</w:t>
            </w:r>
            <w:r>
              <w:rPr>
                <w:rFonts w:ascii="Times New Roman" w:hAnsi="Times New Roman"/>
                <w:sz w:val="24"/>
              </w:rPr>
              <w:t>вашской</w:t>
            </w:r>
            <w:proofErr w:type="gramEnd"/>
            <w:r>
              <w:rPr>
                <w:rFonts w:ascii="Times New Roman" w:hAnsi="Times New Roman"/>
                <w:sz w:val="24"/>
              </w:rPr>
              <w:t xml:space="preserve"> Республики</w:t>
            </w:r>
            <w:r>
              <w:rPr>
                <w:sz w:val="24"/>
              </w:rPr>
              <w:t xml:space="preserve"> </w:t>
            </w:r>
          </w:p>
        </w:tc>
      </w:tr>
      <w:tr w:rsidR="00D6361E" w:rsidRPr="009C69B8" w14:paraId="1E1EACED" w14:textId="77777777" w:rsidTr="00C439E6">
        <w:tc>
          <w:tcPr>
            <w:tcW w:w="3179" w:type="dxa"/>
            <w:tcBorders>
              <w:top w:val="single" w:sz="4" w:space="0" w:color="auto"/>
              <w:left w:val="single" w:sz="4" w:space="0" w:color="auto"/>
              <w:bottom w:val="single" w:sz="4" w:space="0" w:color="auto"/>
              <w:right w:val="single" w:sz="4" w:space="0" w:color="auto"/>
            </w:tcBorders>
            <w:hideMark/>
          </w:tcPr>
          <w:p w14:paraId="68AE6620"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Ответственный исполнитель муниципальной программы</w:t>
            </w:r>
          </w:p>
        </w:tc>
        <w:tc>
          <w:tcPr>
            <w:tcW w:w="6091" w:type="dxa"/>
            <w:tcBorders>
              <w:top w:val="single" w:sz="4" w:space="0" w:color="auto"/>
              <w:left w:val="single" w:sz="4" w:space="0" w:color="auto"/>
              <w:bottom w:val="single" w:sz="4" w:space="0" w:color="auto"/>
              <w:right w:val="single" w:sz="4" w:space="0" w:color="auto"/>
            </w:tcBorders>
            <w:vAlign w:val="bottom"/>
            <w:hideMark/>
          </w:tcPr>
          <w:p w14:paraId="0590C693" w14:textId="77777777" w:rsidR="00D6361E" w:rsidRPr="009C69B8" w:rsidRDefault="00D6361E" w:rsidP="00C439E6">
            <w:pPr>
              <w:spacing w:after="0" w:line="240" w:lineRule="auto"/>
              <w:jc w:val="both"/>
              <w:rPr>
                <w:rFonts w:ascii="Times New Roman" w:hAnsi="Times New Roman"/>
                <w:sz w:val="24"/>
                <w:szCs w:val="24"/>
              </w:rPr>
            </w:pPr>
            <w:r w:rsidRPr="00CD491B">
              <w:rPr>
                <w:rFonts w:ascii="Times New Roman" w:hAnsi="Times New Roman"/>
                <w:sz w:val="24"/>
                <w:szCs w:val="26"/>
              </w:rPr>
              <w:t>Отдел строительства и дорожного хозяйства администр</w:t>
            </w:r>
            <w:r w:rsidRPr="00CD491B">
              <w:rPr>
                <w:rFonts w:ascii="Times New Roman" w:hAnsi="Times New Roman"/>
                <w:sz w:val="24"/>
                <w:szCs w:val="26"/>
              </w:rPr>
              <w:t>а</w:t>
            </w:r>
            <w:r w:rsidRPr="00CD491B">
              <w:rPr>
                <w:rFonts w:ascii="Times New Roman" w:hAnsi="Times New Roman"/>
                <w:sz w:val="24"/>
                <w:szCs w:val="26"/>
              </w:rPr>
              <w:t>ции Урмарского муниципального округа Чувашской Ре</w:t>
            </w:r>
            <w:r w:rsidRPr="00CD491B">
              <w:rPr>
                <w:rFonts w:ascii="Times New Roman" w:hAnsi="Times New Roman"/>
                <w:sz w:val="24"/>
                <w:szCs w:val="26"/>
              </w:rPr>
              <w:t>с</w:t>
            </w:r>
            <w:r w:rsidRPr="00CD491B">
              <w:rPr>
                <w:rFonts w:ascii="Times New Roman" w:hAnsi="Times New Roman"/>
                <w:sz w:val="24"/>
                <w:szCs w:val="26"/>
              </w:rPr>
              <w:t>публики</w:t>
            </w:r>
          </w:p>
        </w:tc>
      </w:tr>
      <w:tr w:rsidR="00D6361E" w:rsidRPr="009C69B8" w14:paraId="17DC2351" w14:textId="77777777" w:rsidTr="00C439E6">
        <w:tc>
          <w:tcPr>
            <w:tcW w:w="3179" w:type="dxa"/>
            <w:tcBorders>
              <w:top w:val="single" w:sz="4" w:space="0" w:color="auto"/>
              <w:left w:val="single" w:sz="4" w:space="0" w:color="auto"/>
              <w:bottom w:val="single" w:sz="4" w:space="0" w:color="auto"/>
              <w:right w:val="single" w:sz="4" w:space="0" w:color="auto"/>
            </w:tcBorders>
            <w:hideMark/>
          </w:tcPr>
          <w:p w14:paraId="19DCCA6E"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Период реализации муниц</w:t>
            </w:r>
            <w:r w:rsidRPr="009C69B8">
              <w:rPr>
                <w:rFonts w:ascii="Times New Roman" w:hAnsi="Times New Roman"/>
                <w:sz w:val="24"/>
                <w:szCs w:val="24"/>
              </w:rPr>
              <w:t>и</w:t>
            </w:r>
            <w:r w:rsidRPr="009C69B8">
              <w:rPr>
                <w:rFonts w:ascii="Times New Roman" w:hAnsi="Times New Roman"/>
                <w:sz w:val="24"/>
                <w:szCs w:val="24"/>
              </w:rPr>
              <w:t xml:space="preserve">пальной программы </w:t>
            </w:r>
          </w:p>
        </w:tc>
        <w:tc>
          <w:tcPr>
            <w:tcW w:w="6091" w:type="dxa"/>
            <w:tcBorders>
              <w:top w:val="single" w:sz="4" w:space="0" w:color="auto"/>
              <w:left w:val="single" w:sz="4" w:space="0" w:color="auto"/>
              <w:bottom w:val="single" w:sz="4" w:space="0" w:color="auto"/>
              <w:right w:val="single" w:sz="4" w:space="0" w:color="auto"/>
            </w:tcBorders>
            <w:vAlign w:val="bottom"/>
            <w:hideMark/>
          </w:tcPr>
          <w:p w14:paraId="464E98A1" w14:textId="77777777" w:rsidR="00D6361E" w:rsidRDefault="00D6361E" w:rsidP="00C439E6">
            <w:pPr>
              <w:pStyle w:val="18"/>
              <w:ind w:left="91"/>
            </w:pPr>
            <w:r>
              <w:rPr>
                <w:szCs w:val="24"/>
              </w:rPr>
              <w:t xml:space="preserve">Этап I: </w:t>
            </w:r>
            <w:r>
              <w:t>2025</w:t>
            </w:r>
            <w:r>
              <w:rPr>
                <w:spacing w:val="-6"/>
              </w:rPr>
              <w:t xml:space="preserve"> -2030 годы</w:t>
            </w:r>
            <w:r>
              <w:t>;</w:t>
            </w:r>
          </w:p>
          <w:p w14:paraId="50423AF2" w14:textId="77777777" w:rsidR="00D6361E" w:rsidRDefault="00D6361E" w:rsidP="00C439E6">
            <w:pPr>
              <w:pStyle w:val="18"/>
              <w:ind w:left="91"/>
              <w:rPr>
                <w:szCs w:val="24"/>
              </w:rPr>
            </w:pPr>
            <w:r>
              <w:rPr>
                <w:szCs w:val="24"/>
              </w:rPr>
              <w:t xml:space="preserve">Этап II: </w:t>
            </w:r>
            <w:r>
              <w:t>2031–2035</w:t>
            </w:r>
            <w:r>
              <w:rPr>
                <w:spacing w:val="-6"/>
              </w:rPr>
              <w:t xml:space="preserve"> </w:t>
            </w:r>
            <w:r>
              <w:t xml:space="preserve">годы </w:t>
            </w:r>
          </w:p>
        </w:tc>
      </w:tr>
      <w:tr w:rsidR="00D6361E" w:rsidRPr="009C69B8" w14:paraId="56A52AE1" w14:textId="77777777" w:rsidTr="00C439E6">
        <w:tc>
          <w:tcPr>
            <w:tcW w:w="3179" w:type="dxa"/>
            <w:vMerge w:val="restart"/>
            <w:tcBorders>
              <w:top w:val="single" w:sz="4" w:space="0" w:color="auto"/>
              <w:left w:val="single" w:sz="4" w:space="0" w:color="auto"/>
              <w:bottom w:val="single" w:sz="4" w:space="0" w:color="auto"/>
              <w:right w:val="single" w:sz="4" w:space="0" w:color="auto"/>
            </w:tcBorders>
          </w:tcPr>
          <w:p w14:paraId="7343A640"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lastRenderedPageBreak/>
              <w:t>Цели муниципальной пр</w:t>
            </w:r>
            <w:r w:rsidRPr="009C69B8">
              <w:rPr>
                <w:rFonts w:ascii="Times New Roman" w:hAnsi="Times New Roman"/>
                <w:sz w:val="24"/>
                <w:szCs w:val="24"/>
              </w:rPr>
              <w:t>о</w:t>
            </w:r>
            <w:r w:rsidRPr="009C69B8">
              <w:rPr>
                <w:rFonts w:ascii="Times New Roman" w:hAnsi="Times New Roman"/>
                <w:sz w:val="24"/>
                <w:szCs w:val="24"/>
              </w:rPr>
              <w:t>граммы</w:t>
            </w:r>
          </w:p>
        </w:tc>
        <w:tc>
          <w:tcPr>
            <w:tcW w:w="6091" w:type="dxa"/>
            <w:tcBorders>
              <w:top w:val="single" w:sz="4" w:space="0" w:color="auto"/>
              <w:left w:val="single" w:sz="4" w:space="0" w:color="auto"/>
              <w:bottom w:val="single" w:sz="4" w:space="0" w:color="auto"/>
              <w:right w:val="single" w:sz="4" w:space="0" w:color="auto"/>
            </w:tcBorders>
            <w:vAlign w:val="bottom"/>
            <w:hideMark/>
          </w:tcPr>
          <w:p w14:paraId="054DDE90" w14:textId="77777777" w:rsidR="00D6361E" w:rsidRPr="00D6361E" w:rsidRDefault="00D6361E" w:rsidP="00D6361E">
            <w:pPr>
              <w:spacing w:after="0" w:line="240" w:lineRule="auto"/>
              <w:jc w:val="both"/>
              <w:rPr>
                <w:rFonts w:ascii="Times New Roman" w:hAnsi="Times New Roman" w:cs="Times New Roman"/>
                <w:sz w:val="24"/>
                <w:szCs w:val="24"/>
              </w:rPr>
            </w:pPr>
            <w:r w:rsidRPr="00D6361E">
              <w:rPr>
                <w:rFonts w:ascii="Times New Roman" w:hAnsi="Times New Roman" w:cs="Times New Roman"/>
                <w:sz w:val="24"/>
                <w:szCs w:val="24"/>
              </w:rPr>
              <w:t xml:space="preserve">Цель </w:t>
            </w:r>
            <w:proofErr w:type="gramStart"/>
            <w:r w:rsidRPr="00D6361E">
              <w:rPr>
                <w:rFonts w:ascii="Times New Roman" w:hAnsi="Times New Roman" w:cs="Times New Roman"/>
                <w:sz w:val="24"/>
                <w:szCs w:val="24"/>
              </w:rPr>
              <w:t>1  повышение</w:t>
            </w:r>
            <w:proofErr w:type="gramEnd"/>
            <w:r w:rsidRPr="00D6361E">
              <w:rPr>
                <w:rFonts w:ascii="Times New Roman" w:hAnsi="Times New Roman" w:cs="Times New Roman"/>
                <w:sz w:val="24"/>
                <w:szCs w:val="24"/>
              </w:rPr>
              <w:t xml:space="preserve"> качества жизни и уровня благосост</w:t>
            </w:r>
            <w:r w:rsidRPr="00D6361E">
              <w:rPr>
                <w:rFonts w:ascii="Times New Roman" w:hAnsi="Times New Roman" w:cs="Times New Roman"/>
                <w:sz w:val="24"/>
                <w:szCs w:val="24"/>
              </w:rPr>
              <w:t>о</w:t>
            </w:r>
            <w:r w:rsidRPr="00D6361E">
              <w:rPr>
                <w:rFonts w:ascii="Times New Roman" w:hAnsi="Times New Roman" w:cs="Times New Roman"/>
                <w:sz w:val="24"/>
                <w:szCs w:val="24"/>
              </w:rPr>
              <w:t>яния сельского населения.</w:t>
            </w:r>
          </w:p>
          <w:p w14:paraId="175FF0CA" w14:textId="77777777" w:rsidR="00D6361E" w:rsidRPr="00D6361E" w:rsidRDefault="00D6361E" w:rsidP="00D6361E">
            <w:pPr>
              <w:spacing w:after="0" w:line="240" w:lineRule="auto"/>
              <w:jc w:val="both"/>
              <w:rPr>
                <w:rFonts w:ascii="Times New Roman" w:hAnsi="Times New Roman" w:cs="Times New Roman"/>
                <w:sz w:val="24"/>
                <w:szCs w:val="24"/>
              </w:rPr>
            </w:pPr>
          </w:p>
        </w:tc>
      </w:tr>
      <w:tr w:rsidR="00D6361E" w:rsidRPr="009C69B8" w14:paraId="65B35D5F" w14:textId="77777777" w:rsidTr="00C439E6">
        <w:tc>
          <w:tcPr>
            <w:tcW w:w="3179" w:type="dxa"/>
            <w:vMerge/>
            <w:tcBorders>
              <w:top w:val="single" w:sz="4" w:space="0" w:color="auto"/>
              <w:left w:val="single" w:sz="4" w:space="0" w:color="auto"/>
              <w:bottom w:val="single" w:sz="4" w:space="0" w:color="auto"/>
              <w:right w:val="single" w:sz="4" w:space="0" w:color="auto"/>
            </w:tcBorders>
            <w:vAlign w:val="center"/>
            <w:hideMark/>
          </w:tcPr>
          <w:p w14:paraId="196AEE1B" w14:textId="77777777" w:rsidR="00D6361E" w:rsidRPr="009C69B8" w:rsidRDefault="00D6361E" w:rsidP="00C439E6">
            <w:pPr>
              <w:spacing w:after="0" w:line="240" w:lineRule="auto"/>
              <w:rPr>
                <w:rFonts w:ascii="Times New Roman" w:hAnsi="Times New Roman"/>
                <w:sz w:val="24"/>
                <w:szCs w:val="24"/>
              </w:rPr>
            </w:pPr>
          </w:p>
        </w:tc>
        <w:tc>
          <w:tcPr>
            <w:tcW w:w="6091" w:type="dxa"/>
            <w:tcBorders>
              <w:top w:val="single" w:sz="4" w:space="0" w:color="auto"/>
              <w:left w:val="single" w:sz="4" w:space="0" w:color="auto"/>
              <w:bottom w:val="single" w:sz="4" w:space="0" w:color="auto"/>
              <w:right w:val="single" w:sz="4" w:space="0" w:color="auto"/>
            </w:tcBorders>
            <w:vAlign w:val="bottom"/>
            <w:hideMark/>
          </w:tcPr>
          <w:p w14:paraId="363D38A8" w14:textId="77777777" w:rsidR="00D6361E" w:rsidRPr="00D6361E" w:rsidRDefault="00D6361E" w:rsidP="00D6361E">
            <w:pPr>
              <w:spacing w:after="0" w:line="240" w:lineRule="auto"/>
              <w:jc w:val="both"/>
              <w:rPr>
                <w:rFonts w:ascii="Times New Roman" w:hAnsi="Times New Roman" w:cs="Times New Roman"/>
                <w:sz w:val="24"/>
                <w:szCs w:val="24"/>
              </w:rPr>
            </w:pPr>
            <w:r w:rsidRPr="00D6361E">
              <w:rPr>
                <w:rFonts w:ascii="Times New Roman" w:hAnsi="Times New Roman" w:cs="Times New Roman"/>
                <w:sz w:val="24"/>
                <w:szCs w:val="24"/>
              </w:rPr>
              <w:t xml:space="preserve">Цель 2 </w:t>
            </w:r>
            <w:r w:rsidRPr="00D6361E">
              <w:rPr>
                <w:rFonts w:ascii="Times New Roman" w:hAnsi="Times New Roman" w:cs="Times New Roman"/>
                <w:color w:val="000000"/>
                <w:sz w:val="24"/>
                <w:szCs w:val="24"/>
                <w:shd w:val="clear" w:color="auto" w:fill="FFFFFF"/>
              </w:rPr>
              <w:t>сохранение доли сельского населения в общей численности населения Чувашской Республики;</w:t>
            </w:r>
          </w:p>
        </w:tc>
      </w:tr>
      <w:tr w:rsidR="00D6361E" w:rsidRPr="009C69B8" w14:paraId="58A309E6" w14:textId="77777777" w:rsidTr="00C439E6">
        <w:tc>
          <w:tcPr>
            <w:tcW w:w="3179" w:type="dxa"/>
            <w:vMerge/>
            <w:tcBorders>
              <w:top w:val="single" w:sz="4" w:space="0" w:color="auto"/>
              <w:left w:val="single" w:sz="4" w:space="0" w:color="auto"/>
              <w:bottom w:val="single" w:sz="4" w:space="0" w:color="auto"/>
              <w:right w:val="single" w:sz="4" w:space="0" w:color="auto"/>
            </w:tcBorders>
            <w:vAlign w:val="center"/>
            <w:hideMark/>
          </w:tcPr>
          <w:p w14:paraId="2D11E546" w14:textId="77777777" w:rsidR="00D6361E" w:rsidRPr="009C69B8" w:rsidRDefault="00D6361E" w:rsidP="00C439E6">
            <w:pPr>
              <w:spacing w:after="0" w:line="240" w:lineRule="auto"/>
              <w:rPr>
                <w:rFonts w:ascii="Times New Roman" w:hAnsi="Times New Roman"/>
                <w:sz w:val="24"/>
                <w:szCs w:val="24"/>
              </w:rPr>
            </w:pPr>
          </w:p>
        </w:tc>
        <w:tc>
          <w:tcPr>
            <w:tcW w:w="6091" w:type="dxa"/>
            <w:tcBorders>
              <w:top w:val="single" w:sz="4" w:space="0" w:color="auto"/>
              <w:left w:val="single" w:sz="4" w:space="0" w:color="auto"/>
              <w:bottom w:val="single" w:sz="4" w:space="0" w:color="auto"/>
              <w:right w:val="single" w:sz="4" w:space="0" w:color="auto"/>
            </w:tcBorders>
            <w:vAlign w:val="bottom"/>
            <w:hideMark/>
          </w:tcPr>
          <w:p w14:paraId="22956727" w14:textId="77777777" w:rsidR="00D6361E" w:rsidRPr="00D6361E" w:rsidRDefault="00D6361E" w:rsidP="00D6361E">
            <w:pPr>
              <w:pStyle w:val="afa"/>
              <w:spacing w:before="1" w:line="240" w:lineRule="auto"/>
              <w:ind w:right="210" w:firstLine="79"/>
              <w:rPr>
                <w:rFonts w:ascii="Times New Roman" w:hAnsi="Times New Roman" w:cs="Times New Roman"/>
                <w:sz w:val="24"/>
                <w:szCs w:val="24"/>
              </w:rPr>
            </w:pPr>
            <w:r w:rsidRPr="00D6361E">
              <w:rPr>
                <w:rFonts w:ascii="Times New Roman" w:hAnsi="Times New Roman" w:cs="Times New Roman"/>
                <w:sz w:val="24"/>
                <w:szCs w:val="24"/>
              </w:rPr>
              <w:t>Цель 3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D6361E" w:rsidRPr="009C69B8" w14:paraId="55345B3D" w14:textId="77777777" w:rsidTr="00C439E6">
        <w:tc>
          <w:tcPr>
            <w:tcW w:w="3179" w:type="dxa"/>
            <w:tcBorders>
              <w:top w:val="single" w:sz="4" w:space="0" w:color="auto"/>
              <w:left w:val="single" w:sz="4" w:space="0" w:color="auto"/>
              <w:bottom w:val="single" w:sz="4" w:space="0" w:color="auto"/>
              <w:right w:val="single" w:sz="4" w:space="0" w:color="auto"/>
            </w:tcBorders>
            <w:hideMark/>
          </w:tcPr>
          <w:p w14:paraId="01BFA861"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Направления (подпрогра</w:t>
            </w:r>
            <w:r w:rsidRPr="009C69B8">
              <w:rPr>
                <w:rFonts w:ascii="Times New Roman" w:hAnsi="Times New Roman"/>
                <w:sz w:val="24"/>
                <w:szCs w:val="24"/>
              </w:rPr>
              <w:t>м</w:t>
            </w:r>
            <w:r w:rsidRPr="009C69B8">
              <w:rPr>
                <w:rFonts w:ascii="Times New Roman" w:hAnsi="Times New Roman"/>
                <w:sz w:val="24"/>
                <w:szCs w:val="24"/>
              </w:rPr>
              <w:t>мы) муниципальной пр</w:t>
            </w:r>
            <w:r w:rsidRPr="009C69B8">
              <w:rPr>
                <w:rFonts w:ascii="Times New Roman" w:hAnsi="Times New Roman"/>
                <w:sz w:val="24"/>
                <w:szCs w:val="24"/>
              </w:rPr>
              <w:t>о</w:t>
            </w:r>
            <w:r w:rsidRPr="009C69B8">
              <w:rPr>
                <w:rFonts w:ascii="Times New Roman" w:hAnsi="Times New Roman"/>
                <w:sz w:val="24"/>
                <w:szCs w:val="24"/>
              </w:rPr>
              <w:t xml:space="preserve">граммы </w:t>
            </w:r>
          </w:p>
        </w:tc>
        <w:tc>
          <w:tcPr>
            <w:tcW w:w="6091" w:type="dxa"/>
            <w:tcBorders>
              <w:top w:val="single" w:sz="4" w:space="0" w:color="auto"/>
              <w:left w:val="single" w:sz="4" w:space="0" w:color="auto"/>
              <w:bottom w:val="single" w:sz="4" w:space="0" w:color="auto"/>
              <w:right w:val="single" w:sz="4" w:space="0" w:color="auto"/>
            </w:tcBorders>
            <w:hideMark/>
          </w:tcPr>
          <w:p w14:paraId="30AB5354" w14:textId="77777777" w:rsidR="00D6361E" w:rsidRPr="00D6361E" w:rsidRDefault="00D6361E" w:rsidP="00D6361E">
            <w:pPr>
              <w:pStyle w:val="ConsCell"/>
              <w:ind w:firstLine="221"/>
              <w:jc w:val="both"/>
              <w:rPr>
                <w:rFonts w:ascii="Times New Roman" w:hAnsi="Times New Roman" w:cs="Times New Roman"/>
                <w:sz w:val="24"/>
                <w:szCs w:val="24"/>
              </w:rPr>
            </w:pPr>
            <w:r w:rsidRPr="00D6361E">
              <w:rPr>
                <w:rFonts w:ascii="Times New Roman" w:hAnsi="Times New Roman" w:cs="Times New Roman"/>
                <w:sz w:val="24"/>
                <w:szCs w:val="24"/>
              </w:rPr>
              <w:t>Направление (подпрограмма) № 1 «Развитие жилищн</w:t>
            </w:r>
            <w:r w:rsidRPr="00D6361E">
              <w:rPr>
                <w:rFonts w:ascii="Times New Roman" w:hAnsi="Times New Roman" w:cs="Times New Roman"/>
                <w:sz w:val="24"/>
                <w:szCs w:val="24"/>
              </w:rPr>
              <w:t>о</w:t>
            </w:r>
            <w:r w:rsidRPr="00D6361E">
              <w:rPr>
                <w:rFonts w:ascii="Times New Roman" w:hAnsi="Times New Roman" w:cs="Times New Roman"/>
                <w:sz w:val="24"/>
                <w:szCs w:val="24"/>
              </w:rPr>
              <w:t>го строительства на сельских территориях и повышение уровня благосостояния домовладений»;</w:t>
            </w:r>
          </w:p>
          <w:p w14:paraId="37A878F0" w14:textId="77777777" w:rsidR="00D6361E" w:rsidRPr="00D6361E" w:rsidRDefault="00D6361E" w:rsidP="00D6361E">
            <w:pPr>
              <w:pStyle w:val="ConsCell"/>
              <w:ind w:firstLine="221"/>
              <w:jc w:val="both"/>
              <w:rPr>
                <w:rFonts w:ascii="Times New Roman" w:hAnsi="Times New Roman" w:cs="Times New Roman"/>
                <w:sz w:val="24"/>
                <w:szCs w:val="24"/>
              </w:rPr>
            </w:pPr>
            <w:r w:rsidRPr="00D6361E">
              <w:rPr>
                <w:rFonts w:ascii="Times New Roman" w:hAnsi="Times New Roman" w:cs="Times New Roman"/>
                <w:sz w:val="24"/>
                <w:szCs w:val="24"/>
              </w:rPr>
              <w:t>Направление (подпрограмма) № 2 «Благоустройство сельских территорий».</w:t>
            </w:r>
          </w:p>
        </w:tc>
      </w:tr>
      <w:tr w:rsidR="00D6361E" w:rsidRPr="009C69B8" w14:paraId="1994DF3B" w14:textId="77777777" w:rsidTr="00C439E6">
        <w:trPr>
          <w:trHeight w:val="597"/>
        </w:trPr>
        <w:tc>
          <w:tcPr>
            <w:tcW w:w="3179" w:type="dxa"/>
            <w:tcBorders>
              <w:top w:val="single" w:sz="4" w:space="0" w:color="auto"/>
              <w:left w:val="single" w:sz="4" w:space="0" w:color="auto"/>
              <w:bottom w:val="single" w:sz="4" w:space="0" w:color="auto"/>
              <w:right w:val="single" w:sz="4" w:space="0" w:color="auto"/>
            </w:tcBorders>
            <w:hideMark/>
          </w:tcPr>
          <w:p w14:paraId="549D1B03"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Объемы финансового обе</w:t>
            </w:r>
            <w:r w:rsidRPr="009C69B8">
              <w:rPr>
                <w:rFonts w:ascii="Times New Roman" w:hAnsi="Times New Roman"/>
                <w:sz w:val="24"/>
                <w:szCs w:val="24"/>
              </w:rPr>
              <w:t>с</w:t>
            </w:r>
            <w:r w:rsidRPr="009C69B8">
              <w:rPr>
                <w:rFonts w:ascii="Times New Roman" w:hAnsi="Times New Roman"/>
                <w:sz w:val="24"/>
                <w:szCs w:val="24"/>
              </w:rPr>
              <w:t>печения за весь период ре</w:t>
            </w:r>
            <w:r w:rsidRPr="009C69B8">
              <w:rPr>
                <w:rFonts w:ascii="Times New Roman" w:hAnsi="Times New Roman"/>
                <w:sz w:val="24"/>
                <w:szCs w:val="24"/>
              </w:rPr>
              <w:t>а</w:t>
            </w:r>
            <w:r>
              <w:rPr>
                <w:rFonts w:ascii="Times New Roman" w:hAnsi="Times New Roman"/>
                <w:sz w:val="24"/>
                <w:szCs w:val="24"/>
              </w:rPr>
              <w:t xml:space="preserve">лизации </w:t>
            </w:r>
            <w:r w:rsidRPr="009C69B8">
              <w:rPr>
                <w:rFonts w:ascii="Times New Roman" w:hAnsi="Times New Roman"/>
                <w:sz w:val="24"/>
                <w:szCs w:val="24"/>
              </w:rPr>
              <w:t>с разбивкой по г</w:t>
            </w:r>
            <w:r w:rsidRPr="009C69B8">
              <w:rPr>
                <w:rFonts w:ascii="Times New Roman" w:hAnsi="Times New Roman"/>
                <w:sz w:val="24"/>
                <w:szCs w:val="24"/>
              </w:rPr>
              <w:t>о</w:t>
            </w:r>
            <w:r w:rsidRPr="009C69B8">
              <w:rPr>
                <w:rFonts w:ascii="Times New Roman" w:hAnsi="Times New Roman"/>
                <w:sz w:val="24"/>
                <w:szCs w:val="24"/>
              </w:rPr>
              <w:t xml:space="preserve">дам реализации </w:t>
            </w:r>
            <w:r w:rsidRPr="00707436">
              <w:rPr>
                <w:rFonts w:ascii="Times New Roman" w:hAnsi="Times New Roman"/>
                <w:sz w:val="24"/>
                <w:szCs w:val="24"/>
              </w:rPr>
              <w:t>&lt;5&gt;</w:t>
            </w:r>
          </w:p>
        </w:tc>
        <w:tc>
          <w:tcPr>
            <w:tcW w:w="6091" w:type="dxa"/>
            <w:tcBorders>
              <w:top w:val="single" w:sz="4" w:space="0" w:color="auto"/>
              <w:left w:val="single" w:sz="4" w:space="0" w:color="auto"/>
              <w:bottom w:val="single" w:sz="4" w:space="0" w:color="auto"/>
              <w:right w:val="single" w:sz="4" w:space="0" w:color="auto"/>
            </w:tcBorders>
            <w:hideMark/>
          </w:tcPr>
          <w:p w14:paraId="2A22127D"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Объем финансового обеспечения в 2025-2035 годах с</w:t>
            </w:r>
            <w:r w:rsidRPr="00D6361E">
              <w:rPr>
                <w:rFonts w:ascii="Times New Roman" w:hAnsi="Times New Roman"/>
                <w:sz w:val="24"/>
                <w:szCs w:val="24"/>
              </w:rPr>
              <w:t>о</w:t>
            </w:r>
            <w:r w:rsidRPr="00D6361E">
              <w:rPr>
                <w:rFonts w:ascii="Times New Roman" w:hAnsi="Times New Roman"/>
                <w:sz w:val="24"/>
                <w:szCs w:val="24"/>
              </w:rPr>
              <w:t>ставляет, 87 424,83 тыс. рублей, в том числе:</w:t>
            </w:r>
          </w:p>
          <w:p w14:paraId="782C1B6D"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в 2025 году – 31 354,13 тыс. рублей;</w:t>
            </w:r>
          </w:p>
          <w:p w14:paraId="4F251284"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в 2026 году – 28 920,00 тыс. рублей;</w:t>
            </w:r>
          </w:p>
          <w:p w14:paraId="5C443DC6"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в 2027 году – 27 150,70 тыс. рублей;</w:t>
            </w:r>
          </w:p>
          <w:p w14:paraId="4102BD61"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в 2028-2030 г.– 0,00 тыс. рублей;</w:t>
            </w:r>
          </w:p>
          <w:p w14:paraId="21281406" w14:textId="77777777" w:rsidR="00D6361E" w:rsidRPr="00D6361E" w:rsidRDefault="00D6361E" w:rsidP="00D6361E">
            <w:pPr>
              <w:pStyle w:val="af"/>
              <w:jc w:val="both"/>
              <w:rPr>
                <w:rFonts w:ascii="Times New Roman" w:hAnsi="Times New Roman"/>
                <w:sz w:val="24"/>
                <w:szCs w:val="24"/>
              </w:rPr>
            </w:pPr>
            <w:r w:rsidRPr="00D6361E">
              <w:rPr>
                <w:rFonts w:ascii="Times New Roman" w:hAnsi="Times New Roman"/>
                <w:sz w:val="24"/>
                <w:szCs w:val="24"/>
              </w:rPr>
              <w:t>в 2031-2035 г. – 0,00 тыс. рублей. Объемы финансиров</w:t>
            </w:r>
            <w:r w:rsidRPr="00D6361E">
              <w:rPr>
                <w:rFonts w:ascii="Times New Roman" w:hAnsi="Times New Roman"/>
                <w:sz w:val="24"/>
                <w:szCs w:val="24"/>
              </w:rPr>
              <w:t>а</w:t>
            </w:r>
            <w:r w:rsidRPr="00D6361E">
              <w:rPr>
                <w:rFonts w:ascii="Times New Roman" w:hAnsi="Times New Roman"/>
                <w:sz w:val="24"/>
                <w:szCs w:val="24"/>
              </w:rPr>
              <w:t>ния Муниципальной программы уточняются при форм</w:t>
            </w:r>
            <w:r w:rsidRPr="00D6361E">
              <w:rPr>
                <w:rFonts w:ascii="Times New Roman" w:hAnsi="Times New Roman"/>
                <w:sz w:val="24"/>
                <w:szCs w:val="24"/>
              </w:rPr>
              <w:t>и</w:t>
            </w:r>
            <w:r w:rsidRPr="00D6361E">
              <w:rPr>
                <w:rFonts w:ascii="Times New Roman" w:hAnsi="Times New Roman"/>
                <w:sz w:val="24"/>
                <w:szCs w:val="24"/>
              </w:rPr>
              <w:t>ровании бюджета Урмарского муниципального округа Ч</w:t>
            </w:r>
            <w:r w:rsidRPr="00D6361E">
              <w:rPr>
                <w:rFonts w:ascii="Times New Roman" w:hAnsi="Times New Roman"/>
                <w:sz w:val="24"/>
                <w:szCs w:val="24"/>
              </w:rPr>
              <w:t>у</w:t>
            </w:r>
            <w:r w:rsidRPr="00D6361E">
              <w:rPr>
                <w:rFonts w:ascii="Times New Roman" w:hAnsi="Times New Roman"/>
                <w:sz w:val="24"/>
                <w:szCs w:val="24"/>
              </w:rPr>
              <w:t>вашской Республики на очередной финансовый год и плановый период.</w:t>
            </w:r>
          </w:p>
        </w:tc>
      </w:tr>
      <w:tr w:rsidR="00D6361E" w:rsidRPr="009C69B8" w14:paraId="7C14DA80" w14:textId="77777777" w:rsidTr="00C439E6">
        <w:tc>
          <w:tcPr>
            <w:tcW w:w="3179" w:type="dxa"/>
            <w:tcBorders>
              <w:top w:val="single" w:sz="4" w:space="0" w:color="auto"/>
              <w:left w:val="single" w:sz="4" w:space="0" w:color="auto"/>
              <w:bottom w:val="single" w:sz="4" w:space="0" w:color="auto"/>
              <w:right w:val="single" w:sz="4" w:space="0" w:color="auto"/>
            </w:tcBorders>
            <w:hideMark/>
          </w:tcPr>
          <w:p w14:paraId="7F44A4FC"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Связь с национальными ц</w:t>
            </w:r>
            <w:r w:rsidRPr="009C69B8">
              <w:rPr>
                <w:rFonts w:ascii="Times New Roman" w:hAnsi="Times New Roman"/>
                <w:sz w:val="24"/>
                <w:szCs w:val="24"/>
              </w:rPr>
              <w:t>е</w:t>
            </w:r>
            <w:r w:rsidRPr="009C69B8">
              <w:rPr>
                <w:rFonts w:ascii="Times New Roman" w:hAnsi="Times New Roman"/>
                <w:sz w:val="24"/>
                <w:szCs w:val="24"/>
              </w:rPr>
              <w:t>лями развития Российской Федерации/государственной программой Чувашской Ре</w:t>
            </w:r>
            <w:r w:rsidRPr="009C69B8">
              <w:rPr>
                <w:rFonts w:ascii="Times New Roman" w:hAnsi="Times New Roman"/>
                <w:sz w:val="24"/>
                <w:szCs w:val="24"/>
              </w:rPr>
              <w:t>с</w:t>
            </w:r>
            <w:r w:rsidRPr="009C69B8">
              <w:rPr>
                <w:rFonts w:ascii="Times New Roman" w:hAnsi="Times New Roman"/>
                <w:sz w:val="24"/>
                <w:szCs w:val="24"/>
              </w:rPr>
              <w:t>публики</w:t>
            </w:r>
          </w:p>
        </w:tc>
        <w:tc>
          <w:tcPr>
            <w:tcW w:w="6091" w:type="dxa"/>
            <w:tcBorders>
              <w:top w:val="single" w:sz="4" w:space="0" w:color="auto"/>
              <w:left w:val="single" w:sz="4" w:space="0" w:color="auto"/>
              <w:bottom w:val="single" w:sz="4" w:space="0" w:color="auto"/>
              <w:right w:val="single" w:sz="4" w:space="0" w:color="auto"/>
            </w:tcBorders>
            <w:hideMark/>
          </w:tcPr>
          <w:p w14:paraId="077A4D7D" w14:textId="77777777" w:rsidR="00D6361E" w:rsidRPr="00707436" w:rsidRDefault="00D6361E" w:rsidP="00C439E6">
            <w:pPr>
              <w:pStyle w:val="af8"/>
              <w:tabs>
                <w:tab w:val="left" w:pos="3969"/>
                <w:tab w:val="left" w:pos="4253"/>
              </w:tabs>
              <w:spacing w:after="0" w:line="240" w:lineRule="auto"/>
              <w:ind w:left="0"/>
              <w:rPr>
                <w:rFonts w:ascii="Times New Roman" w:hAnsi="Times New Roman"/>
                <w:sz w:val="24"/>
                <w:szCs w:val="24"/>
              </w:rPr>
            </w:pPr>
            <w:r w:rsidRPr="00707436">
              <w:rPr>
                <w:rFonts w:ascii="Times New Roman" w:hAnsi="Times New Roman"/>
                <w:sz w:val="24"/>
                <w:szCs w:val="24"/>
              </w:rPr>
              <w:t>Указ Президента Российской Федерации от 2 июля 2021 г. № 400 «О Стратегии национальной безопасности Ро</w:t>
            </w:r>
            <w:r w:rsidRPr="00707436">
              <w:rPr>
                <w:rFonts w:ascii="Times New Roman" w:hAnsi="Times New Roman"/>
                <w:sz w:val="24"/>
                <w:szCs w:val="24"/>
              </w:rPr>
              <w:t>с</w:t>
            </w:r>
            <w:r w:rsidRPr="00707436">
              <w:rPr>
                <w:rFonts w:ascii="Times New Roman" w:hAnsi="Times New Roman"/>
                <w:sz w:val="24"/>
                <w:szCs w:val="24"/>
              </w:rPr>
              <w:t>сийской Федерации»;</w:t>
            </w:r>
          </w:p>
          <w:p w14:paraId="79FB6449" w14:textId="77777777" w:rsidR="00D6361E" w:rsidRPr="00707436" w:rsidRDefault="00D6361E" w:rsidP="00C439E6">
            <w:pPr>
              <w:pStyle w:val="af8"/>
              <w:tabs>
                <w:tab w:val="left" w:pos="3969"/>
                <w:tab w:val="left" w:pos="4253"/>
              </w:tabs>
              <w:spacing w:after="0" w:line="240" w:lineRule="auto"/>
              <w:ind w:left="0"/>
              <w:rPr>
                <w:rFonts w:ascii="Times New Roman" w:hAnsi="Times New Roman"/>
                <w:sz w:val="24"/>
                <w:szCs w:val="24"/>
              </w:rPr>
            </w:pPr>
            <w:r w:rsidRPr="00707436">
              <w:rPr>
                <w:rFonts w:ascii="Times New Roman" w:hAnsi="Times New Roman"/>
                <w:sz w:val="24"/>
                <w:szCs w:val="24"/>
              </w:rPr>
              <w:t>Указ Президента Российской Федерации от 7 мая 2024 г. № 309 «О национальных целях развития Российской Ф</w:t>
            </w:r>
            <w:r w:rsidRPr="00707436">
              <w:rPr>
                <w:rFonts w:ascii="Times New Roman" w:hAnsi="Times New Roman"/>
                <w:sz w:val="24"/>
                <w:szCs w:val="24"/>
              </w:rPr>
              <w:t>е</w:t>
            </w:r>
            <w:r w:rsidRPr="00707436">
              <w:rPr>
                <w:rFonts w:ascii="Times New Roman" w:hAnsi="Times New Roman"/>
                <w:sz w:val="24"/>
                <w:szCs w:val="24"/>
              </w:rPr>
              <w:t>дерации на период до 2030 года и на перспективу до 2036 года»;</w:t>
            </w:r>
          </w:p>
          <w:p w14:paraId="3C434758" w14:textId="77777777" w:rsidR="00D6361E" w:rsidRPr="009C69B8" w:rsidRDefault="00D6361E" w:rsidP="00C439E6">
            <w:pPr>
              <w:pStyle w:val="af8"/>
              <w:tabs>
                <w:tab w:val="left" w:pos="3969"/>
                <w:tab w:val="left" w:pos="4253"/>
              </w:tabs>
              <w:spacing w:after="0" w:line="240" w:lineRule="auto"/>
              <w:ind w:left="0"/>
              <w:rPr>
                <w:rFonts w:ascii="Times New Roman" w:hAnsi="Times New Roman"/>
                <w:sz w:val="24"/>
                <w:szCs w:val="24"/>
              </w:rPr>
            </w:pPr>
            <w:r w:rsidRPr="00707436">
              <w:rPr>
                <w:rFonts w:ascii="Times New Roman" w:hAnsi="Times New Roman"/>
                <w:sz w:val="24"/>
                <w:szCs w:val="24"/>
              </w:rPr>
              <w:t>Постановление Кабинета Министров Чувашской Респу</w:t>
            </w:r>
            <w:r w:rsidRPr="00707436">
              <w:rPr>
                <w:rFonts w:ascii="Times New Roman" w:hAnsi="Times New Roman"/>
                <w:sz w:val="24"/>
                <w:szCs w:val="24"/>
              </w:rPr>
              <w:t>б</w:t>
            </w:r>
            <w:r w:rsidRPr="00707436">
              <w:rPr>
                <w:rFonts w:ascii="Times New Roman" w:hAnsi="Times New Roman"/>
                <w:sz w:val="24"/>
                <w:szCs w:val="24"/>
              </w:rPr>
              <w:t>лики от 26 декабря 2019 г. № 606 «О государственной программе Чувашской Республики "Комплексное разв</w:t>
            </w:r>
            <w:r w:rsidRPr="00707436">
              <w:rPr>
                <w:rFonts w:ascii="Times New Roman" w:hAnsi="Times New Roman"/>
                <w:sz w:val="24"/>
                <w:szCs w:val="24"/>
              </w:rPr>
              <w:t>и</w:t>
            </w:r>
            <w:r w:rsidRPr="00707436">
              <w:rPr>
                <w:rFonts w:ascii="Times New Roman" w:hAnsi="Times New Roman"/>
                <w:sz w:val="24"/>
                <w:szCs w:val="24"/>
              </w:rPr>
              <w:t>тие сельских территорий Чувашской Республики».</w:t>
            </w:r>
          </w:p>
        </w:tc>
      </w:tr>
    </w:tbl>
    <w:p w14:paraId="470F510B" w14:textId="77777777" w:rsidR="00D6361E" w:rsidRDefault="00D6361E" w:rsidP="00D6361E">
      <w:pPr>
        <w:spacing w:after="0" w:line="240" w:lineRule="auto"/>
        <w:rPr>
          <w:rFonts w:ascii="Times New Roman" w:eastAsia="Times New Roman" w:hAnsi="Times New Roman"/>
          <w:b/>
          <w:bCs/>
          <w:sz w:val="24"/>
          <w:szCs w:val="24"/>
          <w:lang w:eastAsia="ru-RU"/>
        </w:rPr>
        <w:sectPr w:rsidR="00D6361E" w:rsidSect="00D6361E">
          <w:pgSz w:w="11910" w:h="16840"/>
          <w:pgMar w:top="1135" w:right="711" w:bottom="567" w:left="1701" w:header="567" w:footer="567" w:gutter="0"/>
          <w:cols w:space="720"/>
        </w:sectPr>
      </w:pPr>
    </w:p>
    <w:p w14:paraId="31A4E63E" w14:textId="77777777" w:rsidR="00D6361E" w:rsidRDefault="00D6361E" w:rsidP="00D6361E">
      <w:pPr>
        <w:spacing w:after="0" w:line="240" w:lineRule="auto"/>
        <w:jc w:val="center"/>
        <w:rPr>
          <w:rFonts w:ascii="Times New Roman" w:hAnsi="Times New Roman"/>
          <w:b/>
          <w:sz w:val="24"/>
          <w:szCs w:val="24"/>
        </w:rPr>
      </w:pPr>
      <w:r>
        <w:rPr>
          <w:rFonts w:ascii="Times New Roman" w:hAnsi="Times New Roman"/>
          <w:b/>
          <w:bCs/>
          <w:sz w:val="24"/>
          <w:szCs w:val="24"/>
        </w:rPr>
        <w:lastRenderedPageBreak/>
        <w:t>2.</w:t>
      </w:r>
      <w:r>
        <w:rPr>
          <w:rFonts w:ascii="Times New Roman" w:hAnsi="Times New Roman"/>
          <w:b/>
          <w:sz w:val="24"/>
          <w:szCs w:val="24"/>
        </w:rPr>
        <w:t xml:space="preserve"> Показатели муниципальной программы</w:t>
      </w:r>
    </w:p>
    <w:p w14:paraId="1E21AACC" w14:textId="77777777" w:rsidR="00D6361E" w:rsidRDefault="00D6361E" w:rsidP="00D6361E">
      <w:pPr>
        <w:pStyle w:val="18"/>
        <w:jc w:val="center"/>
        <w:rPr>
          <w:b/>
          <w:bCs/>
          <w:szCs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1793"/>
        <w:gridCol w:w="707"/>
        <w:gridCol w:w="963"/>
        <w:gridCol w:w="596"/>
        <w:gridCol w:w="855"/>
        <w:gridCol w:w="624"/>
        <w:gridCol w:w="935"/>
        <w:gridCol w:w="988"/>
        <w:gridCol w:w="846"/>
        <w:gridCol w:w="851"/>
        <w:gridCol w:w="850"/>
        <w:gridCol w:w="850"/>
        <w:gridCol w:w="1219"/>
        <w:gridCol w:w="992"/>
        <w:gridCol w:w="851"/>
        <w:gridCol w:w="1134"/>
      </w:tblGrid>
      <w:tr w:rsidR="00D6361E" w:rsidRPr="009C69B8" w14:paraId="27930401" w14:textId="77777777" w:rsidTr="00993BDC">
        <w:tc>
          <w:tcPr>
            <w:tcW w:w="534" w:type="dxa"/>
            <w:vMerge w:val="restart"/>
            <w:tcBorders>
              <w:top w:val="single" w:sz="4" w:space="0" w:color="auto"/>
              <w:left w:val="single" w:sz="4" w:space="0" w:color="auto"/>
              <w:bottom w:val="single" w:sz="4" w:space="0" w:color="auto"/>
              <w:right w:val="single" w:sz="4" w:space="0" w:color="auto"/>
            </w:tcBorders>
            <w:hideMark/>
          </w:tcPr>
          <w:p w14:paraId="0CA21886"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N п/п</w:t>
            </w:r>
          </w:p>
        </w:tc>
        <w:tc>
          <w:tcPr>
            <w:tcW w:w="1793" w:type="dxa"/>
            <w:vMerge w:val="restart"/>
            <w:tcBorders>
              <w:top w:val="single" w:sz="4" w:space="0" w:color="auto"/>
              <w:left w:val="single" w:sz="4" w:space="0" w:color="auto"/>
              <w:bottom w:val="single" w:sz="4" w:space="0" w:color="auto"/>
              <w:right w:val="single" w:sz="4" w:space="0" w:color="auto"/>
            </w:tcBorders>
            <w:hideMark/>
          </w:tcPr>
          <w:p w14:paraId="419379F0"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 xml:space="preserve">Наименование </w:t>
            </w:r>
          </w:p>
          <w:p w14:paraId="51B9BAF0"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 xml:space="preserve">показателя </w:t>
            </w:r>
            <w:hyperlink r:id="rId9" w:anchor="P853" w:history="1">
              <w:r w:rsidRPr="009C69B8">
                <w:rPr>
                  <w:rStyle w:val="ae"/>
                  <w:rFonts w:ascii="Times New Roman" w:hAnsi="Times New Roman"/>
                  <w:color w:val="auto"/>
                </w:rPr>
                <w:t>&lt;7&gt;</w:t>
              </w:r>
            </w:hyperlink>
          </w:p>
        </w:tc>
        <w:tc>
          <w:tcPr>
            <w:tcW w:w="707" w:type="dxa"/>
            <w:vMerge w:val="restart"/>
            <w:tcBorders>
              <w:top w:val="single" w:sz="4" w:space="0" w:color="auto"/>
              <w:left w:val="single" w:sz="4" w:space="0" w:color="auto"/>
              <w:bottom w:val="single" w:sz="4" w:space="0" w:color="auto"/>
              <w:right w:val="single" w:sz="4" w:space="0" w:color="auto"/>
            </w:tcBorders>
            <w:hideMark/>
          </w:tcPr>
          <w:p w14:paraId="5D455F5B"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Ур</w:t>
            </w:r>
            <w:r w:rsidRPr="009C69B8">
              <w:rPr>
                <w:rFonts w:ascii="Times New Roman" w:hAnsi="Times New Roman"/>
              </w:rPr>
              <w:t>о</w:t>
            </w:r>
            <w:r w:rsidRPr="009C69B8">
              <w:rPr>
                <w:rFonts w:ascii="Times New Roman" w:hAnsi="Times New Roman"/>
              </w:rPr>
              <w:t>вень пок</w:t>
            </w:r>
            <w:r w:rsidRPr="009C69B8">
              <w:rPr>
                <w:rFonts w:ascii="Times New Roman" w:hAnsi="Times New Roman"/>
              </w:rPr>
              <w:t>а</w:t>
            </w:r>
            <w:r w:rsidRPr="009C69B8">
              <w:rPr>
                <w:rFonts w:ascii="Times New Roman" w:hAnsi="Times New Roman"/>
              </w:rPr>
              <w:t>зат</w:t>
            </w:r>
            <w:r w:rsidRPr="009C69B8">
              <w:rPr>
                <w:rFonts w:ascii="Times New Roman" w:hAnsi="Times New Roman"/>
              </w:rPr>
              <w:t>е</w:t>
            </w:r>
            <w:r w:rsidRPr="009C69B8">
              <w:rPr>
                <w:rFonts w:ascii="Times New Roman" w:hAnsi="Times New Roman"/>
              </w:rPr>
              <w:t xml:space="preserve">ля </w:t>
            </w:r>
            <w:hyperlink r:id="rId10" w:anchor="P854" w:history="1">
              <w:r w:rsidRPr="009C69B8">
                <w:rPr>
                  <w:rStyle w:val="ae"/>
                  <w:rFonts w:ascii="Times New Roman" w:hAnsi="Times New Roman"/>
                  <w:color w:val="auto"/>
                </w:rPr>
                <w:t>&lt;8&gt;</w:t>
              </w:r>
            </w:hyperlink>
          </w:p>
        </w:tc>
        <w:tc>
          <w:tcPr>
            <w:tcW w:w="963" w:type="dxa"/>
            <w:vMerge w:val="restart"/>
            <w:tcBorders>
              <w:top w:val="single" w:sz="4" w:space="0" w:color="auto"/>
              <w:left w:val="single" w:sz="4" w:space="0" w:color="auto"/>
              <w:bottom w:val="single" w:sz="4" w:space="0" w:color="auto"/>
              <w:right w:val="single" w:sz="4" w:space="0" w:color="auto"/>
            </w:tcBorders>
            <w:hideMark/>
          </w:tcPr>
          <w:p w14:paraId="4967FB8D"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Признак возра</w:t>
            </w:r>
            <w:r w:rsidRPr="009C69B8">
              <w:rPr>
                <w:rFonts w:ascii="Times New Roman" w:hAnsi="Times New Roman"/>
              </w:rPr>
              <w:t>с</w:t>
            </w:r>
            <w:r w:rsidRPr="009C69B8">
              <w:rPr>
                <w:rFonts w:ascii="Times New Roman" w:hAnsi="Times New Roman"/>
              </w:rPr>
              <w:t>т</w:t>
            </w:r>
            <w:r w:rsidRPr="009C69B8">
              <w:rPr>
                <w:rFonts w:ascii="Times New Roman" w:hAnsi="Times New Roman"/>
              </w:rPr>
              <w:t>а</w:t>
            </w:r>
            <w:r w:rsidRPr="009C69B8">
              <w:rPr>
                <w:rFonts w:ascii="Times New Roman" w:hAnsi="Times New Roman"/>
              </w:rPr>
              <w:t>ния/убывания</w:t>
            </w:r>
          </w:p>
        </w:tc>
        <w:tc>
          <w:tcPr>
            <w:tcW w:w="596" w:type="dxa"/>
            <w:vMerge w:val="restart"/>
            <w:tcBorders>
              <w:top w:val="single" w:sz="4" w:space="0" w:color="auto"/>
              <w:left w:val="single" w:sz="4" w:space="0" w:color="auto"/>
              <w:bottom w:val="single" w:sz="4" w:space="0" w:color="auto"/>
              <w:right w:val="single" w:sz="4" w:space="0" w:color="auto"/>
            </w:tcBorders>
            <w:hideMark/>
          </w:tcPr>
          <w:p w14:paraId="352A33BA"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Единица и</w:t>
            </w:r>
            <w:r w:rsidRPr="009C69B8">
              <w:rPr>
                <w:rFonts w:ascii="Times New Roman" w:hAnsi="Times New Roman"/>
              </w:rPr>
              <w:t>з</w:t>
            </w:r>
            <w:r w:rsidRPr="009C69B8">
              <w:rPr>
                <w:rFonts w:ascii="Times New Roman" w:hAnsi="Times New Roman"/>
              </w:rPr>
              <w:t>м</w:t>
            </w:r>
            <w:r w:rsidRPr="009C69B8">
              <w:rPr>
                <w:rFonts w:ascii="Times New Roman" w:hAnsi="Times New Roman"/>
              </w:rPr>
              <w:t>е</w:t>
            </w:r>
            <w:r w:rsidRPr="009C69B8">
              <w:rPr>
                <w:rFonts w:ascii="Times New Roman" w:hAnsi="Times New Roman"/>
              </w:rPr>
              <w:t>р</w:t>
            </w:r>
            <w:r w:rsidRPr="009C69B8">
              <w:rPr>
                <w:rFonts w:ascii="Times New Roman" w:hAnsi="Times New Roman"/>
              </w:rPr>
              <w:t>е</w:t>
            </w:r>
            <w:r w:rsidRPr="009C69B8">
              <w:rPr>
                <w:rFonts w:ascii="Times New Roman" w:hAnsi="Times New Roman"/>
              </w:rPr>
              <w:t xml:space="preserve">ния (по </w:t>
            </w:r>
            <w:hyperlink r:id="rId11" w:history="1">
              <w:r w:rsidRPr="009C69B8">
                <w:rPr>
                  <w:rStyle w:val="ae"/>
                  <w:rFonts w:ascii="Times New Roman" w:hAnsi="Times New Roman"/>
                  <w:color w:val="auto"/>
                </w:rPr>
                <w:t>ОКЕИ</w:t>
              </w:r>
            </w:hyperlink>
            <w:r w:rsidRPr="009C69B8">
              <w:rPr>
                <w:rFonts w:ascii="Times New Roman" w:hAnsi="Times New Roman"/>
              </w:rPr>
              <w:t>)</w:t>
            </w:r>
          </w:p>
        </w:tc>
        <w:tc>
          <w:tcPr>
            <w:tcW w:w="1479" w:type="dxa"/>
            <w:gridSpan w:val="2"/>
            <w:tcBorders>
              <w:top w:val="single" w:sz="4" w:space="0" w:color="auto"/>
              <w:left w:val="single" w:sz="4" w:space="0" w:color="auto"/>
              <w:bottom w:val="single" w:sz="4" w:space="0" w:color="auto"/>
              <w:right w:val="single" w:sz="4" w:space="0" w:color="auto"/>
            </w:tcBorders>
            <w:hideMark/>
          </w:tcPr>
          <w:p w14:paraId="2F0F48CD"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Базовое зн</w:t>
            </w:r>
            <w:r w:rsidRPr="009C69B8">
              <w:rPr>
                <w:rFonts w:ascii="Times New Roman" w:hAnsi="Times New Roman"/>
              </w:rPr>
              <w:t>а</w:t>
            </w:r>
            <w:r w:rsidRPr="009C69B8">
              <w:rPr>
                <w:rFonts w:ascii="Times New Roman" w:hAnsi="Times New Roman"/>
              </w:rPr>
              <w:t xml:space="preserve">чение </w:t>
            </w:r>
            <w:hyperlink r:id="rId12" w:anchor="P855" w:history="1">
              <w:r w:rsidRPr="009C69B8">
                <w:rPr>
                  <w:rStyle w:val="ae"/>
                  <w:rFonts w:ascii="Times New Roman" w:hAnsi="Times New Roman"/>
                  <w:color w:val="auto"/>
                </w:rPr>
                <w:t>&lt;9&gt;</w:t>
              </w:r>
            </w:hyperlink>
          </w:p>
        </w:tc>
        <w:tc>
          <w:tcPr>
            <w:tcW w:w="5320" w:type="dxa"/>
            <w:gridSpan w:val="6"/>
            <w:tcBorders>
              <w:top w:val="single" w:sz="4" w:space="0" w:color="auto"/>
              <w:left w:val="single" w:sz="4" w:space="0" w:color="auto"/>
              <w:bottom w:val="single" w:sz="4" w:space="0" w:color="auto"/>
              <w:right w:val="single" w:sz="4" w:space="0" w:color="auto"/>
            </w:tcBorders>
            <w:hideMark/>
          </w:tcPr>
          <w:p w14:paraId="7868BF5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Значение показателя по годам</w:t>
            </w:r>
          </w:p>
        </w:tc>
        <w:tc>
          <w:tcPr>
            <w:tcW w:w="1219" w:type="dxa"/>
            <w:vMerge w:val="restart"/>
            <w:tcBorders>
              <w:top w:val="single" w:sz="4" w:space="0" w:color="auto"/>
              <w:left w:val="single" w:sz="4" w:space="0" w:color="auto"/>
              <w:bottom w:val="single" w:sz="4" w:space="0" w:color="auto"/>
              <w:right w:val="single" w:sz="4" w:space="0" w:color="auto"/>
            </w:tcBorders>
            <w:hideMark/>
          </w:tcPr>
          <w:p w14:paraId="6580F811"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 xml:space="preserve">Документ </w:t>
            </w:r>
            <w:hyperlink r:id="rId13" w:anchor="P856" w:history="1">
              <w:r w:rsidRPr="009C69B8">
                <w:rPr>
                  <w:rStyle w:val="ae"/>
                  <w:rFonts w:ascii="Times New Roman" w:hAnsi="Times New Roman"/>
                  <w:color w:val="auto"/>
                </w:rPr>
                <w:t>&lt;10&gt;</w:t>
              </w:r>
            </w:hyperlink>
          </w:p>
        </w:tc>
        <w:tc>
          <w:tcPr>
            <w:tcW w:w="992" w:type="dxa"/>
            <w:vMerge w:val="restart"/>
            <w:tcBorders>
              <w:top w:val="single" w:sz="4" w:space="0" w:color="auto"/>
              <w:left w:val="single" w:sz="4" w:space="0" w:color="auto"/>
              <w:bottom w:val="single" w:sz="4" w:space="0" w:color="auto"/>
              <w:right w:val="single" w:sz="4" w:space="0" w:color="auto"/>
            </w:tcBorders>
            <w:hideMark/>
          </w:tcPr>
          <w:p w14:paraId="1FB99C70"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Отве</w:t>
            </w:r>
            <w:r w:rsidRPr="009C69B8">
              <w:rPr>
                <w:rFonts w:ascii="Times New Roman" w:hAnsi="Times New Roman"/>
              </w:rPr>
              <w:t>т</w:t>
            </w:r>
            <w:r w:rsidRPr="009C69B8">
              <w:rPr>
                <w:rFonts w:ascii="Times New Roman" w:hAnsi="Times New Roman"/>
              </w:rPr>
              <w:t>стве</w:t>
            </w:r>
            <w:r w:rsidRPr="009C69B8">
              <w:rPr>
                <w:rFonts w:ascii="Times New Roman" w:hAnsi="Times New Roman"/>
              </w:rPr>
              <w:t>н</w:t>
            </w:r>
            <w:r w:rsidRPr="009C69B8">
              <w:rPr>
                <w:rFonts w:ascii="Times New Roman" w:hAnsi="Times New Roman"/>
              </w:rPr>
              <w:t>ный за дост</w:t>
            </w:r>
            <w:r w:rsidRPr="009C69B8">
              <w:rPr>
                <w:rFonts w:ascii="Times New Roman" w:hAnsi="Times New Roman"/>
              </w:rPr>
              <w:t>и</w:t>
            </w:r>
            <w:r w:rsidRPr="009C69B8">
              <w:rPr>
                <w:rFonts w:ascii="Times New Roman" w:hAnsi="Times New Roman"/>
              </w:rPr>
              <w:t>жение показ</w:t>
            </w:r>
            <w:r w:rsidRPr="009C69B8">
              <w:rPr>
                <w:rFonts w:ascii="Times New Roman" w:hAnsi="Times New Roman"/>
              </w:rPr>
              <w:t>а</w:t>
            </w:r>
            <w:r w:rsidRPr="009C69B8">
              <w:rPr>
                <w:rFonts w:ascii="Times New Roman" w:hAnsi="Times New Roman"/>
              </w:rPr>
              <w:t xml:space="preserve">теля </w:t>
            </w:r>
            <w:hyperlink r:id="rId14" w:anchor="P857" w:history="1">
              <w:r w:rsidRPr="009C69B8">
                <w:rPr>
                  <w:rStyle w:val="ae"/>
                  <w:rFonts w:ascii="Times New Roman" w:hAnsi="Times New Roman"/>
                  <w:color w:val="auto"/>
                </w:rPr>
                <w:t>&lt;11&gt;</w:t>
              </w:r>
            </w:hyperlink>
          </w:p>
        </w:tc>
        <w:tc>
          <w:tcPr>
            <w:tcW w:w="851" w:type="dxa"/>
            <w:vMerge w:val="restart"/>
            <w:tcBorders>
              <w:top w:val="single" w:sz="4" w:space="0" w:color="auto"/>
              <w:left w:val="single" w:sz="4" w:space="0" w:color="auto"/>
              <w:bottom w:val="single" w:sz="4" w:space="0" w:color="auto"/>
              <w:right w:val="single" w:sz="4" w:space="0" w:color="auto"/>
            </w:tcBorders>
            <w:hideMark/>
          </w:tcPr>
          <w:p w14:paraId="2EB33C9F"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Связь с показ</w:t>
            </w:r>
            <w:r w:rsidRPr="009C69B8">
              <w:rPr>
                <w:rFonts w:ascii="Times New Roman" w:hAnsi="Times New Roman"/>
              </w:rPr>
              <w:t>а</w:t>
            </w:r>
            <w:r w:rsidRPr="009C69B8">
              <w:rPr>
                <w:rFonts w:ascii="Times New Roman" w:hAnsi="Times New Roman"/>
              </w:rPr>
              <w:t>телями наци</w:t>
            </w:r>
            <w:r w:rsidRPr="009C69B8">
              <w:rPr>
                <w:rFonts w:ascii="Times New Roman" w:hAnsi="Times New Roman"/>
              </w:rPr>
              <w:t>о</w:t>
            </w:r>
            <w:r w:rsidRPr="009C69B8">
              <w:rPr>
                <w:rFonts w:ascii="Times New Roman" w:hAnsi="Times New Roman"/>
              </w:rPr>
              <w:t xml:space="preserve">нальных целей </w:t>
            </w:r>
            <w:hyperlink r:id="rId15" w:anchor="P858" w:history="1">
              <w:r w:rsidRPr="009C69B8">
                <w:rPr>
                  <w:rStyle w:val="ae"/>
                  <w:rFonts w:ascii="Times New Roman" w:hAnsi="Times New Roman"/>
                  <w:color w:val="auto"/>
                </w:rPr>
                <w:t>&lt;12&gt;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14:paraId="2D2961A0"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Информ</w:t>
            </w:r>
            <w:r w:rsidRPr="009C69B8">
              <w:rPr>
                <w:rFonts w:ascii="Times New Roman" w:hAnsi="Times New Roman"/>
              </w:rPr>
              <w:t>а</w:t>
            </w:r>
            <w:r w:rsidRPr="009C69B8">
              <w:rPr>
                <w:rFonts w:ascii="Times New Roman" w:hAnsi="Times New Roman"/>
              </w:rPr>
              <w:t xml:space="preserve">ционная система </w:t>
            </w:r>
            <w:hyperlink r:id="rId16" w:anchor="P860" w:history="1">
              <w:r w:rsidRPr="009C69B8">
                <w:rPr>
                  <w:rStyle w:val="ae"/>
                  <w:rFonts w:ascii="Times New Roman" w:hAnsi="Times New Roman"/>
                  <w:color w:val="auto"/>
                </w:rPr>
                <w:t>&lt;13&gt;</w:t>
              </w:r>
            </w:hyperlink>
          </w:p>
        </w:tc>
      </w:tr>
      <w:tr w:rsidR="00D6361E" w:rsidRPr="009C69B8" w14:paraId="7732D3DD" w14:textId="77777777" w:rsidTr="00993BDC">
        <w:tc>
          <w:tcPr>
            <w:tcW w:w="534" w:type="dxa"/>
            <w:vMerge/>
            <w:tcBorders>
              <w:top w:val="single" w:sz="4" w:space="0" w:color="auto"/>
              <w:left w:val="single" w:sz="4" w:space="0" w:color="auto"/>
              <w:bottom w:val="single" w:sz="4" w:space="0" w:color="auto"/>
              <w:right w:val="single" w:sz="4" w:space="0" w:color="auto"/>
            </w:tcBorders>
            <w:vAlign w:val="center"/>
            <w:hideMark/>
          </w:tcPr>
          <w:p w14:paraId="4E0D5BC6" w14:textId="77777777" w:rsidR="00D6361E" w:rsidRPr="009C69B8" w:rsidRDefault="00D6361E" w:rsidP="00C439E6">
            <w:pPr>
              <w:spacing w:after="0" w:line="240" w:lineRule="auto"/>
              <w:rPr>
                <w:rFonts w:ascii="Times New Roman" w:hAnsi="Times New Roman"/>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7186AAB8" w14:textId="77777777" w:rsidR="00D6361E" w:rsidRPr="009C69B8" w:rsidRDefault="00D6361E" w:rsidP="00C439E6">
            <w:pPr>
              <w:spacing w:after="0" w:line="240" w:lineRule="auto"/>
              <w:rPr>
                <w:rFonts w:ascii="Times New Roman" w:hAnsi="Times New Roman"/>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14:paraId="56505558" w14:textId="77777777" w:rsidR="00D6361E" w:rsidRPr="009C69B8" w:rsidRDefault="00D6361E" w:rsidP="00C439E6">
            <w:pPr>
              <w:spacing w:after="0" w:line="240" w:lineRule="auto"/>
              <w:rPr>
                <w:rFonts w:ascii="Times New Roman" w:hAnsi="Times New Roman"/>
              </w:rPr>
            </w:pPr>
          </w:p>
        </w:tc>
        <w:tc>
          <w:tcPr>
            <w:tcW w:w="963" w:type="dxa"/>
            <w:vMerge/>
            <w:tcBorders>
              <w:top w:val="single" w:sz="4" w:space="0" w:color="auto"/>
              <w:left w:val="single" w:sz="4" w:space="0" w:color="auto"/>
              <w:bottom w:val="single" w:sz="4" w:space="0" w:color="auto"/>
              <w:right w:val="single" w:sz="4" w:space="0" w:color="auto"/>
            </w:tcBorders>
            <w:vAlign w:val="center"/>
            <w:hideMark/>
          </w:tcPr>
          <w:p w14:paraId="62E6FE96" w14:textId="77777777" w:rsidR="00D6361E" w:rsidRPr="009C69B8" w:rsidRDefault="00D6361E" w:rsidP="00C439E6">
            <w:pPr>
              <w:spacing w:after="0" w:line="240" w:lineRule="auto"/>
              <w:rPr>
                <w:rFonts w:ascii="Times New Roman" w:hAnsi="Times New Roman"/>
              </w:rPr>
            </w:pPr>
          </w:p>
        </w:tc>
        <w:tc>
          <w:tcPr>
            <w:tcW w:w="596" w:type="dxa"/>
            <w:vMerge/>
            <w:tcBorders>
              <w:top w:val="single" w:sz="4" w:space="0" w:color="auto"/>
              <w:left w:val="single" w:sz="4" w:space="0" w:color="auto"/>
              <w:bottom w:val="single" w:sz="4" w:space="0" w:color="auto"/>
              <w:right w:val="single" w:sz="4" w:space="0" w:color="auto"/>
            </w:tcBorders>
            <w:vAlign w:val="center"/>
            <w:hideMark/>
          </w:tcPr>
          <w:p w14:paraId="52C1B6BA" w14:textId="77777777" w:rsidR="00D6361E" w:rsidRPr="009C69B8" w:rsidRDefault="00D6361E" w:rsidP="00C439E6">
            <w:pPr>
              <w:spacing w:after="0" w:line="240" w:lineRule="auto"/>
              <w:rPr>
                <w:rFonts w:ascii="Times New Roman" w:hAnsi="Times New Roman"/>
              </w:rPr>
            </w:pPr>
          </w:p>
        </w:tc>
        <w:tc>
          <w:tcPr>
            <w:tcW w:w="855" w:type="dxa"/>
            <w:tcBorders>
              <w:top w:val="single" w:sz="4" w:space="0" w:color="auto"/>
              <w:left w:val="single" w:sz="4" w:space="0" w:color="auto"/>
              <w:bottom w:val="single" w:sz="4" w:space="0" w:color="auto"/>
              <w:right w:val="single" w:sz="4" w:space="0" w:color="auto"/>
            </w:tcBorders>
            <w:hideMark/>
          </w:tcPr>
          <w:p w14:paraId="6C8BEF89"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знач</w:t>
            </w:r>
            <w:r w:rsidRPr="009C69B8">
              <w:rPr>
                <w:rFonts w:ascii="Times New Roman" w:hAnsi="Times New Roman"/>
              </w:rPr>
              <w:t>е</w:t>
            </w:r>
            <w:r w:rsidRPr="009C69B8">
              <w:rPr>
                <w:rFonts w:ascii="Times New Roman" w:hAnsi="Times New Roman"/>
              </w:rPr>
              <w:t>ние</w:t>
            </w:r>
          </w:p>
        </w:tc>
        <w:tc>
          <w:tcPr>
            <w:tcW w:w="624" w:type="dxa"/>
            <w:tcBorders>
              <w:top w:val="single" w:sz="4" w:space="0" w:color="auto"/>
              <w:left w:val="single" w:sz="4" w:space="0" w:color="auto"/>
              <w:bottom w:val="single" w:sz="4" w:space="0" w:color="auto"/>
              <w:right w:val="single" w:sz="4" w:space="0" w:color="auto"/>
            </w:tcBorders>
            <w:hideMark/>
          </w:tcPr>
          <w:p w14:paraId="4F713F2C"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год</w:t>
            </w:r>
          </w:p>
        </w:tc>
        <w:tc>
          <w:tcPr>
            <w:tcW w:w="935" w:type="dxa"/>
            <w:tcBorders>
              <w:top w:val="single" w:sz="4" w:space="0" w:color="auto"/>
              <w:left w:val="single" w:sz="4" w:space="0" w:color="auto"/>
              <w:bottom w:val="single" w:sz="4" w:space="0" w:color="auto"/>
              <w:right w:val="single" w:sz="4" w:space="0" w:color="auto"/>
            </w:tcBorders>
            <w:hideMark/>
          </w:tcPr>
          <w:p w14:paraId="4691641C"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2025</w:t>
            </w:r>
          </w:p>
        </w:tc>
        <w:tc>
          <w:tcPr>
            <w:tcW w:w="988" w:type="dxa"/>
            <w:tcBorders>
              <w:top w:val="single" w:sz="4" w:space="0" w:color="auto"/>
              <w:left w:val="single" w:sz="4" w:space="0" w:color="auto"/>
              <w:bottom w:val="single" w:sz="4" w:space="0" w:color="auto"/>
              <w:right w:val="single" w:sz="4" w:space="0" w:color="auto"/>
            </w:tcBorders>
            <w:hideMark/>
          </w:tcPr>
          <w:p w14:paraId="52BA59F1" w14:textId="77777777" w:rsidR="00D6361E" w:rsidRPr="009C69B8" w:rsidRDefault="00D6361E" w:rsidP="00C439E6">
            <w:pPr>
              <w:spacing w:after="0" w:line="240" w:lineRule="auto"/>
              <w:ind w:left="91" w:hanging="91"/>
              <w:jc w:val="center"/>
              <w:rPr>
                <w:rFonts w:ascii="Times New Roman" w:hAnsi="Times New Roman"/>
              </w:rPr>
            </w:pPr>
            <w:r w:rsidRPr="009C69B8">
              <w:rPr>
                <w:rFonts w:ascii="Times New Roman" w:hAnsi="Times New Roman"/>
              </w:rPr>
              <w:t>2026</w:t>
            </w:r>
          </w:p>
        </w:tc>
        <w:tc>
          <w:tcPr>
            <w:tcW w:w="846" w:type="dxa"/>
            <w:tcBorders>
              <w:top w:val="single" w:sz="4" w:space="0" w:color="auto"/>
              <w:left w:val="single" w:sz="4" w:space="0" w:color="auto"/>
              <w:bottom w:val="single" w:sz="4" w:space="0" w:color="auto"/>
              <w:right w:val="single" w:sz="4" w:space="0" w:color="auto"/>
            </w:tcBorders>
            <w:hideMark/>
          </w:tcPr>
          <w:p w14:paraId="52194F3C"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2027</w:t>
            </w:r>
          </w:p>
        </w:tc>
        <w:tc>
          <w:tcPr>
            <w:tcW w:w="851" w:type="dxa"/>
            <w:tcBorders>
              <w:top w:val="single" w:sz="4" w:space="0" w:color="auto"/>
              <w:left w:val="single" w:sz="4" w:space="0" w:color="auto"/>
              <w:bottom w:val="single" w:sz="4" w:space="0" w:color="auto"/>
              <w:right w:val="single" w:sz="4" w:space="0" w:color="auto"/>
            </w:tcBorders>
            <w:hideMark/>
          </w:tcPr>
          <w:p w14:paraId="3001A516"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2028</w:t>
            </w:r>
          </w:p>
        </w:tc>
        <w:tc>
          <w:tcPr>
            <w:tcW w:w="850" w:type="dxa"/>
            <w:tcBorders>
              <w:top w:val="single" w:sz="4" w:space="0" w:color="auto"/>
              <w:left w:val="single" w:sz="4" w:space="0" w:color="auto"/>
              <w:bottom w:val="single" w:sz="4" w:space="0" w:color="auto"/>
              <w:right w:val="single" w:sz="4" w:space="0" w:color="auto"/>
            </w:tcBorders>
            <w:hideMark/>
          </w:tcPr>
          <w:p w14:paraId="4A27133C"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2030</w:t>
            </w:r>
          </w:p>
        </w:tc>
        <w:tc>
          <w:tcPr>
            <w:tcW w:w="850" w:type="dxa"/>
            <w:tcBorders>
              <w:top w:val="single" w:sz="4" w:space="0" w:color="auto"/>
              <w:left w:val="single" w:sz="4" w:space="0" w:color="auto"/>
              <w:bottom w:val="single" w:sz="4" w:space="0" w:color="auto"/>
              <w:right w:val="single" w:sz="4" w:space="0" w:color="auto"/>
            </w:tcBorders>
            <w:hideMark/>
          </w:tcPr>
          <w:p w14:paraId="5819C142"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2031-</w:t>
            </w:r>
          </w:p>
          <w:p w14:paraId="6F17E05C"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2035</w:t>
            </w: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02070C08" w14:textId="77777777" w:rsidR="00D6361E" w:rsidRPr="009C69B8" w:rsidRDefault="00D6361E" w:rsidP="00C439E6">
            <w:pPr>
              <w:spacing w:after="0" w:line="240" w:lineRule="auto"/>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36543E1" w14:textId="77777777" w:rsidR="00D6361E" w:rsidRPr="009C69B8" w:rsidRDefault="00D6361E" w:rsidP="00C439E6">
            <w:pPr>
              <w:spacing w:after="0" w:line="240" w:lineRule="auto"/>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EE9F8B1" w14:textId="77777777" w:rsidR="00D6361E" w:rsidRPr="009C69B8" w:rsidRDefault="00D6361E" w:rsidP="00C439E6">
            <w:pPr>
              <w:spacing w:after="0" w:line="240" w:lineRule="auto"/>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0F662A3" w14:textId="77777777" w:rsidR="00D6361E" w:rsidRPr="009C69B8" w:rsidRDefault="00D6361E" w:rsidP="00C439E6">
            <w:pPr>
              <w:spacing w:after="0" w:line="240" w:lineRule="auto"/>
              <w:rPr>
                <w:rFonts w:ascii="Times New Roman" w:hAnsi="Times New Roman"/>
              </w:rPr>
            </w:pPr>
          </w:p>
        </w:tc>
      </w:tr>
      <w:tr w:rsidR="00D6361E" w:rsidRPr="009C69B8" w14:paraId="0D9C3100"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73F6BE8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w:t>
            </w:r>
          </w:p>
        </w:tc>
        <w:tc>
          <w:tcPr>
            <w:tcW w:w="1793" w:type="dxa"/>
            <w:tcBorders>
              <w:top w:val="single" w:sz="4" w:space="0" w:color="auto"/>
              <w:left w:val="single" w:sz="4" w:space="0" w:color="auto"/>
              <w:bottom w:val="single" w:sz="4" w:space="0" w:color="auto"/>
              <w:right w:val="single" w:sz="4" w:space="0" w:color="auto"/>
            </w:tcBorders>
            <w:hideMark/>
          </w:tcPr>
          <w:p w14:paraId="5BF7CA42"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w:t>
            </w:r>
          </w:p>
        </w:tc>
        <w:tc>
          <w:tcPr>
            <w:tcW w:w="707" w:type="dxa"/>
            <w:tcBorders>
              <w:top w:val="single" w:sz="4" w:space="0" w:color="auto"/>
              <w:left w:val="single" w:sz="4" w:space="0" w:color="auto"/>
              <w:bottom w:val="single" w:sz="4" w:space="0" w:color="auto"/>
              <w:right w:val="single" w:sz="4" w:space="0" w:color="auto"/>
            </w:tcBorders>
            <w:hideMark/>
          </w:tcPr>
          <w:p w14:paraId="4C172D01"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3</w:t>
            </w:r>
          </w:p>
        </w:tc>
        <w:tc>
          <w:tcPr>
            <w:tcW w:w="963" w:type="dxa"/>
            <w:tcBorders>
              <w:top w:val="single" w:sz="4" w:space="0" w:color="auto"/>
              <w:left w:val="single" w:sz="4" w:space="0" w:color="auto"/>
              <w:bottom w:val="single" w:sz="4" w:space="0" w:color="auto"/>
              <w:right w:val="single" w:sz="4" w:space="0" w:color="auto"/>
            </w:tcBorders>
            <w:hideMark/>
          </w:tcPr>
          <w:p w14:paraId="30264FD6"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4</w:t>
            </w:r>
          </w:p>
        </w:tc>
        <w:tc>
          <w:tcPr>
            <w:tcW w:w="596" w:type="dxa"/>
            <w:tcBorders>
              <w:top w:val="single" w:sz="4" w:space="0" w:color="auto"/>
              <w:left w:val="single" w:sz="4" w:space="0" w:color="auto"/>
              <w:bottom w:val="single" w:sz="4" w:space="0" w:color="auto"/>
              <w:right w:val="single" w:sz="4" w:space="0" w:color="auto"/>
            </w:tcBorders>
            <w:hideMark/>
          </w:tcPr>
          <w:p w14:paraId="48D1A1BA"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5</w:t>
            </w:r>
          </w:p>
        </w:tc>
        <w:tc>
          <w:tcPr>
            <w:tcW w:w="855" w:type="dxa"/>
            <w:tcBorders>
              <w:top w:val="single" w:sz="4" w:space="0" w:color="auto"/>
              <w:left w:val="single" w:sz="4" w:space="0" w:color="auto"/>
              <w:bottom w:val="single" w:sz="4" w:space="0" w:color="auto"/>
              <w:right w:val="single" w:sz="4" w:space="0" w:color="auto"/>
            </w:tcBorders>
            <w:hideMark/>
          </w:tcPr>
          <w:p w14:paraId="2D36465F"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6</w:t>
            </w:r>
          </w:p>
        </w:tc>
        <w:tc>
          <w:tcPr>
            <w:tcW w:w="624" w:type="dxa"/>
            <w:tcBorders>
              <w:top w:val="single" w:sz="4" w:space="0" w:color="auto"/>
              <w:left w:val="single" w:sz="4" w:space="0" w:color="auto"/>
              <w:bottom w:val="single" w:sz="4" w:space="0" w:color="auto"/>
              <w:right w:val="single" w:sz="4" w:space="0" w:color="auto"/>
            </w:tcBorders>
            <w:hideMark/>
          </w:tcPr>
          <w:p w14:paraId="16367046"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7</w:t>
            </w:r>
          </w:p>
        </w:tc>
        <w:tc>
          <w:tcPr>
            <w:tcW w:w="935" w:type="dxa"/>
            <w:tcBorders>
              <w:top w:val="single" w:sz="4" w:space="0" w:color="auto"/>
              <w:left w:val="single" w:sz="4" w:space="0" w:color="auto"/>
              <w:bottom w:val="single" w:sz="4" w:space="0" w:color="auto"/>
              <w:right w:val="single" w:sz="4" w:space="0" w:color="auto"/>
            </w:tcBorders>
            <w:hideMark/>
          </w:tcPr>
          <w:p w14:paraId="417DE507"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8</w:t>
            </w:r>
          </w:p>
        </w:tc>
        <w:tc>
          <w:tcPr>
            <w:tcW w:w="988" w:type="dxa"/>
            <w:tcBorders>
              <w:top w:val="single" w:sz="4" w:space="0" w:color="auto"/>
              <w:left w:val="single" w:sz="4" w:space="0" w:color="auto"/>
              <w:bottom w:val="single" w:sz="4" w:space="0" w:color="auto"/>
              <w:right w:val="single" w:sz="4" w:space="0" w:color="auto"/>
            </w:tcBorders>
            <w:hideMark/>
          </w:tcPr>
          <w:p w14:paraId="15C80ED8"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9</w:t>
            </w:r>
          </w:p>
        </w:tc>
        <w:tc>
          <w:tcPr>
            <w:tcW w:w="846" w:type="dxa"/>
            <w:tcBorders>
              <w:top w:val="single" w:sz="4" w:space="0" w:color="auto"/>
              <w:left w:val="single" w:sz="4" w:space="0" w:color="auto"/>
              <w:bottom w:val="single" w:sz="4" w:space="0" w:color="auto"/>
              <w:right w:val="single" w:sz="4" w:space="0" w:color="auto"/>
            </w:tcBorders>
            <w:hideMark/>
          </w:tcPr>
          <w:p w14:paraId="36EE2B0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hideMark/>
          </w:tcPr>
          <w:p w14:paraId="69F51B48"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11</w:t>
            </w:r>
          </w:p>
        </w:tc>
        <w:tc>
          <w:tcPr>
            <w:tcW w:w="850" w:type="dxa"/>
            <w:tcBorders>
              <w:top w:val="single" w:sz="4" w:space="0" w:color="auto"/>
              <w:left w:val="single" w:sz="4" w:space="0" w:color="auto"/>
              <w:bottom w:val="single" w:sz="4" w:space="0" w:color="auto"/>
              <w:right w:val="single" w:sz="4" w:space="0" w:color="auto"/>
            </w:tcBorders>
            <w:hideMark/>
          </w:tcPr>
          <w:p w14:paraId="7B248965"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12</w:t>
            </w:r>
          </w:p>
        </w:tc>
        <w:tc>
          <w:tcPr>
            <w:tcW w:w="850" w:type="dxa"/>
            <w:tcBorders>
              <w:top w:val="single" w:sz="4" w:space="0" w:color="auto"/>
              <w:left w:val="single" w:sz="4" w:space="0" w:color="auto"/>
              <w:bottom w:val="single" w:sz="4" w:space="0" w:color="auto"/>
              <w:right w:val="single" w:sz="4" w:space="0" w:color="auto"/>
            </w:tcBorders>
            <w:hideMark/>
          </w:tcPr>
          <w:p w14:paraId="43B7EBA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13</w:t>
            </w:r>
          </w:p>
        </w:tc>
        <w:tc>
          <w:tcPr>
            <w:tcW w:w="1219" w:type="dxa"/>
            <w:tcBorders>
              <w:top w:val="single" w:sz="4" w:space="0" w:color="auto"/>
              <w:left w:val="single" w:sz="4" w:space="0" w:color="auto"/>
              <w:bottom w:val="single" w:sz="4" w:space="0" w:color="auto"/>
              <w:right w:val="single" w:sz="4" w:space="0" w:color="auto"/>
            </w:tcBorders>
            <w:hideMark/>
          </w:tcPr>
          <w:p w14:paraId="01D7C77A"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14</w:t>
            </w:r>
          </w:p>
        </w:tc>
        <w:tc>
          <w:tcPr>
            <w:tcW w:w="992" w:type="dxa"/>
            <w:tcBorders>
              <w:top w:val="single" w:sz="4" w:space="0" w:color="auto"/>
              <w:left w:val="single" w:sz="4" w:space="0" w:color="auto"/>
              <w:bottom w:val="single" w:sz="4" w:space="0" w:color="auto"/>
              <w:right w:val="single" w:sz="4" w:space="0" w:color="auto"/>
            </w:tcBorders>
            <w:hideMark/>
          </w:tcPr>
          <w:p w14:paraId="4E0C3F1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15</w:t>
            </w:r>
          </w:p>
        </w:tc>
        <w:tc>
          <w:tcPr>
            <w:tcW w:w="851" w:type="dxa"/>
            <w:tcBorders>
              <w:top w:val="single" w:sz="4" w:space="0" w:color="auto"/>
              <w:left w:val="single" w:sz="4" w:space="0" w:color="auto"/>
              <w:bottom w:val="single" w:sz="4" w:space="0" w:color="auto"/>
              <w:right w:val="single" w:sz="4" w:space="0" w:color="auto"/>
            </w:tcBorders>
            <w:hideMark/>
          </w:tcPr>
          <w:p w14:paraId="46DCBF1B"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16</w:t>
            </w:r>
          </w:p>
        </w:tc>
        <w:tc>
          <w:tcPr>
            <w:tcW w:w="1134" w:type="dxa"/>
            <w:tcBorders>
              <w:top w:val="single" w:sz="4" w:space="0" w:color="auto"/>
              <w:left w:val="single" w:sz="4" w:space="0" w:color="auto"/>
              <w:bottom w:val="single" w:sz="4" w:space="0" w:color="auto"/>
              <w:right w:val="single" w:sz="4" w:space="0" w:color="auto"/>
            </w:tcBorders>
            <w:hideMark/>
          </w:tcPr>
          <w:p w14:paraId="1D9C3B50"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17</w:t>
            </w:r>
          </w:p>
        </w:tc>
      </w:tr>
      <w:tr w:rsidR="00D6361E" w:rsidRPr="009C69B8" w14:paraId="60BE92C0" w14:textId="77777777" w:rsidTr="00993BDC">
        <w:tc>
          <w:tcPr>
            <w:tcW w:w="15588" w:type="dxa"/>
            <w:gridSpan w:val="17"/>
            <w:tcBorders>
              <w:top w:val="single" w:sz="4" w:space="0" w:color="auto"/>
              <w:left w:val="single" w:sz="4" w:space="0" w:color="auto"/>
              <w:bottom w:val="single" w:sz="4" w:space="0" w:color="auto"/>
              <w:right w:val="single" w:sz="4" w:space="0" w:color="auto"/>
            </w:tcBorders>
            <w:hideMark/>
          </w:tcPr>
          <w:p w14:paraId="3C1084AC" w14:textId="77777777" w:rsidR="00D6361E" w:rsidRPr="009C69B8" w:rsidRDefault="00D6361E" w:rsidP="00C439E6">
            <w:pPr>
              <w:spacing w:after="0" w:line="240" w:lineRule="auto"/>
              <w:jc w:val="center"/>
              <w:rPr>
                <w:rFonts w:ascii="Times New Roman" w:hAnsi="Times New Roman"/>
                <w:b/>
              </w:rPr>
            </w:pPr>
            <w:r w:rsidRPr="009C69B8">
              <w:rPr>
                <w:rFonts w:ascii="Times New Roman" w:hAnsi="Times New Roman"/>
                <w:b/>
              </w:rPr>
              <w:t xml:space="preserve">Цель 1 </w:t>
            </w:r>
            <w:r w:rsidRPr="00707436">
              <w:rPr>
                <w:rFonts w:ascii="Times New Roman" w:hAnsi="Times New Roman"/>
                <w:b/>
              </w:rPr>
              <w:t>повышение качества жизни и уровня бла</w:t>
            </w:r>
            <w:r>
              <w:rPr>
                <w:rFonts w:ascii="Times New Roman" w:hAnsi="Times New Roman"/>
                <w:b/>
              </w:rPr>
              <w:t>госостояния сельского населения на территории Урмарского муниципального округа Чувашской Республ</w:t>
            </w:r>
            <w:r>
              <w:rPr>
                <w:rFonts w:ascii="Times New Roman" w:hAnsi="Times New Roman"/>
                <w:b/>
              </w:rPr>
              <w:t>и</w:t>
            </w:r>
            <w:r>
              <w:rPr>
                <w:rFonts w:ascii="Times New Roman" w:hAnsi="Times New Roman"/>
                <w:b/>
              </w:rPr>
              <w:t>ки</w:t>
            </w:r>
          </w:p>
        </w:tc>
      </w:tr>
      <w:tr w:rsidR="00D6361E" w:rsidRPr="009C69B8" w14:paraId="27ABC94D"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0A10A88B"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w:t>
            </w:r>
          </w:p>
        </w:tc>
        <w:tc>
          <w:tcPr>
            <w:tcW w:w="1793" w:type="dxa"/>
            <w:tcBorders>
              <w:top w:val="single" w:sz="4" w:space="0" w:color="auto"/>
              <w:left w:val="single" w:sz="4" w:space="0" w:color="auto"/>
              <w:bottom w:val="single" w:sz="4" w:space="0" w:color="auto"/>
              <w:right w:val="single" w:sz="4" w:space="0" w:color="auto"/>
            </w:tcBorders>
            <w:hideMark/>
          </w:tcPr>
          <w:p w14:paraId="3C1E9957" w14:textId="77777777" w:rsidR="00D6361E" w:rsidRDefault="00D6361E" w:rsidP="00C439E6">
            <w:pPr>
              <w:pStyle w:val="18"/>
              <w:ind w:left="33"/>
              <w:rPr>
                <w:sz w:val="22"/>
                <w:szCs w:val="22"/>
                <w:highlight w:val="yellow"/>
              </w:rPr>
            </w:pPr>
            <w:r w:rsidRPr="00313AD0">
              <w:rPr>
                <w:sz w:val="22"/>
                <w:szCs w:val="22"/>
              </w:rPr>
              <w:t>Сохранение доли сельского нас</w:t>
            </w:r>
            <w:r w:rsidRPr="00313AD0">
              <w:rPr>
                <w:sz w:val="22"/>
                <w:szCs w:val="22"/>
              </w:rPr>
              <w:t>е</w:t>
            </w:r>
            <w:r w:rsidRPr="00313AD0">
              <w:rPr>
                <w:sz w:val="22"/>
                <w:szCs w:val="22"/>
              </w:rPr>
              <w:t>ления в общей численности населения Ч</w:t>
            </w:r>
            <w:r w:rsidRPr="00313AD0">
              <w:rPr>
                <w:sz w:val="22"/>
                <w:szCs w:val="22"/>
              </w:rPr>
              <w:t>у</w:t>
            </w:r>
            <w:r w:rsidRPr="00313AD0">
              <w:rPr>
                <w:sz w:val="22"/>
                <w:szCs w:val="22"/>
              </w:rPr>
              <w:t>вашской Респу</w:t>
            </w:r>
            <w:r w:rsidRPr="00313AD0">
              <w:rPr>
                <w:sz w:val="22"/>
                <w:szCs w:val="22"/>
              </w:rPr>
              <w:t>б</w:t>
            </w:r>
            <w:r w:rsidRPr="00313AD0">
              <w:rPr>
                <w:sz w:val="22"/>
                <w:szCs w:val="22"/>
              </w:rPr>
              <w:t>лики</w:t>
            </w:r>
          </w:p>
        </w:tc>
        <w:tc>
          <w:tcPr>
            <w:tcW w:w="707" w:type="dxa"/>
            <w:tcBorders>
              <w:top w:val="single" w:sz="4" w:space="0" w:color="auto"/>
              <w:left w:val="single" w:sz="4" w:space="0" w:color="auto"/>
              <w:bottom w:val="single" w:sz="4" w:space="0" w:color="auto"/>
              <w:right w:val="single" w:sz="4" w:space="0" w:color="auto"/>
            </w:tcBorders>
            <w:hideMark/>
          </w:tcPr>
          <w:p w14:paraId="7CED64F6" w14:textId="77777777" w:rsidR="00D6361E" w:rsidRPr="009C69B8" w:rsidRDefault="00D6361E" w:rsidP="00C439E6">
            <w:pPr>
              <w:spacing w:after="0" w:line="240" w:lineRule="auto"/>
              <w:jc w:val="center"/>
              <w:rPr>
                <w:rFonts w:ascii="Times New Roman" w:hAnsi="Times New Roman"/>
              </w:rPr>
            </w:pPr>
            <w:r>
              <w:rPr>
                <w:rFonts w:ascii="Times New Roman" w:hAnsi="Times New Roman"/>
              </w:rPr>
              <w:t>«Г</w:t>
            </w:r>
            <w:r w:rsidRPr="009C69B8">
              <w:rPr>
                <w:rFonts w:ascii="Times New Roman" w:hAnsi="Times New Roman"/>
              </w:rPr>
              <w:t>П»</w:t>
            </w:r>
          </w:p>
        </w:tc>
        <w:tc>
          <w:tcPr>
            <w:tcW w:w="963" w:type="dxa"/>
            <w:tcBorders>
              <w:top w:val="single" w:sz="4" w:space="0" w:color="auto"/>
              <w:left w:val="single" w:sz="4" w:space="0" w:color="auto"/>
              <w:bottom w:val="single" w:sz="4" w:space="0" w:color="auto"/>
              <w:right w:val="single" w:sz="4" w:space="0" w:color="auto"/>
            </w:tcBorders>
            <w:hideMark/>
          </w:tcPr>
          <w:p w14:paraId="3A4720B6"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возра</w:t>
            </w:r>
            <w:r w:rsidRPr="009C69B8">
              <w:rPr>
                <w:rFonts w:ascii="Times New Roman" w:hAnsi="Times New Roman"/>
              </w:rPr>
              <w:t>с</w:t>
            </w:r>
            <w:r w:rsidRPr="009C69B8">
              <w:rPr>
                <w:rFonts w:ascii="Times New Roman" w:hAnsi="Times New Roman"/>
              </w:rPr>
              <w:t>тание</w:t>
            </w:r>
          </w:p>
        </w:tc>
        <w:tc>
          <w:tcPr>
            <w:tcW w:w="596" w:type="dxa"/>
            <w:tcBorders>
              <w:top w:val="single" w:sz="4" w:space="0" w:color="auto"/>
              <w:left w:val="single" w:sz="4" w:space="0" w:color="auto"/>
              <w:bottom w:val="single" w:sz="4" w:space="0" w:color="auto"/>
              <w:right w:val="single" w:sz="4" w:space="0" w:color="auto"/>
            </w:tcBorders>
            <w:hideMark/>
          </w:tcPr>
          <w:p w14:paraId="55BEBCF5" w14:textId="77777777" w:rsidR="00D6361E" w:rsidRPr="009C69B8" w:rsidRDefault="00D6361E" w:rsidP="00C439E6">
            <w:pPr>
              <w:spacing w:after="0" w:line="240" w:lineRule="auto"/>
              <w:jc w:val="center"/>
              <w:rPr>
                <w:rFonts w:ascii="Times New Roman" w:hAnsi="Times New Roman"/>
              </w:rPr>
            </w:pPr>
            <w:r>
              <w:rPr>
                <w:rFonts w:ascii="Times New Roman" w:hAnsi="Times New Roman"/>
              </w:rPr>
              <w:t>пр</w:t>
            </w:r>
            <w:r>
              <w:rPr>
                <w:rFonts w:ascii="Times New Roman" w:hAnsi="Times New Roman"/>
              </w:rPr>
              <w:t>о</w:t>
            </w:r>
            <w:r>
              <w:rPr>
                <w:rFonts w:ascii="Times New Roman" w:hAnsi="Times New Roman"/>
              </w:rPr>
              <w:t>це</w:t>
            </w:r>
            <w:r>
              <w:rPr>
                <w:rFonts w:ascii="Times New Roman" w:hAnsi="Times New Roman"/>
              </w:rPr>
              <w:t>н</w:t>
            </w:r>
            <w:r>
              <w:rPr>
                <w:rFonts w:ascii="Times New Roman" w:hAnsi="Times New Roman"/>
              </w:rPr>
              <w:t>тов</w:t>
            </w:r>
          </w:p>
        </w:tc>
        <w:tc>
          <w:tcPr>
            <w:tcW w:w="855" w:type="dxa"/>
            <w:tcBorders>
              <w:top w:val="single" w:sz="4" w:space="0" w:color="auto"/>
              <w:left w:val="single" w:sz="4" w:space="0" w:color="auto"/>
              <w:bottom w:val="single" w:sz="4" w:space="0" w:color="auto"/>
              <w:right w:val="single" w:sz="4" w:space="0" w:color="auto"/>
            </w:tcBorders>
            <w:hideMark/>
          </w:tcPr>
          <w:p w14:paraId="1163F0DA"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20,0</w:t>
            </w:r>
            <w:r>
              <w:rPr>
                <w:rFonts w:ascii="Times New Roman" w:hAnsi="Times New Roman"/>
              </w:rPr>
              <w:t>0</w:t>
            </w:r>
          </w:p>
        </w:tc>
        <w:tc>
          <w:tcPr>
            <w:tcW w:w="624" w:type="dxa"/>
            <w:tcBorders>
              <w:top w:val="single" w:sz="4" w:space="0" w:color="auto"/>
              <w:left w:val="single" w:sz="4" w:space="0" w:color="auto"/>
              <w:bottom w:val="single" w:sz="4" w:space="0" w:color="auto"/>
              <w:right w:val="single" w:sz="4" w:space="0" w:color="auto"/>
            </w:tcBorders>
            <w:hideMark/>
          </w:tcPr>
          <w:p w14:paraId="421B999C"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37E0DB47"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20,0</w:t>
            </w:r>
            <w:r>
              <w:rPr>
                <w:rFonts w:ascii="Times New Roman" w:hAnsi="Times New Roman"/>
              </w:rPr>
              <w:t>0</w:t>
            </w:r>
          </w:p>
        </w:tc>
        <w:tc>
          <w:tcPr>
            <w:tcW w:w="988" w:type="dxa"/>
            <w:tcBorders>
              <w:top w:val="single" w:sz="4" w:space="0" w:color="auto"/>
              <w:left w:val="single" w:sz="4" w:space="0" w:color="auto"/>
              <w:bottom w:val="single" w:sz="4" w:space="0" w:color="auto"/>
              <w:right w:val="single" w:sz="4" w:space="0" w:color="auto"/>
            </w:tcBorders>
            <w:hideMark/>
          </w:tcPr>
          <w:p w14:paraId="4848F1F5"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20,0</w:t>
            </w:r>
            <w:r>
              <w:rPr>
                <w:rFonts w:ascii="Times New Roman" w:hAnsi="Times New Roman"/>
              </w:rPr>
              <w:t>0</w:t>
            </w:r>
          </w:p>
        </w:tc>
        <w:tc>
          <w:tcPr>
            <w:tcW w:w="846" w:type="dxa"/>
            <w:tcBorders>
              <w:top w:val="single" w:sz="4" w:space="0" w:color="auto"/>
              <w:left w:val="single" w:sz="4" w:space="0" w:color="auto"/>
              <w:bottom w:val="single" w:sz="4" w:space="0" w:color="auto"/>
              <w:right w:val="single" w:sz="4" w:space="0" w:color="auto"/>
            </w:tcBorders>
            <w:hideMark/>
          </w:tcPr>
          <w:p w14:paraId="31772291"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21,0</w:t>
            </w:r>
            <w:r>
              <w:rPr>
                <w:rFonts w:ascii="Times New Roman" w:hAnsi="Times New Roman"/>
              </w:rPr>
              <w:t>0</w:t>
            </w:r>
          </w:p>
        </w:tc>
        <w:tc>
          <w:tcPr>
            <w:tcW w:w="851" w:type="dxa"/>
            <w:tcBorders>
              <w:top w:val="single" w:sz="4" w:space="0" w:color="auto"/>
              <w:left w:val="single" w:sz="4" w:space="0" w:color="auto"/>
              <w:bottom w:val="single" w:sz="4" w:space="0" w:color="auto"/>
              <w:right w:val="single" w:sz="4" w:space="0" w:color="auto"/>
            </w:tcBorders>
            <w:hideMark/>
          </w:tcPr>
          <w:p w14:paraId="4275D0FE"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21,0</w:t>
            </w:r>
            <w:r>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hideMark/>
          </w:tcPr>
          <w:p w14:paraId="3CDF8294"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21,0</w:t>
            </w:r>
            <w:r>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hideMark/>
          </w:tcPr>
          <w:p w14:paraId="65A14D97" w14:textId="77777777" w:rsidR="00D6361E" w:rsidRPr="00CA70B0" w:rsidRDefault="00D6361E" w:rsidP="00C439E6">
            <w:pPr>
              <w:spacing w:after="0" w:line="240" w:lineRule="auto"/>
              <w:jc w:val="center"/>
              <w:rPr>
                <w:rFonts w:ascii="Times New Roman" w:hAnsi="Times New Roman"/>
              </w:rPr>
            </w:pPr>
            <w:r w:rsidRPr="00CA70B0">
              <w:rPr>
                <w:rFonts w:ascii="Times New Roman" w:hAnsi="Times New Roman"/>
              </w:rPr>
              <w:t>25,0</w:t>
            </w:r>
            <w:r>
              <w:rPr>
                <w:rFonts w:ascii="Times New Roman" w:hAnsi="Times New Roman"/>
              </w:rPr>
              <w:t>0</w:t>
            </w:r>
          </w:p>
        </w:tc>
        <w:tc>
          <w:tcPr>
            <w:tcW w:w="1219" w:type="dxa"/>
            <w:tcBorders>
              <w:top w:val="single" w:sz="4" w:space="0" w:color="auto"/>
              <w:left w:val="single" w:sz="4" w:space="0" w:color="auto"/>
              <w:bottom w:val="single" w:sz="4" w:space="0" w:color="auto"/>
              <w:right w:val="single" w:sz="4" w:space="0" w:color="auto"/>
            </w:tcBorders>
            <w:hideMark/>
          </w:tcPr>
          <w:p w14:paraId="782A9449" w14:textId="77777777" w:rsidR="00D6361E" w:rsidRPr="009C69B8" w:rsidRDefault="00D6361E" w:rsidP="00C439E6">
            <w:pPr>
              <w:spacing w:after="0" w:line="240" w:lineRule="auto"/>
              <w:jc w:val="both"/>
              <w:rPr>
                <w:rFonts w:ascii="Times New Roman" w:hAnsi="Times New Roman"/>
              </w:rPr>
            </w:pPr>
            <w:r w:rsidRPr="00A74CBE">
              <w:rPr>
                <w:rFonts w:ascii="Times New Roman" w:hAnsi="Times New Roman"/>
              </w:rPr>
              <w:t>Постановл</w:t>
            </w:r>
            <w:r w:rsidRPr="00A74CBE">
              <w:rPr>
                <w:rFonts w:ascii="Times New Roman" w:hAnsi="Times New Roman"/>
              </w:rPr>
              <w:t>е</w:t>
            </w:r>
            <w:r w:rsidRPr="00A74CBE">
              <w:rPr>
                <w:rFonts w:ascii="Times New Roman" w:hAnsi="Times New Roman"/>
              </w:rPr>
              <w:t>ние Каби</w:t>
            </w:r>
            <w:r>
              <w:rPr>
                <w:rFonts w:ascii="Times New Roman" w:hAnsi="Times New Roman"/>
              </w:rPr>
              <w:t>нета Министров Чувашской Респуб</w:t>
            </w:r>
            <w:r w:rsidRPr="00A74CBE">
              <w:rPr>
                <w:rFonts w:ascii="Times New Roman" w:hAnsi="Times New Roman"/>
              </w:rPr>
              <w:t>лики от 26 декабря 2019 г. № 606 «О госуда</w:t>
            </w:r>
            <w:r w:rsidRPr="00A74CBE">
              <w:rPr>
                <w:rFonts w:ascii="Times New Roman" w:hAnsi="Times New Roman"/>
              </w:rPr>
              <w:t>р</w:t>
            </w:r>
            <w:r w:rsidRPr="00A74CBE">
              <w:rPr>
                <w:rFonts w:ascii="Times New Roman" w:hAnsi="Times New Roman"/>
              </w:rPr>
              <w:t>ственной программе Чувашской Республики "Комплек</w:t>
            </w:r>
            <w:r>
              <w:rPr>
                <w:rFonts w:ascii="Times New Roman" w:hAnsi="Times New Roman"/>
              </w:rPr>
              <w:t>с</w:t>
            </w:r>
            <w:r>
              <w:rPr>
                <w:rFonts w:ascii="Times New Roman" w:hAnsi="Times New Roman"/>
              </w:rPr>
              <w:t>ное разви</w:t>
            </w:r>
            <w:r w:rsidRPr="00A74CBE">
              <w:rPr>
                <w:rFonts w:ascii="Times New Roman" w:hAnsi="Times New Roman"/>
              </w:rPr>
              <w:t xml:space="preserve">тие сельских территорий Чувашской </w:t>
            </w:r>
            <w:r w:rsidRPr="00A74CBE">
              <w:rPr>
                <w:rFonts w:ascii="Times New Roman" w:hAnsi="Times New Roman"/>
              </w:rPr>
              <w:lastRenderedPageBreak/>
              <w:t>Республ</w:t>
            </w:r>
            <w:r w:rsidRPr="00A74CBE">
              <w:rPr>
                <w:rFonts w:ascii="Times New Roman" w:hAnsi="Times New Roman"/>
              </w:rPr>
              <w:t>и</w:t>
            </w:r>
            <w:r>
              <w:rPr>
                <w:rFonts w:ascii="Times New Roman" w:hAnsi="Times New Roman"/>
              </w:rPr>
              <w:t>ки»</w:t>
            </w:r>
            <w:r w:rsidRPr="009C69B8">
              <w:rPr>
                <w:rFonts w:ascii="Times New Roman" w:hAnsi="Times New Roman"/>
              </w:rPr>
              <w:t>»</w:t>
            </w:r>
          </w:p>
          <w:p w14:paraId="1487AD15"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t>Решение С</w:t>
            </w:r>
            <w:r w:rsidRPr="009C69B8">
              <w:rPr>
                <w:rFonts w:ascii="Times New Roman" w:hAnsi="Times New Roman"/>
              </w:rPr>
              <w:t>о</w:t>
            </w:r>
            <w:r>
              <w:rPr>
                <w:rFonts w:ascii="Times New Roman" w:hAnsi="Times New Roman"/>
              </w:rPr>
              <w:t>брания</w:t>
            </w:r>
            <w:r w:rsidRPr="009C69B8">
              <w:rPr>
                <w:rFonts w:ascii="Times New Roman" w:hAnsi="Times New Roman"/>
              </w:rPr>
              <w:t xml:space="preserve"> деп</w:t>
            </w:r>
            <w:r w:rsidRPr="009C69B8">
              <w:rPr>
                <w:rFonts w:ascii="Times New Roman" w:hAnsi="Times New Roman"/>
              </w:rPr>
              <w:t>у</w:t>
            </w:r>
            <w:r w:rsidRPr="009C69B8">
              <w:rPr>
                <w:rFonts w:ascii="Times New Roman" w:hAnsi="Times New Roman"/>
              </w:rPr>
              <w:t>татов Урма</w:t>
            </w:r>
            <w:r w:rsidRPr="009C69B8">
              <w:rPr>
                <w:rFonts w:ascii="Times New Roman" w:hAnsi="Times New Roman"/>
              </w:rPr>
              <w:t>р</w:t>
            </w:r>
            <w:r w:rsidRPr="009C69B8">
              <w:rPr>
                <w:rFonts w:ascii="Times New Roman" w:hAnsi="Times New Roman"/>
              </w:rPr>
              <w:t>ского мун</w:t>
            </w:r>
            <w:r w:rsidRPr="009C69B8">
              <w:rPr>
                <w:rFonts w:ascii="Times New Roman" w:hAnsi="Times New Roman"/>
              </w:rPr>
              <w:t>и</w:t>
            </w:r>
            <w:r w:rsidRPr="009C69B8">
              <w:rPr>
                <w:rFonts w:ascii="Times New Roman" w:hAnsi="Times New Roman"/>
              </w:rPr>
              <w:t>ципального округа Ч</w:t>
            </w:r>
            <w:r w:rsidRPr="009C69B8">
              <w:rPr>
                <w:rFonts w:ascii="Times New Roman" w:hAnsi="Times New Roman"/>
              </w:rPr>
              <w:t>у</w:t>
            </w:r>
            <w:r w:rsidRPr="009C69B8">
              <w:rPr>
                <w:rFonts w:ascii="Times New Roman" w:hAnsi="Times New Roman"/>
              </w:rPr>
              <w:t xml:space="preserve">вашской Республики от </w:t>
            </w:r>
            <w:r>
              <w:rPr>
                <w:rFonts w:ascii="Times New Roman" w:eastAsia="Times New Roman" w:hAnsi="Times New Roman"/>
                <w:lang w:eastAsia="ru-RU"/>
              </w:rPr>
              <w:t>12</w:t>
            </w:r>
            <w:r w:rsidRPr="009C69B8">
              <w:rPr>
                <w:rFonts w:ascii="Times New Roman" w:eastAsia="Times New Roman" w:hAnsi="Times New Roman"/>
                <w:lang w:eastAsia="ru-RU"/>
              </w:rPr>
              <w:t>.12.202</w:t>
            </w:r>
            <w:r>
              <w:rPr>
                <w:rFonts w:ascii="Times New Roman" w:eastAsia="Times New Roman" w:hAnsi="Times New Roman"/>
                <w:lang w:eastAsia="ru-RU"/>
              </w:rPr>
              <w:t xml:space="preserve">4   </w:t>
            </w:r>
            <w:proofErr w:type="gramStart"/>
            <w:r>
              <w:rPr>
                <w:rFonts w:ascii="Times New Roman" w:eastAsia="Times New Roman" w:hAnsi="Times New Roman"/>
                <w:lang w:eastAsia="ru-RU"/>
              </w:rPr>
              <w:t>№  С</w:t>
            </w:r>
            <w:proofErr w:type="gramEnd"/>
            <w:r>
              <w:rPr>
                <w:rFonts w:ascii="Times New Roman" w:eastAsia="Times New Roman" w:hAnsi="Times New Roman"/>
                <w:lang w:eastAsia="ru-RU"/>
              </w:rPr>
              <w:t>-26/1</w:t>
            </w:r>
            <w:r w:rsidRPr="009C69B8">
              <w:rPr>
                <w:rFonts w:ascii="Times New Roman" w:eastAsia="Times New Roman" w:hAnsi="Times New Roman"/>
                <w:lang w:eastAsia="ru-RU"/>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407BC25"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lastRenderedPageBreak/>
              <w:t xml:space="preserve">Отдел </w:t>
            </w:r>
            <w:r>
              <w:rPr>
                <w:rFonts w:ascii="Times New Roman" w:hAnsi="Times New Roman"/>
              </w:rPr>
              <w:t>стро</w:t>
            </w:r>
            <w:r>
              <w:rPr>
                <w:rFonts w:ascii="Times New Roman" w:hAnsi="Times New Roman"/>
              </w:rPr>
              <w:t>и</w:t>
            </w:r>
            <w:r>
              <w:rPr>
                <w:rFonts w:ascii="Times New Roman" w:hAnsi="Times New Roman"/>
              </w:rPr>
              <w:t>тельства и д</w:t>
            </w:r>
            <w:r>
              <w:rPr>
                <w:rFonts w:ascii="Times New Roman" w:hAnsi="Times New Roman"/>
              </w:rPr>
              <w:t>о</w:t>
            </w:r>
            <w:r>
              <w:rPr>
                <w:rFonts w:ascii="Times New Roman" w:hAnsi="Times New Roman"/>
              </w:rPr>
              <w:t>рожного хозя</w:t>
            </w:r>
            <w:r>
              <w:rPr>
                <w:rFonts w:ascii="Times New Roman" w:hAnsi="Times New Roman"/>
              </w:rPr>
              <w:t>й</w:t>
            </w:r>
            <w:r>
              <w:rPr>
                <w:rFonts w:ascii="Times New Roman" w:hAnsi="Times New Roman"/>
              </w:rPr>
              <w:t>ства</w:t>
            </w:r>
            <w:r w:rsidRPr="009C69B8">
              <w:rPr>
                <w:rFonts w:ascii="Times New Roman" w:hAnsi="Times New Roman"/>
              </w:rPr>
              <w:t xml:space="preserve"> а</w:t>
            </w:r>
            <w:r w:rsidRPr="009C69B8">
              <w:rPr>
                <w:rFonts w:ascii="Times New Roman" w:hAnsi="Times New Roman"/>
              </w:rPr>
              <w:t>д</w:t>
            </w:r>
            <w:r w:rsidRPr="009C69B8">
              <w:rPr>
                <w:rFonts w:ascii="Times New Roman" w:hAnsi="Times New Roman"/>
              </w:rPr>
              <w:t>мин</w:t>
            </w:r>
            <w:r w:rsidRPr="009C69B8">
              <w:rPr>
                <w:rFonts w:ascii="Times New Roman" w:hAnsi="Times New Roman"/>
              </w:rPr>
              <w:t>и</w:t>
            </w:r>
            <w:r w:rsidRPr="009C69B8">
              <w:rPr>
                <w:rFonts w:ascii="Times New Roman" w:hAnsi="Times New Roman"/>
              </w:rPr>
              <w:t>страции Урма</w:t>
            </w:r>
            <w:r w:rsidRPr="009C69B8">
              <w:rPr>
                <w:rFonts w:ascii="Times New Roman" w:hAnsi="Times New Roman"/>
              </w:rPr>
              <w:t>р</w:t>
            </w:r>
            <w:r>
              <w:rPr>
                <w:rFonts w:ascii="Times New Roman" w:hAnsi="Times New Roman"/>
              </w:rPr>
              <w:t>ского Мун</w:t>
            </w:r>
            <w:r>
              <w:rPr>
                <w:rFonts w:ascii="Times New Roman" w:hAnsi="Times New Roman"/>
              </w:rPr>
              <w:t>и</w:t>
            </w:r>
            <w:r>
              <w:rPr>
                <w:rFonts w:ascii="Times New Roman" w:hAnsi="Times New Roman"/>
              </w:rPr>
              <w:t>ципал</w:t>
            </w:r>
            <w:r>
              <w:rPr>
                <w:rFonts w:ascii="Times New Roman" w:hAnsi="Times New Roman"/>
              </w:rPr>
              <w:t>ь</w:t>
            </w:r>
            <w:r>
              <w:rPr>
                <w:rFonts w:ascii="Times New Roman" w:hAnsi="Times New Roman"/>
              </w:rPr>
              <w:t>ного округа</w:t>
            </w:r>
          </w:p>
        </w:tc>
        <w:tc>
          <w:tcPr>
            <w:tcW w:w="851" w:type="dxa"/>
            <w:tcBorders>
              <w:top w:val="single" w:sz="4" w:space="0" w:color="auto"/>
              <w:left w:val="single" w:sz="4" w:space="0" w:color="auto"/>
              <w:bottom w:val="single" w:sz="4" w:space="0" w:color="auto"/>
              <w:right w:val="single" w:sz="4" w:space="0" w:color="auto"/>
            </w:tcBorders>
            <w:hideMark/>
          </w:tcPr>
          <w:p w14:paraId="27C9B627"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нет</w:t>
            </w:r>
          </w:p>
        </w:tc>
        <w:tc>
          <w:tcPr>
            <w:tcW w:w="1134" w:type="dxa"/>
            <w:tcBorders>
              <w:top w:val="single" w:sz="4" w:space="0" w:color="auto"/>
              <w:left w:val="single" w:sz="4" w:space="0" w:color="auto"/>
              <w:bottom w:val="single" w:sz="4" w:space="0" w:color="auto"/>
              <w:right w:val="single" w:sz="4" w:space="0" w:color="auto"/>
            </w:tcBorders>
            <w:hideMark/>
          </w:tcPr>
          <w:p w14:paraId="005DC06D"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t>официал</w:t>
            </w:r>
            <w:r w:rsidRPr="009C69B8">
              <w:rPr>
                <w:rFonts w:ascii="Times New Roman" w:hAnsi="Times New Roman"/>
              </w:rPr>
              <w:t>ь</w:t>
            </w:r>
            <w:r>
              <w:rPr>
                <w:rFonts w:ascii="Times New Roman" w:hAnsi="Times New Roman"/>
              </w:rPr>
              <w:t>ный сайт Урмарского Муниц</w:t>
            </w:r>
            <w:r>
              <w:rPr>
                <w:rFonts w:ascii="Times New Roman" w:hAnsi="Times New Roman"/>
              </w:rPr>
              <w:t>и</w:t>
            </w:r>
            <w:r>
              <w:rPr>
                <w:rFonts w:ascii="Times New Roman" w:hAnsi="Times New Roman"/>
              </w:rPr>
              <w:t>пального округа</w:t>
            </w:r>
            <w:r w:rsidRPr="009C69B8">
              <w:t>,</w:t>
            </w:r>
            <w:r w:rsidRPr="009C69B8">
              <w:rPr>
                <w:szCs w:val="24"/>
              </w:rPr>
              <w:t xml:space="preserve"> </w:t>
            </w:r>
            <w:r w:rsidRPr="009C69B8">
              <w:rPr>
                <w:rFonts w:ascii="Times New Roman" w:hAnsi="Times New Roman"/>
                <w:szCs w:val="24"/>
              </w:rPr>
              <w:t>официал</w:t>
            </w:r>
            <w:r w:rsidRPr="009C69B8">
              <w:rPr>
                <w:rFonts w:ascii="Times New Roman" w:hAnsi="Times New Roman"/>
                <w:szCs w:val="24"/>
              </w:rPr>
              <w:t>ь</w:t>
            </w:r>
            <w:r w:rsidRPr="009C69B8">
              <w:rPr>
                <w:rFonts w:ascii="Times New Roman" w:hAnsi="Times New Roman"/>
                <w:szCs w:val="24"/>
              </w:rPr>
              <w:t>ный сайт Территор</w:t>
            </w:r>
            <w:r w:rsidRPr="009C69B8">
              <w:rPr>
                <w:rFonts w:ascii="Times New Roman" w:hAnsi="Times New Roman"/>
                <w:szCs w:val="24"/>
              </w:rPr>
              <w:t>и</w:t>
            </w:r>
            <w:r w:rsidRPr="009C69B8">
              <w:rPr>
                <w:rFonts w:ascii="Times New Roman" w:hAnsi="Times New Roman"/>
                <w:szCs w:val="24"/>
              </w:rPr>
              <w:t>альн</w:t>
            </w:r>
            <w:r w:rsidRPr="009C69B8">
              <w:rPr>
                <w:rFonts w:ascii="Times New Roman" w:hAnsi="Times New Roman"/>
                <w:szCs w:val="24"/>
              </w:rPr>
              <w:t>о</w:t>
            </w:r>
            <w:r w:rsidRPr="009C69B8">
              <w:rPr>
                <w:rFonts w:ascii="Times New Roman" w:hAnsi="Times New Roman"/>
                <w:szCs w:val="24"/>
              </w:rPr>
              <w:t>го органа Ф</w:t>
            </w:r>
            <w:r w:rsidRPr="009C69B8">
              <w:rPr>
                <w:rFonts w:ascii="Times New Roman" w:hAnsi="Times New Roman"/>
                <w:szCs w:val="24"/>
              </w:rPr>
              <w:t>е</w:t>
            </w:r>
            <w:r w:rsidRPr="009C69B8">
              <w:rPr>
                <w:rFonts w:ascii="Times New Roman" w:hAnsi="Times New Roman"/>
                <w:szCs w:val="24"/>
              </w:rPr>
              <w:t>дерал</w:t>
            </w:r>
            <w:r w:rsidRPr="009C69B8">
              <w:rPr>
                <w:rFonts w:ascii="Times New Roman" w:hAnsi="Times New Roman"/>
                <w:szCs w:val="24"/>
              </w:rPr>
              <w:t>ь</w:t>
            </w:r>
            <w:r w:rsidRPr="009C69B8">
              <w:rPr>
                <w:rFonts w:ascii="Times New Roman" w:hAnsi="Times New Roman"/>
                <w:szCs w:val="24"/>
              </w:rPr>
              <w:t>ной службы госуда</w:t>
            </w:r>
            <w:r w:rsidRPr="009C69B8">
              <w:rPr>
                <w:rFonts w:ascii="Times New Roman" w:hAnsi="Times New Roman"/>
                <w:szCs w:val="24"/>
              </w:rPr>
              <w:t>р</w:t>
            </w:r>
            <w:r w:rsidRPr="009C69B8">
              <w:rPr>
                <w:rFonts w:ascii="Times New Roman" w:hAnsi="Times New Roman"/>
                <w:szCs w:val="24"/>
              </w:rPr>
              <w:t>ственной статистики по Чува</w:t>
            </w:r>
            <w:r w:rsidRPr="009C69B8">
              <w:rPr>
                <w:rFonts w:ascii="Times New Roman" w:hAnsi="Times New Roman"/>
                <w:szCs w:val="24"/>
              </w:rPr>
              <w:t>ш</w:t>
            </w:r>
            <w:r w:rsidRPr="009C69B8">
              <w:rPr>
                <w:rFonts w:ascii="Times New Roman" w:hAnsi="Times New Roman"/>
                <w:szCs w:val="24"/>
              </w:rPr>
              <w:t>ской Ре</w:t>
            </w:r>
            <w:r w:rsidRPr="009C69B8">
              <w:rPr>
                <w:rFonts w:ascii="Times New Roman" w:hAnsi="Times New Roman"/>
                <w:szCs w:val="24"/>
              </w:rPr>
              <w:t>с</w:t>
            </w:r>
            <w:r w:rsidRPr="009C69B8">
              <w:rPr>
                <w:rFonts w:ascii="Times New Roman" w:hAnsi="Times New Roman"/>
                <w:szCs w:val="24"/>
              </w:rPr>
              <w:t>публике</w:t>
            </w:r>
          </w:p>
        </w:tc>
      </w:tr>
      <w:tr w:rsidR="00D6361E" w:rsidRPr="009C69B8" w14:paraId="7E28BFD9" w14:textId="77777777" w:rsidTr="00993BDC">
        <w:tc>
          <w:tcPr>
            <w:tcW w:w="15588" w:type="dxa"/>
            <w:gridSpan w:val="17"/>
            <w:tcBorders>
              <w:top w:val="single" w:sz="4" w:space="0" w:color="auto"/>
              <w:left w:val="single" w:sz="4" w:space="0" w:color="auto"/>
              <w:bottom w:val="single" w:sz="4" w:space="0" w:color="auto"/>
              <w:right w:val="single" w:sz="4" w:space="0" w:color="auto"/>
            </w:tcBorders>
          </w:tcPr>
          <w:p w14:paraId="04564F31" w14:textId="77777777" w:rsidR="00D6361E" w:rsidRPr="009C69B8" w:rsidRDefault="00D6361E" w:rsidP="00C439E6">
            <w:pPr>
              <w:spacing w:after="0" w:line="240" w:lineRule="auto"/>
              <w:jc w:val="center"/>
              <w:rPr>
                <w:rFonts w:ascii="Times New Roman" w:hAnsi="Times New Roman"/>
                <w:b/>
              </w:rPr>
            </w:pPr>
            <w:r w:rsidRPr="00A74CBE">
              <w:rPr>
                <w:rFonts w:ascii="Times New Roman" w:hAnsi="Times New Roman"/>
                <w:b/>
                <w:color w:val="000000"/>
                <w:shd w:val="clear" w:color="auto" w:fill="FFFFFF"/>
              </w:rPr>
              <w:t>Цель 2 – сохранение доли сельского населения в общей численности населения Чувашской Республики.</w:t>
            </w:r>
          </w:p>
        </w:tc>
      </w:tr>
      <w:tr w:rsidR="00D6361E" w:rsidRPr="009C69B8" w14:paraId="4B7CD811"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7C54D8BF"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w:t>
            </w:r>
          </w:p>
        </w:tc>
        <w:tc>
          <w:tcPr>
            <w:tcW w:w="1793" w:type="dxa"/>
            <w:tcBorders>
              <w:top w:val="single" w:sz="4" w:space="0" w:color="auto"/>
              <w:left w:val="single" w:sz="4" w:space="0" w:color="auto"/>
              <w:bottom w:val="single" w:sz="4" w:space="0" w:color="auto"/>
              <w:right w:val="single" w:sz="4" w:space="0" w:color="auto"/>
            </w:tcBorders>
            <w:hideMark/>
          </w:tcPr>
          <w:p w14:paraId="5E0C0D66" w14:textId="77777777" w:rsidR="00D6361E" w:rsidRPr="009C69B8" w:rsidRDefault="00D6361E" w:rsidP="00C439E6">
            <w:pPr>
              <w:widowControl w:val="0"/>
              <w:autoSpaceDE w:val="0"/>
              <w:autoSpaceDN w:val="0"/>
              <w:spacing w:after="0" w:line="240" w:lineRule="auto"/>
              <w:rPr>
                <w:rFonts w:ascii="Times New Roman" w:hAnsi="Times New Roman"/>
                <w:color w:val="000000"/>
                <w:shd w:val="clear" w:color="auto" w:fill="FFFFFF"/>
              </w:rPr>
            </w:pPr>
            <w:r w:rsidRPr="00AD1D1B">
              <w:rPr>
                <w:rFonts w:ascii="Times New Roman" w:hAnsi="Times New Roman"/>
              </w:rPr>
              <w:t>Объем ввода (приобретения) жилья для гра</w:t>
            </w:r>
            <w:r w:rsidRPr="00AD1D1B">
              <w:rPr>
                <w:rFonts w:ascii="Times New Roman" w:hAnsi="Times New Roman"/>
              </w:rPr>
              <w:t>ж</w:t>
            </w:r>
            <w:r w:rsidRPr="00AD1D1B">
              <w:rPr>
                <w:rFonts w:ascii="Times New Roman" w:hAnsi="Times New Roman"/>
              </w:rPr>
              <w:t>дан, прожива</w:t>
            </w:r>
            <w:r w:rsidRPr="00AD1D1B">
              <w:rPr>
                <w:rFonts w:ascii="Times New Roman" w:hAnsi="Times New Roman"/>
              </w:rPr>
              <w:t>ю</w:t>
            </w:r>
            <w:r w:rsidRPr="00AD1D1B">
              <w:rPr>
                <w:rFonts w:ascii="Times New Roman" w:hAnsi="Times New Roman"/>
              </w:rPr>
              <w:t>щих на сельских территориях</w:t>
            </w:r>
          </w:p>
        </w:tc>
        <w:tc>
          <w:tcPr>
            <w:tcW w:w="707" w:type="dxa"/>
            <w:tcBorders>
              <w:top w:val="single" w:sz="4" w:space="0" w:color="auto"/>
              <w:left w:val="single" w:sz="4" w:space="0" w:color="auto"/>
              <w:bottom w:val="single" w:sz="4" w:space="0" w:color="auto"/>
              <w:right w:val="single" w:sz="4" w:space="0" w:color="auto"/>
            </w:tcBorders>
            <w:hideMark/>
          </w:tcPr>
          <w:p w14:paraId="0F6ADF32" w14:textId="77777777" w:rsidR="00D6361E" w:rsidRPr="009C69B8" w:rsidRDefault="00D6361E" w:rsidP="00C439E6">
            <w:pPr>
              <w:widowControl w:val="0"/>
              <w:autoSpaceDE w:val="0"/>
              <w:autoSpaceDN w:val="0"/>
              <w:spacing w:after="0" w:line="240" w:lineRule="auto"/>
              <w:jc w:val="center"/>
              <w:rPr>
                <w:rFonts w:ascii="Times New Roman" w:hAnsi="Times New Roman"/>
                <w:color w:val="000000"/>
              </w:rPr>
            </w:pPr>
            <w:r>
              <w:rPr>
                <w:rFonts w:ascii="Times New Roman" w:hAnsi="Times New Roman"/>
                <w:color w:val="000000"/>
              </w:rPr>
              <w:t>Г</w:t>
            </w:r>
            <w:r w:rsidRPr="009C69B8">
              <w:rPr>
                <w:rFonts w:ascii="Times New Roman" w:hAnsi="Times New Roman"/>
                <w:color w:val="000000"/>
              </w:rPr>
              <w:t>П</w:t>
            </w:r>
          </w:p>
        </w:tc>
        <w:tc>
          <w:tcPr>
            <w:tcW w:w="963" w:type="dxa"/>
            <w:tcBorders>
              <w:top w:val="single" w:sz="4" w:space="0" w:color="auto"/>
              <w:left w:val="single" w:sz="4" w:space="0" w:color="auto"/>
              <w:bottom w:val="single" w:sz="4" w:space="0" w:color="auto"/>
              <w:right w:val="single" w:sz="4" w:space="0" w:color="auto"/>
            </w:tcBorders>
            <w:hideMark/>
          </w:tcPr>
          <w:p w14:paraId="12012C2D" w14:textId="77777777" w:rsidR="00D6361E" w:rsidRPr="009C69B8" w:rsidRDefault="00D6361E" w:rsidP="00C439E6">
            <w:pPr>
              <w:widowControl w:val="0"/>
              <w:autoSpaceDE w:val="0"/>
              <w:autoSpaceDN w:val="0"/>
              <w:spacing w:after="0" w:line="240" w:lineRule="auto"/>
              <w:rPr>
                <w:rFonts w:ascii="Times New Roman" w:hAnsi="Times New Roman"/>
                <w:color w:val="000000"/>
              </w:rPr>
            </w:pPr>
            <w:r w:rsidRPr="009C69B8">
              <w:rPr>
                <w:rFonts w:ascii="Times New Roman" w:hAnsi="Times New Roman"/>
                <w:color w:val="000000"/>
              </w:rPr>
              <w:t>возра</w:t>
            </w:r>
            <w:r w:rsidRPr="009C69B8">
              <w:rPr>
                <w:rFonts w:ascii="Times New Roman" w:hAnsi="Times New Roman"/>
                <w:color w:val="000000"/>
              </w:rPr>
              <w:t>с</w:t>
            </w:r>
            <w:r w:rsidRPr="009C69B8">
              <w:rPr>
                <w:rFonts w:ascii="Times New Roman" w:hAnsi="Times New Roman"/>
                <w:color w:val="000000"/>
              </w:rPr>
              <w:t>тание</w:t>
            </w:r>
          </w:p>
        </w:tc>
        <w:tc>
          <w:tcPr>
            <w:tcW w:w="596" w:type="dxa"/>
            <w:tcBorders>
              <w:top w:val="single" w:sz="4" w:space="0" w:color="auto"/>
              <w:left w:val="single" w:sz="4" w:space="0" w:color="auto"/>
              <w:bottom w:val="single" w:sz="4" w:space="0" w:color="auto"/>
              <w:right w:val="single" w:sz="4" w:space="0" w:color="auto"/>
            </w:tcBorders>
            <w:hideMark/>
          </w:tcPr>
          <w:p w14:paraId="520877DD" w14:textId="77777777" w:rsidR="00D6361E" w:rsidRDefault="00D6361E" w:rsidP="00C439E6">
            <w:pPr>
              <w:pStyle w:val="formattext"/>
              <w:spacing w:before="0" w:beforeAutospacing="0" w:after="0" w:afterAutospacing="0"/>
              <w:jc w:val="center"/>
              <w:textAlignment w:val="baseline"/>
              <w:rPr>
                <w:color w:val="000000"/>
                <w:sz w:val="22"/>
                <w:szCs w:val="22"/>
              </w:rPr>
            </w:pPr>
            <w:r>
              <w:rPr>
                <w:color w:val="000000"/>
                <w:sz w:val="22"/>
                <w:szCs w:val="22"/>
              </w:rPr>
              <w:t>кв.м.</w:t>
            </w:r>
          </w:p>
        </w:tc>
        <w:tc>
          <w:tcPr>
            <w:tcW w:w="855" w:type="dxa"/>
            <w:tcBorders>
              <w:top w:val="single" w:sz="4" w:space="0" w:color="auto"/>
              <w:left w:val="single" w:sz="4" w:space="0" w:color="auto"/>
              <w:bottom w:val="single" w:sz="4" w:space="0" w:color="auto"/>
              <w:right w:val="single" w:sz="4" w:space="0" w:color="auto"/>
            </w:tcBorders>
            <w:hideMark/>
          </w:tcPr>
          <w:p w14:paraId="29EB37FF" w14:textId="77777777" w:rsidR="00D6361E" w:rsidRPr="00737A5F" w:rsidRDefault="00D6361E" w:rsidP="00C439E6">
            <w:pPr>
              <w:widowControl w:val="0"/>
              <w:autoSpaceDE w:val="0"/>
              <w:autoSpaceDN w:val="0"/>
              <w:spacing w:after="0" w:line="240" w:lineRule="auto"/>
              <w:jc w:val="center"/>
              <w:rPr>
                <w:rFonts w:ascii="Times New Roman" w:hAnsi="Times New Roman"/>
              </w:rPr>
            </w:pPr>
            <w:r w:rsidRPr="00737A5F">
              <w:rPr>
                <w:rFonts w:ascii="Times New Roman" w:hAnsi="Times New Roman"/>
              </w:rPr>
              <w:t>100,0</w:t>
            </w:r>
            <w:r>
              <w:rPr>
                <w:rFonts w:ascii="Times New Roman" w:hAnsi="Times New Roman"/>
              </w:rPr>
              <w:t>0</w:t>
            </w:r>
          </w:p>
        </w:tc>
        <w:tc>
          <w:tcPr>
            <w:tcW w:w="624" w:type="dxa"/>
            <w:tcBorders>
              <w:top w:val="single" w:sz="4" w:space="0" w:color="auto"/>
              <w:left w:val="single" w:sz="4" w:space="0" w:color="auto"/>
              <w:bottom w:val="single" w:sz="4" w:space="0" w:color="auto"/>
              <w:right w:val="single" w:sz="4" w:space="0" w:color="auto"/>
            </w:tcBorders>
            <w:hideMark/>
          </w:tcPr>
          <w:p w14:paraId="3FCFFBE4" w14:textId="77777777" w:rsidR="00D6361E" w:rsidRPr="00737A5F" w:rsidRDefault="00D6361E" w:rsidP="00C439E6">
            <w:pPr>
              <w:widowControl w:val="0"/>
              <w:autoSpaceDE w:val="0"/>
              <w:autoSpaceDN w:val="0"/>
              <w:spacing w:after="0" w:line="240" w:lineRule="auto"/>
              <w:rPr>
                <w:rFonts w:ascii="Times New Roman" w:hAnsi="Times New Roman"/>
              </w:rPr>
            </w:pPr>
            <w:r w:rsidRPr="00737A5F">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28FF33E5" w14:textId="77777777" w:rsidR="00D6361E" w:rsidRPr="00737A5F" w:rsidRDefault="00D6361E" w:rsidP="00C439E6">
            <w:pPr>
              <w:spacing w:after="0" w:line="240" w:lineRule="auto"/>
              <w:jc w:val="center"/>
              <w:rPr>
                <w:rFonts w:ascii="Times New Roman" w:hAnsi="Times New Roman"/>
              </w:rPr>
            </w:pPr>
            <w:r>
              <w:rPr>
                <w:rFonts w:ascii="Times New Roman" w:hAnsi="Times New Roman"/>
              </w:rPr>
              <w:t>19</w:t>
            </w:r>
            <w:r w:rsidRPr="00737A5F">
              <w:rPr>
                <w:rFonts w:ascii="Times New Roman" w:hAnsi="Times New Roman"/>
              </w:rPr>
              <w:t>,0</w:t>
            </w:r>
            <w:r>
              <w:rPr>
                <w:rFonts w:ascii="Times New Roman" w:hAnsi="Times New Roman"/>
              </w:rPr>
              <w:t>0</w:t>
            </w:r>
          </w:p>
        </w:tc>
        <w:tc>
          <w:tcPr>
            <w:tcW w:w="988" w:type="dxa"/>
            <w:tcBorders>
              <w:top w:val="single" w:sz="4" w:space="0" w:color="auto"/>
              <w:left w:val="single" w:sz="4" w:space="0" w:color="auto"/>
              <w:bottom w:val="single" w:sz="4" w:space="0" w:color="auto"/>
              <w:right w:val="single" w:sz="4" w:space="0" w:color="auto"/>
            </w:tcBorders>
            <w:hideMark/>
          </w:tcPr>
          <w:p w14:paraId="61769867" w14:textId="77777777" w:rsidR="00D6361E" w:rsidRPr="00737A5F" w:rsidRDefault="00D6361E" w:rsidP="00C439E6">
            <w:pPr>
              <w:spacing w:after="0" w:line="240" w:lineRule="auto"/>
              <w:jc w:val="center"/>
              <w:rPr>
                <w:rFonts w:ascii="Times New Roman" w:hAnsi="Times New Roman"/>
              </w:rPr>
            </w:pPr>
            <w:r w:rsidRPr="00737A5F">
              <w:rPr>
                <w:rFonts w:ascii="Times New Roman" w:hAnsi="Times New Roman"/>
              </w:rPr>
              <w:t>200,0</w:t>
            </w:r>
            <w:r>
              <w:rPr>
                <w:rFonts w:ascii="Times New Roman" w:hAnsi="Times New Roman"/>
              </w:rPr>
              <w:t>0</w:t>
            </w:r>
          </w:p>
        </w:tc>
        <w:tc>
          <w:tcPr>
            <w:tcW w:w="846" w:type="dxa"/>
            <w:tcBorders>
              <w:top w:val="single" w:sz="4" w:space="0" w:color="auto"/>
              <w:left w:val="single" w:sz="4" w:space="0" w:color="auto"/>
              <w:bottom w:val="single" w:sz="4" w:space="0" w:color="auto"/>
              <w:right w:val="single" w:sz="4" w:space="0" w:color="auto"/>
            </w:tcBorders>
            <w:hideMark/>
          </w:tcPr>
          <w:p w14:paraId="1DC19ACF" w14:textId="77777777" w:rsidR="00D6361E" w:rsidRPr="00737A5F" w:rsidRDefault="00D6361E" w:rsidP="00C439E6">
            <w:pPr>
              <w:spacing w:after="0" w:line="240" w:lineRule="auto"/>
              <w:jc w:val="center"/>
              <w:rPr>
                <w:rFonts w:ascii="Times New Roman" w:hAnsi="Times New Roman"/>
              </w:rPr>
            </w:pPr>
            <w:r w:rsidRPr="00737A5F">
              <w:rPr>
                <w:rFonts w:ascii="Times New Roman" w:hAnsi="Times New Roman"/>
              </w:rPr>
              <w:t>200,0</w:t>
            </w:r>
            <w:r>
              <w:rPr>
                <w:rFonts w:ascii="Times New Roman" w:hAnsi="Times New Roman"/>
              </w:rPr>
              <w:t>0</w:t>
            </w:r>
          </w:p>
        </w:tc>
        <w:tc>
          <w:tcPr>
            <w:tcW w:w="851" w:type="dxa"/>
            <w:tcBorders>
              <w:top w:val="single" w:sz="4" w:space="0" w:color="auto"/>
              <w:left w:val="single" w:sz="4" w:space="0" w:color="auto"/>
              <w:bottom w:val="single" w:sz="4" w:space="0" w:color="auto"/>
              <w:right w:val="single" w:sz="4" w:space="0" w:color="auto"/>
            </w:tcBorders>
            <w:hideMark/>
          </w:tcPr>
          <w:p w14:paraId="275CC68D" w14:textId="77777777" w:rsidR="00D6361E" w:rsidRPr="00737A5F" w:rsidRDefault="00D6361E" w:rsidP="00C439E6">
            <w:pPr>
              <w:spacing w:after="0" w:line="240" w:lineRule="auto"/>
              <w:jc w:val="center"/>
              <w:rPr>
                <w:rFonts w:ascii="Times New Roman" w:hAnsi="Times New Roman"/>
              </w:rPr>
            </w:pPr>
            <w:r w:rsidRPr="00737A5F">
              <w:rPr>
                <w:rFonts w:ascii="Times New Roman" w:hAnsi="Times New Roman"/>
              </w:rPr>
              <w:t>300,0</w:t>
            </w:r>
            <w:r>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hideMark/>
          </w:tcPr>
          <w:p w14:paraId="2D39D069" w14:textId="77777777" w:rsidR="00D6361E" w:rsidRPr="00737A5F" w:rsidRDefault="00D6361E" w:rsidP="00C439E6">
            <w:pPr>
              <w:spacing w:after="0" w:line="240" w:lineRule="auto"/>
              <w:jc w:val="center"/>
              <w:rPr>
                <w:rFonts w:ascii="Times New Roman" w:hAnsi="Times New Roman"/>
              </w:rPr>
            </w:pPr>
            <w:r w:rsidRPr="00737A5F">
              <w:rPr>
                <w:rFonts w:ascii="Times New Roman" w:hAnsi="Times New Roman"/>
              </w:rPr>
              <w:t>400,0</w:t>
            </w:r>
            <w:r>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hideMark/>
          </w:tcPr>
          <w:p w14:paraId="1DFD2709" w14:textId="77777777" w:rsidR="00D6361E" w:rsidRPr="00737A5F" w:rsidRDefault="00D6361E" w:rsidP="00C439E6">
            <w:pPr>
              <w:spacing w:after="0" w:line="240" w:lineRule="auto"/>
              <w:jc w:val="center"/>
              <w:rPr>
                <w:rFonts w:ascii="Times New Roman" w:hAnsi="Times New Roman"/>
              </w:rPr>
            </w:pPr>
            <w:r w:rsidRPr="00737A5F">
              <w:rPr>
                <w:rFonts w:ascii="Times New Roman" w:hAnsi="Times New Roman"/>
              </w:rPr>
              <w:t>400,0</w:t>
            </w:r>
            <w:r>
              <w:rPr>
                <w:rFonts w:ascii="Times New Roman" w:hAnsi="Times New Roman"/>
              </w:rPr>
              <w:t>0</w:t>
            </w:r>
          </w:p>
        </w:tc>
        <w:tc>
          <w:tcPr>
            <w:tcW w:w="1219" w:type="dxa"/>
            <w:tcBorders>
              <w:top w:val="single" w:sz="4" w:space="0" w:color="auto"/>
              <w:left w:val="single" w:sz="4" w:space="0" w:color="auto"/>
              <w:bottom w:val="single" w:sz="4" w:space="0" w:color="auto"/>
              <w:right w:val="single" w:sz="4" w:space="0" w:color="auto"/>
            </w:tcBorders>
            <w:hideMark/>
          </w:tcPr>
          <w:p w14:paraId="13CF4469" w14:textId="77777777" w:rsidR="00D6361E" w:rsidRDefault="00D6361E" w:rsidP="00C439E6">
            <w:pPr>
              <w:pStyle w:val="s37"/>
              <w:shd w:val="clear" w:color="auto" w:fill="FFFFFF"/>
              <w:jc w:val="both"/>
              <w:rPr>
                <w:sz w:val="22"/>
                <w:szCs w:val="22"/>
              </w:rPr>
            </w:pPr>
            <w:proofErr w:type="spellStart"/>
            <w:r w:rsidRPr="006307B6">
              <w:rPr>
                <w:sz w:val="22"/>
                <w:szCs w:val="22"/>
              </w:rPr>
              <w:t>Постановле-ние</w:t>
            </w:r>
            <w:proofErr w:type="spellEnd"/>
            <w:r w:rsidRPr="006307B6">
              <w:rPr>
                <w:sz w:val="22"/>
                <w:szCs w:val="22"/>
              </w:rPr>
              <w:t xml:space="preserve"> Кабинета Министров Чувашской Республики от 26 декабря 20</w:t>
            </w:r>
            <w:r>
              <w:rPr>
                <w:sz w:val="22"/>
                <w:szCs w:val="22"/>
              </w:rPr>
              <w:t xml:space="preserve">19 г. № 606 «О </w:t>
            </w:r>
            <w:proofErr w:type="spellStart"/>
            <w:r>
              <w:rPr>
                <w:sz w:val="22"/>
                <w:szCs w:val="22"/>
              </w:rPr>
              <w:t>государ-ственной</w:t>
            </w:r>
            <w:proofErr w:type="spellEnd"/>
            <w:r>
              <w:rPr>
                <w:sz w:val="22"/>
                <w:szCs w:val="22"/>
              </w:rPr>
              <w:t xml:space="preserve"> </w:t>
            </w:r>
            <w:r w:rsidRPr="006307B6">
              <w:rPr>
                <w:sz w:val="22"/>
                <w:szCs w:val="22"/>
              </w:rPr>
              <w:t>программе Ч</w:t>
            </w:r>
            <w:r w:rsidRPr="006307B6">
              <w:rPr>
                <w:sz w:val="22"/>
                <w:szCs w:val="22"/>
              </w:rPr>
              <w:t>у</w:t>
            </w:r>
            <w:r w:rsidRPr="006307B6">
              <w:rPr>
                <w:sz w:val="22"/>
                <w:szCs w:val="22"/>
              </w:rPr>
              <w:t>вашской Республики "Комплекс-</w:t>
            </w:r>
            <w:proofErr w:type="spellStart"/>
            <w:r w:rsidRPr="006307B6">
              <w:rPr>
                <w:sz w:val="22"/>
                <w:szCs w:val="22"/>
              </w:rPr>
              <w:t>ное</w:t>
            </w:r>
            <w:proofErr w:type="spellEnd"/>
            <w:r w:rsidRPr="006307B6">
              <w:rPr>
                <w:sz w:val="22"/>
                <w:szCs w:val="22"/>
              </w:rPr>
              <w:t xml:space="preserve"> развитие сельски</w:t>
            </w:r>
            <w:r>
              <w:rPr>
                <w:sz w:val="22"/>
                <w:szCs w:val="22"/>
              </w:rPr>
              <w:t xml:space="preserve">х </w:t>
            </w:r>
            <w:r>
              <w:rPr>
                <w:sz w:val="22"/>
                <w:szCs w:val="22"/>
              </w:rPr>
              <w:lastRenderedPageBreak/>
              <w:t>территорий Чувашской Республ</w:t>
            </w:r>
            <w:r>
              <w:rPr>
                <w:sz w:val="22"/>
                <w:szCs w:val="22"/>
              </w:rPr>
              <w:t>и</w:t>
            </w:r>
            <w:r w:rsidRPr="006307B6">
              <w:rPr>
                <w:sz w:val="22"/>
                <w:szCs w:val="22"/>
              </w:rPr>
              <w:t>ки»»</w:t>
            </w:r>
          </w:p>
        </w:tc>
        <w:tc>
          <w:tcPr>
            <w:tcW w:w="992" w:type="dxa"/>
            <w:tcBorders>
              <w:top w:val="single" w:sz="4" w:space="0" w:color="auto"/>
              <w:left w:val="single" w:sz="4" w:space="0" w:color="auto"/>
              <w:bottom w:val="single" w:sz="4" w:space="0" w:color="auto"/>
              <w:right w:val="single" w:sz="4" w:space="0" w:color="auto"/>
            </w:tcBorders>
            <w:hideMark/>
          </w:tcPr>
          <w:p w14:paraId="11803635" w14:textId="77777777" w:rsidR="00D6361E" w:rsidRDefault="00D6361E" w:rsidP="00C439E6">
            <w:pPr>
              <w:pStyle w:val="formattext"/>
              <w:spacing w:before="0" w:beforeAutospacing="0" w:after="0" w:afterAutospacing="0"/>
              <w:jc w:val="center"/>
              <w:textAlignment w:val="baseline"/>
              <w:rPr>
                <w:color w:val="000000"/>
                <w:sz w:val="22"/>
                <w:szCs w:val="22"/>
              </w:rPr>
            </w:pPr>
            <w:r>
              <w:rPr>
                <w:sz w:val="22"/>
                <w:szCs w:val="22"/>
              </w:rPr>
              <w:lastRenderedPageBreak/>
              <w:t>Отдел экон</w:t>
            </w:r>
            <w:r>
              <w:rPr>
                <w:sz w:val="22"/>
                <w:szCs w:val="22"/>
              </w:rPr>
              <w:t>о</w:t>
            </w:r>
            <w:r>
              <w:rPr>
                <w:sz w:val="22"/>
                <w:szCs w:val="22"/>
              </w:rPr>
              <w:t>мики, земел</w:t>
            </w:r>
            <w:r>
              <w:rPr>
                <w:sz w:val="22"/>
                <w:szCs w:val="22"/>
              </w:rPr>
              <w:t>ь</w:t>
            </w:r>
            <w:r>
              <w:rPr>
                <w:sz w:val="22"/>
                <w:szCs w:val="22"/>
              </w:rPr>
              <w:t>ных и имущ</w:t>
            </w:r>
            <w:r>
              <w:rPr>
                <w:sz w:val="22"/>
                <w:szCs w:val="22"/>
              </w:rPr>
              <w:t>е</w:t>
            </w:r>
            <w:r>
              <w:rPr>
                <w:sz w:val="22"/>
                <w:szCs w:val="22"/>
              </w:rPr>
              <w:t>стве</w:t>
            </w:r>
            <w:r>
              <w:rPr>
                <w:sz w:val="22"/>
                <w:szCs w:val="22"/>
              </w:rPr>
              <w:t>н</w:t>
            </w:r>
            <w:r>
              <w:rPr>
                <w:sz w:val="22"/>
                <w:szCs w:val="22"/>
              </w:rPr>
              <w:t>ных о</w:t>
            </w:r>
            <w:r>
              <w:rPr>
                <w:sz w:val="22"/>
                <w:szCs w:val="22"/>
              </w:rPr>
              <w:t>т</w:t>
            </w:r>
            <w:r>
              <w:rPr>
                <w:sz w:val="22"/>
                <w:szCs w:val="22"/>
              </w:rPr>
              <w:t>ношений админ</w:t>
            </w:r>
            <w:r>
              <w:rPr>
                <w:sz w:val="22"/>
                <w:szCs w:val="22"/>
              </w:rPr>
              <w:t>и</w:t>
            </w:r>
            <w:r>
              <w:rPr>
                <w:sz w:val="22"/>
                <w:szCs w:val="22"/>
              </w:rPr>
              <w:t>страции Урма</w:t>
            </w:r>
            <w:r>
              <w:rPr>
                <w:sz w:val="22"/>
                <w:szCs w:val="22"/>
              </w:rPr>
              <w:t>р</w:t>
            </w:r>
            <w:r>
              <w:rPr>
                <w:sz w:val="22"/>
                <w:szCs w:val="22"/>
              </w:rPr>
              <w:t>ского МО</w:t>
            </w:r>
          </w:p>
        </w:tc>
        <w:tc>
          <w:tcPr>
            <w:tcW w:w="851" w:type="dxa"/>
            <w:tcBorders>
              <w:top w:val="single" w:sz="4" w:space="0" w:color="auto"/>
              <w:left w:val="single" w:sz="4" w:space="0" w:color="auto"/>
              <w:bottom w:val="single" w:sz="4" w:space="0" w:color="auto"/>
              <w:right w:val="single" w:sz="4" w:space="0" w:color="auto"/>
            </w:tcBorders>
            <w:hideMark/>
          </w:tcPr>
          <w:p w14:paraId="7EAC3C5B" w14:textId="77777777" w:rsidR="00D6361E" w:rsidRDefault="00D6361E" w:rsidP="00C439E6">
            <w:pPr>
              <w:pStyle w:val="formattext"/>
              <w:spacing w:before="0" w:beforeAutospacing="0" w:after="0" w:afterAutospacing="0"/>
              <w:jc w:val="center"/>
              <w:textAlignment w:val="baseline"/>
              <w:rPr>
                <w:color w:val="000000"/>
                <w:sz w:val="22"/>
                <w:szCs w:val="22"/>
                <w:highlight w:val="yellow"/>
              </w:rPr>
            </w:pPr>
            <w:r>
              <w:rPr>
                <w:color w:val="000000"/>
                <w:sz w:val="22"/>
                <w:szCs w:val="22"/>
              </w:rPr>
              <w:t>да</w:t>
            </w:r>
          </w:p>
        </w:tc>
        <w:tc>
          <w:tcPr>
            <w:tcW w:w="1134" w:type="dxa"/>
            <w:tcBorders>
              <w:top w:val="single" w:sz="4" w:space="0" w:color="auto"/>
              <w:left w:val="single" w:sz="4" w:space="0" w:color="auto"/>
              <w:bottom w:val="single" w:sz="4" w:space="0" w:color="auto"/>
              <w:right w:val="single" w:sz="4" w:space="0" w:color="auto"/>
            </w:tcBorders>
            <w:hideMark/>
          </w:tcPr>
          <w:p w14:paraId="30947C99" w14:textId="77777777" w:rsidR="00D6361E" w:rsidRDefault="00D6361E" w:rsidP="00C439E6">
            <w:pPr>
              <w:pStyle w:val="ConsPlusNormal0"/>
              <w:rPr>
                <w:highlight w:val="yellow"/>
              </w:rPr>
            </w:pPr>
            <w:r>
              <w:rPr>
                <w:rFonts w:ascii="Times New Roman" w:hAnsi="Times New Roman"/>
              </w:rPr>
              <w:t>официал</w:t>
            </w:r>
            <w:r>
              <w:rPr>
                <w:rFonts w:ascii="Times New Roman" w:hAnsi="Times New Roman"/>
              </w:rPr>
              <w:t>ь</w:t>
            </w:r>
            <w:r>
              <w:rPr>
                <w:rFonts w:ascii="Times New Roman" w:hAnsi="Times New Roman"/>
              </w:rPr>
              <w:t>ный сайт Урмарского МО</w:t>
            </w:r>
            <w:r>
              <w:t>,</w:t>
            </w:r>
            <w:r>
              <w:rPr>
                <w:szCs w:val="24"/>
              </w:rPr>
              <w:t xml:space="preserve"> </w:t>
            </w:r>
            <w:r>
              <w:rPr>
                <w:rFonts w:ascii="Times New Roman" w:hAnsi="Times New Roman" w:cs="Times New Roman"/>
                <w:szCs w:val="24"/>
              </w:rPr>
              <w:t>оф</w:t>
            </w:r>
            <w:r>
              <w:rPr>
                <w:rFonts w:ascii="Times New Roman" w:hAnsi="Times New Roman" w:cs="Times New Roman"/>
                <w:szCs w:val="24"/>
              </w:rPr>
              <w:t>и</w:t>
            </w:r>
            <w:r>
              <w:rPr>
                <w:rFonts w:ascii="Times New Roman" w:hAnsi="Times New Roman" w:cs="Times New Roman"/>
                <w:szCs w:val="24"/>
              </w:rPr>
              <w:t>циальный сайт Терр</w:t>
            </w:r>
            <w:r>
              <w:rPr>
                <w:rFonts w:ascii="Times New Roman" w:hAnsi="Times New Roman" w:cs="Times New Roman"/>
                <w:szCs w:val="24"/>
              </w:rPr>
              <w:t>и</w:t>
            </w:r>
            <w:r>
              <w:rPr>
                <w:rFonts w:ascii="Times New Roman" w:hAnsi="Times New Roman" w:cs="Times New Roman"/>
                <w:szCs w:val="24"/>
              </w:rPr>
              <w:t>ториальн</w:t>
            </w:r>
            <w:r>
              <w:rPr>
                <w:rFonts w:ascii="Times New Roman" w:hAnsi="Times New Roman" w:cs="Times New Roman"/>
                <w:szCs w:val="24"/>
              </w:rPr>
              <w:t>о</w:t>
            </w:r>
            <w:r>
              <w:rPr>
                <w:rFonts w:ascii="Times New Roman" w:hAnsi="Times New Roman" w:cs="Times New Roman"/>
                <w:szCs w:val="24"/>
              </w:rPr>
              <w:t>го органа Федерал</w:t>
            </w:r>
            <w:r>
              <w:rPr>
                <w:rFonts w:ascii="Times New Roman" w:hAnsi="Times New Roman" w:cs="Times New Roman"/>
                <w:szCs w:val="24"/>
              </w:rPr>
              <w:t>ь</w:t>
            </w:r>
            <w:r>
              <w:rPr>
                <w:rFonts w:ascii="Times New Roman" w:hAnsi="Times New Roman" w:cs="Times New Roman"/>
                <w:szCs w:val="24"/>
              </w:rPr>
              <w:t>ной службы госуда</w:t>
            </w:r>
            <w:r>
              <w:rPr>
                <w:rFonts w:ascii="Times New Roman" w:hAnsi="Times New Roman" w:cs="Times New Roman"/>
                <w:szCs w:val="24"/>
              </w:rPr>
              <w:t>р</w:t>
            </w:r>
            <w:r>
              <w:rPr>
                <w:rFonts w:ascii="Times New Roman" w:hAnsi="Times New Roman" w:cs="Times New Roman"/>
                <w:szCs w:val="24"/>
              </w:rPr>
              <w:t>ственной статистики по Чува</w:t>
            </w:r>
            <w:r>
              <w:rPr>
                <w:rFonts w:ascii="Times New Roman" w:hAnsi="Times New Roman" w:cs="Times New Roman"/>
                <w:szCs w:val="24"/>
              </w:rPr>
              <w:t>ш</w:t>
            </w:r>
            <w:r>
              <w:rPr>
                <w:rFonts w:ascii="Times New Roman" w:hAnsi="Times New Roman" w:cs="Times New Roman"/>
                <w:szCs w:val="24"/>
              </w:rPr>
              <w:t>ской Ре</w:t>
            </w:r>
            <w:r>
              <w:rPr>
                <w:rFonts w:ascii="Times New Roman" w:hAnsi="Times New Roman" w:cs="Times New Roman"/>
                <w:szCs w:val="24"/>
              </w:rPr>
              <w:t>с</w:t>
            </w:r>
            <w:r>
              <w:rPr>
                <w:rFonts w:ascii="Times New Roman" w:hAnsi="Times New Roman" w:cs="Times New Roman"/>
                <w:szCs w:val="24"/>
              </w:rPr>
              <w:t>публик</w:t>
            </w:r>
            <w:r>
              <w:rPr>
                <w:rFonts w:ascii="Times New Roman" w:hAnsi="Times New Roman" w:cs="Times New Roman"/>
                <w:szCs w:val="24"/>
              </w:rPr>
              <w:lastRenderedPageBreak/>
              <w:t>е</w:t>
            </w:r>
          </w:p>
        </w:tc>
      </w:tr>
      <w:tr w:rsidR="00D6361E" w:rsidRPr="009C69B8" w14:paraId="3E2E8FF2" w14:textId="77777777" w:rsidTr="00993BDC">
        <w:tc>
          <w:tcPr>
            <w:tcW w:w="534" w:type="dxa"/>
            <w:tcBorders>
              <w:top w:val="single" w:sz="4" w:space="0" w:color="auto"/>
              <w:left w:val="single" w:sz="4" w:space="0" w:color="auto"/>
              <w:bottom w:val="single" w:sz="4" w:space="0" w:color="auto"/>
              <w:right w:val="single" w:sz="4" w:space="0" w:color="auto"/>
            </w:tcBorders>
          </w:tcPr>
          <w:p w14:paraId="0F79DFE4" w14:textId="77777777" w:rsidR="00D6361E" w:rsidRPr="009C69B8" w:rsidRDefault="00D6361E" w:rsidP="00C439E6">
            <w:pPr>
              <w:spacing w:after="0" w:line="240" w:lineRule="auto"/>
              <w:jc w:val="center"/>
              <w:rPr>
                <w:rFonts w:ascii="Times New Roman" w:hAnsi="Times New Roman"/>
              </w:rPr>
            </w:pPr>
            <w:r>
              <w:rPr>
                <w:rFonts w:ascii="Times New Roman" w:hAnsi="Times New Roman"/>
              </w:rPr>
              <w:lastRenderedPageBreak/>
              <w:t>1.1</w:t>
            </w:r>
          </w:p>
        </w:tc>
        <w:tc>
          <w:tcPr>
            <w:tcW w:w="1793" w:type="dxa"/>
            <w:tcBorders>
              <w:top w:val="single" w:sz="4" w:space="0" w:color="auto"/>
              <w:left w:val="single" w:sz="4" w:space="0" w:color="auto"/>
              <w:bottom w:val="single" w:sz="4" w:space="0" w:color="auto"/>
              <w:right w:val="single" w:sz="4" w:space="0" w:color="auto"/>
            </w:tcBorders>
          </w:tcPr>
          <w:p w14:paraId="518EEDE4" w14:textId="77777777" w:rsidR="00D6361E" w:rsidRPr="00AD1D1B" w:rsidRDefault="00D6361E" w:rsidP="00C439E6">
            <w:pPr>
              <w:widowControl w:val="0"/>
              <w:autoSpaceDE w:val="0"/>
              <w:autoSpaceDN w:val="0"/>
              <w:spacing w:after="0" w:line="240" w:lineRule="auto"/>
              <w:rPr>
                <w:rFonts w:ascii="Times New Roman" w:hAnsi="Times New Roman"/>
              </w:rPr>
            </w:pPr>
            <w:r w:rsidRPr="00AD1D1B">
              <w:rPr>
                <w:rFonts w:ascii="Times New Roman" w:hAnsi="Times New Roman"/>
              </w:rPr>
              <w:t>Доля семей, улучшивших ж</w:t>
            </w:r>
            <w:r w:rsidRPr="00AD1D1B">
              <w:rPr>
                <w:rFonts w:ascii="Times New Roman" w:hAnsi="Times New Roman"/>
              </w:rPr>
              <w:t>и</w:t>
            </w:r>
            <w:r>
              <w:rPr>
                <w:rFonts w:ascii="Times New Roman" w:hAnsi="Times New Roman"/>
              </w:rPr>
              <w:t>лищные условия, в об</w:t>
            </w:r>
            <w:r w:rsidRPr="00AD1D1B">
              <w:rPr>
                <w:rFonts w:ascii="Times New Roman" w:hAnsi="Times New Roman"/>
              </w:rPr>
              <w:t>щем числе семей, состоя</w:t>
            </w:r>
            <w:r w:rsidRPr="00AD1D1B">
              <w:rPr>
                <w:rFonts w:ascii="Times New Roman" w:hAnsi="Times New Roman"/>
              </w:rPr>
              <w:t>в</w:t>
            </w:r>
            <w:r>
              <w:rPr>
                <w:rFonts w:ascii="Times New Roman" w:hAnsi="Times New Roman"/>
              </w:rPr>
              <w:t>ших на учете в каче</w:t>
            </w:r>
            <w:r w:rsidRPr="00AD1D1B">
              <w:rPr>
                <w:rFonts w:ascii="Times New Roman" w:hAnsi="Times New Roman"/>
              </w:rPr>
              <w:t>стве нуж</w:t>
            </w:r>
            <w:r>
              <w:rPr>
                <w:rFonts w:ascii="Times New Roman" w:hAnsi="Times New Roman"/>
              </w:rPr>
              <w:t>д</w:t>
            </w:r>
            <w:r>
              <w:rPr>
                <w:rFonts w:ascii="Times New Roman" w:hAnsi="Times New Roman"/>
              </w:rPr>
              <w:t>а</w:t>
            </w:r>
            <w:r>
              <w:rPr>
                <w:rFonts w:ascii="Times New Roman" w:hAnsi="Times New Roman"/>
              </w:rPr>
              <w:t>ю</w:t>
            </w:r>
            <w:r w:rsidRPr="00AD1D1B">
              <w:rPr>
                <w:rFonts w:ascii="Times New Roman" w:hAnsi="Times New Roman"/>
              </w:rPr>
              <w:t>щихся в ж</w:t>
            </w:r>
            <w:r w:rsidRPr="00AD1D1B">
              <w:rPr>
                <w:rFonts w:ascii="Times New Roman" w:hAnsi="Times New Roman"/>
              </w:rPr>
              <w:t>и</w:t>
            </w:r>
            <w:r w:rsidRPr="00AD1D1B">
              <w:rPr>
                <w:rFonts w:ascii="Times New Roman" w:hAnsi="Times New Roman"/>
              </w:rPr>
              <w:t>лых помещениях и имеющих пр</w:t>
            </w:r>
            <w:r w:rsidRPr="00AD1D1B">
              <w:rPr>
                <w:rFonts w:ascii="Times New Roman" w:hAnsi="Times New Roman"/>
              </w:rPr>
              <w:t>а</w:t>
            </w:r>
            <w:r w:rsidRPr="00AD1D1B">
              <w:rPr>
                <w:rFonts w:ascii="Times New Roman" w:hAnsi="Times New Roman"/>
              </w:rPr>
              <w:t xml:space="preserve">во </w:t>
            </w:r>
            <w:r>
              <w:rPr>
                <w:rFonts w:ascii="Times New Roman" w:hAnsi="Times New Roman"/>
              </w:rPr>
              <w:t>на государ</w:t>
            </w:r>
            <w:r w:rsidRPr="00AD1D1B">
              <w:rPr>
                <w:rFonts w:ascii="Times New Roman" w:hAnsi="Times New Roman"/>
              </w:rPr>
              <w:t>стве</w:t>
            </w:r>
            <w:r w:rsidRPr="00AD1D1B">
              <w:rPr>
                <w:rFonts w:ascii="Times New Roman" w:hAnsi="Times New Roman"/>
              </w:rPr>
              <w:t>н</w:t>
            </w:r>
            <w:r>
              <w:rPr>
                <w:rFonts w:ascii="Times New Roman" w:hAnsi="Times New Roman"/>
              </w:rPr>
              <w:t>ную под</w:t>
            </w:r>
            <w:r w:rsidRPr="00AD1D1B">
              <w:rPr>
                <w:rFonts w:ascii="Times New Roman" w:hAnsi="Times New Roman"/>
              </w:rPr>
              <w:t>держку в форме социал</w:t>
            </w:r>
            <w:r w:rsidRPr="00AD1D1B">
              <w:rPr>
                <w:rFonts w:ascii="Times New Roman" w:hAnsi="Times New Roman"/>
              </w:rPr>
              <w:t>ь</w:t>
            </w:r>
            <w:r w:rsidRPr="00AD1D1B">
              <w:rPr>
                <w:rFonts w:ascii="Times New Roman" w:hAnsi="Times New Roman"/>
              </w:rPr>
              <w:t>ных в</w:t>
            </w:r>
            <w:r w:rsidRPr="00AD1D1B">
              <w:rPr>
                <w:rFonts w:ascii="Times New Roman" w:hAnsi="Times New Roman"/>
              </w:rPr>
              <w:t>ы</w:t>
            </w:r>
            <w:r w:rsidRPr="00AD1D1B">
              <w:rPr>
                <w:rFonts w:ascii="Times New Roman" w:hAnsi="Times New Roman"/>
              </w:rPr>
              <w:t>плат</w:t>
            </w:r>
          </w:p>
        </w:tc>
        <w:tc>
          <w:tcPr>
            <w:tcW w:w="707" w:type="dxa"/>
            <w:tcBorders>
              <w:top w:val="single" w:sz="4" w:space="0" w:color="auto"/>
              <w:left w:val="single" w:sz="4" w:space="0" w:color="auto"/>
              <w:bottom w:val="single" w:sz="4" w:space="0" w:color="auto"/>
              <w:right w:val="single" w:sz="4" w:space="0" w:color="auto"/>
            </w:tcBorders>
          </w:tcPr>
          <w:p w14:paraId="73492947" w14:textId="77777777" w:rsidR="00D6361E" w:rsidRPr="009C69B8" w:rsidRDefault="00D6361E" w:rsidP="00C439E6">
            <w:pPr>
              <w:widowControl w:val="0"/>
              <w:autoSpaceDE w:val="0"/>
              <w:autoSpaceDN w:val="0"/>
              <w:spacing w:after="0" w:line="240" w:lineRule="auto"/>
              <w:jc w:val="center"/>
              <w:rPr>
                <w:rFonts w:ascii="Times New Roman" w:hAnsi="Times New Roman"/>
                <w:color w:val="000000"/>
              </w:rPr>
            </w:pPr>
            <w:r>
              <w:rPr>
                <w:rFonts w:ascii="Times New Roman" w:hAnsi="Times New Roman"/>
                <w:color w:val="000000"/>
              </w:rPr>
              <w:t>ГП</w:t>
            </w:r>
          </w:p>
        </w:tc>
        <w:tc>
          <w:tcPr>
            <w:tcW w:w="963" w:type="dxa"/>
            <w:tcBorders>
              <w:top w:val="single" w:sz="4" w:space="0" w:color="auto"/>
              <w:left w:val="single" w:sz="4" w:space="0" w:color="auto"/>
              <w:bottom w:val="single" w:sz="4" w:space="0" w:color="auto"/>
              <w:right w:val="single" w:sz="4" w:space="0" w:color="auto"/>
            </w:tcBorders>
          </w:tcPr>
          <w:p w14:paraId="58C186BF" w14:textId="77777777" w:rsidR="00D6361E" w:rsidRPr="009C69B8" w:rsidRDefault="00D6361E" w:rsidP="00C439E6">
            <w:pPr>
              <w:widowControl w:val="0"/>
              <w:autoSpaceDE w:val="0"/>
              <w:autoSpaceDN w:val="0"/>
              <w:spacing w:after="0" w:line="240" w:lineRule="auto"/>
              <w:rPr>
                <w:rFonts w:ascii="Times New Roman" w:hAnsi="Times New Roman"/>
                <w:color w:val="000000"/>
              </w:rPr>
            </w:pPr>
            <w:proofErr w:type="spellStart"/>
            <w:r w:rsidRPr="006307B6">
              <w:rPr>
                <w:rFonts w:ascii="Times New Roman" w:hAnsi="Times New Roman"/>
                <w:color w:val="000000"/>
              </w:rPr>
              <w:t>возрас-тание</w:t>
            </w:r>
            <w:proofErr w:type="spellEnd"/>
          </w:p>
        </w:tc>
        <w:tc>
          <w:tcPr>
            <w:tcW w:w="596" w:type="dxa"/>
            <w:tcBorders>
              <w:top w:val="single" w:sz="4" w:space="0" w:color="auto"/>
              <w:left w:val="single" w:sz="4" w:space="0" w:color="auto"/>
              <w:bottom w:val="single" w:sz="4" w:space="0" w:color="auto"/>
              <w:right w:val="single" w:sz="4" w:space="0" w:color="auto"/>
            </w:tcBorders>
          </w:tcPr>
          <w:p w14:paraId="135B3444" w14:textId="77777777" w:rsidR="00D6361E" w:rsidRDefault="00D6361E" w:rsidP="00C439E6">
            <w:pPr>
              <w:pStyle w:val="formattext"/>
              <w:spacing w:before="0" w:beforeAutospacing="0" w:after="0" w:afterAutospacing="0"/>
              <w:jc w:val="center"/>
              <w:textAlignment w:val="baseline"/>
              <w:rPr>
                <w:color w:val="000000"/>
                <w:sz w:val="22"/>
                <w:szCs w:val="22"/>
              </w:rPr>
            </w:pPr>
            <w:proofErr w:type="gramStart"/>
            <w:r w:rsidRPr="006307B6">
              <w:rPr>
                <w:color w:val="000000"/>
                <w:sz w:val="22"/>
                <w:szCs w:val="22"/>
              </w:rPr>
              <w:t>про-цен-</w:t>
            </w:r>
            <w:proofErr w:type="spellStart"/>
            <w:r w:rsidRPr="006307B6">
              <w:rPr>
                <w:color w:val="000000"/>
                <w:sz w:val="22"/>
                <w:szCs w:val="22"/>
              </w:rPr>
              <w:t>тов</w:t>
            </w:r>
            <w:proofErr w:type="spellEnd"/>
            <w:proofErr w:type="gramEnd"/>
          </w:p>
        </w:tc>
        <w:tc>
          <w:tcPr>
            <w:tcW w:w="855" w:type="dxa"/>
            <w:tcBorders>
              <w:top w:val="single" w:sz="4" w:space="0" w:color="auto"/>
              <w:left w:val="single" w:sz="4" w:space="0" w:color="auto"/>
              <w:bottom w:val="single" w:sz="4" w:space="0" w:color="auto"/>
              <w:right w:val="single" w:sz="4" w:space="0" w:color="auto"/>
            </w:tcBorders>
          </w:tcPr>
          <w:p w14:paraId="2CF0D73E" w14:textId="77777777" w:rsidR="00D6361E" w:rsidRPr="00737A5F" w:rsidRDefault="00D6361E" w:rsidP="00C439E6">
            <w:pPr>
              <w:rPr>
                <w:rFonts w:ascii="Times New Roman" w:hAnsi="Times New Roman"/>
              </w:rPr>
            </w:pPr>
            <w:r>
              <w:rPr>
                <w:rFonts w:ascii="Times New Roman" w:hAnsi="Times New Roman"/>
              </w:rPr>
              <w:t>6,60</w:t>
            </w:r>
          </w:p>
        </w:tc>
        <w:tc>
          <w:tcPr>
            <w:tcW w:w="624" w:type="dxa"/>
            <w:tcBorders>
              <w:top w:val="single" w:sz="4" w:space="0" w:color="auto"/>
              <w:left w:val="single" w:sz="4" w:space="0" w:color="auto"/>
              <w:bottom w:val="single" w:sz="4" w:space="0" w:color="auto"/>
              <w:right w:val="single" w:sz="4" w:space="0" w:color="auto"/>
            </w:tcBorders>
          </w:tcPr>
          <w:p w14:paraId="2E7E2464" w14:textId="77777777" w:rsidR="00D6361E" w:rsidRPr="00737A5F" w:rsidRDefault="00D6361E" w:rsidP="00C439E6">
            <w:pPr>
              <w:rPr>
                <w:rFonts w:ascii="Times New Roman" w:hAnsi="Times New Roman"/>
              </w:rPr>
            </w:pPr>
            <w:r>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tcPr>
          <w:p w14:paraId="3846D304" w14:textId="77777777" w:rsidR="00D6361E" w:rsidRPr="00737A5F" w:rsidRDefault="00D6361E" w:rsidP="00C439E6">
            <w:pPr>
              <w:rPr>
                <w:rFonts w:ascii="Times New Roman" w:hAnsi="Times New Roman"/>
              </w:rPr>
            </w:pPr>
            <w:r>
              <w:rPr>
                <w:rFonts w:ascii="Times New Roman" w:hAnsi="Times New Roman"/>
              </w:rPr>
              <w:t>7,10</w:t>
            </w:r>
          </w:p>
        </w:tc>
        <w:tc>
          <w:tcPr>
            <w:tcW w:w="988" w:type="dxa"/>
            <w:tcBorders>
              <w:top w:val="single" w:sz="4" w:space="0" w:color="auto"/>
              <w:left w:val="single" w:sz="4" w:space="0" w:color="auto"/>
              <w:bottom w:val="single" w:sz="4" w:space="0" w:color="auto"/>
              <w:right w:val="single" w:sz="4" w:space="0" w:color="auto"/>
            </w:tcBorders>
          </w:tcPr>
          <w:p w14:paraId="101A0D42" w14:textId="77777777" w:rsidR="00D6361E" w:rsidRPr="00737A5F" w:rsidRDefault="00D6361E" w:rsidP="00C439E6">
            <w:pPr>
              <w:rPr>
                <w:rFonts w:ascii="Times New Roman" w:hAnsi="Times New Roman"/>
              </w:rPr>
            </w:pPr>
            <w:r>
              <w:rPr>
                <w:rFonts w:ascii="Times New Roman" w:hAnsi="Times New Roman"/>
              </w:rPr>
              <w:t>10</w:t>
            </w:r>
          </w:p>
        </w:tc>
        <w:tc>
          <w:tcPr>
            <w:tcW w:w="846" w:type="dxa"/>
            <w:tcBorders>
              <w:top w:val="single" w:sz="4" w:space="0" w:color="auto"/>
              <w:left w:val="single" w:sz="4" w:space="0" w:color="auto"/>
              <w:bottom w:val="single" w:sz="4" w:space="0" w:color="auto"/>
              <w:right w:val="single" w:sz="4" w:space="0" w:color="auto"/>
            </w:tcBorders>
          </w:tcPr>
          <w:p w14:paraId="527B576B" w14:textId="77777777" w:rsidR="00D6361E" w:rsidRPr="00737A5F" w:rsidRDefault="00D6361E" w:rsidP="00C439E6">
            <w:pPr>
              <w:rPr>
                <w:rFonts w:ascii="Times New Roman" w:hAnsi="Times New Roman"/>
              </w:rPr>
            </w:pPr>
            <w:r>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tcPr>
          <w:p w14:paraId="60D597C9" w14:textId="77777777" w:rsidR="00D6361E" w:rsidRPr="00737A5F" w:rsidRDefault="00D6361E" w:rsidP="00C439E6">
            <w:pPr>
              <w:rPr>
                <w:rFonts w:ascii="Times New Roman" w:hAnsi="Times New Roman"/>
              </w:rPr>
            </w:pPr>
            <w:r>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tcPr>
          <w:p w14:paraId="7D2CD3C8" w14:textId="77777777" w:rsidR="00D6361E" w:rsidRPr="00737A5F" w:rsidRDefault="00D6361E" w:rsidP="00C439E6">
            <w:pPr>
              <w:rPr>
                <w:rFonts w:ascii="Times New Roman" w:hAnsi="Times New Roman"/>
              </w:rPr>
            </w:pPr>
            <w:r>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tcPr>
          <w:p w14:paraId="3BC590B9" w14:textId="77777777" w:rsidR="00D6361E" w:rsidRPr="00737A5F" w:rsidRDefault="00D6361E" w:rsidP="00C439E6">
            <w:pPr>
              <w:rPr>
                <w:rFonts w:ascii="Times New Roman" w:hAnsi="Times New Roman"/>
              </w:rPr>
            </w:pPr>
            <w:r>
              <w:rPr>
                <w:rFonts w:ascii="Times New Roman" w:hAnsi="Times New Roman"/>
              </w:rPr>
              <w:t>10</w:t>
            </w:r>
          </w:p>
        </w:tc>
        <w:tc>
          <w:tcPr>
            <w:tcW w:w="1219" w:type="dxa"/>
            <w:tcBorders>
              <w:top w:val="single" w:sz="4" w:space="0" w:color="auto"/>
              <w:left w:val="single" w:sz="4" w:space="0" w:color="auto"/>
              <w:bottom w:val="single" w:sz="4" w:space="0" w:color="auto"/>
              <w:right w:val="single" w:sz="4" w:space="0" w:color="auto"/>
            </w:tcBorders>
          </w:tcPr>
          <w:p w14:paraId="254DE6CB" w14:textId="77777777" w:rsidR="00D6361E" w:rsidRDefault="00D6361E" w:rsidP="00C439E6">
            <w:pPr>
              <w:pStyle w:val="s37"/>
              <w:shd w:val="clear" w:color="auto" w:fill="FFFFFF"/>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89BCE91" w14:textId="77777777" w:rsidR="00D6361E" w:rsidRDefault="00D6361E" w:rsidP="00C439E6">
            <w:pPr>
              <w:pStyle w:val="formattext"/>
              <w:spacing w:before="0" w:beforeAutospacing="0" w:after="0" w:afterAutospacing="0"/>
              <w:jc w:val="center"/>
              <w:textAlignment w:val="baseline"/>
              <w:rPr>
                <w:sz w:val="22"/>
                <w:szCs w:val="22"/>
              </w:rPr>
            </w:pPr>
          </w:p>
        </w:tc>
        <w:tc>
          <w:tcPr>
            <w:tcW w:w="851" w:type="dxa"/>
            <w:tcBorders>
              <w:top w:val="single" w:sz="4" w:space="0" w:color="auto"/>
              <w:left w:val="single" w:sz="4" w:space="0" w:color="auto"/>
              <w:bottom w:val="single" w:sz="4" w:space="0" w:color="auto"/>
              <w:right w:val="single" w:sz="4" w:space="0" w:color="auto"/>
            </w:tcBorders>
          </w:tcPr>
          <w:p w14:paraId="4C505BD4" w14:textId="77777777" w:rsidR="00D6361E" w:rsidRDefault="00D6361E" w:rsidP="00C439E6">
            <w:pPr>
              <w:pStyle w:val="formattext"/>
              <w:spacing w:before="0" w:beforeAutospacing="0" w:after="0" w:afterAutospacing="0"/>
              <w:jc w:val="center"/>
              <w:textAlignment w:val="baseline"/>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1DFB4F9" w14:textId="77777777" w:rsidR="00D6361E" w:rsidRDefault="00D6361E" w:rsidP="00C439E6">
            <w:pPr>
              <w:pStyle w:val="ConsPlusNormal0"/>
              <w:rPr>
                <w:rFonts w:ascii="Times New Roman" w:hAnsi="Times New Roman"/>
              </w:rPr>
            </w:pPr>
          </w:p>
        </w:tc>
      </w:tr>
      <w:tr w:rsidR="00D6361E" w:rsidRPr="009C69B8" w14:paraId="0D74478C" w14:textId="77777777" w:rsidTr="00993BDC">
        <w:tc>
          <w:tcPr>
            <w:tcW w:w="15588" w:type="dxa"/>
            <w:gridSpan w:val="17"/>
            <w:tcBorders>
              <w:top w:val="single" w:sz="4" w:space="0" w:color="auto"/>
              <w:left w:val="single" w:sz="4" w:space="0" w:color="auto"/>
              <w:bottom w:val="single" w:sz="4" w:space="0" w:color="auto"/>
              <w:right w:val="single" w:sz="4" w:space="0" w:color="auto"/>
            </w:tcBorders>
          </w:tcPr>
          <w:p w14:paraId="1B550870" w14:textId="77777777" w:rsidR="00D6361E" w:rsidRPr="009C69B8" w:rsidRDefault="00D6361E" w:rsidP="00C439E6">
            <w:pPr>
              <w:spacing w:after="0" w:line="240" w:lineRule="auto"/>
              <w:jc w:val="center"/>
              <w:rPr>
                <w:rFonts w:ascii="Times New Roman" w:hAnsi="Times New Roman"/>
                <w:b/>
              </w:rPr>
            </w:pPr>
          </w:p>
          <w:p w14:paraId="28317C24" w14:textId="77777777" w:rsidR="00D6361E" w:rsidRPr="009C69B8" w:rsidRDefault="00D6361E" w:rsidP="00C439E6">
            <w:pPr>
              <w:spacing w:after="0" w:line="240" w:lineRule="auto"/>
              <w:jc w:val="center"/>
              <w:rPr>
                <w:rFonts w:ascii="Times New Roman" w:hAnsi="Times New Roman"/>
                <w:b/>
              </w:rPr>
            </w:pPr>
            <w:r w:rsidRPr="009C69B8">
              <w:rPr>
                <w:rFonts w:ascii="Times New Roman" w:hAnsi="Times New Roman"/>
                <w:b/>
              </w:rPr>
              <w:t xml:space="preserve">Цель 3 </w:t>
            </w:r>
            <w:r w:rsidRPr="006307B6">
              <w:rPr>
                <w:rFonts w:ascii="Times New Roman" w:hAnsi="Times New Roman"/>
                <w:b/>
              </w:rP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D6361E" w:rsidRPr="009C69B8" w14:paraId="7C04388F" w14:textId="77777777" w:rsidTr="00993BDC">
        <w:trPr>
          <w:trHeight w:val="984"/>
        </w:trPr>
        <w:tc>
          <w:tcPr>
            <w:tcW w:w="534" w:type="dxa"/>
            <w:tcBorders>
              <w:top w:val="single" w:sz="4" w:space="0" w:color="auto"/>
              <w:left w:val="single" w:sz="4" w:space="0" w:color="auto"/>
              <w:bottom w:val="single" w:sz="4" w:space="0" w:color="auto"/>
              <w:right w:val="single" w:sz="4" w:space="0" w:color="auto"/>
            </w:tcBorders>
            <w:hideMark/>
          </w:tcPr>
          <w:p w14:paraId="40E990DD"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1</w:t>
            </w:r>
          </w:p>
        </w:tc>
        <w:tc>
          <w:tcPr>
            <w:tcW w:w="1793" w:type="dxa"/>
            <w:tcBorders>
              <w:top w:val="single" w:sz="4" w:space="0" w:color="auto"/>
              <w:left w:val="single" w:sz="4" w:space="0" w:color="auto"/>
              <w:bottom w:val="single" w:sz="4" w:space="0" w:color="auto"/>
              <w:right w:val="single" w:sz="4" w:space="0" w:color="auto"/>
            </w:tcBorders>
            <w:hideMark/>
          </w:tcPr>
          <w:p w14:paraId="5B67414E" w14:textId="77777777" w:rsidR="00D6361E" w:rsidRPr="009C69B8" w:rsidRDefault="00D6361E" w:rsidP="00C439E6">
            <w:pPr>
              <w:spacing w:after="0" w:line="240" w:lineRule="auto"/>
              <w:jc w:val="both"/>
              <w:rPr>
                <w:rFonts w:ascii="Times New Roman" w:hAnsi="Times New Roman"/>
              </w:rPr>
            </w:pPr>
            <w:r w:rsidRPr="006307B6">
              <w:rPr>
                <w:rFonts w:ascii="Times New Roman" w:hAnsi="Times New Roman"/>
              </w:rPr>
              <w:t>Ввод в действие локальных вод</w:t>
            </w:r>
            <w:r w:rsidRPr="006307B6">
              <w:rPr>
                <w:rFonts w:ascii="Times New Roman" w:hAnsi="Times New Roman"/>
              </w:rPr>
              <w:t>о</w:t>
            </w:r>
            <w:r w:rsidRPr="006307B6">
              <w:rPr>
                <w:rFonts w:ascii="Times New Roman" w:hAnsi="Times New Roman"/>
              </w:rPr>
              <w:t>проводов</w:t>
            </w:r>
          </w:p>
        </w:tc>
        <w:tc>
          <w:tcPr>
            <w:tcW w:w="707" w:type="dxa"/>
            <w:tcBorders>
              <w:top w:val="single" w:sz="4" w:space="0" w:color="auto"/>
              <w:left w:val="single" w:sz="4" w:space="0" w:color="auto"/>
              <w:bottom w:val="single" w:sz="4" w:space="0" w:color="auto"/>
              <w:right w:val="single" w:sz="4" w:space="0" w:color="auto"/>
            </w:tcBorders>
            <w:hideMark/>
          </w:tcPr>
          <w:p w14:paraId="23413111" w14:textId="77777777" w:rsidR="00D6361E" w:rsidRPr="009C69B8" w:rsidRDefault="00D6361E" w:rsidP="00C439E6">
            <w:pPr>
              <w:jc w:val="center"/>
            </w:pPr>
            <w:r>
              <w:rPr>
                <w:rFonts w:ascii="Times New Roman" w:hAnsi="Times New Roman"/>
              </w:rPr>
              <w:t>«Г</w:t>
            </w:r>
            <w:r w:rsidRPr="009C69B8">
              <w:rPr>
                <w:rFonts w:ascii="Times New Roman" w:hAnsi="Times New Roman"/>
              </w:rPr>
              <w:t>П»</w:t>
            </w:r>
          </w:p>
        </w:tc>
        <w:tc>
          <w:tcPr>
            <w:tcW w:w="963" w:type="dxa"/>
            <w:tcBorders>
              <w:top w:val="single" w:sz="4" w:space="0" w:color="auto"/>
              <w:left w:val="single" w:sz="4" w:space="0" w:color="auto"/>
              <w:bottom w:val="single" w:sz="4" w:space="0" w:color="auto"/>
              <w:right w:val="single" w:sz="4" w:space="0" w:color="auto"/>
            </w:tcBorders>
            <w:hideMark/>
          </w:tcPr>
          <w:p w14:paraId="170429F4"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возра</w:t>
            </w:r>
            <w:r w:rsidRPr="009C69B8">
              <w:rPr>
                <w:rFonts w:ascii="Times New Roman" w:hAnsi="Times New Roman"/>
              </w:rPr>
              <w:t>с</w:t>
            </w:r>
            <w:r w:rsidRPr="009C69B8">
              <w:rPr>
                <w:rFonts w:ascii="Times New Roman" w:hAnsi="Times New Roman"/>
              </w:rPr>
              <w:t>тание</w:t>
            </w:r>
          </w:p>
        </w:tc>
        <w:tc>
          <w:tcPr>
            <w:tcW w:w="596" w:type="dxa"/>
            <w:tcBorders>
              <w:top w:val="single" w:sz="4" w:space="0" w:color="auto"/>
              <w:left w:val="single" w:sz="4" w:space="0" w:color="auto"/>
              <w:bottom w:val="single" w:sz="4" w:space="0" w:color="auto"/>
              <w:right w:val="single" w:sz="4" w:space="0" w:color="auto"/>
            </w:tcBorders>
            <w:hideMark/>
          </w:tcPr>
          <w:p w14:paraId="15CA21C7" w14:textId="77777777" w:rsidR="00D6361E" w:rsidRPr="009C69B8" w:rsidRDefault="00D6361E" w:rsidP="00C439E6">
            <w:pPr>
              <w:spacing w:after="0" w:line="240" w:lineRule="auto"/>
              <w:jc w:val="center"/>
              <w:rPr>
                <w:rFonts w:ascii="Times New Roman" w:hAnsi="Times New Roman"/>
                <w:w w:val="99"/>
              </w:rPr>
            </w:pPr>
            <w:r>
              <w:rPr>
                <w:rFonts w:ascii="Times New Roman" w:hAnsi="Times New Roman"/>
                <w:w w:val="99"/>
              </w:rPr>
              <w:t>км</w:t>
            </w:r>
          </w:p>
        </w:tc>
        <w:tc>
          <w:tcPr>
            <w:tcW w:w="855" w:type="dxa"/>
            <w:tcBorders>
              <w:top w:val="single" w:sz="4" w:space="0" w:color="auto"/>
              <w:left w:val="single" w:sz="4" w:space="0" w:color="auto"/>
              <w:bottom w:val="single" w:sz="4" w:space="0" w:color="auto"/>
              <w:right w:val="single" w:sz="4" w:space="0" w:color="auto"/>
            </w:tcBorders>
            <w:hideMark/>
          </w:tcPr>
          <w:p w14:paraId="067E8240"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2,685</w:t>
            </w:r>
          </w:p>
        </w:tc>
        <w:tc>
          <w:tcPr>
            <w:tcW w:w="624" w:type="dxa"/>
            <w:tcBorders>
              <w:top w:val="single" w:sz="4" w:space="0" w:color="auto"/>
              <w:left w:val="single" w:sz="4" w:space="0" w:color="auto"/>
              <w:bottom w:val="single" w:sz="4" w:space="0" w:color="auto"/>
              <w:right w:val="single" w:sz="4" w:space="0" w:color="auto"/>
            </w:tcBorders>
            <w:hideMark/>
          </w:tcPr>
          <w:p w14:paraId="3E577225" w14:textId="77777777" w:rsidR="00D6361E" w:rsidRPr="008D6644" w:rsidRDefault="00D6361E" w:rsidP="00C439E6">
            <w:pPr>
              <w:spacing w:after="0" w:line="240" w:lineRule="auto"/>
              <w:jc w:val="center"/>
              <w:rPr>
                <w:rFonts w:ascii="Times New Roman" w:hAnsi="Times New Roman"/>
              </w:rPr>
            </w:pPr>
            <w:r w:rsidRPr="008D6644">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3BC2C551"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5,65</w:t>
            </w:r>
          </w:p>
        </w:tc>
        <w:tc>
          <w:tcPr>
            <w:tcW w:w="988" w:type="dxa"/>
            <w:tcBorders>
              <w:top w:val="single" w:sz="4" w:space="0" w:color="auto"/>
              <w:left w:val="single" w:sz="4" w:space="0" w:color="auto"/>
              <w:bottom w:val="single" w:sz="4" w:space="0" w:color="auto"/>
              <w:right w:val="single" w:sz="4" w:space="0" w:color="auto"/>
            </w:tcBorders>
            <w:hideMark/>
          </w:tcPr>
          <w:p w14:paraId="3A188007"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5,60</w:t>
            </w:r>
          </w:p>
        </w:tc>
        <w:tc>
          <w:tcPr>
            <w:tcW w:w="846" w:type="dxa"/>
            <w:tcBorders>
              <w:top w:val="single" w:sz="4" w:space="0" w:color="auto"/>
              <w:left w:val="single" w:sz="4" w:space="0" w:color="auto"/>
              <w:bottom w:val="single" w:sz="4" w:space="0" w:color="auto"/>
              <w:right w:val="single" w:sz="4" w:space="0" w:color="auto"/>
            </w:tcBorders>
            <w:hideMark/>
          </w:tcPr>
          <w:p w14:paraId="58F470F2"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5,60</w:t>
            </w:r>
          </w:p>
        </w:tc>
        <w:tc>
          <w:tcPr>
            <w:tcW w:w="851" w:type="dxa"/>
            <w:tcBorders>
              <w:top w:val="single" w:sz="4" w:space="0" w:color="auto"/>
              <w:left w:val="single" w:sz="4" w:space="0" w:color="auto"/>
              <w:bottom w:val="single" w:sz="4" w:space="0" w:color="auto"/>
              <w:right w:val="single" w:sz="4" w:space="0" w:color="auto"/>
            </w:tcBorders>
            <w:hideMark/>
          </w:tcPr>
          <w:p w14:paraId="349DDD0A"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5,60</w:t>
            </w:r>
          </w:p>
        </w:tc>
        <w:tc>
          <w:tcPr>
            <w:tcW w:w="850" w:type="dxa"/>
            <w:tcBorders>
              <w:top w:val="single" w:sz="4" w:space="0" w:color="auto"/>
              <w:left w:val="single" w:sz="4" w:space="0" w:color="auto"/>
              <w:bottom w:val="single" w:sz="4" w:space="0" w:color="auto"/>
              <w:right w:val="single" w:sz="4" w:space="0" w:color="auto"/>
            </w:tcBorders>
            <w:hideMark/>
          </w:tcPr>
          <w:p w14:paraId="27359C68"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w:t>
            </w:r>
            <w:r w:rsidRPr="008D6644">
              <w:rPr>
                <w:rFonts w:ascii="Times New Roman" w:hAnsi="Times New Roman"/>
              </w:rPr>
              <w:t>,0</w:t>
            </w:r>
            <w:r>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hideMark/>
          </w:tcPr>
          <w:p w14:paraId="4EBDF81B"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w:t>
            </w:r>
            <w:r w:rsidRPr="008D6644">
              <w:rPr>
                <w:rFonts w:ascii="Times New Roman" w:hAnsi="Times New Roman"/>
              </w:rPr>
              <w:t>,0</w:t>
            </w:r>
            <w:r>
              <w:rPr>
                <w:rFonts w:ascii="Times New Roman" w:hAnsi="Times New Roman"/>
              </w:rPr>
              <w:t>0</w:t>
            </w:r>
          </w:p>
        </w:tc>
        <w:tc>
          <w:tcPr>
            <w:tcW w:w="1219" w:type="dxa"/>
            <w:vMerge w:val="restart"/>
            <w:tcBorders>
              <w:top w:val="single" w:sz="4" w:space="0" w:color="auto"/>
              <w:left w:val="single" w:sz="4" w:space="0" w:color="auto"/>
              <w:bottom w:val="single" w:sz="4" w:space="0" w:color="auto"/>
              <w:right w:val="single" w:sz="4" w:space="0" w:color="auto"/>
            </w:tcBorders>
            <w:hideMark/>
          </w:tcPr>
          <w:p w14:paraId="68E3F1BB"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t>Постановл</w:t>
            </w:r>
            <w:r w:rsidRPr="009C69B8">
              <w:rPr>
                <w:rFonts w:ascii="Times New Roman" w:hAnsi="Times New Roman"/>
              </w:rPr>
              <w:t>е</w:t>
            </w:r>
            <w:r w:rsidRPr="009C69B8">
              <w:rPr>
                <w:rFonts w:ascii="Times New Roman" w:hAnsi="Times New Roman"/>
              </w:rPr>
              <w:t xml:space="preserve">ние Кабинета Министров Чувашской Республики от </w:t>
            </w:r>
            <w:proofErr w:type="gramStart"/>
            <w:r w:rsidRPr="009C69B8">
              <w:rPr>
                <w:rFonts w:ascii="Times New Roman" w:hAnsi="Times New Roman"/>
              </w:rPr>
              <w:t>5.12  2018</w:t>
            </w:r>
            <w:proofErr w:type="gramEnd"/>
            <w:r w:rsidRPr="009C69B8">
              <w:rPr>
                <w:rFonts w:ascii="Times New Roman" w:hAnsi="Times New Roman"/>
              </w:rPr>
              <w:t xml:space="preserve"> N 496 </w:t>
            </w:r>
          </w:p>
          <w:p w14:paraId="0BBD8F8B"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t>Решение С</w:t>
            </w:r>
            <w:r w:rsidRPr="009C69B8">
              <w:rPr>
                <w:rFonts w:ascii="Times New Roman" w:hAnsi="Times New Roman"/>
              </w:rPr>
              <w:t>о</w:t>
            </w:r>
            <w:r w:rsidRPr="009C69B8">
              <w:rPr>
                <w:rFonts w:ascii="Times New Roman" w:hAnsi="Times New Roman"/>
              </w:rPr>
              <w:t>брание деп</w:t>
            </w:r>
            <w:r w:rsidRPr="009C69B8">
              <w:rPr>
                <w:rFonts w:ascii="Times New Roman" w:hAnsi="Times New Roman"/>
              </w:rPr>
              <w:t>у</w:t>
            </w:r>
            <w:r w:rsidRPr="009C69B8">
              <w:rPr>
                <w:rFonts w:ascii="Times New Roman" w:hAnsi="Times New Roman"/>
              </w:rPr>
              <w:t xml:space="preserve">татов </w:t>
            </w:r>
            <w:r w:rsidRPr="009C69B8">
              <w:rPr>
                <w:rFonts w:ascii="Times New Roman" w:hAnsi="Times New Roman"/>
              </w:rPr>
              <w:lastRenderedPageBreak/>
              <w:t>Урма</w:t>
            </w:r>
            <w:r w:rsidRPr="009C69B8">
              <w:rPr>
                <w:rFonts w:ascii="Times New Roman" w:hAnsi="Times New Roman"/>
              </w:rPr>
              <w:t>р</w:t>
            </w:r>
            <w:r w:rsidRPr="009C69B8">
              <w:rPr>
                <w:rFonts w:ascii="Times New Roman" w:hAnsi="Times New Roman"/>
              </w:rPr>
              <w:t>ского мун</w:t>
            </w:r>
            <w:r w:rsidRPr="009C69B8">
              <w:rPr>
                <w:rFonts w:ascii="Times New Roman" w:hAnsi="Times New Roman"/>
              </w:rPr>
              <w:t>и</w:t>
            </w:r>
            <w:r w:rsidRPr="009C69B8">
              <w:rPr>
                <w:rFonts w:ascii="Times New Roman" w:hAnsi="Times New Roman"/>
              </w:rPr>
              <w:t>ципального округа Ч</w:t>
            </w:r>
            <w:r w:rsidRPr="009C69B8">
              <w:rPr>
                <w:rFonts w:ascii="Times New Roman" w:hAnsi="Times New Roman"/>
              </w:rPr>
              <w:t>у</w:t>
            </w:r>
            <w:r w:rsidRPr="009C69B8">
              <w:rPr>
                <w:rFonts w:ascii="Times New Roman" w:hAnsi="Times New Roman"/>
              </w:rPr>
              <w:t xml:space="preserve">вашской Республики от </w:t>
            </w:r>
            <w:r w:rsidRPr="009C69B8">
              <w:rPr>
                <w:rFonts w:ascii="Times New Roman" w:eastAsia="Times New Roman" w:hAnsi="Times New Roman"/>
                <w:lang w:eastAsia="ru-RU"/>
              </w:rPr>
              <w:t xml:space="preserve">28.12.2023   </w:t>
            </w:r>
            <w:proofErr w:type="gramStart"/>
            <w:r w:rsidRPr="009C69B8">
              <w:rPr>
                <w:rFonts w:ascii="Times New Roman" w:eastAsia="Times New Roman" w:hAnsi="Times New Roman"/>
                <w:lang w:eastAsia="ru-RU"/>
              </w:rPr>
              <w:t>№  С</w:t>
            </w:r>
            <w:proofErr w:type="gramEnd"/>
            <w:r w:rsidRPr="009C69B8">
              <w:rPr>
                <w:rFonts w:ascii="Times New Roman" w:eastAsia="Times New Roman" w:hAnsi="Times New Roman"/>
                <w:lang w:eastAsia="ru-RU"/>
              </w:rPr>
              <w:t>-18/2</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2387D99"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lastRenderedPageBreak/>
              <w:t>Отдел экон</w:t>
            </w:r>
            <w:r w:rsidRPr="009C69B8">
              <w:rPr>
                <w:rFonts w:ascii="Times New Roman" w:hAnsi="Times New Roman"/>
              </w:rPr>
              <w:t>о</w:t>
            </w:r>
            <w:r w:rsidRPr="009C69B8">
              <w:rPr>
                <w:rFonts w:ascii="Times New Roman" w:hAnsi="Times New Roman"/>
              </w:rPr>
              <w:t>мики, земел</w:t>
            </w:r>
            <w:r w:rsidRPr="009C69B8">
              <w:rPr>
                <w:rFonts w:ascii="Times New Roman" w:hAnsi="Times New Roman"/>
              </w:rPr>
              <w:t>ь</w:t>
            </w:r>
            <w:r w:rsidRPr="009C69B8">
              <w:rPr>
                <w:rFonts w:ascii="Times New Roman" w:hAnsi="Times New Roman"/>
              </w:rPr>
              <w:t>ных и имущ</w:t>
            </w:r>
            <w:r w:rsidRPr="009C69B8">
              <w:rPr>
                <w:rFonts w:ascii="Times New Roman" w:hAnsi="Times New Roman"/>
              </w:rPr>
              <w:t>е</w:t>
            </w:r>
            <w:r w:rsidRPr="009C69B8">
              <w:rPr>
                <w:rFonts w:ascii="Times New Roman" w:hAnsi="Times New Roman"/>
              </w:rPr>
              <w:t>стве</w:t>
            </w:r>
            <w:r w:rsidRPr="009C69B8">
              <w:rPr>
                <w:rFonts w:ascii="Times New Roman" w:hAnsi="Times New Roman"/>
              </w:rPr>
              <w:t>н</w:t>
            </w:r>
            <w:r w:rsidRPr="009C69B8">
              <w:rPr>
                <w:rFonts w:ascii="Times New Roman" w:hAnsi="Times New Roman"/>
              </w:rPr>
              <w:t>ных о</w:t>
            </w:r>
            <w:r w:rsidRPr="009C69B8">
              <w:rPr>
                <w:rFonts w:ascii="Times New Roman" w:hAnsi="Times New Roman"/>
              </w:rPr>
              <w:t>т</w:t>
            </w:r>
            <w:r w:rsidRPr="009C69B8">
              <w:rPr>
                <w:rFonts w:ascii="Times New Roman" w:hAnsi="Times New Roman"/>
              </w:rPr>
              <w:t>ношений админ</w:t>
            </w:r>
            <w:r w:rsidRPr="009C69B8">
              <w:rPr>
                <w:rFonts w:ascii="Times New Roman" w:hAnsi="Times New Roman"/>
              </w:rPr>
              <w:t>и</w:t>
            </w:r>
            <w:r w:rsidRPr="009C69B8">
              <w:rPr>
                <w:rFonts w:ascii="Times New Roman" w:hAnsi="Times New Roman"/>
              </w:rPr>
              <w:t xml:space="preserve">страции </w:t>
            </w:r>
            <w:r w:rsidRPr="009C69B8">
              <w:rPr>
                <w:rFonts w:ascii="Times New Roman" w:hAnsi="Times New Roman"/>
              </w:rPr>
              <w:lastRenderedPageBreak/>
              <w:t>Урма</w:t>
            </w:r>
            <w:r w:rsidRPr="009C69B8">
              <w:rPr>
                <w:rFonts w:ascii="Times New Roman" w:hAnsi="Times New Roman"/>
              </w:rPr>
              <w:t>р</w:t>
            </w:r>
            <w:r w:rsidRPr="009C69B8">
              <w:rPr>
                <w:rFonts w:ascii="Times New Roman" w:hAnsi="Times New Roman"/>
              </w:rPr>
              <w:t>ского МО</w:t>
            </w:r>
          </w:p>
        </w:tc>
        <w:tc>
          <w:tcPr>
            <w:tcW w:w="851" w:type="dxa"/>
            <w:tcBorders>
              <w:top w:val="single" w:sz="4" w:space="0" w:color="auto"/>
              <w:left w:val="single" w:sz="4" w:space="0" w:color="auto"/>
              <w:bottom w:val="single" w:sz="4" w:space="0" w:color="auto"/>
              <w:right w:val="single" w:sz="4" w:space="0" w:color="auto"/>
            </w:tcBorders>
            <w:hideMark/>
          </w:tcPr>
          <w:p w14:paraId="4C370F9A"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lastRenderedPageBreak/>
              <w:t>да</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775E698D" w14:textId="77777777" w:rsidR="00D6361E" w:rsidRPr="009C69B8" w:rsidRDefault="00D6361E" w:rsidP="00C439E6">
            <w:pPr>
              <w:spacing w:after="0" w:line="240" w:lineRule="auto"/>
              <w:jc w:val="both"/>
              <w:rPr>
                <w:rFonts w:ascii="Times New Roman" w:hAnsi="Times New Roman"/>
              </w:rPr>
            </w:pPr>
            <w:r w:rsidRPr="009C69B8">
              <w:rPr>
                <w:rFonts w:ascii="Times New Roman" w:hAnsi="Times New Roman"/>
              </w:rPr>
              <w:t>официал</w:t>
            </w:r>
            <w:r w:rsidRPr="009C69B8">
              <w:rPr>
                <w:rFonts w:ascii="Times New Roman" w:hAnsi="Times New Roman"/>
              </w:rPr>
              <w:t>ь</w:t>
            </w:r>
            <w:r w:rsidRPr="009C69B8">
              <w:rPr>
                <w:rFonts w:ascii="Times New Roman" w:hAnsi="Times New Roman"/>
              </w:rPr>
              <w:t>ный сайт Урмарского МО</w:t>
            </w:r>
            <w:r w:rsidRPr="009C69B8">
              <w:t>,</w:t>
            </w:r>
            <w:r w:rsidRPr="009C69B8">
              <w:rPr>
                <w:szCs w:val="24"/>
              </w:rPr>
              <w:t xml:space="preserve"> </w:t>
            </w:r>
            <w:r w:rsidRPr="009C69B8">
              <w:rPr>
                <w:rFonts w:ascii="Times New Roman" w:hAnsi="Times New Roman"/>
                <w:szCs w:val="24"/>
              </w:rPr>
              <w:t>оф</w:t>
            </w:r>
            <w:r w:rsidRPr="009C69B8">
              <w:rPr>
                <w:rFonts w:ascii="Times New Roman" w:hAnsi="Times New Roman"/>
                <w:szCs w:val="24"/>
              </w:rPr>
              <w:t>и</w:t>
            </w:r>
            <w:r w:rsidRPr="009C69B8">
              <w:rPr>
                <w:rFonts w:ascii="Times New Roman" w:hAnsi="Times New Roman"/>
                <w:szCs w:val="24"/>
              </w:rPr>
              <w:t>циальный сайт Терр</w:t>
            </w:r>
            <w:r w:rsidRPr="009C69B8">
              <w:rPr>
                <w:rFonts w:ascii="Times New Roman" w:hAnsi="Times New Roman"/>
                <w:szCs w:val="24"/>
              </w:rPr>
              <w:t>и</w:t>
            </w:r>
            <w:r w:rsidRPr="009C69B8">
              <w:rPr>
                <w:rFonts w:ascii="Times New Roman" w:hAnsi="Times New Roman"/>
                <w:szCs w:val="24"/>
              </w:rPr>
              <w:t>ториальн</w:t>
            </w:r>
            <w:r w:rsidRPr="009C69B8">
              <w:rPr>
                <w:rFonts w:ascii="Times New Roman" w:hAnsi="Times New Roman"/>
                <w:szCs w:val="24"/>
              </w:rPr>
              <w:t>о</w:t>
            </w:r>
            <w:r w:rsidRPr="009C69B8">
              <w:rPr>
                <w:rFonts w:ascii="Times New Roman" w:hAnsi="Times New Roman"/>
                <w:szCs w:val="24"/>
              </w:rPr>
              <w:t>го органа Федерал</w:t>
            </w:r>
            <w:r w:rsidRPr="009C69B8">
              <w:rPr>
                <w:rFonts w:ascii="Times New Roman" w:hAnsi="Times New Roman"/>
                <w:szCs w:val="24"/>
              </w:rPr>
              <w:t>ь</w:t>
            </w:r>
            <w:r w:rsidRPr="009C69B8">
              <w:rPr>
                <w:rFonts w:ascii="Times New Roman" w:hAnsi="Times New Roman"/>
                <w:szCs w:val="24"/>
              </w:rPr>
              <w:t xml:space="preserve">ной </w:t>
            </w:r>
            <w:r w:rsidRPr="009C69B8">
              <w:rPr>
                <w:rFonts w:ascii="Times New Roman" w:hAnsi="Times New Roman"/>
                <w:szCs w:val="24"/>
              </w:rPr>
              <w:lastRenderedPageBreak/>
              <w:t>службы госуда</w:t>
            </w:r>
            <w:r w:rsidRPr="009C69B8">
              <w:rPr>
                <w:rFonts w:ascii="Times New Roman" w:hAnsi="Times New Roman"/>
                <w:szCs w:val="24"/>
              </w:rPr>
              <w:t>р</w:t>
            </w:r>
            <w:r w:rsidRPr="009C69B8">
              <w:rPr>
                <w:rFonts w:ascii="Times New Roman" w:hAnsi="Times New Roman"/>
                <w:szCs w:val="24"/>
              </w:rPr>
              <w:t>ственной статистики по Чува</w:t>
            </w:r>
            <w:r w:rsidRPr="009C69B8">
              <w:rPr>
                <w:rFonts w:ascii="Times New Roman" w:hAnsi="Times New Roman"/>
                <w:szCs w:val="24"/>
              </w:rPr>
              <w:t>ш</w:t>
            </w:r>
            <w:r w:rsidRPr="009C69B8">
              <w:rPr>
                <w:rFonts w:ascii="Times New Roman" w:hAnsi="Times New Roman"/>
                <w:szCs w:val="24"/>
              </w:rPr>
              <w:t>ской Ре</w:t>
            </w:r>
            <w:r w:rsidRPr="009C69B8">
              <w:rPr>
                <w:rFonts w:ascii="Times New Roman" w:hAnsi="Times New Roman"/>
                <w:szCs w:val="24"/>
              </w:rPr>
              <w:t>с</w:t>
            </w:r>
            <w:r w:rsidRPr="009C69B8">
              <w:rPr>
                <w:rFonts w:ascii="Times New Roman" w:hAnsi="Times New Roman"/>
                <w:szCs w:val="24"/>
              </w:rPr>
              <w:t>публике</w:t>
            </w:r>
          </w:p>
        </w:tc>
      </w:tr>
      <w:tr w:rsidR="00D6361E" w:rsidRPr="009C69B8" w14:paraId="397CF8D4"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48FACD58"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2</w:t>
            </w:r>
          </w:p>
        </w:tc>
        <w:tc>
          <w:tcPr>
            <w:tcW w:w="1793" w:type="dxa"/>
            <w:tcBorders>
              <w:top w:val="single" w:sz="4" w:space="0" w:color="auto"/>
              <w:left w:val="single" w:sz="4" w:space="0" w:color="auto"/>
              <w:bottom w:val="single" w:sz="4" w:space="0" w:color="auto"/>
              <w:right w:val="single" w:sz="4" w:space="0" w:color="auto"/>
            </w:tcBorders>
            <w:hideMark/>
          </w:tcPr>
          <w:p w14:paraId="58A48B80" w14:textId="77777777" w:rsidR="00D6361E" w:rsidRDefault="00D6361E" w:rsidP="00C439E6">
            <w:pPr>
              <w:pStyle w:val="af5"/>
              <w:rPr>
                <w:rFonts w:ascii="Times New Roman" w:hAnsi="Times New Roman" w:cs="Times New Roman"/>
                <w:sz w:val="22"/>
                <w:szCs w:val="22"/>
              </w:rPr>
            </w:pPr>
            <w:r w:rsidRPr="006307B6">
              <w:rPr>
                <w:rFonts w:ascii="Times New Roman" w:hAnsi="Times New Roman" w:cs="Times New Roman"/>
                <w:sz w:val="22"/>
                <w:szCs w:val="22"/>
              </w:rPr>
              <w:t>Количество ре</w:t>
            </w:r>
            <w:r w:rsidRPr="006307B6">
              <w:rPr>
                <w:rFonts w:ascii="Times New Roman" w:hAnsi="Times New Roman" w:cs="Times New Roman"/>
                <w:sz w:val="22"/>
                <w:szCs w:val="22"/>
              </w:rPr>
              <w:t>а</w:t>
            </w:r>
            <w:r w:rsidRPr="006307B6">
              <w:rPr>
                <w:rFonts w:ascii="Times New Roman" w:hAnsi="Times New Roman" w:cs="Times New Roman"/>
                <w:sz w:val="22"/>
                <w:szCs w:val="22"/>
              </w:rPr>
              <w:t>лизованных пр</w:t>
            </w:r>
            <w:r w:rsidRPr="006307B6">
              <w:rPr>
                <w:rFonts w:ascii="Times New Roman" w:hAnsi="Times New Roman" w:cs="Times New Roman"/>
                <w:sz w:val="22"/>
                <w:szCs w:val="22"/>
              </w:rPr>
              <w:t>о</w:t>
            </w:r>
            <w:r>
              <w:rPr>
                <w:rFonts w:ascii="Times New Roman" w:hAnsi="Times New Roman" w:cs="Times New Roman"/>
                <w:sz w:val="22"/>
                <w:szCs w:val="22"/>
              </w:rPr>
              <w:t>ектов разви</w:t>
            </w:r>
            <w:r w:rsidRPr="006307B6">
              <w:rPr>
                <w:rFonts w:ascii="Times New Roman" w:hAnsi="Times New Roman" w:cs="Times New Roman"/>
                <w:sz w:val="22"/>
                <w:szCs w:val="22"/>
              </w:rPr>
              <w:t>тия обществен</w:t>
            </w:r>
            <w:r>
              <w:rPr>
                <w:rFonts w:ascii="Times New Roman" w:hAnsi="Times New Roman" w:cs="Times New Roman"/>
                <w:sz w:val="22"/>
                <w:szCs w:val="22"/>
              </w:rPr>
              <w:t>ной инфра</w:t>
            </w:r>
            <w:r w:rsidRPr="006307B6">
              <w:rPr>
                <w:rFonts w:ascii="Times New Roman" w:hAnsi="Times New Roman" w:cs="Times New Roman"/>
                <w:sz w:val="22"/>
                <w:szCs w:val="22"/>
              </w:rPr>
              <w:t>структуры, осн</w:t>
            </w:r>
            <w:r w:rsidRPr="006307B6">
              <w:rPr>
                <w:rFonts w:ascii="Times New Roman" w:hAnsi="Times New Roman" w:cs="Times New Roman"/>
                <w:sz w:val="22"/>
                <w:szCs w:val="22"/>
              </w:rPr>
              <w:t>о</w:t>
            </w:r>
            <w:r w:rsidRPr="006307B6">
              <w:rPr>
                <w:rFonts w:ascii="Times New Roman" w:hAnsi="Times New Roman" w:cs="Times New Roman"/>
                <w:sz w:val="22"/>
                <w:szCs w:val="22"/>
              </w:rPr>
              <w:t xml:space="preserve">ванных на </w:t>
            </w:r>
            <w:r w:rsidRPr="006307B6">
              <w:rPr>
                <w:rFonts w:ascii="Times New Roman" w:hAnsi="Times New Roman" w:cs="Times New Roman"/>
                <w:sz w:val="22"/>
                <w:szCs w:val="22"/>
              </w:rPr>
              <w:lastRenderedPageBreak/>
              <w:t>местных иници</w:t>
            </w:r>
            <w:r w:rsidRPr="006307B6">
              <w:rPr>
                <w:rFonts w:ascii="Times New Roman" w:hAnsi="Times New Roman" w:cs="Times New Roman"/>
                <w:sz w:val="22"/>
                <w:szCs w:val="22"/>
              </w:rPr>
              <w:t>а</w:t>
            </w:r>
            <w:r w:rsidRPr="006307B6">
              <w:rPr>
                <w:rFonts w:ascii="Times New Roman" w:hAnsi="Times New Roman" w:cs="Times New Roman"/>
                <w:sz w:val="22"/>
                <w:szCs w:val="22"/>
              </w:rPr>
              <w:t>тивах</w:t>
            </w:r>
          </w:p>
        </w:tc>
        <w:tc>
          <w:tcPr>
            <w:tcW w:w="707" w:type="dxa"/>
            <w:tcBorders>
              <w:top w:val="single" w:sz="4" w:space="0" w:color="auto"/>
              <w:left w:val="single" w:sz="4" w:space="0" w:color="auto"/>
              <w:bottom w:val="single" w:sz="4" w:space="0" w:color="auto"/>
              <w:right w:val="single" w:sz="4" w:space="0" w:color="auto"/>
            </w:tcBorders>
            <w:hideMark/>
          </w:tcPr>
          <w:p w14:paraId="3B8881DF" w14:textId="77777777" w:rsidR="00D6361E" w:rsidRPr="009C69B8" w:rsidRDefault="00D6361E" w:rsidP="00C439E6">
            <w:pPr>
              <w:jc w:val="center"/>
            </w:pPr>
            <w:r>
              <w:rPr>
                <w:rFonts w:ascii="Times New Roman" w:hAnsi="Times New Roman"/>
              </w:rPr>
              <w:lastRenderedPageBreak/>
              <w:t>«Г</w:t>
            </w:r>
            <w:r w:rsidRPr="009C69B8">
              <w:rPr>
                <w:rFonts w:ascii="Times New Roman" w:hAnsi="Times New Roman"/>
              </w:rPr>
              <w:t>П»</w:t>
            </w:r>
          </w:p>
        </w:tc>
        <w:tc>
          <w:tcPr>
            <w:tcW w:w="963" w:type="dxa"/>
            <w:tcBorders>
              <w:top w:val="single" w:sz="4" w:space="0" w:color="auto"/>
              <w:left w:val="single" w:sz="4" w:space="0" w:color="auto"/>
              <w:bottom w:val="single" w:sz="4" w:space="0" w:color="auto"/>
              <w:right w:val="single" w:sz="4" w:space="0" w:color="auto"/>
            </w:tcBorders>
            <w:hideMark/>
          </w:tcPr>
          <w:p w14:paraId="7EEB0FB7" w14:textId="77777777" w:rsidR="00D6361E" w:rsidRDefault="00D6361E" w:rsidP="00C439E6">
            <w:pPr>
              <w:pStyle w:val="af5"/>
              <w:jc w:val="center"/>
              <w:rPr>
                <w:rFonts w:ascii="Times New Roman" w:hAnsi="Times New Roman" w:cs="Times New Roman"/>
                <w:sz w:val="22"/>
                <w:szCs w:val="22"/>
              </w:rPr>
            </w:pPr>
            <w:r>
              <w:rPr>
                <w:rFonts w:ascii="Times New Roman" w:hAnsi="Times New Roman" w:cs="Times New Roman"/>
                <w:sz w:val="22"/>
                <w:szCs w:val="22"/>
              </w:rPr>
              <w:t>возра</w:t>
            </w:r>
            <w:r>
              <w:rPr>
                <w:rFonts w:ascii="Times New Roman" w:hAnsi="Times New Roman" w:cs="Times New Roman"/>
                <w:sz w:val="22"/>
                <w:szCs w:val="22"/>
              </w:rPr>
              <w:t>с</w:t>
            </w:r>
            <w:r>
              <w:rPr>
                <w:rFonts w:ascii="Times New Roman" w:hAnsi="Times New Roman" w:cs="Times New Roman"/>
                <w:sz w:val="22"/>
                <w:szCs w:val="22"/>
              </w:rPr>
              <w:t>тание</w:t>
            </w:r>
          </w:p>
        </w:tc>
        <w:tc>
          <w:tcPr>
            <w:tcW w:w="596" w:type="dxa"/>
            <w:tcBorders>
              <w:top w:val="single" w:sz="4" w:space="0" w:color="auto"/>
              <w:left w:val="single" w:sz="4" w:space="0" w:color="auto"/>
              <w:bottom w:val="single" w:sz="4" w:space="0" w:color="auto"/>
              <w:right w:val="single" w:sz="4" w:space="0" w:color="auto"/>
            </w:tcBorders>
            <w:hideMark/>
          </w:tcPr>
          <w:p w14:paraId="1AC6D92B" w14:textId="77777777" w:rsidR="00D6361E" w:rsidRDefault="00D6361E" w:rsidP="00C439E6">
            <w:pPr>
              <w:pStyle w:val="af5"/>
              <w:jc w:val="center"/>
              <w:rPr>
                <w:rFonts w:ascii="Times New Roman" w:hAnsi="Times New Roman" w:cs="Times New Roman"/>
                <w:sz w:val="22"/>
                <w:szCs w:val="22"/>
              </w:rPr>
            </w:pPr>
            <w:r>
              <w:rPr>
                <w:rFonts w:ascii="Times New Roman" w:hAnsi="Times New Roman" w:cs="Times New Roman"/>
                <w:sz w:val="22"/>
                <w:szCs w:val="22"/>
              </w:rPr>
              <w:t>ед</w:t>
            </w:r>
            <w:r>
              <w:rPr>
                <w:rFonts w:ascii="Times New Roman" w:hAnsi="Times New Roman" w:cs="Times New Roman"/>
                <w:sz w:val="22"/>
                <w:szCs w:val="22"/>
              </w:rPr>
              <w:t>и</w:t>
            </w:r>
            <w:r>
              <w:rPr>
                <w:rFonts w:ascii="Times New Roman" w:hAnsi="Times New Roman" w:cs="Times New Roman"/>
                <w:sz w:val="22"/>
                <w:szCs w:val="22"/>
              </w:rPr>
              <w:t>ниц</w:t>
            </w:r>
          </w:p>
        </w:tc>
        <w:tc>
          <w:tcPr>
            <w:tcW w:w="855" w:type="dxa"/>
            <w:tcBorders>
              <w:top w:val="single" w:sz="4" w:space="0" w:color="auto"/>
              <w:left w:val="single" w:sz="4" w:space="0" w:color="auto"/>
              <w:bottom w:val="single" w:sz="4" w:space="0" w:color="auto"/>
              <w:right w:val="single" w:sz="4" w:space="0" w:color="auto"/>
            </w:tcBorders>
            <w:hideMark/>
          </w:tcPr>
          <w:p w14:paraId="5985F97F"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46,00</w:t>
            </w:r>
          </w:p>
        </w:tc>
        <w:tc>
          <w:tcPr>
            <w:tcW w:w="624" w:type="dxa"/>
            <w:tcBorders>
              <w:top w:val="single" w:sz="4" w:space="0" w:color="auto"/>
              <w:left w:val="single" w:sz="4" w:space="0" w:color="auto"/>
              <w:bottom w:val="single" w:sz="4" w:space="0" w:color="auto"/>
              <w:right w:val="single" w:sz="4" w:space="0" w:color="auto"/>
            </w:tcBorders>
            <w:hideMark/>
          </w:tcPr>
          <w:p w14:paraId="03C163CB" w14:textId="77777777" w:rsidR="00D6361E" w:rsidRPr="008D6644" w:rsidRDefault="00D6361E" w:rsidP="00C439E6">
            <w:pPr>
              <w:spacing w:after="0" w:line="240" w:lineRule="auto"/>
              <w:jc w:val="center"/>
              <w:rPr>
                <w:rFonts w:ascii="Times New Roman" w:hAnsi="Times New Roman"/>
              </w:rPr>
            </w:pPr>
            <w:r w:rsidRPr="008D6644">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2D1E1061"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60,00</w:t>
            </w:r>
          </w:p>
        </w:tc>
        <w:tc>
          <w:tcPr>
            <w:tcW w:w="988" w:type="dxa"/>
            <w:tcBorders>
              <w:top w:val="single" w:sz="4" w:space="0" w:color="auto"/>
              <w:left w:val="single" w:sz="4" w:space="0" w:color="auto"/>
              <w:bottom w:val="single" w:sz="4" w:space="0" w:color="auto"/>
              <w:right w:val="single" w:sz="4" w:space="0" w:color="auto"/>
            </w:tcBorders>
            <w:hideMark/>
          </w:tcPr>
          <w:p w14:paraId="75672477"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53,00</w:t>
            </w:r>
          </w:p>
        </w:tc>
        <w:tc>
          <w:tcPr>
            <w:tcW w:w="846" w:type="dxa"/>
            <w:tcBorders>
              <w:top w:val="single" w:sz="4" w:space="0" w:color="auto"/>
              <w:left w:val="single" w:sz="4" w:space="0" w:color="auto"/>
              <w:bottom w:val="single" w:sz="4" w:space="0" w:color="auto"/>
              <w:right w:val="single" w:sz="4" w:space="0" w:color="auto"/>
            </w:tcBorders>
            <w:hideMark/>
          </w:tcPr>
          <w:p w14:paraId="10EED129"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55,00</w:t>
            </w:r>
          </w:p>
        </w:tc>
        <w:tc>
          <w:tcPr>
            <w:tcW w:w="851" w:type="dxa"/>
            <w:tcBorders>
              <w:top w:val="single" w:sz="4" w:space="0" w:color="auto"/>
              <w:left w:val="single" w:sz="4" w:space="0" w:color="auto"/>
              <w:bottom w:val="single" w:sz="4" w:space="0" w:color="auto"/>
              <w:right w:val="single" w:sz="4" w:space="0" w:color="auto"/>
            </w:tcBorders>
            <w:hideMark/>
          </w:tcPr>
          <w:p w14:paraId="34DAC2F9"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55,00</w:t>
            </w:r>
          </w:p>
        </w:tc>
        <w:tc>
          <w:tcPr>
            <w:tcW w:w="850" w:type="dxa"/>
            <w:tcBorders>
              <w:top w:val="single" w:sz="4" w:space="0" w:color="auto"/>
              <w:left w:val="single" w:sz="4" w:space="0" w:color="auto"/>
              <w:bottom w:val="single" w:sz="4" w:space="0" w:color="auto"/>
              <w:right w:val="single" w:sz="4" w:space="0" w:color="auto"/>
            </w:tcBorders>
            <w:hideMark/>
          </w:tcPr>
          <w:p w14:paraId="4776A352"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56,00</w:t>
            </w:r>
          </w:p>
        </w:tc>
        <w:tc>
          <w:tcPr>
            <w:tcW w:w="850" w:type="dxa"/>
            <w:tcBorders>
              <w:top w:val="single" w:sz="4" w:space="0" w:color="auto"/>
              <w:left w:val="single" w:sz="4" w:space="0" w:color="auto"/>
              <w:bottom w:val="single" w:sz="4" w:space="0" w:color="auto"/>
              <w:right w:val="single" w:sz="4" w:space="0" w:color="auto"/>
            </w:tcBorders>
            <w:hideMark/>
          </w:tcPr>
          <w:p w14:paraId="2D646AF7"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56,00</w:t>
            </w: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006847F9" w14:textId="77777777" w:rsidR="00D6361E" w:rsidRPr="009C69B8" w:rsidRDefault="00D6361E" w:rsidP="00C439E6">
            <w:pPr>
              <w:spacing w:after="0" w:line="240" w:lineRule="auto"/>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B9DBE73" w14:textId="77777777" w:rsidR="00D6361E" w:rsidRPr="009C69B8" w:rsidRDefault="00D6361E" w:rsidP="00C439E6">
            <w:pPr>
              <w:spacing w:after="0" w:line="240"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hideMark/>
          </w:tcPr>
          <w:p w14:paraId="2DA014F3" w14:textId="77777777" w:rsidR="00D6361E" w:rsidRPr="009C69B8" w:rsidRDefault="00D6361E" w:rsidP="00C439E6">
            <w:pPr>
              <w:jc w:val="center"/>
            </w:pPr>
            <w:r w:rsidRPr="009C69B8">
              <w:rPr>
                <w:rFonts w:ascii="Times New Roman" w:hAnsi="Times New Roman"/>
              </w:rPr>
              <w:t>да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5087F7" w14:textId="77777777" w:rsidR="00D6361E" w:rsidRPr="009C69B8" w:rsidRDefault="00D6361E" w:rsidP="00C439E6">
            <w:pPr>
              <w:spacing w:after="0" w:line="240" w:lineRule="auto"/>
              <w:rPr>
                <w:rFonts w:ascii="Times New Roman" w:hAnsi="Times New Roman"/>
              </w:rPr>
            </w:pPr>
          </w:p>
        </w:tc>
      </w:tr>
      <w:tr w:rsidR="00D6361E" w:rsidRPr="009C69B8" w14:paraId="4CD22A0A"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0A62BEA7"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3</w:t>
            </w:r>
          </w:p>
        </w:tc>
        <w:tc>
          <w:tcPr>
            <w:tcW w:w="1793" w:type="dxa"/>
            <w:tcBorders>
              <w:top w:val="single" w:sz="4" w:space="0" w:color="auto"/>
              <w:left w:val="single" w:sz="4" w:space="0" w:color="auto"/>
              <w:bottom w:val="single" w:sz="4" w:space="0" w:color="auto"/>
              <w:right w:val="single" w:sz="4" w:space="0" w:color="auto"/>
            </w:tcBorders>
            <w:hideMark/>
          </w:tcPr>
          <w:p w14:paraId="0938B3C9" w14:textId="77777777" w:rsidR="00D6361E" w:rsidRDefault="00D6361E" w:rsidP="00C439E6">
            <w:pPr>
              <w:pStyle w:val="18"/>
              <w:ind w:left="0"/>
              <w:rPr>
                <w:sz w:val="22"/>
                <w:szCs w:val="22"/>
              </w:rPr>
            </w:pPr>
            <w:r w:rsidRPr="006307B6">
              <w:rPr>
                <w:sz w:val="22"/>
                <w:szCs w:val="22"/>
              </w:rPr>
              <w:t>Количество населенных пунктов, поо</w:t>
            </w:r>
            <w:r w:rsidRPr="006307B6">
              <w:rPr>
                <w:sz w:val="22"/>
                <w:szCs w:val="22"/>
              </w:rPr>
              <w:t>щ</w:t>
            </w:r>
            <w:r w:rsidRPr="006307B6">
              <w:rPr>
                <w:sz w:val="22"/>
                <w:szCs w:val="22"/>
              </w:rPr>
              <w:t>ренных за д</w:t>
            </w:r>
            <w:r w:rsidRPr="006307B6">
              <w:rPr>
                <w:sz w:val="22"/>
                <w:szCs w:val="22"/>
              </w:rPr>
              <w:t>о</w:t>
            </w:r>
            <w:r w:rsidRPr="006307B6">
              <w:rPr>
                <w:sz w:val="22"/>
                <w:szCs w:val="22"/>
              </w:rPr>
              <w:t>стижения в сфере развития сел</w:t>
            </w:r>
            <w:r w:rsidRPr="006307B6">
              <w:rPr>
                <w:sz w:val="22"/>
                <w:szCs w:val="22"/>
              </w:rPr>
              <w:t>ь</w:t>
            </w:r>
            <w:r w:rsidRPr="006307B6">
              <w:rPr>
                <w:sz w:val="22"/>
                <w:szCs w:val="22"/>
              </w:rPr>
              <w:t>ских территорий</w:t>
            </w:r>
          </w:p>
        </w:tc>
        <w:tc>
          <w:tcPr>
            <w:tcW w:w="707" w:type="dxa"/>
            <w:tcBorders>
              <w:top w:val="single" w:sz="4" w:space="0" w:color="auto"/>
              <w:left w:val="single" w:sz="4" w:space="0" w:color="auto"/>
              <w:bottom w:val="single" w:sz="4" w:space="0" w:color="auto"/>
              <w:right w:val="single" w:sz="4" w:space="0" w:color="auto"/>
            </w:tcBorders>
            <w:hideMark/>
          </w:tcPr>
          <w:p w14:paraId="5F55D273" w14:textId="77777777" w:rsidR="00D6361E" w:rsidRPr="009C69B8" w:rsidRDefault="00D6361E" w:rsidP="00C439E6">
            <w:pPr>
              <w:jc w:val="center"/>
            </w:pPr>
            <w:r w:rsidRPr="009C69B8">
              <w:rPr>
                <w:rFonts w:ascii="Times New Roman" w:hAnsi="Times New Roman"/>
              </w:rPr>
              <w:t>«МП»</w:t>
            </w:r>
          </w:p>
        </w:tc>
        <w:tc>
          <w:tcPr>
            <w:tcW w:w="963" w:type="dxa"/>
            <w:tcBorders>
              <w:top w:val="single" w:sz="4" w:space="0" w:color="auto"/>
              <w:left w:val="single" w:sz="4" w:space="0" w:color="auto"/>
              <w:bottom w:val="single" w:sz="4" w:space="0" w:color="auto"/>
              <w:right w:val="single" w:sz="4" w:space="0" w:color="auto"/>
            </w:tcBorders>
            <w:hideMark/>
          </w:tcPr>
          <w:p w14:paraId="7A777AF6" w14:textId="77777777" w:rsidR="00D6361E" w:rsidRDefault="00D6361E" w:rsidP="00C439E6">
            <w:pPr>
              <w:pStyle w:val="af5"/>
              <w:jc w:val="center"/>
              <w:rPr>
                <w:rFonts w:ascii="Times New Roman" w:hAnsi="Times New Roman" w:cs="Times New Roman"/>
                <w:sz w:val="22"/>
                <w:szCs w:val="22"/>
              </w:rPr>
            </w:pPr>
            <w:r>
              <w:rPr>
                <w:rFonts w:ascii="Times New Roman" w:hAnsi="Times New Roman" w:cs="Times New Roman"/>
                <w:sz w:val="22"/>
                <w:szCs w:val="22"/>
              </w:rPr>
              <w:t>возра</w:t>
            </w:r>
            <w:r>
              <w:rPr>
                <w:rFonts w:ascii="Times New Roman" w:hAnsi="Times New Roman" w:cs="Times New Roman"/>
                <w:sz w:val="22"/>
                <w:szCs w:val="22"/>
              </w:rPr>
              <w:t>с</w:t>
            </w:r>
            <w:r>
              <w:rPr>
                <w:rFonts w:ascii="Times New Roman" w:hAnsi="Times New Roman" w:cs="Times New Roman"/>
                <w:sz w:val="22"/>
                <w:szCs w:val="22"/>
              </w:rPr>
              <w:t>тание</w:t>
            </w:r>
          </w:p>
        </w:tc>
        <w:tc>
          <w:tcPr>
            <w:tcW w:w="596" w:type="dxa"/>
            <w:tcBorders>
              <w:top w:val="single" w:sz="4" w:space="0" w:color="auto"/>
              <w:left w:val="single" w:sz="4" w:space="0" w:color="auto"/>
              <w:bottom w:val="single" w:sz="4" w:space="0" w:color="auto"/>
              <w:right w:val="single" w:sz="4" w:space="0" w:color="auto"/>
            </w:tcBorders>
            <w:hideMark/>
          </w:tcPr>
          <w:p w14:paraId="54B532DE" w14:textId="77777777" w:rsidR="00D6361E" w:rsidRDefault="00D6361E" w:rsidP="00C439E6">
            <w:pPr>
              <w:pStyle w:val="af5"/>
              <w:jc w:val="center"/>
              <w:rPr>
                <w:rFonts w:ascii="Times New Roman" w:hAnsi="Times New Roman" w:cs="Times New Roman"/>
                <w:sz w:val="22"/>
                <w:szCs w:val="22"/>
              </w:rPr>
            </w:pPr>
            <w:r>
              <w:rPr>
                <w:rFonts w:ascii="Times New Roman" w:hAnsi="Times New Roman" w:cs="Times New Roman"/>
                <w:sz w:val="22"/>
                <w:szCs w:val="22"/>
              </w:rPr>
              <w:t>ед</w:t>
            </w:r>
            <w:r>
              <w:rPr>
                <w:rFonts w:ascii="Times New Roman" w:hAnsi="Times New Roman" w:cs="Times New Roman"/>
                <w:sz w:val="22"/>
                <w:szCs w:val="22"/>
              </w:rPr>
              <w:t>и</w:t>
            </w:r>
            <w:r>
              <w:rPr>
                <w:rFonts w:ascii="Times New Roman" w:hAnsi="Times New Roman" w:cs="Times New Roman"/>
                <w:sz w:val="22"/>
                <w:szCs w:val="22"/>
              </w:rPr>
              <w:t>ниц</w:t>
            </w:r>
          </w:p>
        </w:tc>
        <w:tc>
          <w:tcPr>
            <w:tcW w:w="855" w:type="dxa"/>
            <w:tcBorders>
              <w:top w:val="single" w:sz="4" w:space="0" w:color="auto"/>
              <w:left w:val="single" w:sz="4" w:space="0" w:color="auto"/>
              <w:bottom w:val="single" w:sz="4" w:space="0" w:color="auto"/>
              <w:right w:val="single" w:sz="4" w:space="0" w:color="auto"/>
            </w:tcBorders>
            <w:hideMark/>
          </w:tcPr>
          <w:p w14:paraId="466D4018" w14:textId="77777777" w:rsidR="00D6361E" w:rsidRPr="001C40FF" w:rsidRDefault="00D6361E" w:rsidP="00C439E6">
            <w:pPr>
              <w:spacing w:after="0" w:line="240" w:lineRule="auto"/>
              <w:jc w:val="center"/>
              <w:rPr>
                <w:rFonts w:ascii="Times New Roman" w:hAnsi="Times New Roman"/>
              </w:rPr>
            </w:pPr>
            <w:r w:rsidRPr="001C40FF">
              <w:rPr>
                <w:rFonts w:ascii="Times New Roman" w:hAnsi="Times New Roman"/>
              </w:rPr>
              <w:t>0</w:t>
            </w:r>
          </w:p>
        </w:tc>
        <w:tc>
          <w:tcPr>
            <w:tcW w:w="624" w:type="dxa"/>
            <w:tcBorders>
              <w:top w:val="single" w:sz="4" w:space="0" w:color="auto"/>
              <w:left w:val="single" w:sz="4" w:space="0" w:color="auto"/>
              <w:bottom w:val="single" w:sz="4" w:space="0" w:color="auto"/>
              <w:right w:val="single" w:sz="4" w:space="0" w:color="auto"/>
            </w:tcBorders>
            <w:hideMark/>
          </w:tcPr>
          <w:p w14:paraId="6840C390" w14:textId="77777777" w:rsidR="00D6361E" w:rsidRPr="001C40FF" w:rsidRDefault="00D6361E" w:rsidP="00C439E6">
            <w:pPr>
              <w:spacing w:after="0" w:line="240" w:lineRule="auto"/>
              <w:jc w:val="center"/>
              <w:rPr>
                <w:rFonts w:ascii="Times New Roman" w:hAnsi="Times New Roman"/>
              </w:rPr>
            </w:pPr>
            <w:r w:rsidRPr="001C40FF">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179B6C44"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0</w:t>
            </w:r>
          </w:p>
        </w:tc>
        <w:tc>
          <w:tcPr>
            <w:tcW w:w="988" w:type="dxa"/>
            <w:tcBorders>
              <w:top w:val="single" w:sz="4" w:space="0" w:color="auto"/>
              <w:left w:val="single" w:sz="4" w:space="0" w:color="auto"/>
              <w:bottom w:val="single" w:sz="4" w:space="0" w:color="auto"/>
              <w:right w:val="single" w:sz="4" w:space="0" w:color="auto"/>
            </w:tcBorders>
            <w:hideMark/>
          </w:tcPr>
          <w:p w14:paraId="40953755"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1</w:t>
            </w:r>
          </w:p>
        </w:tc>
        <w:tc>
          <w:tcPr>
            <w:tcW w:w="846" w:type="dxa"/>
            <w:tcBorders>
              <w:top w:val="single" w:sz="4" w:space="0" w:color="auto"/>
              <w:left w:val="single" w:sz="4" w:space="0" w:color="auto"/>
              <w:bottom w:val="single" w:sz="4" w:space="0" w:color="auto"/>
              <w:right w:val="single" w:sz="4" w:space="0" w:color="auto"/>
            </w:tcBorders>
            <w:hideMark/>
          </w:tcPr>
          <w:p w14:paraId="37788E6C"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hideMark/>
          </w:tcPr>
          <w:p w14:paraId="26FC9735"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hideMark/>
          </w:tcPr>
          <w:p w14:paraId="43419B27"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46EA0B46" w14:textId="77777777" w:rsidR="00D6361E" w:rsidRPr="001C40FF" w:rsidRDefault="00D6361E" w:rsidP="00C439E6">
            <w:pPr>
              <w:spacing w:after="0" w:line="240" w:lineRule="auto"/>
              <w:jc w:val="center"/>
              <w:rPr>
                <w:rFonts w:ascii="Times New Roman" w:hAnsi="Times New Roman"/>
              </w:rPr>
            </w:pPr>
            <w:r>
              <w:rPr>
                <w:rFonts w:ascii="Times New Roman" w:hAnsi="Times New Roman"/>
              </w:rPr>
              <w:t>2</w:t>
            </w: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1BBF49AF" w14:textId="77777777" w:rsidR="00D6361E" w:rsidRPr="009C69B8" w:rsidRDefault="00D6361E" w:rsidP="00C439E6">
            <w:pPr>
              <w:spacing w:after="0" w:line="240" w:lineRule="auto"/>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47A7C78" w14:textId="77777777" w:rsidR="00D6361E" w:rsidRPr="009C69B8" w:rsidRDefault="00D6361E" w:rsidP="00C439E6">
            <w:pPr>
              <w:spacing w:after="0" w:line="240"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hideMark/>
          </w:tcPr>
          <w:p w14:paraId="3A05BC6B" w14:textId="77777777" w:rsidR="00D6361E" w:rsidRPr="009C69B8" w:rsidRDefault="00D6361E" w:rsidP="00C439E6">
            <w:pPr>
              <w:jc w:val="center"/>
            </w:pPr>
            <w:r w:rsidRPr="009C69B8">
              <w:rPr>
                <w:rFonts w:ascii="Times New Roman" w:hAnsi="Times New Roman"/>
              </w:rPr>
              <w:t>да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91A30E3" w14:textId="77777777" w:rsidR="00D6361E" w:rsidRPr="009C69B8" w:rsidRDefault="00D6361E" w:rsidP="00C439E6">
            <w:pPr>
              <w:spacing w:after="0" w:line="240" w:lineRule="auto"/>
              <w:rPr>
                <w:rFonts w:ascii="Times New Roman" w:hAnsi="Times New Roman"/>
              </w:rPr>
            </w:pPr>
          </w:p>
        </w:tc>
      </w:tr>
      <w:tr w:rsidR="00D6361E" w:rsidRPr="009C69B8" w14:paraId="48FEDFEE" w14:textId="77777777" w:rsidTr="00993BDC">
        <w:tc>
          <w:tcPr>
            <w:tcW w:w="534" w:type="dxa"/>
            <w:tcBorders>
              <w:top w:val="single" w:sz="4" w:space="0" w:color="auto"/>
              <w:left w:val="single" w:sz="4" w:space="0" w:color="auto"/>
              <w:bottom w:val="single" w:sz="4" w:space="0" w:color="auto"/>
              <w:right w:val="single" w:sz="4" w:space="0" w:color="auto"/>
            </w:tcBorders>
            <w:hideMark/>
          </w:tcPr>
          <w:p w14:paraId="35A3969A" w14:textId="77777777" w:rsidR="00D6361E" w:rsidRPr="009C69B8" w:rsidRDefault="00D6361E" w:rsidP="00C439E6">
            <w:pPr>
              <w:spacing w:after="0" w:line="240" w:lineRule="auto"/>
              <w:jc w:val="center"/>
              <w:rPr>
                <w:rFonts w:ascii="Times New Roman" w:hAnsi="Times New Roman"/>
              </w:rPr>
            </w:pPr>
            <w:r w:rsidRPr="009C69B8">
              <w:rPr>
                <w:rFonts w:ascii="Times New Roman" w:hAnsi="Times New Roman"/>
              </w:rPr>
              <w:t>4</w:t>
            </w:r>
          </w:p>
        </w:tc>
        <w:tc>
          <w:tcPr>
            <w:tcW w:w="1793" w:type="dxa"/>
            <w:tcBorders>
              <w:top w:val="single" w:sz="4" w:space="0" w:color="auto"/>
              <w:left w:val="single" w:sz="4" w:space="0" w:color="auto"/>
              <w:bottom w:val="single" w:sz="4" w:space="0" w:color="auto"/>
              <w:right w:val="single" w:sz="4" w:space="0" w:color="auto"/>
            </w:tcBorders>
          </w:tcPr>
          <w:p w14:paraId="5FD56B09" w14:textId="77777777" w:rsidR="00D6361E" w:rsidRDefault="00D6361E" w:rsidP="00C439E6">
            <w:pPr>
              <w:pStyle w:val="18"/>
              <w:ind w:left="0"/>
              <w:rPr>
                <w:sz w:val="22"/>
                <w:szCs w:val="22"/>
              </w:rPr>
            </w:pPr>
            <w:r w:rsidRPr="006307B6">
              <w:rPr>
                <w:sz w:val="22"/>
                <w:szCs w:val="22"/>
              </w:rPr>
              <w:t xml:space="preserve">Количество населенных пунктов, </w:t>
            </w:r>
            <w:proofErr w:type="spellStart"/>
            <w:r w:rsidRPr="006307B6">
              <w:rPr>
                <w:sz w:val="22"/>
                <w:szCs w:val="22"/>
              </w:rPr>
              <w:t>реали-зовавших</w:t>
            </w:r>
            <w:proofErr w:type="spellEnd"/>
            <w:r w:rsidRPr="006307B6">
              <w:rPr>
                <w:sz w:val="22"/>
                <w:szCs w:val="22"/>
              </w:rPr>
              <w:t xml:space="preserve"> на св</w:t>
            </w:r>
            <w:r w:rsidRPr="006307B6">
              <w:rPr>
                <w:sz w:val="22"/>
                <w:szCs w:val="22"/>
              </w:rPr>
              <w:t>о</w:t>
            </w:r>
            <w:r>
              <w:rPr>
                <w:sz w:val="22"/>
                <w:szCs w:val="22"/>
              </w:rPr>
              <w:t>ей террито</w:t>
            </w:r>
            <w:r w:rsidRPr="006307B6">
              <w:rPr>
                <w:sz w:val="22"/>
                <w:szCs w:val="22"/>
              </w:rPr>
              <w:t>рии проекты благ</w:t>
            </w:r>
            <w:r w:rsidRPr="006307B6">
              <w:rPr>
                <w:sz w:val="22"/>
                <w:szCs w:val="22"/>
              </w:rPr>
              <w:t>о</w:t>
            </w:r>
            <w:r w:rsidRPr="006307B6">
              <w:rPr>
                <w:sz w:val="22"/>
                <w:szCs w:val="22"/>
              </w:rPr>
              <w:t xml:space="preserve">устройства </w:t>
            </w:r>
          </w:p>
        </w:tc>
        <w:tc>
          <w:tcPr>
            <w:tcW w:w="707" w:type="dxa"/>
            <w:tcBorders>
              <w:top w:val="single" w:sz="4" w:space="0" w:color="auto"/>
              <w:left w:val="single" w:sz="4" w:space="0" w:color="auto"/>
              <w:bottom w:val="single" w:sz="4" w:space="0" w:color="auto"/>
              <w:right w:val="single" w:sz="4" w:space="0" w:color="auto"/>
            </w:tcBorders>
            <w:hideMark/>
          </w:tcPr>
          <w:p w14:paraId="197810FD" w14:textId="77777777" w:rsidR="00D6361E" w:rsidRPr="009C69B8" w:rsidRDefault="00D6361E" w:rsidP="00C439E6">
            <w:pPr>
              <w:jc w:val="center"/>
            </w:pPr>
            <w:r w:rsidRPr="009C69B8">
              <w:rPr>
                <w:rFonts w:ascii="Times New Roman" w:hAnsi="Times New Roman"/>
              </w:rPr>
              <w:t>«МП»</w:t>
            </w:r>
          </w:p>
        </w:tc>
        <w:tc>
          <w:tcPr>
            <w:tcW w:w="963" w:type="dxa"/>
            <w:tcBorders>
              <w:top w:val="single" w:sz="4" w:space="0" w:color="auto"/>
              <w:left w:val="single" w:sz="4" w:space="0" w:color="auto"/>
              <w:bottom w:val="single" w:sz="4" w:space="0" w:color="auto"/>
              <w:right w:val="single" w:sz="4" w:space="0" w:color="auto"/>
            </w:tcBorders>
            <w:hideMark/>
          </w:tcPr>
          <w:p w14:paraId="2E306FC9" w14:textId="77777777" w:rsidR="00D6361E" w:rsidRDefault="00D6361E" w:rsidP="00C439E6">
            <w:pPr>
              <w:pStyle w:val="af5"/>
              <w:jc w:val="center"/>
              <w:rPr>
                <w:rFonts w:ascii="Times New Roman" w:hAnsi="Times New Roman" w:cs="Times New Roman"/>
                <w:sz w:val="22"/>
                <w:szCs w:val="22"/>
              </w:rPr>
            </w:pPr>
            <w:proofErr w:type="spellStart"/>
            <w:r w:rsidRPr="008D6644">
              <w:rPr>
                <w:rFonts w:ascii="Times New Roman" w:hAnsi="Times New Roman" w:cs="Times New Roman"/>
                <w:sz w:val="22"/>
                <w:szCs w:val="22"/>
              </w:rPr>
              <w:t>возрас-тание</w:t>
            </w:r>
            <w:proofErr w:type="spellEnd"/>
          </w:p>
        </w:tc>
        <w:tc>
          <w:tcPr>
            <w:tcW w:w="596" w:type="dxa"/>
            <w:tcBorders>
              <w:top w:val="single" w:sz="4" w:space="0" w:color="auto"/>
              <w:left w:val="single" w:sz="4" w:space="0" w:color="auto"/>
              <w:bottom w:val="single" w:sz="4" w:space="0" w:color="auto"/>
              <w:right w:val="single" w:sz="4" w:space="0" w:color="auto"/>
            </w:tcBorders>
            <w:hideMark/>
          </w:tcPr>
          <w:p w14:paraId="133D3C80" w14:textId="77777777" w:rsidR="00D6361E" w:rsidRDefault="00D6361E" w:rsidP="00C439E6">
            <w:pPr>
              <w:pStyle w:val="af5"/>
              <w:jc w:val="center"/>
              <w:rPr>
                <w:rFonts w:ascii="Times New Roman" w:hAnsi="Times New Roman" w:cs="Times New Roman"/>
                <w:sz w:val="22"/>
                <w:szCs w:val="22"/>
              </w:rPr>
            </w:pPr>
            <w:r>
              <w:rPr>
                <w:rFonts w:ascii="Times New Roman" w:hAnsi="Times New Roman" w:cs="Times New Roman"/>
                <w:sz w:val="22"/>
                <w:szCs w:val="22"/>
              </w:rPr>
              <w:t>ед</w:t>
            </w:r>
            <w:r>
              <w:rPr>
                <w:rFonts w:ascii="Times New Roman" w:hAnsi="Times New Roman" w:cs="Times New Roman"/>
                <w:sz w:val="22"/>
                <w:szCs w:val="22"/>
              </w:rPr>
              <w:t>и</w:t>
            </w:r>
            <w:r>
              <w:rPr>
                <w:rFonts w:ascii="Times New Roman" w:hAnsi="Times New Roman" w:cs="Times New Roman"/>
                <w:sz w:val="22"/>
                <w:szCs w:val="22"/>
              </w:rPr>
              <w:t>ниц</w:t>
            </w:r>
          </w:p>
        </w:tc>
        <w:tc>
          <w:tcPr>
            <w:tcW w:w="855" w:type="dxa"/>
            <w:tcBorders>
              <w:top w:val="single" w:sz="4" w:space="0" w:color="auto"/>
              <w:left w:val="single" w:sz="4" w:space="0" w:color="auto"/>
              <w:bottom w:val="single" w:sz="4" w:space="0" w:color="auto"/>
              <w:right w:val="single" w:sz="4" w:space="0" w:color="auto"/>
            </w:tcBorders>
            <w:hideMark/>
          </w:tcPr>
          <w:p w14:paraId="2F46C31B"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0</w:t>
            </w:r>
          </w:p>
        </w:tc>
        <w:tc>
          <w:tcPr>
            <w:tcW w:w="624" w:type="dxa"/>
            <w:tcBorders>
              <w:top w:val="single" w:sz="4" w:space="0" w:color="auto"/>
              <w:left w:val="single" w:sz="4" w:space="0" w:color="auto"/>
              <w:bottom w:val="single" w:sz="4" w:space="0" w:color="auto"/>
              <w:right w:val="single" w:sz="4" w:space="0" w:color="auto"/>
            </w:tcBorders>
            <w:hideMark/>
          </w:tcPr>
          <w:p w14:paraId="48B7BD06" w14:textId="77777777" w:rsidR="00D6361E" w:rsidRPr="008D6644" w:rsidRDefault="00D6361E" w:rsidP="00C439E6">
            <w:pPr>
              <w:spacing w:after="0" w:line="240" w:lineRule="auto"/>
              <w:jc w:val="center"/>
              <w:rPr>
                <w:rFonts w:ascii="Times New Roman" w:hAnsi="Times New Roman"/>
              </w:rPr>
            </w:pPr>
            <w:r w:rsidRPr="008D6644">
              <w:rPr>
                <w:rFonts w:ascii="Times New Roman" w:hAnsi="Times New Roman"/>
              </w:rPr>
              <w:t>2024</w:t>
            </w:r>
          </w:p>
        </w:tc>
        <w:tc>
          <w:tcPr>
            <w:tcW w:w="935" w:type="dxa"/>
            <w:tcBorders>
              <w:top w:val="single" w:sz="4" w:space="0" w:color="auto"/>
              <w:left w:val="single" w:sz="4" w:space="0" w:color="auto"/>
              <w:bottom w:val="single" w:sz="4" w:space="0" w:color="auto"/>
              <w:right w:val="single" w:sz="4" w:space="0" w:color="auto"/>
            </w:tcBorders>
            <w:hideMark/>
          </w:tcPr>
          <w:p w14:paraId="4BDB5D54"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0</w:t>
            </w:r>
          </w:p>
        </w:tc>
        <w:tc>
          <w:tcPr>
            <w:tcW w:w="988" w:type="dxa"/>
            <w:tcBorders>
              <w:top w:val="single" w:sz="4" w:space="0" w:color="auto"/>
              <w:left w:val="single" w:sz="4" w:space="0" w:color="auto"/>
              <w:bottom w:val="single" w:sz="4" w:space="0" w:color="auto"/>
              <w:right w:val="single" w:sz="4" w:space="0" w:color="auto"/>
            </w:tcBorders>
            <w:hideMark/>
          </w:tcPr>
          <w:p w14:paraId="39984AAA"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1</w:t>
            </w:r>
          </w:p>
        </w:tc>
        <w:tc>
          <w:tcPr>
            <w:tcW w:w="846" w:type="dxa"/>
            <w:tcBorders>
              <w:top w:val="single" w:sz="4" w:space="0" w:color="auto"/>
              <w:left w:val="single" w:sz="4" w:space="0" w:color="auto"/>
              <w:bottom w:val="single" w:sz="4" w:space="0" w:color="auto"/>
              <w:right w:val="single" w:sz="4" w:space="0" w:color="auto"/>
            </w:tcBorders>
            <w:hideMark/>
          </w:tcPr>
          <w:p w14:paraId="22752BDC"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04205112"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66D2D137"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40B1153B" w14:textId="77777777" w:rsidR="00D6361E" w:rsidRPr="008D6644" w:rsidRDefault="00D6361E" w:rsidP="00C439E6">
            <w:pPr>
              <w:spacing w:after="0" w:line="240" w:lineRule="auto"/>
              <w:jc w:val="center"/>
              <w:rPr>
                <w:rFonts w:ascii="Times New Roman" w:hAnsi="Times New Roman"/>
              </w:rPr>
            </w:pPr>
            <w:r>
              <w:rPr>
                <w:rFonts w:ascii="Times New Roman" w:hAnsi="Times New Roman"/>
              </w:rPr>
              <w:t>2</w:t>
            </w: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648841A3" w14:textId="77777777" w:rsidR="00D6361E" w:rsidRPr="009C69B8" w:rsidRDefault="00D6361E" w:rsidP="00C439E6">
            <w:pPr>
              <w:spacing w:after="0" w:line="240" w:lineRule="auto"/>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4AF5D0" w14:textId="77777777" w:rsidR="00D6361E" w:rsidRPr="009C69B8" w:rsidRDefault="00D6361E" w:rsidP="00C439E6">
            <w:pPr>
              <w:spacing w:after="0" w:line="240"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hideMark/>
          </w:tcPr>
          <w:p w14:paraId="08C5001C" w14:textId="77777777" w:rsidR="00D6361E" w:rsidRPr="009C69B8" w:rsidRDefault="00D6361E" w:rsidP="00C439E6">
            <w:pPr>
              <w:jc w:val="center"/>
            </w:pPr>
            <w:r w:rsidRPr="009C69B8">
              <w:rPr>
                <w:rFonts w:ascii="Times New Roman" w:hAnsi="Times New Roman"/>
              </w:rPr>
              <w:t>да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8A1F9F5" w14:textId="77777777" w:rsidR="00D6361E" w:rsidRPr="009C69B8" w:rsidRDefault="00D6361E" w:rsidP="00C439E6">
            <w:pPr>
              <w:spacing w:after="0" w:line="240" w:lineRule="auto"/>
              <w:rPr>
                <w:rFonts w:ascii="Times New Roman" w:hAnsi="Times New Roman"/>
              </w:rPr>
            </w:pPr>
          </w:p>
        </w:tc>
      </w:tr>
    </w:tbl>
    <w:p w14:paraId="20FB2B34" w14:textId="77777777" w:rsidR="00D6361E" w:rsidRDefault="00D6361E" w:rsidP="00D6361E">
      <w:pPr>
        <w:spacing w:after="0" w:line="240" w:lineRule="auto"/>
        <w:rPr>
          <w:rFonts w:ascii="Times New Roman" w:hAnsi="Times New Roman"/>
          <w:b/>
          <w:sz w:val="24"/>
          <w:szCs w:val="24"/>
        </w:rPr>
      </w:pPr>
    </w:p>
    <w:p w14:paraId="5EB5295A" w14:textId="77777777" w:rsidR="00D6361E" w:rsidRDefault="00D6361E" w:rsidP="00D6361E">
      <w:pPr>
        <w:spacing w:after="0" w:line="240" w:lineRule="auto"/>
        <w:jc w:val="center"/>
        <w:rPr>
          <w:rFonts w:ascii="Times New Roman" w:hAnsi="Times New Roman"/>
          <w:b/>
          <w:sz w:val="24"/>
          <w:szCs w:val="24"/>
        </w:rPr>
      </w:pPr>
      <w:r>
        <w:rPr>
          <w:rFonts w:ascii="Times New Roman" w:hAnsi="Times New Roman"/>
          <w:b/>
          <w:sz w:val="24"/>
          <w:szCs w:val="24"/>
        </w:rPr>
        <w:t>3. Структура муниципальной программы</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458"/>
        <w:gridCol w:w="5955"/>
        <w:gridCol w:w="4112"/>
      </w:tblGrid>
      <w:tr w:rsidR="00D6361E" w:rsidRPr="009C69B8" w14:paraId="2066FE10"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67005C20"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N п/п</w:t>
            </w:r>
          </w:p>
        </w:tc>
        <w:tc>
          <w:tcPr>
            <w:tcW w:w="4458" w:type="dxa"/>
            <w:tcBorders>
              <w:top w:val="single" w:sz="4" w:space="0" w:color="auto"/>
              <w:left w:val="single" w:sz="4" w:space="0" w:color="auto"/>
              <w:bottom w:val="single" w:sz="4" w:space="0" w:color="auto"/>
              <w:right w:val="single" w:sz="4" w:space="0" w:color="auto"/>
            </w:tcBorders>
            <w:hideMark/>
          </w:tcPr>
          <w:p w14:paraId="13DB3030"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Показатели/задачи структурного элеме</w:t>
            </w:r>
            <w:r w:rsidRPr="009C69B8">
              <w:rPr>
                <w:rFonts w:ascii="Times New Roman" w:hAnsi="Times New Roman"/>
                <w:sz w:val="24"/>
                <w:szCs w:val="24"/>
              </w:rPr>
              <w:t>н</w:t>
            </w:r>
            <w:r w:rsidRPr="009C69B8">
              <w:rPr>
                <w:rFonts w:ascii="Times New Roman" w:hAnsi="Times New Roman"/>
                <w:sz w:val="24"/>
                <w:szCs w:val="24"/>
              </w:rPr>
              <w:t xml:space="preserve">та </w:t>
            </w:r>
          </w:p>
        </w:tc>
        <w:tc>
          <w:tcPr>
            <w:tcW w:w="5955" w:type="dxa"/>
            <w:tcBorders>
              <w:top w:val="single" w:sz="4" w:space="0" w:color="auto"/>
              <w:left w:val="single" w:sz="4" w:space="0" w:color="auto"/>
              <w:bottom w:val="single" w:sz="4" w:space="0" w:color="auto"/>
              <w:right w:val="single" w:sz="4" w:space="0" w:color="auto"/>
            </w:tcBorders>
            <w:hideMark/>
          </w:tcPr>
          <w:p w14:paraId="5AD45EE1"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 xml:space="preserve">Описание ожидаемых эффектов от реализации задачи структурного элемента </w:t>
            </w:r>
          </w:p>
        </w:tc>
        <w:tc>
          <w:tcPr>
            <w:tcW w:w="4112" w:type="dxa"/>
            <w:tcBorders>
              <w:top w:val="single" w:sz="4" w:space="0" w:color="auto"/>
              <w:left w:val="single" w:sz="4" w:space="0" w:color="auto"/>
              <w:bottom w:val="single" w:sz="4" w:space="0" w:color="auto"/>
              <w:right w:val="single" w:sz="4" w:space="0" w:color="auto"/>
            </w:tcBorders>
            <w:hideMark/>
          </w:tcPr>
          <w:p w14:paraId="2048B57B"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 xml:space="preserve">Связь с показателями </w:t>
            </w:r>
          </w:p>
        </w:tc>
      </w:tr>
      <w:tr w:rsidR="00D6361E" w:rsidRPr="009C69B8" w14:paraId="41B43160"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2A2D5F24"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1</w:t>
            </w:r>
          </w:p>
        </w:tc>
        <w:tc>
          <w:tcPr>
            <w:tcW w:w="4458" w:type="dxa"/>
            <w:tcBorders>
              <w:top w:val="single" w:sz="4" w:space="0" w:color="auto"/>
              <w:left w:val="single" w:sz="4" w:space="0" w:color="auto"/>
              <w:bottom w:val="single" w:sz="4" w:space="0" w:color="auto"/>
              <w:right w:val="single" w:sz="4" w:space="0" w:color="auto"/>
            </w:tcBorders>
            <w:hideMark/>
          </w:tcPr>
          <w:p w14:paraId="29A7ABD1"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2</w:t>
            </w:r>
          </w:p>
        </w:tc>
        <w:tc>
          <w:tcPr>
            <w:tcW w:w="5955" w:type="dxa"/>
            <w:tcBorders>
              <w:top w:val="single" w:sz="4" w:space="0" w:color="auto"/>
              <w:left w:val="single" w:sz="4" w:space="0" w:color="auto"/>
              <w:bottom w:val="single" w:sz="4" w:space="0" w:color="auto"/>
              <w:right w:val="single" w:sz="4" w:space="0" w:color="auto"/>
            </w:tcBorders>
            <w:hideMark/>
          </w:tcPr>
          <w:p w14:paraId="20772C32"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3</w:t>
            </w:r>
          </w:p>
        </w:tc>
        <w:tc>
          <w:tcPr>
            <w:tcW w:w="4112" w:type="dxa"/>
            <w:tcBorders>
              <w:top w:val="single" w:sz="4" w:space="0" w:color="auto"/>
              <w:left w:val="single" w:sz="4" w:space="0" w:color="auto"/>
              <w:bottom w:val="single" w:sz="4" w:space="0" w:color="auto"/>
              <w:right w:val="single" w:sz="4" w:space="0" w:color="auto"/>
            </w:tcBorders>
            <w:hideMark/>
          </w:tcPr>
          <w:p w14:paraId="16E747A5"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4</w:t>
            </w:r>
          </w:p>
        </w:tc>
      </w:tr>
      <w:tr w:rsidR="00D6361E" w:rsidRPr="009C69B8" w14:paraId="38F17AA1"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38D6FEB3" w14:textId="77777777" w:rsidR="00D6361E" w:rsidRPr="009C69B8" w:rsidRDefault="00D6361E" w:rsidP="00C439E6">
            <w:pPr>
              <w:spacing w:after="0" w:line="240" w:lineRule="auto"/>
              <w:jc w:val="center"/>
              <w:rPr>
                <w:rFonts w:ascii="Times New Roman" w:hAnsi="Times New Roman"/>
                <w:b/>
                <w:sz w:val="24"/>
                <w:szCs w:val="24"/>
              </w:rPr>
            </w:pPr>
            <w:r w:rsidRPr="009C69B8">
              <w:rPr>
                <w:rFonts w:ascii="Times New Roman" w:hAnsi="Times New Roman"/>
                <w:b/>
                <w:sz w:val="24"/>
                <w:szCs w:val="24"/>
              </w:rPr>
              <w:t>1.</w:t>
            </w:r>
          </w:p>
        </w:tc>
        <w:tc>
          <w:tcPr>
            <w:tcW w:w="14525" w:type="dxa"/>
            <w:gridSpan w:val="3"/>
            <w:tcBorders>
              <w:top w:val="single" w:sz="4" w:space="0" w:color="auto"/>
              <w:left w:val="single" w:sz="4" w:space="0" w:color="auto"/>
              <w:bottom w:val="single" w:sz="4" w:space="0" w:color="auto"/>
              <w:right w:val="single" w:sz="4" w:space="0" w:color="auto"/>
            </w:tcBorders>
            <w:hideMark/>
          </w:tcPr>
          <w:p w14:paraId="2AF5F62A" w14:textId="77777777" w:rsidR="00D6361E" w:rsidRDefault="00D6361E" w:rsidP="00C439E6">
            <w:pPr>
              <w:pStyle w:val="Heading11"/>
              <w:tabs>
                <w:tab w:val="left" w:pos="1204"/>
                <w:tab w:val="left" w:pos="3592"/>
                <w:tab w:val="left" w:pos="3655"/>
                <w:tab w:val="left" w:pos="9498"/>
                <w:tab w:val="left" w:pos="14114"/>
              </w:tabs>
              <w:spacing w:line="276" w:lineRule="auto"/>
              <w:ind w:left="0"/>
              <w:jc w:val="both"/>
              <w:rPr>
                <w:highlight w:val="yellow"/>
                <w:lang w:val="ru-RU"/>
              </w:rPr>
            </w:pPr>
            <w:r w:rsidRPr="006307B6">
              <w:rPr>
                <w:bCs w:val="0"/>
                <w:lang w:val="ru-RU"/>
              </w:rPr>
              <w:t>Муниципальный проект «</w:t>
            </w:r>
            <w:r w:rsidRPr="0046234A">
              <w:rPr>
                <w:bCs w:val="0"/>
                <w:lang w:val="ru-RU"/>
              </w:rPr>
              <w:t>Развитие жилищного строительства на сельских территориях и повышение уровня благоустройства д</w:t>
            </w:r>
            <w:r w:rsidRPr="0046234A">
              <w:rPr>
                <w:bCs w:val="0"/>
                <w:lang w:val="ru-RU"/>
              </w:rPr>
              <w:t>о</w:t>
            </w:r>
            <w:r w:rsidRPr="0046234A">
              <w:rPr>
                <w:bCs w:val="0"/>
                <w:lang w:val="ru-RU"/>
              </w:rPr>
              <w:t>мовладений</w:t>
            </w:r>
            <w:r w:rsidRPr="006307B6">
              <w:rPr>
                <w:bCs w:val="0"/>
                <w:lang w:val="ru-RU"/>
              </w:rPr>
              <w:t>»</w:t>
            </w:r>
          </w:p>
        </w:tc>
      </w:tr>
      <w:tr w:rsidR="00D6361E" w:rsidRPr="009C69B8" w14:paraId="70160697" w14:textId="77777777" w:rsidTr="00C439E6">
        <w:tc>
          <w:tcPr>
            <w:tcW w:w="850" w:type="dxa"/>
            <w:tcBorders>
              <w:top w:val="single" w:sz="4" w:space="0" w:color="auto"/>
              <w:left w:val="single" w:sz="4" w:space="0" w:color="auto"/>
              <w:bottom w:val="single" w:sz="4" w:space="0" w:color="auto"/>
              <w:right w:val="single" w:sz="4" w:space="0" w:color="auto"/>
            </w:tcBorders>
          </w:tcPr>
          <w:p w14:paraId="22FA565F" w14:textId="77777777" w:rsidR="00D6361E" w:rsidRPr="009C69B8" w:rsidRDefault="00D6361E" w:rsidP="00C439E6">
            <w:pPr>
              <w:spacing w:after="0" w:line="240" w:lineRule="auto"/>
              <w:jc w:val="center"/>
              <w:rPr>
                <w:rFonts w:ascii="Times New Roman" w:hAnsi="Times New Roman"/>
                <w:sz w:val="24"/>
                <w:szCs w:val="24"/>
              </w:rPr>
            </w:pPr>
            <w:r w:rsidRPr="006307B6">
              <w:rPr>
                <w:rFonts w:ascii="Times New Roman" w:hAnsi="Times New Roman"/>
                <w:sz w:val="24"/>
                <w:szCs w:val="24"/>
              </w:rPr>
              <w:t>1.1</w:t>
            </w:r>
          </w:p>
        </w:tc>
        <w:tc>
          <w:tcPr>
            <w:tcW w:w="4458" w:type="dxa"/>
            <w:tcBorders>
              <w:top w:val="single" w:sz="4" w:space="0" w:color="auto"/>
              <w:left w:val="single" w:sz="4" w:space="0" w:color="auto"/>
              <w:bottom w:val="single" w:sz="4" w:space="0" w:color="auto"/>
              <w:right w:val="single" w:sz="4" w:space="0" w:color="auto"/>
            </w:tcBorders>
            <w:hideMark/>
          </w:tcPr>
          <w:p w14:paraId="78D032DB" w14:textId="77777777" w:rsidR="00D6361E" w:rsidRPr="009C69B8" w:rsidRDefault="00D6361E" w:rsidP="00C439E6">
            <w:pPr>
              <w:spacing w:after="0" w:line="240" w:lineRule="auto"/>
              <w:jc w:val="both"/>
              <w:rPr>
                <w:rFonts w:ascii="Times New Roman" w:hAnsi="Times New Roman"/>
                <w:b/>
                <w:sz w:val="24"/>
                <w:szCs w:val="24"/>
              </w:rPr>
            </w:pPr>
            <w:r w:rsidRPr="009C69B8">
              <w:rPr>
                <w:rFonts w:ascii="Times New Roman" w:hAnsi="Times New Roman"/>
                <w:b/>
                <w:sz w:val="24"/>
                <w:szCs w:val="24"/>
              </w:rPr>
              <w:t xml:space="preserve">Ответственный за реализацию </w:t>
            </w:r>
          </w:p>
          <w:p w14:paraId="663BEC2C"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color w:val="000000"/>
                <w:sz w:val="24"/>
                <w:szCs w:val="24"/>
                <w:lang w:eastAsia="ar-SA"/>
              </w:rPr>
              <w:t xml:space="preserve">Отдел </w:t>
            </w:r>
            <w:r>
              <w:rPr>
                <w:rFonts w:ascii="Times New Roman" w:hAnsi="Times New Roman"/>
                <w:color w:val="000000"/>
                <w:sz w:val="24"/>
                <w:szCs w:val="24"/>
                <w:lang w:eastAsia="ar-SA"/>
              </w:rPr>
              <w:t>строительства и дорожного хозя</w:t>
            </w:r>
            <w:r>
              <w:rPr>
                <w:rFonts w:ascii="Times New Roman" w:hAnsi="Times New Roman"/>
                <w:color w:val="000000"/>
                <w:sz w:val="24"/>
                <w:szCs w:val="24"/>
                <w:lang w:eastAsia="ar-SA"/>
              </w:rPr>
              <w:t>й</w:t>
            </w:r>
            <w:r>
              <w:rPr>
                <w:rFonts w:ascii="Times New Roman" w:hAnsi="Times New Roman"/>
                <w:color w:val="000000"/>
                <w:sz w:val="24"/>
                <w:szCs w:val="24"/>
                <w:lang w:eastAsia="ar-SA"/>
              </w:rPr>
              <w:t>ства</w:t>
            </w:r>
            <w:r w:rsidRPr="009C69B8">
              <w:rPr>
                <w:rFonts w:ascii="Times New Roman" w:hAnsi="Times New Roman"/>
                <w:color w:val="000000"/>
                <w:sz w:val="24"/>
                <w:szCs w:val="24"/>
                <w:lang w:eastAsia="ar-SA"/>
              </w:rPr>
              <w:t xml:space="preserve"> администрации Урмарского мун</w:t>
            </w:r>
            <w:r w:rsidRPr="009C69B8">
              <w:rPr>
                <w:rFonts w:ascii="Times New Roman" w:hAnsi="Times New Roman"/>
                <w:color w:val="000000"/>
                <w:sz w:val="24"/>
                <w:szCs w:val="24"/>
                <w:lang w:eastAsia="ar-SA"/>
              </w:rPr>
              <w:t>и</w:t>
            </w:r>
            <w:r w:rsidRPr="009C69B8">
              <w:rPr>
                <w:rFonts w:ascii="Times New Roman" w:hAnsi="Times New Roman"/>
                <w:color w:val="000000"/>
                <w:sz w:val="24"/>
                <w:szCs w:val="24"/>
                <w:lang w:eastAsia="ar-SA"/>
              </w:rPr>
              <w:t>ципал</w:t>
            </w:r>
            <w:r w:rsidRPr="009C69B8">
              <w:rPr>
                <w:rFonts w:ascii="Times New Roman" w:hAnsi="Times New Roman"/>
                <w:color w:val="000000"/>
                <w:sz w:val="24"/>
                <w:szCs w:val="24"/>
                <w:lang w:eastAsia="ar-SA"/>
              </w:rPr>
              <w:t>ь</w:t>
            </w:r>
            <w:r w:rsidRPr="009C69B8">
              <w:rPr>
                <w:rFonts w:ascii="Times New Roman" w:hAnsi="Times New Roman"/>
                <w:color w:val="000000"/>
                <w:sz w:val="24"/>
                <w:szCs w:val="24"/>
                <w:lang w:eastAsia="ar-SA"/>
              </w:rPr>
              <w:t>ного округа</w:t>
            </w:r>
          </w:p>
        </w:tc>
        <w:tc>
          <w:tcPr>
            <w:tcW w:w="10067" w:type="dxa"/>
            <w:gridSpan w:val="2"/>
            <w:tcBorders>
              <w:top w:val="single" w:sz="4" w:space="0" w:color="auto"/>
              <w:left w:val="single" w:sz="4" w:space="0" w:color="auto"/>
              <w:bottom w:val="single" w:sz="4" w:space="0" w:color="auto"/>
              <w:right w:val="single" w:sz="4" w:space="0" w:color="auto"/>
            </w:tcBorders>
            <w:hideMark/>
          </w:tcPr>
          <w:p w14:paraId="23E0547D" w14:textId="77777777" w:rsidR="00D6361E" w:rsidRPr="009C69B8" w:rsidRDefault="00D6361E" w:rsidP="00C439E6">
            <w:pPr>
              <w:spacing w:after="0" w:line="240" w:lineRule="auto"/>
              <w:jc w:val="both"/>
              <w:rPr>
                <w:rFonts w:ascii="Times New Roman" w:hAnsi="Times New Roman"/>
                <w:sz w:val="24"/>
                <w:szCs w:val="24"/>
              </w:rPr>
            </w:pPr>
            <w:r w:rsidRPr="009C69B8">
              <w:rPr>
                <w:rFonts w:ascii="Times New Roman" w:hAnsi="Times New Roman"/>
                <w:sz w:val="24"/>
                <w:szCs w:val="24"/>
              </w:rPr>
              <w:t>Срок реализации 2025-2035 годы</w:t>
            </w:r>
          </w:p>
        </w:tc>
      </w:tr>
      <w:tr w:rsidR="00D6361E" w:rsidRPr="009C69B8" w14:paraId="6137E22B"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1807BE20" w14:textId="77777777" w:rsidR="00D6361E" w:rsidRPr="009C69B8" w:rsidRDefault="00D6361E" w:rsidP="00C439E6">
            <w:pPr>
              <w:spacing w:after="0" w:line="240" w:lineRule="auto"/>
              <w:jc w:val="center"/>
              <w:rPr>
                <w:rFonts w:ascii="Times New Roman" w:hAnsi="Times New Roman"/>
                <w:sz w:val="24"/>
                <w:szCs w:val="24"/>
              </w:rPr>
            </w:pPr>
            <w:r w:rsidRPr="009C69B8">
              <w:rPr>
                <w:rFonts w:ascii="Times New Roman" w:hAnsi="Times New Roman"/>
                <w:sz w:val="24"/>
                <w:szCs w:val="24"/>
              </w:rPr>
              <w:t>1.1</w:t>
            </w:r>
            <w:r>
              <w:rPr>
                <w:rFonts w:ascii="Times New Roman" w:hAnsi="Times New Roman"/>
                <w:sz w:val="24"/>
                <w:szCs w:val="24"/>
              </w:rPr>
              <w:t>.1</w:t>
            </w:r>
          </w:p>
        </w:tc>
        <w:tc>
          <w:tcPr>
            <w:tcW w:w="4458" w:type="dxa"/>
            <w:tcBorders>
              <w:top w:val="single" w:sz="4" w:space="0" w:color="auto"/>
              <w:left w:val="single" w:sz="4" w:space="0" w:color="auto"/>
              <w:bottom w:val="single" w:sz="4" w:space="0" w:color="auto"/>
              <w:right w:val="single" w:sz="4" w:space="0" w:color="auto"/>
            </w:tcBorders>
            <w:hideMark/>
          </w:tcPr>
          <w:p w14:paraId="7C15A16C" w14:textId="77777777" w:rsidR="00D6361E" w:rsidRDefault="00D6361E" w:rsidP="00993BDC">
            <w:pPr>
              <w:pStyle w:val="af5"/>
              <w:jc w:val="both"/>
              <w:rPr>
                <w:rFonts w:ascii="Times New Roman" w:hAnsi="Times New Roman" w:cs="Times New Roman"/>
              </w:rPr>
            </w:pPr>
            <w:r w:rsidRPr="006307B6">
              <w:rPr>
                <w:rFonts w:ascii="Times New Roman" w:hAnsi="Times New Roman" w:cs="Times New Roman"/>
                <w:color w:val="000000"/>
              </w:rPr>
              <w:t>Улучшени</w:t>
            </w:r>
            <w:r>
              <w:rPr>
                <w:rFonts w:ascii="Times New Roman" w:hAnsi="Times New Roman" w:cs="Times New Roman"/>
                <w:color w:val="000000"/>
              </w:rPr>
              <w:t>е жилищных условий граждан, про</w:t>
            </w:r>
            <w:r w:rsidRPr="006307B6">
              <w:rPr>
                <w:rFonts w:ascii="Times New Roman" w:hAnsi="Times New Roman" w:cs="Times New Roman"/>
                <w:color w:val="000000"/>
              </w:rPr>
              <w:t>живающих на сельск</w:t>
            </w:r>
            <w:r>
              <w:rPr>
                <w:rFonts w:ascii="Times New Roman" w:hAnsi="Times New Roman" w:cs="Times New Roman"/>
                <w:color w:val="000000"/>
              </w:rPr>
              <w:t xml:space="preserve">их территориях, в </w:t>
            </w:r>
            <w:r>
              <w:rPr>
                <w:rFonts w:ascii="Times New Roman" w:hAnsi="Times New Roman" w:cs="Times New Roman"/>
                <w:color w:val="000000"/>
              </w:rPr>
              <w:lastRenderedPageBreak/>
              <w:t>рамках обеспе</w:t>
            </w:r>
            <w:r w:rsidRPr="006307B6">
              <w:rPr>
                <w:rFonts w:ascii="Times New Roman" w:hAnsi="Times New Roman" w:cs="Times New Roman"/>
                <w:color w:val="000000"/>
              </w:rPr>
              <w:t>чения комплексного ра</w:t>
            </w:r>
            <w:r w:rsidRPr="006307B6">
              <w:rPr>
                <w:rFonts w:ascii="Times New Roman" w:hAnsi="Times New Roman" w:cs="Times New Roman"/>
                <w:color w:val="000000"/>
              </w:rPr>
              <w:t>з</w:t>
            </w:r>
            <w:r w:rsidRPr="006307B6">
              <w:rPr>
                <w:rFonts w:ascii="Times New Roman" w:hAnsi="Times New Roman" w:cs="Times New Roman"/>
                <w:color w:val="000000"/>
              </w:rPr>
              <w:t>вития сельских территорий</w:t>
            </w:r>
          </w:p>
        </w:tc>
        <w:tc>
          <w:tcPr>
            <w:tcW w:w="5955" w:type="dxa"/>
            <w:tcBorders>
              <w:top w:val="single" w:sz="4" w:space="0" w:color="auto"/>
              <w:left w:val="single" w:sz="4" w:space="0" w:color="auto"/>
              <w:bottom w:val="single" w:sz="4" w:space="0" w:color="auto"/>
              <w:right w:val="single" w:sz="4" w:space="0" w:color="auto"/>
            </w:tcBorders>
            <w:hideMark/>
          </w:tcPr>
          <w:p w14:paraId="64DE973B" w14:textId="77777777" w:rsidR="00D6361E" w:rsidRPr="006307B6" w:rsidRDefault="00D6361E" w:rsidP="00993BDC">
            <w:pPr>
              <w:spacing w:line="240" w:lineRule="auto"/>
              <w:rPr>
                <w:rFonts w:ascii="Times New Roman" w:eastAsia="Times New Roman" w:hAnsi="Times New Roman"/>
                <w:szCs w:val="24"/>
                <w:lang w:eastAsia="ru-RU"/>
              </w:rPr>
            </w:pPr>
            <w:r>
              <w:rPr>
                <w:rFonts w:ascii="Times New Roman" w:eastAsia="Times New Roman" w:hAnsi="Times New Roman"/>
                <w:szCs w:val="24"/>
                <w:lang w:eastAsia="ru-RU"/>
              </w:rPr>
              <w:lastRenderedPageBreak/>
              <w:t>С</w:t>
            </w:r>
            <w:r w:rsidRPr="006307B6">
              <w:rPr>
                <w:rFonts w:ascii="Times New Roman" w:eastAsia="Times New Roman" w:hAnsi="Times New Roman"/>
                <w:szCs w:val="24"/>
                <w:lang w:eastAsia="ru-RU"/>
              </w:rPr>
              <w:t xml:space="preserve">оциальное </w:t>
            </w:r>
            <w:r>
              <w:rPr>
                <w:rFonts w:ascii="Times New Roman" w:eastAsia="Times New Roman" w:hAnsi="Times New Roman"/>
                <w:szCs w:val="24"/>
                <w:lang w:eastAsia="ru-RU"/>
              </w:rPr>
              <w:t>обеспечение и иные выплаты насе</w:t>
            </w:r>
            <w:r w:rsidRPr="006307B6">
              <w:rPr>
                <w:rFonts w:ascii="Times New Roman" w:eastAsia="Times New Roman" w:hAnsi="Times New Roman"/>
                <w:szCs w:val="24"/>
                <w:lang w:eastAsia="ru-RU"/>
              </w:rPr>
              <w:t>лению</w:t>
            </w:r>
          </w:p>
          <w:p w14:paraId="4A5C9AF5" w14:textId="77777777" w:rsidR="00D6361E" w:rsidRDefault="00D6361E" w:rsidP="00993BDC">
            <w:pPr>
              <w:pStyle w:val="af5"/>
              <w:jc w:val="both"/>
              <w:rPr>
                <w:rFonts w:ascii="Times New Roman" w:hAnsi="Times New Roman" w:cs="Times New Roman"/>
              </w:rPr>
            </w:pPr>
          </w:p>
        </w:tc>
        <w:tc>
          <w:tcPr>
            <w:tcW w:w="4112" w:type="dxa"/>
            <w:tcBorders>
              <w:top w:val="single" w:sz="4" w:space="0" w:color="auto"/>
              <w:left w:val="single" w:sz="4" w:space="0" w:color="auto"/>
              <w:bottom w:val="single" w:sz="4" w:space="0" w:color="auto"/>
              <w:right w:val="single" w:sz="4" w:space="0" w:color="auto"/>
            </w:tcBorders>
          </w:tcPr>
          <w:p w14:paraId="5DB191C1" w14:textId="77777777" w:rsidR="00D6361E" w:rsidRPr="006307B6" w:rsidRDefault="00D6361E" w:rsidP="00993BDC">
            <w:pPr>
              <w:pStyle w:val="af5"/>
              <w:jc w:val="both"/>
              <w:rPr>
                <w:rFonts w:ascii="Times New Roman" w:hAnsi="Times New Roman" w:cs="Times New Roman"/>
              </w:rPr>
            </w:pPr>
            <w:r w:rsidRPr="006307B6">
              <w:rPr>
                <w:rFonts w:ascii="Times New Roman" w:hAnsi="Times New Roman" w:cs="Times New Roman"/>
              </w:rPr>
              <w:t xml:space="preserve">Сохранение доли сельского населения в общей численности населения </w:t>
            </w:r>
            <w:r w:rsidRPr="006307B6">
              <w:rPr>
                <w:rFonts w:ascii="Times New Roman" w:hAnsi="Times New Roman" w:cs="Times New Roman"/>
              </w:rPr>
              <w:lastRenderedPageBreak/>
              <w:t>Ч</w:t>
            </w:r>
            <w:r w:rsidRPr="006307B6">
              <w:rPr>
                <w:rFonts w:ascii="Times New Roman" w:hAnsi="Times New Roman" w:cs="Times New Roman"/>
              </w:rPr>
              <w:t>у</w:t>
            </w:r>
            <w:r w:rsidRPr="006307B6">
              <w:rPr>
                <w:rFonts w:ascii="Times New Roman" w:hAnsi="Times New Roman" w:cs="Times New Roman"/>
              </w:rPr>
              <w:t>вашской Республики;</w:t>
            </w:r>
          </w:p>
          <w:p w14:paraId="00317069" w14:textId="77777777" w:rsidR="00D6361E" w:rsidRPr="006307B6" w:rsidRDefault="00D6361E" w:rsidP="00993BDC">
            <w:pPr>
              <w:pStyle w:val="af5"/>
              <w:jc w:val="both"/>
              <w:rPr>
                <w:rFonts w:ascii="Times New Roman" w:hAnsi="Times New Roman" w:cs="Times New Roman"/>
              </w:rPr>
            </w:pPr>
            <w:r w:rsidRPr="006307B6">
              <w:rPr>
                <w:rFonts w:ascii="Times New Roman" w:hAnsi="Times New Roman" w:cs="Times New Roman"/>
              </w:rPr>
              <w:t>Объем ввода (приобрете</w:t>
            </w:r>
            <w:r>
              <w:rPr>
                <w:rFonts w:ascii="Times New Roman" w:hAnsi="Times New Roman" w:cs="Times New Roman"/>
              </w:rPr>
              <w:t>ния) жилья для граждан, прожива</w:t>
            </w:r>
            <w:r w:rsidRPr="006307B6">
              <w:rPr>
                <w:rFonts w:ascii="Times New Roman" w:hAnsi="Times New Roman" w:cs="Times New Roman"/>
              </w:rPr>
              <w:t>ющих на сел</w:t>
            </w:r>
            <w:r w:rsidRPr="006307B6">
              <w:rPr>
                <w:rFonts w:ascii="Times New Roman" w:hAnsi="Times New Roman" w:cs="Times New Roman"/>
              </w:rPr>
              <w:t>ь</w:t>
            </w:r>
            <w:r w:rsidRPr="006307B6">
              <w:rPr>
                <w:rFonts w:ascii="Times New Roman" w:hAnsi="Times New Roman" w:cs="Times New Roman"/>
              </w:rPr>
              <w:t>ских территориях;</w:t>
            </w:r>
          </w:p>
          <w:p w14:paraId="03B210B7" w14:textId="77777777" w:rsidR="00D6361E" w:rsidRPr="00FA63D1" w:rsidRDefault="00D6361E" w:rsidP="00993BDC">
            <w:pPr>
              <w:spacing w:line="240" w:lineRule="auto"/>
              <w:rPr>
                <w:sz w:val="24"/>
                <w:szCs w:val="24"/>
                <w:lang w:eastAsia="ru-RU"/>
              </w:rPr>
            </w:pPr>
            <w:r w:rsidRPr="00FA63D1">
              <w:rPr>
                <w:rFonts w:ascii="Times New Roman" w:hAnsi="Times New Roman"/>
                <w:sz w:val="24"/>
                <w:szCs w:val="24"/>
              </w:rPr>
              <w:t>Доля семей, улучшивших жилищные условия, в общем числе семей, сост</w:t>
            </w:r>
            <w:r w:rsidRPr="00FA63D1">
              <w:rPr>
                <w:rFonts w:ascii="Times New Roman" w:hAnsi="Times New Roman"/>
                <w:sz w:val="24"/>
                <w:szCs w:val="24"/>
              </w:rPr>
              <w:t>о</w:t>
            </w:r>
            <w:r w:rsidRPr="00FA63D1">
              <w:rPr>
                <w:rFonts w:ascii="Times New Roman" w:hAnsi="Times New Roman"/>
                <w:sz w:val="24"/>
                <w:szCs w:val="24"/>
              </w:rPr>
              <w:t>явших на учете в качестве нужда</w:t>
            </w:r>
            <w:r w:rsidRPr="00FA63D1">
              <w:rPr>
                <w:rFonts w:ascii="Times New Roman" w:hAnsi="Times New Roman"/>
                <w:sz w:val="24"/>
                <w:szCs w:val="24"/>
              </w:rPr>
              <w:t>ю</w:t>
            </w:r>
            <w:r w:rsidRPr="00FA63D1">
              <w:rPr>
                <w:rFonts w:ascii="Times New Roman" w:hAnsi="Times New Roman"/>
                <w:sz w:val="24"/>
                <w:szCs w:val="24"/>
              </w:rPr>
              <w:t>щихся в жилых помещениях и име</w:t>
            </w:r>
            <w:r w:rsidRPr="00FA63D1">
              <w:rPr>
                <w:rFonts w:ascii="Times New Roman" w:hAnsi="Times New Roman"/>
                <w:sz w:val="24"/>
                <w:szCs w:val="24"/>
              </w:rPr>
              <w:t>ю</w:t>
            </w:r>
            <w:r w:rsidRPr="00FA63D1">
              <w:rPr>
                <w:rFonts w:ascii="Times New Roman" w:hAnsi="Times New Roman"/>
                <w:sz w:val="24"/>
                <w:szCs w:val="24"/>
              </w:rPr>
              <w:t>щих право на государственную по</w:t>
            </w:r>
            <w:r w:rsidRPr="00FA63D1">
              <w:rPr>
                <w:rFonts w:ascii="Times New Roman" w:hAnsi="Times New Roman"/>
                <w:sz w:val="24"/>
                <w:szCs w:val="24"/>
              </w:rPr>
              <w:t>д</w:t>
            </w:r>
            <w:r w:rsidRPr="00FA63D1">
              <w:rPr>
                <w:rFonts w:ascii="Times New Roman" w:hAnsi="Times New Roman"/>
                <w:sz w:val="24"/>
                <w:szCs w:val="24"/>
              </w:rPr>
              <w:t>держку в форме с</w:t>
            </w:r>
            <w:r w:rsidRPr="00FA63D1">
              <w:rPr>
                <w:rFonts w:ascii="Times New Roman" w:hAnsi="Times New Roman"/>
                <w:sz w:val="24"/>
                <w:szCs w:val="24"/>
              </w:rPr>
              <w:t>о</w:t>
            </w:r>
            <w:r w:rsidRPr="00FA63D1">
              <w:rPr>
                <w:rFonts w:ascii="Times New Roman" w:hAnsi="Times New Roman"/>
                <w:sz w:val="24"/>
                <w:szCs w:val="24"/>
              </w:rPr>
              <w:t>циальных выплат</w:t>
            </w:r>
          </w:p>
        </w:tc>
      </w:tr>
      <w:tr w:rsidR="00D6361E" w:rsidRPr="009C69B8" w14:paraId="73F5272B"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37EC81D8" w14:textId="77777777" w:rsidR="00D6361E" w:rsidRPr="009C69B8"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2.</w:t>
            </w:r>
          </w:p>
        </w:tc>
        <w:tc>
          <w:tcPr>
            <w:tcW w:w="14525" w:type="dxa"/>
            <w:gridSpan w:val="3"/>
            <w:vMerge w:val="restart"/>
            <w:tcBorders>
              <w:top w:val="single" w:sz="4" w:space="0" w:color="auto"/>
              <w:left w:val="single" w:sz="4" w:space="0" w:color="auto"/>
            </w:tcBorders>
            <w:hideMark/>
          </w:tcPr>
          <w:p w14:paraId="073E1696" w14:textId="77777777" w:rsidR="00D6361E" w:rsidRPr="006307B6" w:rsidRDefault="00D6361E" w:rsidP="00993BDC">
            <w:pPr>
              <w:spacing w:after="0" w:line="240" w:lineRule="auto"/>
              <w:rPr>
                <w:rFonts w:ascii="Times New Roman" w:hAnsi="Times New Roman"/>
                <w:b/>
                <w:sz w:val="24"/>
                <w:szCs w:val="24"/>
              </w:rPr>
            </w:pPr>
            <w:r w:rsidRPr="006307B6">
              <w:rPr>
                <w:rFonts w:ascii="Times New Roman" w:hAnsi="Times New Roman"/>
                <w:b/>
                <w:sz w:val="24"/>
                <w:szCs w:val="24"/>
              </w:rPr>
              <w:t>Муниципальный проект «</w:t>
            </w:r>
            <w:r w:rsidRPr="0046234A">
              <w:rPr>
                <w:rFonts w:ascii="Times New Roman" w:hAnsi="Times New Roman"/>
                <w:b/>
                <w:sz w:val="24"/>
                <w:szCs w:val="24"/>
              </w:rPr>
              <w:t>Современный облик сельских территорий</w:t>
            </w:r>
            <w:r w:rsidRPr="006307B6">
              <w:rPr>
                <w:rFonts w:ascii="Times New Roman" w:hAnsi="Times New Roman"/>
                <w:b/>
                <w:sz w:val="24"/>
                <w:szCs w:val="24"/>
              </w:rPr>
              <w:t>»</w:t>
            </w:r>
          </w:p>
        </w:tc>
      </w:tr>
      <w:tr w:rsidR="00D6361E" w:rsidRPr="009C69B8" w14:paraId="2EAA8A36"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1EECA30B" w14:textId="77777777" w:rsidR="00D6361E" w:rsidRPr="009C69B8" w:rsidRDefault="00D6361E" w:rsidP="00C439E6">
            <w:pPr>
              <w:spacing w:after="0" w:line="240" w:lineRule="auto"/>
              <w:jc w:val="center"/>
              <w:rPr>
                <w:rFonts w:ascii="Times New Roman" w:hAnsi="Times New Roman"/>
                <w:sz w:val="24"/>
                <w:szCs w:val="24"/>
              </w:rPr>
            </w:pPr>
          </w:p>
        </w:tc>
        <w:tc>
          <w:tcPr>
            <w:tcW w:w="14525" w:type="dxa"/>
            <w:gridSpan w:val="3"/>
            <w:vMerge/>
            <w:tcBorders>
              <w:left w:val="single" w:sz="4" w:space="0" w:color="auto"/>
              <w:bottom w:val="single" w:sz="4" w:space="0" w:color="auto"/>
            </w:tcBorders>
            <w:hideMark/>
          </w:tcPr>
          <w:p w14:paraId="7737B1BD" w14:textId="77777777" w:rsidR="00D6361E" w:rsidRDefault="00D6361E" w:rsidP="00993BDC">
            <w:pPr>
              <w:spacing w:after="0" w:line="240" w:lineRule="auto"/>
              <w:rPr>
                <w:rFonts w:ascii="Arial" w:eastAsia="Times New Roman" w:hAnsi="Arial" w:cs="Arial"/>
                <w:sz w:val="25"/>
                <w:szCs w:val="25"/>
                <w:lang w:eastAsia="ru-RU"/>
              </w:rPr>
            </w:pPr>
          </w:p>
        </w:tc>
      </w:tr>
      <w:tr w:rsidR="00D6361E" w:rsidRPr="009C69B8" w14:paraId="75BE6760"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5F84F87B" w14:textId="77777777" w:rsidR="00D6361E" w:rsidRPr="009C69B8"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2.1</w:t>
            </w:r>
          </w:p>
        </w:tc>
        <w:tc>
          <w:tcPr>
            <w:tcW w:w="4458" w:type="dxa"/>
            <w:tcBorders>
              <w:top w:val="single" w:sz="4" w:space="0" w:color="auto"/>
              <w:left w:val="single" w:sz="4" w:space="0" w:color="auto"/>
              <w:bottom w:val="single" w:sz="4" w:space="0" w:color="auto"/>
              <w:right w:val="single" w:sz="4" w:space="0" w:color="auto"/>
            </w:tcBorders>
            <w:hideMark/>
          </w:tcPr>
          <w:p w14:paraId="0B3D6FBD" w14:textId="77777777" w:rsidR="00D6361E" w:rsidRPr="006307B6" w:rsidRDefault="00D6361E" w:rsidP="00993BDC">
            <w:pPr>
              <w:pStyle w:val="af5"/>
              <w:jc w:val="both"/>
              <w:rPr>
                <w:rFonts w:ascii="Times New Roman" w:hAnsi="Times New Roman" w:cs="Times New Roman"/>
                <w:b/>
                <w:color w:val="000000"/>
              </w:rPr>
            </w:pPr>
            <w:r w:rsidRPr="006307B6">
              <w:rPr>
                <w:rFonts w:ascii="Times New Roman" w:hAnsi="Times New Roman" w:cs="Times New Roman"/>
                <w:b/>
                <w:color w:val="000000"/>
              </w:rPr>
              <w:t xml:space="preserve">Ответственный за реализацию </w:t>
            </w:r>
          </w:p>
          <w:p w14:paraId="4EF44C19" w14:textId="77777777" w:rsidR="00D6361E" w:rsidRDefault="00D6361E" w:rsidP="00993BDC">
            <w:pPr>
              <w:pStyle w:val="af5"/>
              <w:jc w:val="both"/>
              <w:rPr>
                <w:rFonts w:ascii="Times New Roman" w:hAnsi="Times New Roman" w:cs="Times New Roman"/>
                <w:color w:val="000000"/>
              </w:rPr>
            </w:pPr>
            <w:r w:rsidRPr="006307B6">
              <w:rPr>
                <w:rFonts w:ascii="Times New Roman" w:hAnsi="Times New Roman" w:cs="Times New Roman"/>
                <w:color w:val="000000"/>
              </w:rPr>
              <w:t xml:space="preserve">Отдел </w:t>
            </w:r>
            <w:r>
              <w:rPr>
                <w:rFonts w:ascii="Times New Roman" w:hAnsi="Times New Roman" w:cs="Times New Roman"/>
                <w:color w:val="000000"/>
              </w:rPr>
              <w:t>строительства и дорожного хозя</w:t>
            </w:r>
            <w:r>
              <w:rPr>
                <w:rFonts w:ascii="Times New Roman" w:hAnsi="Times New Roman" w:cs="Times New Roman"/>
                <w:color w:val="000000"/>
              </w:rPr>
              <w:t>й</w:t>
            </w:r>
            <w:r w:rsidRPr="006307B6">
              <w:rPr>
                <w:rFonts w:ascii="Times New Roman" w:hAnsi="Times New Roman" w:cs="Times New Roman"/>
                <w:color w:val="000000"/>
              </w:rPr>
              <w:t>ств</w:t>
            </w:r>
            <w:r>
              <w:rPr>
                <w:rFonts w:ascii="Times New Roman" w:hAnsi="Times New Roman" w:cs="Times New Roman"/>
                <w:color w:val="000000"/>
              </w:rPr>
              <w:t>а администрации Урмарского мун</w:t>
            </w:r>
            <w:r>
              <w:rPr>
                <w:rFonts w:ascii="Times New Roman" w:hAnsi="Times New Roman" w:cs="Times New Roman"/>
                <w:color w:val="000000"/>
              </w:rPr>
              <w:t>и</w:t>
            </w:r>
            <w:r w:rsidRPr="006307B6">
              <w:rPr>
                <w:rFonts w:ascii="Times New Roman" w:hAnsi="Times New Roman" w:cs="Times New Roman"/>
                <w:color w:val="000000"/>
              </w:rPr>
              <w:t>ципального округа</w:t>
            </w:r>
          </w:p>
        </w:tc>
        <w:tc>
          <w:tcPr>
            <w:tcW w:w="10067" w:type="dxa"/>
            <w:gridSpan w:val="2"/>
            <w:tcBorders>
              <w:top w:val="single" w:sz="4" w:space="0" w:color="auto"/>
              <w:left w:val="single" w:sz="4" w:space="0" w:color="auto"/>
              <w:bottom w:val="single" w:sz="4" w:space="0" w:color="auto"/>
              <w:right w:val="single" w:sz="4" w:space="0" w:color="auto"/>
            </w:tcBorders>
            <w:hideMark/>
          </w:tcPr>
          <w:p w14:paraId="0D183BE5" w14:textId="77777777" w:rsidR="00D6361E" w:rsidRDefault="00D6361E" w:rsidP="00993BDC">
            <w:pPr>
              <w:pStyle w:val="af5"/>
              <w:jc w:val="both"/>
              <w:rPr>
                <w:rFonts w:ascii="Times New Roman" w:hAnsi="Times New Roman" w:cs="Times New Roman"/>
                <w:color w:val="000000"/>
              </w:rPr>
            </w:pPr>
            <w:r w:rsidRPr="006307B6">
              <w:rPr>
                <w:rFonts w:ascii="Times New Roman" w:hAnsi="Times New Roman" w:cs="Times New Roman"/>
                <w:color w:val="000000"/>
              </w:rPr>
              <w:t>Срок реализации 2025-2035 годы</w:t>
            </w:r>
          </w:p>
        </w:tc>
      </w:tr>
      <w:tr w:rsidR="00D6361E" w:rsidRPr="009C69B8" w14:paraId="7B832DDB" w14:textId="77777777" w:rsidTr="00C439E6">
        <w:tc>
          <w:tcPr>
            <w:tcW w:w="850" w:type="dxa"/>
            <w:tcBorders>
              <w:top w:val="single" w:sz="4" w:space="0" w:color="auto"/>
              <w:left w:val="single" w:sz="4" w:space="0" w:color="auto"/>
              <w:bottom w:val="single" w:sz="4" w:space="0" w:color="auto"/>
              <w:right w:val="single" w:sz="4" w:space="0" w:color="auto"/>
            </w:tcBorders>
            <w:hideMark/>
          </w:tcPr>
          <w:p w14:paraId="2490CE01" w14:textId="77777777" w:rsidR="00D6361E" w:rsidRPr="009C69B8"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2.1.1</w:t>
            </w:r>
          </w:p>
        </w:tc>
        <w:tc>
          <w:tcPr>
            <w:tcW w:w="4458" w:type="dxa"/>
            <w:tcBorders>
              <w:top w:val="single" w:sz="4" w:space="0" w:color="auto"/>
              <w:left w:val="single" w:sz="4" w:space="0" w:color="auto"/>
              <w:bottom w:val="single" w:sz="4" w:space="0" w:color="auto"/>
              <w:right w:val="single" w:sz="4" w:space="0" w:color="auto"/>
            </w:tcBorders>
            <w:hideMark/>
          </w:tcPr>
          <w:p w14:paraId="623BC737" w14:textId="77777777" w:rsidR="00D6361E" w:rsidRDefault="00D6361E" w:rsidP="00993BDC">
            <w:pPr>
              <w:pStyle w:val="af5"/>
              <w:jc w:val="both"/>
              <w:rPr>
                <w:rFonts w:ascii="Times New Roman" w:hAnsi="Times New Roman" w:cs="Times New Roman"/>
                <w:color w:val="000000"/>
              </w:rPr>
            </w:pPr>
            <w:r w:rsidRPr="0046234A">
              <w:rPr>
                <w:rFonts w:ascii="Times New Roman" w:hAnsi="Times New Roman" w:cs="Times New Roman"/>
                <w:color w:val="000000"/>
              </w:rPr>
              <w:t>Благоустройство территории модульных фельдшерско-акушерских пунктов</w:t>
            </w:r>
          </w:p>
        </w:tc>
        <w:tc>
          <w:tcPr>
            <w:tcW w:w="5955" w:type="dxa"/>
            <w:tcBorders>
              <w:top w:val="single" w:sz="4" w:space="0" w:color="auto"/>
              <w:left w:val="single" w:sz="4" w:space="0" w:color="auto"/>
              <w:bottom w:val="single" w:sz="4" w:space="0" w:color="auto"/>
              <w:right w:val="single" w:sz="4" w:space="0" w:color="auto"/>
            </w:tcBorders>
            <w:hideMark/>
          </w:tcPr>
          <w:p w14:paraId="2A56746E" w14:textId="77777777" w:rsidR="00D6361E" w:rsidRDefault="00D6361E" w:rsidP="00993BDC">
            <w:pPr>
              <w:pStyle w:val="ConsPlusNormal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З</w:t>
            </w:r>
            <w:r w:rsidRPr="006307B6">
              <w:rPr>
                <w:rFonts w:ascii="Times New Roman" w:hAnsi="Times New Roman" w:cs="Times New Roman"/>
                <w:color w:val="000000"/>
                <w:sz w:val="24"/>
                <w:szCs w:val="24"/>
              </w:rPr>
              <w:t>акупка товаров, работ и услуг для обеспечения мун</w:t>
            </w:r>
            <w:r w:rsidRPr="006307B6">
              <w:rPr>
                <w:rFonts w:ascii="Times New Roman" w:hAnsi="Times New Roman" w:cs="Times New Roman"/>
                <w:color w:val="000000"/>
                <w:sz w:val="24"/>
                <w:szCs w:val="24"/>
              </w:rPr>
              <w:t>и</w:t>
            </w:r>
            <w:r w:rsidRPr="006307B6">
              <w:rPr>
                <w:rFonts w:ascii="Times New Roman" w:hAnsi="Times New Roman" w:cs="Times New Roman"/>
                <w:color w:val="000000"/>
                <w:sz w:val="24"/>
                <w:szCs w:val="24"/>
              </w:rPr>
              <w:t>ципальных нужд</w:t>
            </w:r>
          </w:p>
        </w:tc>
        <w:tc>
          <w:tcPr>
            <w:tcW w:w="4112" w:type="dxa"/>
            <w:tcBorders>
              <w:top w:val="single" w:sz="4" w:space="0" w:color="auto"/>
              <w:left w:val="single" w:sz="4" w:space="0" w:color="auto"/>
              <w:bottom w:val="single" w:sz="4" w:space="0" w:color="auto"/>
              <w:right w:val="single" w:sz="4" w:space="0" w:color="auto"/>
            </w:tcBorders>
          </w:tcPr>
          <w:p w14:paraId="51BD6592" w14:textId="77777777" w:rsidR="00D6361E" w:rsidRPr="006307B6" w:rsidRDefault="00D6361E" w:rsidP="00993BDC">
            <w:pPr>
              <w:pStyle w:val="ConsPlusNormal0"/>
              <w:jc w:val="both"/>
              <w:rPr>
                <w:rFonts w:ascii="Times New Roman" w:hAnsi="Times New Roman" w:cs="Times New Roman"/>
                <w:color w:val="000000"/>
                <w:sz w:val="24"/>
                <w:szCs w:val="24"/>
              </w:rPr>
            </w:pPr>
            <w:r w:rsidRPr="006307B6">
              <w:rPr>
                <w:rFonts w:ascii="Times New Roman" w:hAnsi="Times New Roman" w:cs="Times New Roman"/>
                <w:color w:val="000000"/>
                <w:sz w:val="24"/>
                <w:szCs w:val="24"/>
              </w:rPr>
              <w:t>Количество реализованных проектов развития общественной инфрастру</w:t>
            </w:r>
            <w:r w:rsidRPr="006307B6">
              <w:rPr>
                <w:rFonts w:ascii="Times New Roman" w:hAnsi="Times New Roman" w:cs="Times New Roman"/>
                <w:color w:val="000000"/>
                <w:sz w:val="24"/>
                <w:szCs w:val="24"/>
              </w:rPr>
              <w:t>к</w:t>
            </w:r>
            <w:r w:rsidRPr="006307B6">
              <w:rPr>
                <w:rFonts w:ascii="Times New Roman" w:hAnsi="Times New Roman" w:cs="Times New Roman"/>
                <w:color w:val="000000"/>
                <w:sz w:val="24"/>
                <w:szCs w:val="24"/>
              </w:rPr>
              <w:t>туры, основанных на местных иниц</w:t>
            </w:r>
            <w:r w:rsidRPr="006307B6">
              <w:rPr>
                <w:rFonts w:ascii="Times New Roman" w:hAnsi="Times New Roman" w:cs="Times New Roman"/>
                <w:color w:val="000000"/>
                <w:sz w:val="24"/>
                <w:szCs w:val="24"/>
              </w:rPr>
              <w:t>и</w:t>
            </w:r>
            <w:r w:rsidRPr="006307B6">
              <w:rPr>
                <w:rFonts w:ascii="Times New Roman" w:hAnsi="Times New Roman" w:cs="Times New Roman"/>
                <w:color w:val="000000"/>
                <w:sz w:val="24"/>
                <w:szCs w:val="24"/>
              </w:rPr>
              <w:t>ативах;</w:t>
            </w:r>
          </w:p>
          <w:p w14:paraId="69EE620F" w14:textId="77777777" w:rsidR="00D6361E" w:rsidRPr="006307B6" w:rsidRDefault="00D6361E" w:rsidP="00993BDC">
            <w:pPr>
              <w:pStyle w:val="ConsPlusNormal0"/>
              <w:jc w:val="both"/>
              <w:rPr>
                <w:rFonts w:ascii="Times New Roman" w:hAnsi="Times New Roman" w:cs="Times New Roman"/>
                <w:color w:val="000000"/>
                <w:sz w:val="24"/>
                <w:szCs w:val="24"/>
              </w:rPr>
            </w:pPr>
            <w:r w:rsidRPr="006307B6">
              <w:rPr>
                <w:rFonts w:ascii="Times New Roman" w:hAnsi="Times New Roman" w:cs="Times New Roman"/>
                <w:color w:val="000000"/>
                <w:sz w:val="24"/>
                <w:szCs w:val="24"/>
              </w:rPr>
              <w:t>Количество населенных пунктов, п</w:t>
            </w:r>
            <w:r w:rsidRPr="006307B6">
              <w:rPr>
                <w:rFonts w:ascii="Times New Roman" w:hAnsi="Times New Roman" w:cs="Times New Roman"/>
                <w:color w:val="000000"/>
                <w:sz w:val="24"/>
                <w:szCs w:val="24"/>
              </w:rPr>
              <w:t>о</w:t>
            </w:r>
            <w:r w:rsidRPr="006307B6">
              <w:rPr>
                <w:rFonts w:ascii="Times New Roman" w:hAnsi="Times New Roman" w:cs="Times New Roman"/>
                <w:color w:val="000000"/>
                <w:sz w:val="24"/>
                <w:szCs w:val="24"/>
              </w:rPr>
              <w:t>ощренных за достижения в сфере ра</w:t>
            </w:r>
            <w:r w:rsidRPr="006307B6">
              <w:rPr>
                <w:rFonts w:ascii="Times New Roman" w:hAnsi="Times New Roman" w:cs="Times New Roman"/>
                <w:color w:val="000000"/>
                <w:sz w:val="24"/>
                <w:szCs w:val="24"/>
              </w:rPr>
              <w:t>з</w:t>
            </w:r>
            <w:r w:rsidRPr="006307B6">
              <w:rPr>
                <w:rFonts w:ascii="Times New Roman" w:hAnsi="Times New Roman" w:cs="Times New Roman"/>
                <w:color w:val="000000"/>
                <w:sz w:val="24"/>
                <w:szCs w:val="24"/>
              </w:rPr>
              <w:t>вития сельских территорий;</w:t>
            </w:r>
          </w:p>
          <w:p w14:paraId="7934D959" w14:textId="77777777" w:rsidR="00D6361E" w:rsidRDefault="00D6361E" w:rsidP="00993BDC">
            <w:pPr>
              <w:pStyle w:val="af5"/>
              <w:jc w:val="both"/>
              <w:rPr>
                <w:rFonts w:ascii="Times New Roman" w:hAnsi="Times New Roman" w:cs="Times New Roman"/>
                <w:lang w:eastAsia="en-US"/>
              </w:rPr>
            </w:pPr>
            <w:r w:rsidRPr="006307B6">
              <w:rPr>
                <w:rFonts w:ascii="Times New Roman" w:hAnsi="Times New Roman" w:cs="Times New Roman"/>
                <w:color w:val="000000"/>
              </w:rPr>
              <w:t>Количество населенных пунктов, ре</w:t>
            </w:r>
            <w:r w:rsidRPr="006307B6">
              <w:rPr>
                <w:rFonts w:ascii="Times New Roman" w:hAnsi="Times New Roman" w:cs="Times New Roman"/>
                <w:color w:val="000000"/>
              </w:rPr>
              <w:t>а</w:t>
            </w:r>
            <w:r w:rsidRPr="006307B6">
              <w:rPr>
                <w:rFonts w:ascii="Times New Roman" w:hAnsi="Times New Roman" w:cs="Times New Roman"/>
                <w:color w:val="000000"/>
              </w:rPr>
              <w:t>лизовавших на своей территории пр</w:t>
            </w:r>
            <w:r w:rsidRPr="006307B6">
              <w:rPr>
                <w:rFonts w:ascii="Times New Roman" w:hAnsi="Times New Roman" w:cs="Times New Roman"/>
                <w:color w:val="000000"/>
              </w:rPr>
              <w:t>о</w:t>
            </w:r>
            <w:r w:rsidRPr="006307B6">
              <w:rPr>
                <w:rFonts w:ascii="Times New Roman" w:hAnsi="Times New Roman" w:cs="Times New Roman"/>
                <w:color w:val="000000"/>
              </w:rPr>
              <w:t>екты благоустройства.</w:t>
            </w:r>
          </w:p>
        </w:tc>
      </w:tr>
      <w:tr w:rsidR="00D6361E" w:rsidRPr="009C69B8" w14:paraId="4A78874A" w14:textId="77777777" w:rsidTr="00C439E6">
        <w:tc>
          <w:tcPr>
            <w:tcW w:w="850" w:type="dxa"/>
            <w:tcBorders>
              <w:top w:val="single" w:sz="4" w:space="0" w:color="auto"/>
              <w:left w:val="single" w:sz="4" w:space="0" w:color="auto"/>
              <w:bottom w:val="single" w:sz="4" w:space="0" w:color="auto"/>
              <w:right w:val="single" w:sz="4" w:space="0" w:color="auto"/>
            </w:tcBorders>
          </w:tcPr>
          <w:p w14:paraId="72831494" w14:textId="77777777" w:rsidR="00D6361E"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3.</w:t>
            </w:r>
          </w:p>
        </w:tc>
        <w:tc>
          <w:tcPr>
            <w:tcW w:w="14525" w:type="dxa"/>
            <w:gridSpan w:val="3"/>
            <w:tcBorders>
              <w:top w:val="single" w:sz="4" w:space="0" w:color="auto"/>
              <w:left w:val="single" w:sz="4" w:space="0" w:color="auto"/>
              <w:bottom w:val="single" w:sz="4" w:space="0" w:color="auto"/>
              <w:right w:val="single" w:sz="4" w:space="0" w:color="auto"/>
            </w:tcBorders>
          </w:tcPr>
          <w:p w14:paraId="29B972DE" w14:textId="77777777" w:rsidR="00D6361E" w:rsidRPr="006307B6" w:rsidRDefault="00D6361E" w:rsidP="00C439E6">
            <w:pPr>
              <w:pStyle w:val="ConsPlusNormal0"/>
              <w:jc w:val="both"/>
              <w:rPr>
                <w:rFonts w:ascii="Times New Roman" w:hAnsi="Times New Roman" w:cs="Times New Roman"/>
                <w:color w:val="000000"/>
                <w:sz w:val="24"/>
                <w:szCs w:val="24"/>
              </w:rPr>
            </w:pPr>
            <w:r w:rsidRPr="00CD702F">
              <w:rPr>
                <w:rFonts w:ascii="Times New Roman" w:hAnsi="Times New Roman" w:cs="Times New Roman"/>
                <w:b/>
                <w:color w:val="000000"/>
              </w:rPr>
              <w:t>Муниципальный проект «Благоустройство сельских территорий»</w:t>
            </w:r>
          </w:p>
        </w:tc>
      </w:tr>
      <w:tr w:rsidR="00D6361E" w:rsidRPr="009C69B8" w14:paraId="4EBFEE39" w14:textId="77777777" w:rsidTr="00C439E6">
        <w:tc>
          <w:tcPr>
            <w:tcW w:w="850" w:type="dxa"/>
            <w:tcBorders>
              <w:top w:val="single" w:sz="4" w:space="0" w:color="auto"/>
              <w:left w:val="single" w:sz="4" w:space="0" w:color="auto"/>
              <w:bottom w:val="single" w:sz="4" w:space="0" w:color="auto"/>
              <w:right w:val="single" w:sz="4" w:space="0" w:color="auto"/>
            </w:tcBorders>
          </w:tcPr>
          <w:p w14:paraId="0CEAF728" w14:textId="77777777" w:rsidR="00D6361E"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3.1</w:t>
            </w:r>
          </w:p>
        </w:tc>
        <w:tc>
          <w:tcPr>
            <w:tcW w:w="4458" w:type="dxa"/>
            <w:tcBorders>
              <w:top w:val="single" w:sz="4" w:space="0" w:color="auto"/>
              <w:left w:val="single" w:sz="4" w:space="0" w:color="auto"/>
              <w:bottom w:val="single" w:sz="4" w:space="0" w:color="auto"/>
              <w:right w:val="single" w:sz="4" w:space="0" w:color="auto"/>
            </w:tcBorders>
          </w:tcPr>
          <w:p w14:paraId="2D1861C5" w14:textId="77777777" w:rsidR="00D6361E" w:rsidRPr="00CD702F" w:rsidRDefault="00D6361E" w:rsidP="00C439E6">
            <w:pPr>
              <w:pStyle w:val="af5"/>
              <w:jc w:val="both"/>
              <w:rPr>
                <w:rFonts w:ascii="Times New Roman" w:hAnsi="Times New Roman" w:cs="Times New Roman"/>
                <w:color w:val="000000"/>
              </w:rPr>
            </w:pPr>
            <w:r w:rsidRPr="00CD702F">
              <w:rPr>
                <w:rFonts w:ascii="Times New Roman" w:hAnsi="Times New Roman" w:cs="Times New Roman"/>
                <w:color w:val="000000"/>
              </w:rPr>
              <w:t xml:space="preserve">Ответственный за реализацию </w:t>
            </w:r>
          </w:p>
          <w:p w14:paraId="1B6B8ACD" w14:textId="6402E008" w:rsidR="00D6361E" w:rsidRPr="0046234A" w:rsidRDefault="00D6361E" w:rsidP="00C439E6">
            <w:pPr>
              <w:pStyle w:val="af5"/>
              <w:jc w:val="both"/>
              <w:rPr>
                <w:rFonts w:ascii="Times New Roman" w:hAnsi="Times New Roman" w:cs="Times New Roman"/>
                <w:color w:val="000000"/>
              </w:rPr>
            </w:pPr>
            <w:r w:rsidRPr="00CD702F">
              <w:rPr>
                <w:rFonts w:ascii="Times New Roman" w:hAnsi="Times New Roman" w:cs="Times New Roman"/>
                <w:color w:val="000000"/>
              </w:rPr>
              <w:t xml:space="preserve">Отдел </w:t>
            </w:r>
            <w:r>
              <w:rPr>
                <w:rFonts w:ascii="Times New Roman" w:hAnsi="Times New Roman" w:cs="Times New Roman"/>
                <w:color w:val="000000"/>
              </w:rPr>
              <w:t xml:space="preserve">строительства и дорожного </w:t>
            </w:r>
            <w:r>
              <w:rPr>
                <w:rFonts w:ascii="Times New Roman" w:hAnsi="Times New Roman" w:cs="Times New Roman"/>
                <w:color w:val="000000"/>
              </w:rPr>
              <w:lastRenderedPageBreak/>
              <w:t>хозя</w:t>
            </w:r>
            <w:r>
              <w:rPr>
                <w:rFonts w:ascii="Times New Roman" w:hAnsi="Times New Roman" w:cs="Times New Roman"/>
                <w:color w:val="000000"/>
              </w:rPr>
              <w:t>й</w:t>
            </w:r>
            <w:r w:rsidRPr="00CD702F">
              <w:rPr>
                <w:rFonts w:ascii="Times New Roman" w:hAnsi="Times New Roman" w:cs="Times New Roman"/>
                <w:color w:val="000000"/>
              </w:rPr>
              <w:t xml:space="preserve">ства администрации Урмарского </w:t>
            </w:r>
            <w:r>
              <w:rPr>
                <w:rFonts w:ascii="Times New Roman" w:hAnsi="Times New Roman" w:cs="Times New Roman"/>
                <w:color w:val="000000"/>
              </w:rPr>
              <w:t xml:space="preserve">муниципального </w:t>
            </w:r>
            <w:r w:rsidRPr="00CD702F">
              <w:rPr>
                <w:rFonts w:ascii="Times New Roman" w:hAnsi="Times New Roman" w:cs="Times New Roman"/>
                <w:color w:val="000000"/>
              </w:rPr>
              <w:t>округа</w:t>
            </w:r>
          </w:p>
        </w:tc>
        <w:tc>
          <w:tcPr>
            <w:tcW w:w="10067" w:type="dxa"/>
            <w:gridSpan w:val="2"/>
            <w:tcBorders>
              <w:top w:val="single" w:sz="4" w:space="0" w:color="auto"/>
              <w:left w:val="single" w:sz="4" w:space="0" w:color="auto"/>
              <w:bottom w:val="single" w:sz="4" w:space="0" w:color="auto"/>
              <w:right w:val="single" w:sz="4" w:space="0" w:color="auto"/>
            </w:tcBorders>
          </w:tcPr>
          <w:p w14:paraId="07B891D9" w14:textId="77777777" w:rsidR="00D6361E" w:rsidRPr="006307B6" w:rsidRDefault="00D6361E" w:rsidP="00C439E6">
            <w:pPr>
              <w:pStyle w:val="ConsPlusNormal0"/>
              <w:jc w:val="both"/>
              <w:rPr>
                <w:rFonts w:ascii="Times New Roman" w:hAnsi="Times New Roman" w:cs="Times New Roman"/>
                <w:color w:val="000000"/>
                <w:sz w:val="24"/>
                <w:szCs w:val="24"/>
              </w:rPr>
            </w:pPr>
            <w:r w:rsidRPr="00CD702F">
              <w:rPr>
                <w:rFonts w:ascii="Times New Roman" w:hAnsi="Times New Roman" w:cs="Times New Roman"/>
                <w:color w:val="000000"/>
                <w:sz w:val="24"/>
                <w:szCs w:val="24"/>
              </w:rPr>
              <w:lastRenderedPageBreak/>
              <w:t>Срок реализации 2025-2035 годы</w:t>
            </w:r>
          </w:p>
        </w:tc>
      </w:tr>
      <w:tr w:rsidR="00D6361E" w:rsidRPr="009C69B8" w14:paraId="43A45D02" w14:textId="77777777" w:rsidTr="00C439E6">
        <w:tc>
          <w:tcPr>
            <w:tcW w:w="850" w:type="dxa"/>
            <w:tcBorders>
              <w:top w:val="single" w:sz="4" w:space="0" w:color="auto"/>
              <w:left w:val="single" w:sz="4" w:space="0" w:color="auto"/>
              <w:bottom w:val="single" w:sz="4" w:space="0" w:color="auto"/>
              <w:right w:val="single" w:sz="4" w:space="0" w:color="auto"/>
            </w:tcBorders>
          </w:tcPr>
          <w:p w14:paraId="3422E9FB" w14:textId="77777777" w:rsidR="00D6361E" w:rsidRDefault="00D6361E" w:rsidP="00C439E6">
            <w:pPr>
              <w:spacing w:after="0" w:line="240" w:lineRule="auto"/>
              <w:jc w:val="center"/>
              <w:rPr>
                <w:rFonts w:ascii="Times New Roman" w:hAnsi="Times New Roman"/>
                <w:sz w:val="24"/>
                <w:szCs w:val="24"/>
              </w:rPr>
            </w:pPr>
            <w:r>
              <w:rPr>
                <w:rFonts w:ascii="Times New Roman" w:hAnsi="Times New Roman"/>
                <w:sz w:val="24"/>
                <w:szCs w:val="24"/>
              </w:rPr>
              <w:t>3.1.1</w:t>
            </w:r>
          </w:p>
        </w:tc>
        <w:tc>
          <w:tcPr>
            <w:tcW w:w="4458" w:type="dxa"/>
            <w:tcBorders>
              <w:top w:val="single" w:sz="4" w:space="0" w:color="auto"/>
              <w:left w:val="single" w:sz="4" w:space="0" w:color="auto"/>
              <w:bottom w:val="single" w:sz="4" w:space="0" w:color="auto"/>
              <w:right w:val="single" w:sz="4" w:space="0" w:color="auto"/>
            </w:tcBorders>
          </w:tcPr>
          <w:p w14:paraId="3A7723E4" w14:textId="77777777" w:rsidR="00D6361E" w:rsidRPr="0046234A" w:rsidRDefault="00D6361E" w:rsidP="00C439E6">
            <w:pPr>
              <w:pStyle w:val="af5"/>
              <w:jc w:val="both"/>
              <w:rPr>
                <w:rFonts w:ascii="Times New Roman" w:hAnsi="Times New Roman" w:cs="Times New Roman"/>
                <w:color w:val="000000"/>
              </w:rPr>
            </w:pPr>
            <w:r w:rsidRPr="00CD702F">
              <w:rPr>
                <w:rFonts w:ascii="Times New Roman" w:hAnsi="Times New Roman" w:cs="Times New Roman"/>
                <w:color w:val="000000"/>
              </w:rPr>
              <w:t>Реализация инициативных проектов на территории муниципальных округов Ч</w:t>
            </w:r>
            <w:r w:rsidRPr="00CD702F">
              <w:rPr>
                <w:rFonts w:ascii="Times New Roman" w:hAnsi="Times New Roman" w:cs="Times New Roman"/>
                <w:color w:val="000000"/>
              </w:rPr>
              <w:t>у</w:t>
            </w:r>
            <w:r w:rsidRPr="00CD702F">
              <w:rPr>
                <w:rFonts w:ascii="Times New Roman" w:hAnsi="Times New Roman" w:cs="Times New Roman"/>
                <w:color w:val="000000"/>
              </w:rPr>
              <w:t>вашской Республики в рамках выполн</w:t>
            </w:r>
            <w:r w:rsidRPr="00CD702F">
              <w:rPr>
                <w:rFonts w:ascii="Times New Roman" w:hAnsi="Times New Roman" w:cs="Times New Roman"/>
                <w:color w:val="000000"/>
              </w:rPr>
              <w:t>е</w:t>
            </w:r>
            <w:r w:rsidRPr="00CD702F">
              <w:rPr>
                <w:rFonts w:ascii="Times New Roman" w:hAnsi="Times New Roman" w:cs="Times New Roman"/>
                <w:color w:val="000000"/>
              </w:rPr>
              <w:t>ния мероприятий за счет средств местн</w:t>
            </w:r>
            <w:r w:rsidRPr="00CD702F">
              <w:rPr>
                <w:rFonts w:ascii="Times New Roman" w:hAnsi="Times New Roman" w:cs="Times New Roman"/>
                <w:color w:val="000000"/>
              </w:rPr>
              <w:t>о</w:t>
            </w:r>
            <w:r w:rsidRPr="00CD702F">
              <w:rPr>
                <w:rFonts w:ascii="Times New Roman" w:hAnsi="Times New Roman" w:cs="Times New Roman"/>
                <w:color w:val="000000"/>
              </w:rPr>
              <w:t>го бюджета</w:t>
            </w:r>
          </w:p>
        </w:tc>
        <w:tc>
          <w:tcPr>
            <w:tcW w:w="5955" w:type="dxa"/>
            <w:tcBorders>
              <w:top w:val="single" w:sz="4" w:space="0" w:color="auto"/>
              <w:left w:val="single" w:sz="4" w:space="0" w:color="auto"/>
              <w:bottom w:val="single" w:sz="4" w:space="0" w:color="auto"/>
              <w:right w:val="single" w:sz="4" w:space="0" w:color="auto"/>
            </w:tcBorders>
          </w:tcPr>
          <w:p w14:paraId="07A8B647" w14:textId="77777777" w:rsidR="00D6361E" w:rsidRDefault="00D6361E" w:rsidP="00D6361E">
            <w:pPr>
              <w:pStyle w:val="ConsPlusNormal0"/>
              <w:ind w:firstLine="0"/>
              <w:jc w:val="both"/>
              <w:rPr>
                <w:rFonts w:ascii="Times New Roman" w:hAnsi="Times New Roman" w:cs="Times New Roman"/>
                <w:color w:val="000000"/>
                <w:sz w:val="24"/>
                <w:szCs w:val="24"/>
              </w:rPr>
            </w:pPr>
            <w:r w:rsidRPr="00CD702F">
              <w:rPr>
                <w:rFonts w:ascii="Times New Roman" w:hAnsi="Times New Roman" w:cs="Times New Roman"/>
                <w:color w:val="000000"/>
                <w:sz w:val="24"/>
                <w:szCs w:val="24"/>
              </w:rPr>
              <w:t xml:space="preserve">Закупка товаров, работ и услуг для обеспечения </w:t>
            </w:r>
            <w:proofErr w:type="spellStart"/>
            <w:r w:rsidRPr="00CD702F">
              <w:rPr>
                <w:rFonts w:ascii="Times New Roman" w:hAnsi="Times New Roman" w:cs="Times New Roman"/>
                <w:color w:val="000000"/>
                <w:sz w:val="24"/>
                <w:szCs w:val="24"/>
              </w:rPr>
              <w:t>муни-ципальных</w:t>
            </w:r>
            <w:proofErr w:type="spellEnd"/>
            <w:r w:rsidRPr="00CD702F">
              <w:rPr>
                <w:rFonts w:ascii="Times New Roman" w:hAnsi="Times New Roman" w:cs="Times New Roman"/>
                <w:color w:val="000000"/>
                <w:sz w:val="24"/>
                <w:szCs w:val="24"/>
              </w:rPr>
              <w:t xml:space="preserve"> нужд</w:t>
            </w:r>
          </w:p>
        </w:tc>
        <w:tc>
          <w:tcPr>
            <w:tcW w:w="4112" w:type="dxa"/>
            <w:tcBorders>
              <w:top w:val="single" w:sz="4" w:space="0" w:color="auto"/>
              <w:left w:val="single" w:sz="4" w:space="0" w:color="auto"/>
              <w:bottom w:val="single" w:sz="4" w:space="0" w:color="auto"/>
              <w:right w:val="single" w:sz="4" w:space="0" w:color="auto"/>
            </w:tcBorders>
          </w:tcPr>
          <w:p w14:paraId="6E656A1A" w14:textId="77777777" w:rsidR="00D6361E" w:rsidRPr="006307B6" w:rsidRDefault="00D6361E" w:rsidP="00C439E6">
            <w:pPr>
              <w:pStyle w:val="ConsPlusNormal0"/>
              <w:jc w:val="both"/>
              <w:rPr>
                <w:rFonts w:ascii="Times New Roman" w:hAnsi="Times New Roman" w:cs="Times New Roman"/>
                <w:color w:val="000000"/>
                <w:sz w:val="24"/>
                <w:szCs w:val="24"/>
              </w:rPr>
            </w:pPr>
          </w:p>
        </w:tc>
      </w:tr>
    </w:tbl>
    <w:p w14:paraId="4E28C4F8" w14:textId="77777777" w:rsidR="00D6361E" w:rsidRDefault="00D6361E" w:rsidP="00D6361E">
      <w:pPr>
        <w:spacing w:after="0" w:line="240" w:lineRule="auto"/>
        <w:rPr>
          <w:rFonts w:ascii="Times New Roman" w:hAnsi="Times New Roman"/>
          <w:sz w:val="24"/>
          <w:szCs w:val="24"/>
        </w:rPr>
      </w:pPr>
    </w:p>
    <w:p w14:paraId="19B7B231" w14:textId="77777777" w:rsidR="00D6361E" w:rsidRDefault="00D6361E" w:rsidP="00D6361E">
      <w:pPr>
        <w:spacing w:after="0" w:line="240" w:lineRule="auto"/>
        <w:rPr>
          <w:rFonts w:ascii="Times New Roman" w:hAnsi="Times New Roman"/>
          <w:b/>
          <w:sz w:val="24"/>
          <w:szCs w:val="24"/>
        </w:rPr>
      </w:pPr>
    </w:p>
    <w:p w14:paraId="2F698C57" w14:textId="0D192BF3" w:rsidR="00D6361E" w:rsidRDefault="00D6361E" w:rsidP="00D6361E">
      <w:pPr>
        <w:spacing w:after="0" w:line="240" w:lineRule="auto"/>
        <w:jc w:val="center"/>
        <w:rPr>
          <w:rFonts w:ascii="Times New Roman" w:hAnsi="Times New Roman"/>
          <w:sz w:val="24"/>
          <w:szCs w:val="24"/>
        </w:rPr>
      </w:pPr>
      <w:r>
        <w:rPr>
          <w:rFonts w:ascii="Times New Roman" w:hAnsi="Times New Roman"/>
          <w:b/>
          <w:sz w:val="24"/>
          <w:szCs w:val="24"/>
        </w:rPr>
        <w:t xml:space="preserve">4. Финансовое обеспечение муниципальной </w:t>
      </w:r>
      <w:proofErr w:type="gramStart"/>
      <w:r>
        <w:rPr>
          <w:rFonts w:ascii="Times New Roman" w:hAnsi="Times New Roman"/>
          <w:b/>
          <w:sz w:val="24"/>
          <w:szCs w:val="24"/>
        </w:rPr>
        <w:t>программы</w:t>
      </w:r>
      <w:r>
        <w:rPr>
          <w:rFonts w:ascii="Times New Roman" w:hAnsi="Times New Roman"/>
          <w:sz w:val="24"/>
          <w:szCs w:val="24"/>
        </w:rPr>
        <w:t xml:space="preserve">  </w:t>
      </w:r>
      <w:r>
        <w:rPr>
          <w:rFonts w:ascii="Times New Roman" w:hAnsi="Times New Roman"/>
          <w:b/>
          <w:sz w:val="24"/>
          <w:szCs w:val="24"/>
        </w:rPr>
        <w:t>«</w:t>
      </w:r>
      <w:proofErr w:type="gramEnd"/>
      <w:r w:rsidRPr="006307B6">
        <w:rPr>
          <w:rFonts w:ascii="Times New Roman" w:hAnsi="Times New Roman"/>
          <w:b/>
          <w:sz w:val="24"/>
          <w:szCs w:val="24"/>
        </w:rPr>
        <w:t>Комплексное ра</w:t>
      </w:r>
      <w:r>
        <w:rPr>
          <w:rFonts w:ascii="Times New Roman" w:hAnsi="Times New Roman"/>
          <w:b/>
          <w:sz w:val="24"/>
          <w:szCs w:val="24"/>
        </w:rPr>
        <w:t>звитие сельских территорий Урмарс</w:t>
      </w:r>
      <w:r w:rsidRPr="006307B6">
        <w:rPr>
          <w:rFonts w:ascii="Times New Roman" w:hAnsi="Times New Roman"/>
          <w:b/>
          <w:sz w:val="24"/>
          <w:szCs w:val="24"/>
        </w:rPr>
        <w:t>кого муниципального округа Чувашской Республики</w:t>
      </w:r>
      <w:r>
        <w:rPr>
          <w:rFonts w:ascii="Times New Roman" w:hAnsi="Times New Roman"/>
          <w:b/>
          <w:sz w:val="24"/>
          <w:szCs w:val="24"/>
        </w:rPr>
        <w:t>»</w:t>
      </w:r>
    </w:p>
    <w:tbl>
      <w:tblPr>
        <w:tblW w:w="505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78"/>
        <w:gridCol w:w="1232"/>
        <w:gridCol w:w="1268"/>
        <w:gridCol w:w="1232"/>
        <w:gridCol w:w="1308"/>
        <w:gridCol w:w="1326"/>
        <w:gridCol w:w="1193"/>
      </w:tblGrid>
      <w:tr w:rsidR="00D6361E" w:rsidRPr="009C69B8" w14:paraId="1A223988" w14:textId="77777777" w:rsidTr="00C439E6">
        <w:tc>
          <w:tcPr>
            <w:tcW w:w="2503" w:type="pct"/>
            <w:vMerge w:val="restart"/>
            <w:tcBorders>
              <w:top w:val="single" w:sz="4" w:space="0" w:color="auto"/>
              <w:left w:val="single" w:sz="4" w:space="0" w:color="auto"/>
              <w:bottom w:val="single" w:sz="4" w:space="0" w:color="auto"/>
              <w:right w:val="single" w:sz="4" w:space="0" w:color="auto"/>
            </w:tcBorders>
            <w:hideMark/>
          </w:tcPr>
          <w:p w14:paraId="7F39B46D"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Наименование муниципальной программы, структурного элеме</w:t>
            </w:r>
            <w:r>
              <w:rPr>
                <w:rFonts w:ascii="Times New Roman" w:hAnsi="Times New Roman"/>
                <w:sz w:val="24"/>
                <w:szCs w:val="24"/>
              </w:rPr>
              <w:t>н</w:t>
            </w:r>
            <w:r>
              <w:rPr>
                <w:rFonts w:ascii="Times New Roman" w:hAnsi="Times New Roman"/>
                <w:sz w:val="24"/>
                <w:szCs w:val="24"/>
              </w:rPr>
              <w:t>та/источник финансового обеспечения</w:t>
            </w:r>
          </w:p>
        </w:tc>
        <w:tc>
          <w:tcPr>
            <w:tcW w:w="2497" w:type="pct"/>
            <w:gridSpan w:val="6"/>
            <w:tcBorders>
              <w:top w:val="single" w:sz="4" w:space="0" w:color="auto"/>
              <w:left w:val="single" w:sz="4" w:space="0" w:color="auto"/>
              <w:bottom w:val="single" w:sz="4" w:space="0" w:color="auto"/>
              <w:right w:val="single" w:sz="4" w:space="0" w:color="auto"/>
            </w:tcBorders>
            <w:hideMark/>
          </w:tcPr>
          <w:p w14:paraId="63CBBD18"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D6361E" w:rsidRPr="009C69B8" w14:paraId="1B9CD07E" w14:textId="77777777" w:rsidTr="00C439E6">
        <w:tc>
          <w:tcPr>
            <w:tcW w:w="0" w:type="auto"/>
            <w:vMerge/>
            <w:tcBorders>
              <w:top w:val="single" w:sz="4" w:space="0" w:color="auto"/>
              <w:left w:val="single" w:sz="4" w:space="0" w:color="auto"/>
              <w:bottom w:val="single" w:sz="4" w:space="0" w:color="auto"/>
              <w:right w:val="single" w:sz="4" w:space="0" w:color="auto"/>
            </w:tcBorders>
            <w:vAlign w:val="center"/>
            <w:hideMark/>
          </w:tcPr>
          <w:p w14:paraId="2E05DAE4" w14:textId="77777777" w:rsidR="00D6361E" w:rsidRPr="009C69B8" w:rsidRDefault="00D6361E" w:rsidP="00C439E6">
            <w:pPr>
              <w:spacing w:after="0" w:line="240" w:lineRule="auto"/>
              <w:rPr>
                <w:rFonts w:ascii="Times New Roman" w:hAnsi="Times New Roman"/>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31AB376B"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2025</w:t>
            </w:r>
          </w:p>
        </w:tc>
        <w:tc>
          <w:tcPr>
            <w:tcW w:w="419" w:type="pct"/>
            <w:tcBorders>
              <w:top w:val="single" w:sz="4" w:space="0" w:color="auto"/>
              <w:left w:val="single" w:sz="4" w:space="0" w:color="auto"/>
              <w:bottom w:val="single" w:sz="4" w:space="0" w:color="auto"/>
              <w:right w:val="single" w:sz="4" w:space="0" w:color="auto"/>
            </w:tcBorders>
            <w:hideMark/>
          </w:tcPr>
          <w:p w14:paraId="1079CE81"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2026</w:t>
            </w:r>
          </w:p>
        </w:tc>
        <w:tc>
          <w:tcPr>
            <w:tcW w:w="407" w:type="pct"/>
            <w:tcBorders>
              <w:top w:val="single" w:sz="4" w:space="0" w:color="auto"/>
              <w:left w:val="single" w:sz="4" w:space="0" w:color="auto"/>
              <w:bottom w:val="single" w:sz="4" w:space="0" w:color="auto"/>
              <w:right w:val="single" w:sz="4" w:space="0" w:color="auto"/>
            </w:tcBorders>
            <w:hideMark/>
          </w:tcPr>
          <w:p w14:paraId="2BF3DB0B"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2027</w:t>
            </w:r>
          </w:p>
        </w:tc>
        <w:tc>
          <w:tcPr>
            <w:tcW w:w="432" w:type="pct"/>
            <w:tcBorders>
              <w:top w:val="single" w:sz="4" w:space="0" w:color="auto"/>
              <w:left w:val="single" w:sz="4" w:space="0" w:color="auto"/>
              <w:bottom w:val="single" w:sz="4" w:space="0" w:color="auto"/>
              <w:right w:val="single" w:sz="4" w:space="0" w:color="auto"/>
            </w:tcBorders>
            <w:hideMark/>
          </w:tcPr>
          <w:p w14:paraId="452706F8"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2028-2030</w:t>
            </w:r>
          </w:p>
        </w:tc>
        <w:tc>
          <w:tcPr>
            <w:tcW w:w="438" w:type="pct"/>
            <w:tcBorders>
              <w:top w:val="single" w:sz="4" w:space="0" w:color="auto"/>
              <w:left w:val="single" w:sz="4" w:space="0" w:color="auto"/>
              <w:bottom w:val="single" w:sz="4" w:space="0" w:color="auto"/>
              <w:right w:val="single" w:sz="4" w:space="0" w:color="auto"/>
            </w:tcBorders>
            <w:hideMark/>
          </w:tcPr>
          <w:p w14:paraId="054326FF"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2031-2035</w:t>
            </w:r>
          </w:p>
        </w:tc>
        <w:tc>
          <w:tcPr>
            <w:tcW w:w="394" w:type="pct"/>
            <w:tcBorders>
              <w:top w:val="single" w:sz="4" w:space="0" w:color="auto"/>
              <w:left w:val="single" w:sz="4" w:space="0" w:color="auto"/>
              <w:bottom w:val="single" w:sz="4" w:space="0" w:color="auto"/>
              <w:right w:val="single" w:sz="4" w:space="0" w:color="auto"/>
            </w:tcBorders>
            <w:hideMark/>
          </w:tcPr>
          <w:p w14:paraId="7C3BC260"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всего</w:t>
            </w:r>
          </w:p>
        </w:tc>
      </w:tr>
      <w:tr w:rsidR="00D6361E" w:rsidRPr="009C69B8" w14:paraId="2A90D6A7"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69F72FB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1</w:t>
            </w:r>
          </w:p>
        </w:tc>
        <w:tc>
          <w:tcPr>
            <w:tcW w:w="407" w:type="pct"/>
            <w:tcBorders>
              <w:top w:val="single" w:sz="4" w:space="0" w:color="auto"/>
              <w:left w:val="single" w:sz="4" w:space="0" w:color="auto"/>
              <w:bottom w:val="single" w:sz="4" w:space="0" w:color="auto"/>
              <w:right w:val="single" w:sz="4" w:space="0" w:color="auto"/>
            </w:tcBorders>
            <w:hideMark/>
          </w:tcPr>
          <w:p w14:paraId="4AEF47D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3</w:t>
            </w:r>
          </w:p>
        </w:tc>
        <w:tc>
          <w:tcPr>
            <w:tcW w:w="419" w:type="pct"/>
            <w:tcBorders>
              <w:top w:val="single" w:sz="4" w:space="0" w:color="auto"/>
              <w:left w:val="single" w:sz="4" w:space="0" w:color="auto"/>
              <w:bottom w:val="single" w:sz="4" w:space="0" w:color="auto"/>
              <w:right w:val="single" w:sz="4" w:space="0" w:color="auto"/>
            </w:tcBorders>
            <w:hideMark/>
          </w:tcPr>
          <w:p w14:paraId="58A2F4D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4</w:t>
            </w:r>
          </w:p>
        </w:tc>
        <w:tc>
          <w:tcPr>
            <w:tcW w:w="407" w:type="pct"/>
            <w:tcBorders>
              <w:top w:val="single" w:sz="4" w:space="0" w:color="auto"/>
              <w:left w:val="single" w:sz="4" w:space="0" w:color="auto"/>
              <w:bottom w:val="single" w:sz="4" w:space="0" w:color="auto"/>
              <w:right w:val="single" w:sz="4" w:space="0" w:color="auto"/>
            </w:tcBorders>
            <w:hideMark/>
          </w:tcPr>
          <w:p w14:paraId="7E96D23C"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5</w:t>
            </w:r>
          </w:p>
        </w:tc>
        <w:tc>
          <w:tcPr>
            <w:tcW w:w="432" w:type="pct"/>
            <w:tcBorders>
              <w:top w:val="single" w:sz="4" w:space="0" w:color="auto"/>
              <w:left w:val="single" w:sz="4" w:space="0" w:color="auto"/>
              <w:bottom w:val="single" w:sz="4" w:space="0" w:color="auto"/>
              <w:right w:val="single" w:sz="4" w:space="0" w:color="auto"/>
            </w:tcBorders>
            <w:hideMark/>
          </w:tcPr>
          <w:p w14:paraId="7B0C3F9B"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6</w:t>
            </w:r>
          </w:p>
        </w:tc>
        <w:tc>
          <w:tcPr>
            <w:tcW w:w="438" w:type="pct"/>
            <w:tcBorders>
              <w:top w:val="single" w:sz="4" w:space="0" w:color="auto"/>
              <w:left w:val="single" w:sz="4" w:space="0" w:color="auto"/>
              <w:bottom w:val="single" w:sz="4" w:space="0" w:color="auto"/>
              <w:right w:val="single" w:sz="4" w:space="0" w:color="auto"/>
            </w:tcBorders>
            <w:hideMark/>
          </w:tcPr>
          <w:p w14:paraId="1FF1083C"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7</w:t>
            </w:r>
          </w:p>
        </w:tc>
        <w:tc>
          <w:tcPr>
            <w:tcW w:w="394" w:type="pct"/>
            <w:tcBorders>
              <w:top w:val="single" w:sz="4" w:space="0" w:color="auto"/>
              <w:left w:val="single" w:sz="4" w:space="0" w:color="auto"/>
              <w:bottom w:val="single" w:sz="4" w:space="0" w:color="auto"/>
              <w:right w:val="single" w:sz="4" w:space="0" w:color="auto"/>
            </w:tcBorders>
            <w:hideMark/>
          </w:tcPr>
          <w:p w14:paraId="7CD5A110" w14:textId="77777777" w:rsidR="00D6361E" w:rsidRDefault="00D6361E" w:rsidP="00C439E6">
            <w:pPr>
              <w:pStyle w:val="af"/>
              <w:jc w:val="center"/>
              <w:rPr>
                <w:rFonts w:ascii="Times New Roman" w:hAnsi="Times New Roman"/>
                <w:sz w:val="24"/>
                <w:szCs w:val="24"/>
              </w:rPr>
            </w:pPr>
            <w:r>
              <w:rPr>
                <w:rFonts w:ascii="Times New Roman" w:hAnsi="Times New Roman"/>
                <w:sz w:val="24"/>
                <w:szCs w:val="24"/>
              </w:rPr>
              <w:t>8</w:t>
            </w:r>
          </w:p>
        </w:tc>
      </w:tr>
      <w:tr w:rsidR="00D6361E" w:rsidRPr="002D100D" w14:paraId="79E28EC7"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1187979E" w14:textId="77777777" w:rsidR="00D6361E" w:rsidRPr="00D21EFD" w:rsidRDefault="00D6361E" w:rsidP="00C439E6">
            <w:pPr>
              <w:pStyle w:val="af"/>
              <w:rPr>
                <w:rFonts w:ascii="Times New Roman" w:hAnsi="Times New Roman"/>
                <w:b/>
                <w:i/>
                <w:sz w:val="24"/>
                <w:szCs w:val="24"/>
              </w:rPr>
            </w:pPr>
            <w:r w:rsidRPr="00D21EFD">
              <w:rPr>
                <w:rFonts w:ascii="Times New Roman" w:hAnsi="Times New Roman"/>
                <w:b/>
                <w:sz w:val="24"/>
                <w:szCs w:val="24"/>
              </w:rPr>
              <w:t>Муниципальная программа Урмарского муниципального округа Чувашской Республики «Комплексное развитие сельских террит</w:t>
            </w:r>
            <w:r w:rsidRPr="00D21EFD">
              <w:rPr>
                <w:rFonts w:ascii="Times New Roman" w:hAnsi="Times New Roman"/>
                <w:b/>
                <w:sz w:val="24"/>
                <w:szCs w:val="24"/>
              </w:rPr>
              <w:t>о</w:t>
            </w:r>
            <w:r w:rsidRPr="00D21EFD">
              <w:rPr>
                <w:rFonts w:ascii="Times New Roman" w:hAnsi="Times New Roman"/>
                <w:b/>
                <w:sz w:val="24"/>
                <w:szCs w:val="24"/>
              </w:rPr>
              <w:t>рий Урмарского муниципального округа Чувашской Республики» всего</w:t>
            </w:r>
            <w:r w:rsidRPr="00D21EFD">
              <w:rPr>
                <w:rFonts w:ascii="Times New Roman" w:hAnsi="Times New Roman"/>
                <w:b/>
                <w:i/>
                <w:sz w:val="24"/>
                <w:szCs w:val="24"/>
              </w:rPr>
              <w:t xml:space="preserve">, </w:t>
            </w:r>
          </w:p>
          <w:p w14:paraId="19D03ECD" w14:textId="77777777" w:rsidR="00D6361E" w:rsidRPr="00D21EFD" w:rsidRDefault="00D6361E" w:rsidP="00C439E6">
            <w:pPr>
              <w:pStyle w:val="af"/>
              <w:rPr>
                <w:rFonts w:ascii="Times New Roman" w:hAnsi="Times New Roman"/>
                <w:b/>
                <w:sz w:val="24"/>
                <w:szCs w:val="24"/>
              </w:rPr>
            </w:pPr>
            <w:r w:rsidRPr="00D21EFD">
              <w:rPr>
                <w:rFonts w:ascii="Times New Roman" w:hAnsi="Times New Roman"/>
                <w:b/>
                <w:i/>
                <w:sz w:val="24"/>
                <w:szCs w:val="24"/>
              </w:rPr>
              <w:t>в том числе:</w:t>
            </w:r>
          </w:p>
        </w:tc>
        <w:tc>
          <w:tcPr>
            <w:tcW w:w="407" w:type="pct"/>
            <w:tcBorders>
              <w:top w:val="single" w:sz="4" w:space="0" w:color="auto"/>
              <w:left w:val="single" w:sz="4" w:space="0" w:color="auto"/>
              <w:bottom w:val="single" w:sz="4" w:space="0" w:color="auto"/>
              <w:right w:val="single" w:sz="4" w:space="0" w:color="auto"/>
            </w:tcBorders>
            <w:hideMark/>
          </w:tcPr>
          <w:p w14:paraId="6505ED00" w14:textId="77777777" w:rsidR="00D6361E" w:rsidRPr="00D21EFD" w:rsidRDefault="00D6361E" w:rsidP="00C439E6">
            <w:pPr>
              <w:pStyle w:val="af"/>
              <w:jc w:val="center"/>
              <w:rPr>
                <w:rFonts w:ascii="Times New Roman" w:hAnsi="Times New Roman"/>
                <w:b/>
                <w:sz w:val="24"/>
                <w:szCs w:val="24"/>
              </w:rPr>
            </w:pPr>
            <w:r>
              <w:rPr>
                <w:rFonts w:ascii="Times New Roman" w:hAnsi="Times New Roman"/>
                <w:b/>
                <w:sz w:val="24"/>
                <w:szCs w:val="24"/>
              </w:rPr>
              <w:t>31 354,13</w:t>
            </w:r>
          </w:p>
        </w:tc>
        <w:tc>
          <w:tcPr>
            <w:tcW w:w="419" w:type="pct"/>
            <w:tcBorders>
              <w:top w:val="single" w:sz="4" w:space="0" w:color="auto"/>
              <w:left w:val="single" w:sz="4" w:space="0" w:color="auto"/>
              <w:bottom w:val="single" w:sz="4" w:space="0" w:color="auto"/>
              <w:right w:val="single" w:sz="4" w:space="0" w:color="auto"/>
            </w:tcBorders>
            <w:hideMark/>
          </w:tcPr>
          <w:p w14:paraId="2F62117C"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28</w:t>
            </w:r>
            <w:r>
              <w:rPr>
                <w:rFonts w:ascii="Times New Roman" w:hAnsi="Times New Roman"/>
                <w:b/>
                <w:sz w:val="24"/>
                <w:szCs w:val="24"/>
              </w:rPr>
              <w:t xml:space="preserve"> </w:t>
            </w:r>
            <w:r w:rsidRPr="00D21EFD">
              <w:rPr>
                <w:rFonts w:ascii="Times New Roman" w:hAnsi="Times New Roman"/>
                <w:b/>
                <w:sz w:val="24"/>
                <w:szCs w:val="24"/>
              </w:rPr>
              <w:t>920,0</w:t>
            </w:r>
            <w:r>
              <w:rPr>
                <w:rFonts w:ascii="Times New Roman" w:hAnsi="Times New Roman"/>
                <w:b/>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60459EE2"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27</w:t>
            </w:r>
            <w:r>
              <w:rPr>
                <w:rFonts w:ascii="Times New Roman" w:hAnsi="Times New Roman"/>
                <w:b/>
                <w:sz w:val="24"/>
                <w:szCs w:val="24"/>
              </w:rPr>
              <w:t xml:space="preserve"> 15</w:t>
            </w:r>
            <w:r w:rsidRPr="00D21EFD">
              <w:rPr>
                <w:rFonts w:ascii="Times New Roman" w:hAnsi="Times New Roman"/>
                <w:b/>
                <w:sz w:val="24"/>
                <w:szCs w:val="24"/>
              </w:rPr>
              <w:t>0,7</w:t>
            </w:r>
            <w:r>
              <w:rPr>
                <w:rFonts w:ascii="Times New Roman" w:hAnsi="Times New Roman"/>
                <w:b/>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69ED1FF6"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48F014BB"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3D582725"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r>
      <w:tr w:rsidR="00D6361E" w:rsidRPr="002D100D" w14:paraId="2F33CE36" w14:textId="77777777" w:rsidTr="00C439E6">
        <w:trPr>
          <w:trHeight w:val="263"/>
        </w:trPr>
        <w:tc>
          <w:tcPr>
            <w:tcW w:w="2503" w:type="pct"/>
            <w:tcBorders>
              <w:top w:val="single" w:sz="4" w:space="0" w:color="auto"/>
              <w:left w:val="single" w:sz="4" w:space="0" w:color="auto"/>
              <w:bottom w:val="single" w:sz="4" w:space="0" w:color="auto"/>
              <w:right w:val="single" w:sz="4" w:space="0" w:color="auto"/>
            </w:tcBorders>
            <w:hideMark/>
          </w:tcPr>
          <w:p w14:paraId="038C6E6B"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Федеральный бюджет</w:t>
            </w:r>
          </w:p>
        </w:tc>
        <w:tc>
          <w:tcPr>
            <w:tcW w:w="407" w:type="pct"/>
            <w:tcBorders>
              <w:top w:val="single" w:sz="4" w:space="0" w:color="auto"/>
              <w:left w:val="single" w:sz="4" w:space="0" w:color="auto"/>
              <w:bottom w:val="single" w:sz="4" w:space="0" w:color="auto"/>
              <w:right w:val="single" w:sz="4" w:space="0" w:color="auto"/>
            </w:tcBorders>
            <w:hideMark/>
          </w:tcPr>
          <w:p w14:paraId="3D74B7BE" w14:textId="77777777" w:rsidR="00D6361E" w:rsidRPr="00D21EFD" w:rsidRDefault="00D6361E" w:rsidP="00C439E6">
            <w:pPr>
              <w:pStyle w:val="af"/>
              <w:jc w:val="center"/>
              <w:rPr>
                <w:rFonts w:ascii="Times New Roman" w:hAnsi="Times New Roman"/>
                <w:sz w:val="24"/>
                <w:szCs w:val="24"/>
              </w:rPr>
            </w:pPr>
            <w:r w:rsidRPr="009346A0">
              <w:rPr>
                <w:rFonts w:ascii="Times New Roman" w:hAnsi="Times New Roman"/>
                <w:sz w:val="24"/>
                <w:szCs w:val="24"/>
              </w:rPr>
              <w:t>1 088,59</w:t>
            </w:r>
          </w:p>
        </w:tc>
        <w:tc>
          <w:tcPr>
            <w:tcW w:w="419" w:type="pct"/>
            <w:tcBorders>
              <w:top w:val="single" w:sz="4" w:space="0" w:color="auto"/>
              <w:left w:val="single" w:sz="4" w:space="0" w:color="auto"/>
              <w:bottom w:val="single" w:sz="4" w:space="0" w:color="auto"/>
              <w:right w:val="single" w:sz="4" w:space="0" w:color="auto"/>
            </w:tcBorders>
            <w:hideMark/>
          </w:tcPr>
          <w:p w14:paraId="41B9C8B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0F5511E2"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4D9BCDF0"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6D384AEC"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239F3EAA"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49F4F12C" w14:textId="77777777" w:rsidTr="00C439E6">
        <w:trPr>
          <w:trHeight w:val="299"/>
        </w:trPr>
        <w:tc>
          <w:tcPr>
            <w:tcW w:w="2503" w:type="pct"/>
            <w:tcBorders>
              <w:top w:val="single" w:sz="4" w:space="0" w:color="auto"/>
              <w:left w:val="single" w:sz="4" w:space="0" w:color="auto"/>
              <w:bottom w:val="single" w:sz="4" w:space="0" w:color="auto"/>
              <w:right w:val="single" w:sz="4" w:space="0" w:color="auto"/>
            </w:tcBorders>
            <w:hideMark/>
          </w:tcPr>
          <w:p w14:paraId="717AA7E9"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09887BA0"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17 704,18</w:t>
            </w:r>
          </w:p>
        </w:tc>
        <w:tc>
          <w:tcPr>
            <w:tcW w:w="419" w:type="pct"/>
            <w:tcBorders>
              <w:top w:val="single" w:sz="4" w:space="0" w:color="auto"/>
              <w:left w:val="single" w:sz="4" w:space="0" w:color="auto"/>
              <w:bottom w:val="single" w:sz="4" w:space="0" w:color="auto"/>
              <w:right w:val="single" w:sz="4" w:space="0" w:color="auto"/>
            </w:tcBorders>
            <w:hideMark/>
          </w:tcPr>
          <w:p w14:paraId="53FB64D8"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6E58836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54B573C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5026D0F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7C2C48E2"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464E156A" w14:textId="77777777" w:rsidTr="00C439E6">
        <w:trPr>
          <w:trHeight w:val="192"/>
        </w:trPr>
        <w:tc>
          <w:tcPr>
            <w:tcW w:w="2503" w:type="pct"/>
            <w:tcBorders>
              <w:top w:val="single" w:sz="4" w:space="0" w:color="auto"/>
              <w:left w:val="single" w:sz="4" w:space="0" w:color="auto"/>
              <w:bottom w:val="single" w:sz="4" w:space="0" w:color="auto"/>
              <w:right w:val="single" w:sz="4" w:space="0" w:color="auto"/>
            </w:tcBorders>
            <w:hideMark/>
          </w:tcPr>
          <w:p w14:paraId="54D5148D"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Бюджет Урмарского муниципального округа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0D8250D3"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6 386,54</w:t>
            </w:r>
          </w:p>
        </w:tc>
        <w:tc>
          <w:tcPr>
            <w:tcW w:w="419" w:type="pct"/>
            <w:tcBorders>
              <w:top w:val="single" w:sz="4" w:space="0" w:color="auto"/>
              <w:left w:val="single" w:sz="4" w:space="0" w:color="auto"/>
              <w:bottom w:val="single" w:sz="4" w:space="0" w:color="auto"/>
              <w:right w:val="single" w:sz="4" w:space="0" w:color="auto"/>
            </w:tcBorders>
            <w:hideMark/>
          </w:tcPr>
          <w:p w14:paraId="5B635BD5"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28 920,00</w:t>
            </w:r>
          </w:p>
        </w:tc>
        <w:tc>
          <w:tcPr>
            <w:tcW w:w="407" w:type="pct"/>
            <w:tcBorders>
              <w:top w:val="single" w:sz="4" w:space="0" w:color="auto"/>
              <w:left w:val="single" w:sz="4" w:space="0" w:color="auto"/>
              <w:bottom w:val="single" w:sz="4" w:space="0" w:color="auto"/>
              <w:right w:val="single" w:sz="4" w:space="0" w:color="auto"/>
            </w:tcBorders>
            <w:hideMark/>
          </w:tcPr>
          <w:p w14:paraId="0DC6E887"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27 150,70</w:t>
            </w:r>
          </w:p>
        </w:tc>
        <w:tc>
          <w:tcPr>
            <w:tcW w:w="432" w:type="pct"/>
            <w:tcBorders>
              <w:top w:val="single" w:sz="4" w:space="0" w:color="auto"/>
              <w:left w:val="single" w:sz="4" w:space="0" w:color="auto"/>
              <w:bottom w:val="single" w:sz="4" w:space="0" w:color="auto"/>
              <w:right w:val="single" w:sz="4" w:space="0" w:color="auto"/>
            </w:tcBorders>
            <w:hideMark/>
          </w:tcPr>
          <w:p w14:paraId="22D336F8"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1BF09D3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78CC07A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2B700553"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3C9860A5"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hideMark/>
          </w:tcPr>
          <w:p w14:paraId="3CC06B50" w14:textId="77777777" w:rsidR="00D6361E" w:rsidRPr="00D21EFD" w:rsidRDefault="00D6361E" w:rsidP="00C439E6">
            <w:pPr>
              <w:pStyle w:val="af"/>
              <w:jc w:val="center"/>
              <w:rPr>
                <w:rFonts w:ascii="Times New Roman" w:hAnsi="Times New Roman"/>
                <w:sz w:val="24"/>
                <w:szCs w:val="24"/>
              </w:rPr>
            </w:pPr>
            <w:r w:rsidRPr="009346A0">
              <w:rPr>
                <w:rFonts w:ascii="Times New Roman" w:hAnsi="Times New Roman"/>
                <w:sz w:val="24"/>
                <w:szCs w:val="24"/>
              </w:rPr>
              <w:t>6 174,82</w:t>
            </w:r>
          </w:p>
        </w:tc>
        <w:tc>
          <w:tcPr>
            <w:tcW w:w="419" w:type="pct"/>
            <w:tcBorders>
              <w:top w:val="single" w:sz="4" w:space="0" w:color="auto"/>
              <w:left w:val="single" w:sz="4" w:space="0" w:color="auto"/>
              <w:bottom w:val="single" w:sz="4" w:space="0" w:color="auto"/>
              <w:right w:val="single" w:sz="4" w:space="0" w:color="auto"/>
            </w:tcBorders>
            <w:hideMark/>
          </w:tcPr>
          <w:p w14:paraId="3CE1BFF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3B8D5F4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398C5798"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58093C48"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755A7CB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13F13503"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03891081" w14:textId="77777777" w:rsidR="00D6361E" w:rsidRPr="00D21EFD" w:rsidRDefault="00D6361E" w:rsidP="00C439E6">
            <w:pPr>
              <w:pStyle w:val="af"/>
              <w:rPr>
                <w:rFonts w:ascii="Times New Roman" w:hAnsi="Times New Roman"/>
                <w:i/>
                <w:sz w:val="24"/>
                <w:szCs w:val="24"/>
              </w:rPr>
            </w:pPr>
            <w:r w:rsidRPr="00D21EFD">
              <w:rPr>
                <w:rFonts w:ascii="Times New Roman" w:hAnsi="Times New Roman"/>
                <w:b/>
                <w:bCs/>
                <w:sz w:val="24"/>
                <w:szCs w:val="24"/>
              </w:rPr>
              <w:t>Муниципальный проект «Развитие жилищного строительства на сельских территориях и повышение уровня благоустройства дом</w:t>
            </w:r>
            <w:r w:rsidRPr="00D21EFD">
              <w:rPr>
                <w:rFonts w:ascii="Times New Roman" w:hAnsi="Times New Roman"/>
                <w:b/>
                <w:bCs/>
                <w:sz w:val="24"/>
                <w:szCs w:val="24"/>
              </w:rPr>
              <w:t>о</w:t>
            </w:r>
            <w:r w:rsidRPr="00D21EFD">
              <w:rPr>
                <w:rFonts w:ascii="Times New Roman" w:hAnsi="Times New Roman"/>
                <w:b/>
                <w:bCs/>
                <w:sz w:val="24"/>
                <w:szCs w:val="24"/>
              </w:rPr>
              <w:t>владений»</w:t>
            </w:r>
            <w:r w:rsidRPr="00D21EFD">
              <w:rPr>
                <w:rFonts w:ascii="Times New Roman" w:hAnsi="Times New Roman"/>
                <w:i/>
                <w:sz w:val="24"/>
                <w:szCs w:val="24"/>
              </w:rPr>
              <w:t xml:space="preserve"> в том числе:</w:t>
            </w:r>
          </w:p>
        </w:tc>
        <w:tc>
          <w:tcPr>
            <w:tcW w:w="407" w:type="pct"/>
            <w:tcBorders>
              <w:top w:val="single" w:sz="4" w:space="0" w:color="auto"/>
              <w:left w:val="single" w:sz="4" w:space="0" w:color="auto"/>
              <w:bottom w:val="single" w:sz="4" w:space="0" w:color="auto"/>
              <w:right w:val="single" w:sz="4" w:space="0" w:color="auto"/>
            </w:tcBorders>
            <w:hideMark/>
          </w:tcPr>
          <w:p w14:paraId="3C4AE60D" w14:textId="77777777" w:rsidR="00D6361E" w:rsidRPr="00D21EFD" w:rsidRDefault="00D6361E" w:rsidP="00C439E6">
            <w:pPr>
              <w:pStyle w:val="af"/>
              <w:jc w:val="center"/>
              <w:rPr>
                <w:rFonts w:ascii="Times New Roman" w:hAnsi="Times New Roman"/>
                <w:b/>
                <w:sz w:val="24"/>
                <w:szCs w:val="24"/>
              </w:rPr>
            </w:pPr>
            <w:r>
              <w:rPr>
                <w:rFonts w:ascii="Times New Roman" w:hAnsi="Times New Roman"/>
                <w:b/>
                <w:sz w:val="24"/>
                <w:szCs w:val="24"/>
              </w:rPr>
              <w:t>1 119,58</w:t>
            </w:r>
          </w:p>
        </w:tc>
        <w:tc>
          <w:tcPr>
            <w:tcW w:w="419" w:type="pct"/>
            <w:tcBorders>
              <w:top w:val="single" w:sz="4" w:space="0" w:color="auto"/>
              <w:left w:val="single" w:sz="4" w:space="0" w:color="auto"/>
              <w:bottom w:val="single" w:sz="4" w:space="0" w:color="auto"/>
              <w:right w:val="single" w:sz="4" w:space="0" w:color="auto"/>
            </w:tcBorders>
            <w:hideMark/>
          </w:tcPr>
          <w:p w14:paraId="20685B9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b/>
                <w:sz w:val="24"/>
                <w:szCs w:val="24"/>
              </w:rPr>
              <w:t>20,0</w:t>
            </w:r>
            <w:r>
              <w:rPr>
                <w:rFonts w:ascii="Times New Roman" w:hAnsi="Times New Roman"/>
                <w:b/>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5E8F562C" w14:textId="77777777" w:rsidR="00D6361E" w:rsidRPr="00D21EFD" w:rsidRDefault="00D6361E" w:rsidP="00C439E6">
            <w:pPr>
              <w:pStyle w:val="af"/>
              <w:jc w:val="center"/>
              <w:rPr>
                <w:rFonts w:ascii="Times New Roman" w:hAnsi="Times New Roman"/>
                <w:sz w:val="24"/>
                <w:szCs w:val="24"/>
              </w:rPr>
            </w:pPr>
            <w:r>
              <w:rPr>
                <w:rFonts w:ascii="Times New Roman" w:hAnsi="Times New Roman"/>
                <w:b/>
                <w:sz w:val="24"/>
                <w:szCs w:val="24"/>
              </w:rPr>
              <w:t>0</w:t>
            </w:r>
            <w:r w:rsidRPr="00D21EFD">
              <w:rPr>
                <w:rFonts w:ascii="Times New Roman" w:hAnsi="Times New Roman"/>
                <w:b/>
                <w:sz w:val="24"/>
                <w:szCs w:val="24"/>
              </w:rPr>
              <w:t>0,0</w:t>
            </w:r>
            <w:r>
              <w:rPr>
                <w:rFonts w:ascii="Times New Roman" w:hAnsi="Times New Roman"/>
                <w:b/>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3BE9C268"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11D3E341"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08C1F56E"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r>
      <w:tr w:rsidR="00D6361E" w:rsidRPr="002D100D" w14:paraId="2EAB7C88"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278B6279"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lastRenderedPageBreak/>
              <w:t>Федеральный бюджет</w:t>
            </w:r>
          </w:p>
        </w:tc>
        <w:tc>
          <w:tcPr>
            <w:tcW w:w="407" w:type="pct"/>
            <w:tcBorders>
              <w:top w:val="single" w:sz="4" w:space="0" w:color="auto"/>
              <w:left w:val="single" w:sz="4" w:space="0" w:color="auto"/>
              <w:bottom w:val="single" w:sz="4" w:space="0" w:color="auto"/>
              <w:right w:val="single" w:sz="4" w:space="0" w:color="auto"/>
            </w:tcBorders>
            <w:hideMark/>
          </w:tcPr>
          <w:p w14:paraId="294D8025"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1 088,59</w:t>
            </w:r>
          </w:p>
        </w:tc>
        <w:tc>
          <w:tcPr>
            <w:tcW w:w="419" w:type="pct"/>
            <w:tcBorders>
              <w:top w:val="single" w:sz="4" w:space="0" w:color="auto"/>
              <w:left w:val="single" w:sz="4" w:space="0" w:color="auto"/>
              <w:bottom w:val="single" w:sz="4" w:space="0" w:color="auto"/>
              <w:right w:val="single" w:sz="4" w:space="0" w:color="auto"/>
            </w:tcBorders>
            <w:hideMark/>
          </w:tcPr>
          <w:p w14:paraId="1D39CA2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4D0D3BA5"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0FB5FDF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53DD8C9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7567EAE6"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3CC687B7"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03D5345E"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2546AE27"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10,99</w:t>
            </w:r>
          </w:p>
        </w:tc>
        <w:tc>
          <w:tcPr>
            <w:tcW w:w="419" w:type="pct"/>
            <w:tcBorders>
              <w:top w:val="single" w:sz="4" w:space="0" w:color="auto"/>
              <w:left w:val="single" w:sz="4" w:space="0" w:color="auto"/>
              <w:bottom w:val="single" w:sz="4" w:space="0" w:color="auto"/>
              <w:right w:val="single" w:sz="4" w:space="0" w:color="auto"/>
            </w:tcBorders>
            <w:hideMark/>
          </w:tcPr>
          <w:p w14:paraId="2393C3E5"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76CEE4B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7A29D12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314951F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64DAE66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108C00DB"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27514016"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Бюджет Урмарского муниципального округа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7314663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20.0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hideMark/>
          </w:tcPr>
          <w:p w14:paraId="70A1CD67"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2</w:t>
            </w: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0A51D3A5"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003111B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7581A332"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095EAFD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3D16D760" w14:textId="77777777" w:rsidTr="00C439E6">
        <w:tc>
          <w:tcPr>
            <w:tcW w:w="2503" w:type="pct"/>
            <w:tcBorders>
              <w:top w:val="single" w:sz="4" w:space="0" w:color="auto"/>
              <w:left w:val="single" w:sz="4" w:space="0" w:color="auto"/>
              <w:bottom w:val="single" w:sz="4" w:space="0" w:color="auto"/>
              <w:right w:val="single" w:sz="4" w:space="0" w:color="auto"/>
            </w:tcBorders>
            <w:hideMark/>
          </w:tcPr>
          <w:p w14:paraId="660984CF"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hideMark/>
          </w:tcPr>
          <w:p w14:paraId="1638DC55"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hideMark/>
          </w:tcPr>
          <w:p w14:paraId="1E696845"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hideMark/>
          </w:tcPr>
          <w:p w14:paraId="4CD1EC2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hideMark/>
          </w:tcPr>
          <w:p w14:paraId="2C5E03F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hideMark/>
          </w:tcPr>
          <w:p w14:paraId="2DC9F19E"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hideMark/>
          </w:tcPr>
          <w:p w14:paraId="374715A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2A869B7F" w14:textId="77777777" w:rsidTr="00C439E6">
        <w:tc>
          <w:tcPr>
            <w:tcW w:w="2503" w:type="pct"/>
            <w:tcBorders>
              <w:top w:val="single" w:sz="4" w:space="0" w:color="auto"/>
              <w:left w:val="single" w:sz="4" w:space="0" w:color="auto"/>
              <w:bottom w:val="single" w:sz="4" w:space="0" w:color="auto"/>
              <w:right w:val="single" w:sz="4" w:space="0" w:color="auto"/>
            </w:tcBorders>
          </w:tcPr>
          <w:p w14:paraId="305155B1" w14:textId="77777777" w:rsidR="00D6361E" w:rsidRPr="00D21EFD" w:rsidRDefault="00D6361E" w:rsidP="00C439E6">
            <w:pPr>
              <w:pStyle w:val="af"/>
              <w:rPr>
                <w:rFonts w:ascii="Times New Roman" w:hAnsi="Times New Roman"/>
                <w:b/>
                <w:sz w:val="24"/>
                <w:szCs w:val="24"/>
              </w:rPr>
            </w:pPr>
            <w:r w:rsidRPr="00D21EFD">
              <w:rPr>
                <w:rFonts w:ascii="Times New Roman" w:hAnsi="Times New Roman"/>
                <w:b/>
                <w:sz w:val="24"/>
                <w:szCs w:val="24"/>
              </w:rPr>
              <w:t>Муниципальный проект «Современный облик сельских террит</w:t>
            </w:r>
            <w:r w:rsidRPr="00D21EFD">
              <w:rPr>
                <w:rFonts w:ascii="Times New Roman" w:hAnsi="Times New Roman"/>
                <w:b/>
                <w:sz w:val="24"/>
                <w:szCs w:val="24"/>
              </w:rPr>
              <w:t>о</w:t>
            </w:r>
            <w:r w:rsidRPr="00D21EFD">
              <w:rPr>
                <w:rFonts w:ascii="Times New Roman" w:hAnsi="Times New Roman"/>
                <w:b/>
                <w:sz w:val="24"/>
                <w:szCs w:val="24"/>
              </w:rPr>
              <w:t>рий»</w:t>
            </w:r>
          </w:p>
        </w:tc>
        <w:tc>
          <w:tcPr>
            <w:tcW w:w="407" w:type="pct"/>
            <w:tcBorders>
              <w:top w:val="single" w:sz="4" w:space="0" w:color="auto"/>
              <w:left w:val="single" w:sz="4" w:space="0" w:color="auto"/>
              <w:bottom w:val="single" w:sz="4" w:space="0" w:color="auto"/>
              <w:right w:val="single" w:sz="4" w:space="0" w:color="auto"/>
            </w:tcBorders>
          </w:tcPr>
          <w:p w14:paraId="3B513CA5"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1000,0</w:t>
            </w:r>
            <w:r>
              <w:rPr>
                <w:rFonts w:ascii="Times New Roman" w:hAnsi="Times New Roman"/>
                <w:b/>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36905B83"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1000,0</w:t>
            </w:r>
            <w:r>
              <w:rPr>
                <w:rFonts w:ascii="Times New Roman" w:hAnsi="Times New Roman"/>
                <w:b/>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5B1374B3"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1000,0</w:t>
            </w:r>
            <w:r>
              <w:rPr>
                <w:rFonts w:ascii="Times New Roman" w:hAnsi="Times New Roman"/>
                <w:b/>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1470D524"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47AD7EF3"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65EC04F2"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r>
      <w:tr w:rsidR="00D6361E" w:rsidRPr="002D100D" w14:paraId="21ECF886" w14:textId="77777777" w:rsidTr="00C439E6">
        <w:tc>
          <w:tcPr>
            <w:tcW w:w="2503" w:type="pct"/>
            <w:tcBorders>
              <w:top w:val="single" w:sz="4" w:space="0" w:color="auto"/>
              <w:left w:val="single" w:sz="4" w:space="0" w:color="auto"/>
              <w:bottom w:val="single" w:sz="4" w:space="0" w:color="auto"/>
              <w:right w:val="single" w:sz="4" w:space="0" w:color="auto"/>
            </w:tcBorders>
          </w:tcPr>
          <w:p w14:paraId="090819FA"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Федеральный бюджет</w:t>
            </w:r>
          </w:p>
        </w:tc>
        <w:tc>
          <w:tcPr>
            <w:tcW w:w="407" w:type="pct"/>
            <w:tcBorders>
              <w:top w:val="single" w:sz="4" w:space="0" w:color="auto"/>
              <w:left w:val="single" w:sz="4" w:space="0" w:color="auto"/>
              <w:bottom w:val="single" w:sz="4" w:space="0" w:color="auto"/>
              <w:right w:val="single" w:sz="4" w:space="0" w:color="auto"/>
            </w:tcBorders>
          </w:tcPr>
          <w:p w14:paraId="16D9403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278096B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0B23523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65169A84"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2F32A82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456A813E"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4C06BA74" w14:textId="77777777" w:rsidTr="00C439E6">
        <w:tc>
          <w:tcPr>
            <w:tcW w:w="2503" w:type="pct"/>
            <w:tcBorders>
              <w:top w:val="single" w:sz="4" w:space="0" w:color="auto"/>
              <w:left w:val="single" w:sz="4" w:space="0" w:color="auto"/>
              <w:bottom w:val="single" w:sz="4" w:space="0" w:color="auto"/>
              <w:right w:val="single" w:sz="4" w:space="0" w:color="auto"/>
            </w:tcBorders>
          </w:tcPr>
          <w:p w14:paraId="1B06EDB8"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tcPr>
          <w:p w14:paraId="73DA78C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1F58F27E"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325B913C"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7DDF6CE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7F60FBE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46ABE89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6D58139D" w14:textId="77777777" w:rsidTr="00C439E6">
        <w:tc>
          <w:tcPr>
            <w:tcW w:w="2503" w:type="pct"/>
            <w:tcBorders>
              <w:top w:val="single" w:sz="4" w:space="0" w:color="auto"/>
              <w:left w:val="single" w:sz="4" w:space="0" w:color="auto"/>
              <w:bottom w:val="single" w:sz="4" w:space="0" w:color="auto"/>
              <w:right w:val="single" w:sz="4" w:space="0" w:color="auto"/>
            </w:tcBorders>
          </w:tcPr>
          <w:p w14:paraId="392BC690"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Бюджет Урмарского муниципального округа Чувашской Республ</w:t>
            </w:r>
            <w:r w:rsidRPr="00D21EFD">
              <w:rPr>
                <w:rFonts w:ascii="Times New Roman" w:hAnsi="Times New Roman"/>
                <w:sz w:val="24"/>
                <w:szCs w:val="24"/>
              </w:rPr>
              <w:t>и</w:t>
            </w:r>
            <w:r w:rsidRPr="00D21EFD">
              <w:rPr>
                <w:rFonts w:ascii="Times New Roman" w:hAnsi="Times New Roman"/>
                <w:sz w:val="24"/>
                <w:szCs w:val="24"/>
              </w:rPr>
              <w:t>ки</w:t>
            </w:r>
          </w:p>
        </w:tc>
        <w:tc>
          <w:tcPr>
            <w:tcW w:w="407" w:type="pct"/>
            <w:tcBorders>
              <w:top w:val="single" w:sz="4" w:space="0" w:color="auto"/>
              <w:left w:val="single" w:sz="4" w:space="0" w:color="auto"/>
              <w:bottom w:val="single" w:sz="4" w:space="0" w:color="auto"/>
              <w:right w:val="single" w:sz="4" w:space="0" w:color="auto"/>
            </w:tcBorders>
          </w:tcPr>
          <w:p w14:paraId="5F6D54A8"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1000,0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0055A2C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1000,0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7052556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1000,0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21A42C1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323C290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48FEADA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25656988" w14:textId="77777777" w:rsidTr="00C439E6">
        <w:tc>
          <w:tcPr>
            <w:tcW w:w="2503" w:type="pct"/>
            <w:tcBorders>
              <w:top w:val="single" w:sz="4" w:space="0" w:color="auto"/>
              <w:left w:val="single" w:sz="4" w:space="0" w:color="auto"/>
              <w:bottom w:val="single" w:sz="4" w:space="0" w:color="auto"/>
              <w:right w:val="single" w:sz="4" w:space="0" w:color="auto"/>
            </w:tcBorders>
          </w:tcPr>
          <w:p w14:paraId="66F56039"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14:paraId="6E79640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41FECA3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66A07506"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34B6473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4FD7C3C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237D9FBA"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0FE8455B" w14:textId="77777777" w:rsidTr="00C439E6">
        <w:tc>
          <w:tcPr>
            <w:tcW w:w="2503" w:type="pct"/>
            <w:tcBorders>
              <w:top w:val="single" w:sz="4" w:space="0" w:color="auto"/>
              <w:left w:val="single" w:sz="4" w:space="0" w:color="auto"/>
              <w:bottom w:val="single" w:sz="4" w:space="0" w:color="auto"/>
              <w:right w:val="single" w:sz="4" w:space="0" w:color="auto"/>
            </w:tcBorders>
          </w:tcPr>
          <w:p w14:paraId="3E8E3A68" w14:textId="77777777" w:rsidR="00D6361E" w:rsidRPr="00D21EFD" w:rsidRDefault="00D6361E" w:rsidP="00C439E6">
            <w:pPr>
              <w:pStyle w:val="af"/>
              <w:rPr>
                <w:rFonts w:ascii="Times New Roman" w:hAnsi="Times New Roman"/>
                <w:b/>
                <w:sz w:val="24"/>
                <w:szCs w:val="24"/>
              </w:rPr>
            </w:pPr>
            <w:r w:rsidRPr="00D21EFD">
              <w:rPr>
                <w:rFonts w:ascii="Times New Roman" w:hAnsi="Times New Roman"/>
                <w:b/>
                <w:sz w:val="24"/>
                <w:szCs w:val="24"/>
              </w:rPr>
              <w:t>Муниципальный проект «Благоустройство сельских территорий»</w:t>
            </w:r>
          </w:p>
        </w:tc>
        <w:tc>
          <w:tcPr>
            <w:tcW w:w="407" w:type="pct"/>
            <w:tcBorders>
              <w:top w:val="single" w:sz="4" w:space="0" w:color="auto"/>
              <w:left w:val="single" w:sz="4" w:space="0" w:color="auto"/>
              <w:bottom w:val="single" w:sz="4" w:space="0" w:color="auto"/>
              <w:right w:val="single" w:sz="4" w:space="0" w:color="auto"/>
            </w:tcBorders>
          </w:tcPr>
          <w:p w14:paraId="716383DE" w14:textId="77777777" w:rsidR="00D6361E" w:rsidRPr="00D21EFD" w:rsidRDefault="00D6361E" w:rsidP="00C439E6">
            <w:pPr>
              <w:pStyle w:val="af"/>
              <w:jc w:val="center"/>
              <w:rPr>
                <w:rFonts w:ascii="Times New Roman" w:hAnsi="Times New Roman"/>
                <w:b/>
                <w:sz w:val="24"/>
                <w:szCs w:val="24"/>
              </w:rPr>
            </w:pPr>
            <w:r>
              <w:rPr>
                <w:rFonts w:ascii="Times New Roman" w:hAnsi="Times New Roman"/>
                <w:b/>
                <w:sz w:val="24"/>
                <w:szCs w:val="24"/>
              </w:rPr>
              <w:t>29 234,55</w:t>
            </w:r>
          </w:p>
        </w:tc>
        <w:tc>
          <w:tcPr>
            <w:tcW w:w="419" w:type="pct"/>
            <w:tcBorders>
              <w:top w:val="single" w:sz="4" w:space="0" w:color="auto"/>
              <w:left w:val="single" w:sz="4" w:space="0" w:color="auto"/>
              <w:bottom w:val="single" w:sz="4" w:space="0" w:color="auto"/>
              <w:right w:val="single" w:sz="4" w:space="0" w:color="auto"/>
            </w:tcBorders>
          </w:tcPr>
          <w:p w14:paraId="11C6BE8F"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27</w:t>
            </w:r>
            <w:r>
              <w:rPr>
                <w:rFonts w:ascii="Times New Roman" w:hAnsi="Times New Roman"/>
                <w:b/>
                <w:sz w:val="24"/>
                <w:szCs w:val="24"/>
              </w:rPr>
              <w:t xml:space="preserve"> </w:t>
            </w:r>
            <w:r w:rsidRPr="00D21EFD">
              <w:rPr>
                <w:rFonts w:ascii="Times New Roman" w:hAnsi="Times New Roman"/>
                <w:b/>
                <w:sz w:val="24"/>
                <w:szCs w:val="24"/>
              </w:rPr>
              <w:t>900,0</w:t>
            </w:r>
            <w:r>
              <w:rPr>
                <w:rFonts w:ascii="Times New Roman" w:hAnsi="Times New Roman"/>
                <w:b/>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10891E70"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26</w:t>
            </w:r>
            <w:r>
              <w:rPr>
                <w:rFonts w:ascii="Times New Roman" w:hAnsi="Times New Roman"/>
                <w:b/>
                <w:sz w:val="24"/>
                <w:szCs w:val="24"/>
              </w:rPr>
              <w:t xml:space="preserve"> </w:t>
            </w:r>
            <w:r w:rsidRPr="00D21EFD">
              <w:rPr>
                <w:rFonts w:ascii="Times New Roman" w:hAnsi="Times New Roman"/>
                <w:b/>
                <w:sz w:val="24"/>
                <w:szCs w:val="24"/>
              </w:rPr>
              <w:t>150,7</w:t>
            </w:r>
            <w:r>
              <w:rPr>
                <w:rFonts w:ascii="Times New Roman" w:hAnsi="Times New Roman"/>
                <w:b/>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776161C9"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6DF15793"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5EB99078" w14:textId="77777777" w:rsidR="00D6361E" w:rsidRPr="00D21EFD" w:rsidRDefault="00D6361E" w:rsidP="00C439E6">
            <w:pPr>
              <w:pStyle w:val="af"/>
              <w:jc w:val="center"/>
              <w:rPr>
                <w:rFonts w:ascii="Times New Roman" w:hAnsi="Times New Roman"/>
                <w:b/>
                <w:sz w:val="24"/>
                <w:szCs w:val="24"/>
              </w:rPr>
            </w:pPr>
            <w:r w:rsidRPr="00D21EFD">
              <w:rPr>
                <w:rFonts w:ascii="Times New Roman" w:hAnsi="Times New Roman"/>
                <w:b/>
                <w:sz w:val="24"/>
                <w:szCs w:val="24"/>
              </w:rPr>
              <w:t>0,0</w:t>
            </w:r>
            <w:r>
              <w:rPr>
                <w:rFonts w:ascii="Times New Roman" w:hAnsi="Times New Roman"/>
                <w:b/>
                <w:sz w:val="24"/>
                <w:szCs w:val="24"/>
              </w:rPr>
              <w:t>0</w:t>
            </w:r>
          </w:p>
        </w:tc>
      </w:tr>
      <w:tr w:rsidR="00D6361E" w:rsidRPr="002D100D" w14:paraId="4DCD5D1B" w14:textId="77777777" w:rsidTr="00C439E6">
        <w:tc>
          <w:tcPr>
            <w:tcW w:w="2503" w:type="pct"/>
            <w:tcBorders>
              <w:top w:val="single" w:sz="4" w:space="0" w:color="auto"/>
              <w:left w:val="single" w:sz="4" w:space="0" w:color="auto"/>
              <w:bottom w:val="single" w:sz="4" w:space="0" w:color="auto"/>
              <w:right w:val="single" w:sz="4" w:space="0" w:color="auto"/>
            </w:tcBorders>
          </w:tcPr>
          <w:p w14:paraId="5CB96DE7"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Федеральный бюджет</w:t>
            </w:r>
          </w:p>
        </w:tc>
        <w:tc>
          <w:tcPr>
            <w:tcW w:w="407" w:type="pct"/>
            <w:tcBorders>
              <w:top w:val="single" w:sz="4" w:space="0" w:color="auto"/>
              <w:left w:val="single" w:sz="4" w:space="0" w:color="auto"/>
              <w:bottom w:val="single" w:sz="4" w:space="0" w:color="auto"/>
              <w:right w:val="single" w:sz="4" w:space="0" w:color="auto"/>
            </w:tcBorders>
          </w:tcPr>
          <w:p w14:paraId="50BA197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19" w:type="pct"/>
            <w:tcBorders>
              <w:top w:val="single" w:sz="4" w:space="0" w:color="auto"/>
              <w:left w:val="single" w:sz="4" w:space="0" w:color="auto"/>
              <w:bottom w:val="single" w:sz="4" w:space="0" w:color="auto"/>
              <w:right w:val="single" w:sz="4" w:space="0" w:color="auto"/>
            </w:tcBorders>
          </w:tcPr>
          <w:p w14:paraId="0E6F2526"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58F0EA8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2D6176E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0F1BA1E3"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321E41C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2E39DBCC" w14:textId="77777777" w:rsidTr="00C439E6">
        <w:tc>
          <w:tcPr>
            <w:tcW w:w="2503" w:type="pct"/>
            <w:tcBorders>
              <w:top w:val="single" w:sz="4" w:space="0" w:color="auto"/>
              <w:left w:val="single" w:sz="4" w:space="0" w:color="auto"/>
              <w:bottom w:val="single" w:sz="4" w:space="0" w:color="auto"/>
              <w:right w:val="single" w:sz="4" w:space="0" w:color="auto"/>
            </w:tcBorders>
          </w:tcPr>
          <w:p w14:paraId="5A79C666"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tcPr>
          <w:p w14:paraId="0CBD1EFC"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17 693,19</w:t>
            </w:r>
          </w:p>
        </w:tc>
        <w:tc>
          <w:tcPr>
            <w:tcW w:w="419" w:type="pct"/>
            <w:tcBorders>
              <w:top w:val="single" w:sz="4" w:space="0" w:color="auto"/>
              <w:left w:val="single" w:sz="4" w:space="0" w:color="auto"/>
              <w:bottom w:val="single" w:sz="4" w:space="0" w:color="auto"/>
              <w:right w:val="single" w:sz="4" w:space="0" w:color="auto"/>
            </w:tcBorders>
          </w:tcPr>
          <w:p w14:paraId="4E5A5A8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7B50A51E"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5FDB5E31"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7DB96606"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4C8BE76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00DBB8DD" w14:textId="77777777" w:rsidTr="00C439E6">
        <w:tc>
          <w:tcPr>
            <w:tcW w:w="2503" w:type="pct"/>
            <w:tcBorders>
              <w:top w:val="single" w:sz="4" w:space="0" w:color="auto"/>
              <w:left w:val="single" w:sz="4" w:space="0" w:color="auto"/>
              <w:bottom w:val="single" w:sz="4" w:space="0" w:color="auto"/>
              <w:right w:val="single" w:sz="4" w:space="0" w:color="auto"/>
            </w:tcBorders>
          </w:tcPr>
          <w:p w14:paraId="7CB1F879"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Бюджет Урмарского муниципального округа Чувашской Республики</w:t>
            </w:r>
          </w:p>
        </w:tc>
        <w:tc>
          <w:tcPr>
            <w:tcW w:w="407" w:type="pct"/>
            <w:tcBorders>
              <w:top w:val="single" w:sz="4" w:space="0" w:color="auto"/>
              <w:left w:val="single" w:sz="4" w:space="0" w:color="auto"/>
              <w:bottom w:val="single" w:sz="4" w:space="0" w:color="auto"/>
              <w:right w:val="single" w:sz="4" w:space="0" w:color="auto"/>
            </w:tcBorders>
          </w:tcPr>
          <w:p w14:paraId="52963237"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5 366,54</w:t>
            </w:r>
          </w:p>
        </w:tc>
        <w:tc>
          <w:tcPr>
            <w:tcW w:w="419" w:type="pct"/>
            <w:tcBorders>
              <w:top w:val="single" w:sz="4" w:space="0" w:color="auto"/>
              <w:left w:val="single" w:sz="4" w:space="0" w:color="auto"/>
              <w:bottom w:val="single" w:sz="4" w:space="0" w:color="auto"/>
              <w:right w:val="single" w:sz="4" w:space="0" w:color="auto"/>
            </w:tcBorders>
          </w:tcPr>
          <w:p w14:paraId="6711565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27</w:t>
            </w:r>
            <w:r>
              <w:rPr>
                <w:rFonts w:ascii="Times New Roman" w:hAnsi="Times New Roman"/>
                <w:sz w:val="24"/>
                <w:szCs w:val="24"/>
              </w:rPr>
              <w:t xml:space="preserve"> </w:t>
            </w:r>
            <w:r w:rsidRPr="00D21EFD">
              <w:rPr>
                <w:rFonts w:ascii="Times New Roman" w:hAnsi="Times New Roman"/>
                <w:sz w:val="24"/>
                <w:szCs w:val="24"/>
              </w:rPr>
              <w:t>900,0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1F2A838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26</w:t>
            </w:r>
            <w:r>
              <w:rPr>
                <w:rFonts w:ascii="Times New Roman" w:hAnsi="Times New Roman"/>
                <w:sz w:val="24"/>
                <w:szCs w:val="24"/>
              </w:rPr>
              <w:t xml:space="preserve"> </w:t>
            </w:r>
            <w:r w:rsidRPr="00D21EFD">
              <w:rPr>
                <w:rFonts w:ascii="Times New Roman" w:hAnsi="Times New Roman"/>
                <w:sz w:val="24"/>
                <w:szCs w:val="24"/>
              </w:rPr>
              <w:t>150,7</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3D049AC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74B36C42"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224D0C40"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r w:rsidR="00D6361E" w:rsidRPr="002D100D" w14:paraId="3DF8544D" w14:textId="77777777" w:rsidTr="00C439E6">
        <w:tc>
          <w:tcPr>
            <w:tcW w:w="2503" w:type="pct"/>
            <w:tcBorders>
              <w:top w:val="single" w:sz="4" w:space="0" w:color="auto"/>
              <w:left w:val="single" w:sz="4" w:space="0" w:color="auto"/>
              <w:bottom w:val="single" w:sz="4" w:space="0" w:color="auto"/>
              <w:right w:val="single" w:sz="4" w:space="0" w:color="auto"/>
            </w:tcBorders>
          </w:tcPr>
          <w:p w14:paraId="084F9FF3" w14:textId="77777777" w:rsidR="00D6361E" w:rsidRPr="00D21EFD" w:rsidRDefault="00D6361E" w:rsidP="00C439E6">
            <w:pPr>
              <w:pStyle w:val="af"/>
              <w:rPr>
                <w:rFonts w:ascii="Times New Roman" w:hAnsi="Times New Roman"/>
                <w:sz w:val="24"/>
                <w:szCs w:val="24"/>
              </w:rPr>
            </w:pPr>
            <w:r w:rsidRPr="00D21EFD">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14:paraId="71B7E074" w14:textId="77777777" w:rsidR="00D6361E" w:rsidRPr="00D21EFD" w:rsidRDefault="00D6361E" w:rsidP="00C439E6">
            <w:pPr>
              <w:pStyle w:val="af"/>
              <w:jc w:val="center"/>
              <w:rPr>
                <w:rFonts w:ascii="Times New Roman" w:hAnsi="Times New Roman"/>
                <w:sz w:val="24"/>
                <w:szCs w:val="24"/>
              </w:rPr>
            </w:pPr>
            <w:r>
              <w:rPr>
                <w:rFonts w:ascii="Times New Roman" w:hAnsi="Times New Roman"/>
                <w:sz w:val="24"/>
                <w:szCs w:val="24"/>
              </w:rPr>
              <w:t>6 174,82</w:t>
            </w:r>
          </w:p>
        </w:tc>
        <w:tc>
          <w:tcPr>
            <w:tcW w:w="419" w:type="pct"/>
            <w:tcBorders>
              <w:top w:val="single" w:sz="4" w:space="0" w:color="auto"/>
              <w:left w:val="single" w:sz="4" w:space="0" w:color="auto"/>
              <w:bottom w:val="single" w:sz="4" w:space="0" w:color="auto"/>
              <w:right w:val="single" w:sz="4" w:space="0" w:color="auto"/>
            </w:tcBorders>
          </w:tcPr>
          <w:p w14:paraId="362AA9CE"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07" w:type="pct"/>
            <w:tcBorders>
              <w:top w:val="single" w:sz="4" w:space="0" w:color="auto"/>
              <w:left w:val="single" w:sz="4" w:space="0" w:color="auto"/>
              <w:bottom w:val="single" w:sz="4" w:space="0" w:color="auto"/>
              <w:right w:val="single" w:sz="4" w:space="0" w:color="auto"/>
            </w:tcBorders>
          </w:tcPr>
          <w:p w14:paraId="1DC11609"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2" w:type="pct"/>
            <w:tcBorders>
              <w:top w:val="single" w:sz="4" w:space="0" w:color="auto"/>
              <w:left w:val="single" w:sz="4" w:space="0" w:color="auto"/>
              <w:bottom w:val="single" w:sz="4" w:space="0" w:color="auto"/>
              <w:right w:val="single" w:sz="4" w:space="0" w:color="auto"/>
            </w:tcBorders>
          </w:tcPr>
          <w:p w14:paraId="137714B7"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438" w:type="pct"/>
            <w:tcBorders>
              <w:top w:val="single" w:sz="4" w:space="0" w:color="auto"/>
              <w:left w:val="single" w:sz="4" w:space="0" w:color="auto"/>
              <w:bottom w:val="single" w:sz="4" w:space="0" w:color="auto"/>
              <w:right w:val="single" w:sz="4" w:space="0" w:color="auto"/>
            </w:tcBorders>
          </w:tcPr>
          <w:p w14:paraId="5A6261DB"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c>
          <w:tcPr>
            <w:tcW w:w="394" w:type="pct"/>
            <w:tcBorders>
              <w:top w:val="single" w:sz="4" w:space="0" w:color="auto"/>
              <w:left w:val="single" w:sz="4" w:space="0" w:color="auto"/>
              <w:bottom w:val="single" w:sz="4" w:space="0" w:color="auto"/>
              <w:right w:val="single" w:sz="4" w:space="0" w:color="auto"/>
            </w:tcBorders>
          </w:tcPr>
          <w:p w14:paraId="0B51034D" w14:textId="77777777" w:rsidR="00D6361E" w:rsidRPr="00D21EFD" w:rsidRDefault="00D6361E" w:rsidP="00C439E6">
            <w:pPr>
              <w:pStyle w:val="af"/>
              <w:jc w:val="center"/>
              <w:rPr>
                <w:rFonts w:ascii="Times New Roman" w:hAnsi="Times New Roman"/>
                <w:sz w:val="24"/>
                <w:szCs w:val="24"/>
              </w:rPr>
            </w:pPr>
            <w:r w:rsidRPr="00D21EFD">
              <w:rPr>
                <w:rFonts w:ascii="Times New Roman" w:hAnsi="Times New Roman"/>
                <w:sz w:val="24"/>
                <w:szCs w:val="24"/>
              </w:rPr>
              <w:t>0,0</w:t>
            </w:r>
            <w:r>
              <w:rPr>
                <w:rFonts w:ascii="Times New Roman" w:hAnsi="Times New Roman"/>
                <w:sz w:val="24"/>
                <w:szCs w:val="24"/>
              </w:rPr>
              <w:t>0</w:t>
            </w:r>
          </w:p>
        </w:tc>
      </w:tr>
    </w:tbl>
    <w:p w14:paraId="7AC6D1B4" w14:textId="77777777" w:rsidR="00D6361E" w:rsidRPr="002D100D" w:rsidRDefault="00D6361E" w:rsidP="00D6361E">
      <w:pPr>
        <w:spacing w:after="0" w:line="240" w:lineRule="auto"/>
        <w:rPr>
          <w:rFonts w:ascii="Times New Roman" w:hAnsi="Times New Roman"/>
          <w:b/>
          <w:bCs/>
          <w:color w:val="FF0000"/>
          <w:spacing w:val="-3"/>
          <w:sz w:val="24"/>
          <w:szCs w:val="24"/>
        </w:rPr>
        <w:sectPr w:rsidR="00D6361E" w:rsidRPr="002D100D" w:rsidSect="00D6361E">
          <w:pgSz w:w="16840" w:h="11910" w:orient="landscape"/>
          <w:pgMar w:top="1418" w:right="1276" w:bottom="573" w:left="567" w:header="567" w:footer="567" w:gutter="0"/>
          <w:cols w:space="720"/>
        </w:sectPr>
      </w:pPr>
    </w:p>
    <w:p w14:paraId="3867EE63" w14:textId="77777777" w:rsidR="00D6361E" w:rsidRPr="002D100D" w:rsidRDefault="00D6361E" w:rsidP="00D6361E">
      <w:pPr>
        <w:widowControl w:val="0"/>
        <w:autoSpaceDE w:val="0"/>
        <w:autoSpaceDN w:val="0"/>
        <w:spacing w:after="0"/>
        <w:jc w:val="center"/>
        <w:rPr>
          <w:rFonts w:ascii="Times New Roman" w:hAnsi="Times New Roman"/>
          <w:b/>
          <w:sz w:val="24"/>
          <w:szCs w:val="24"/>
        </w:rPr>
      </w:pPr>
      <w:r w:rsidRPr="002D100D">
        <w:rPr>
          <w:rFonts w:ascii="Times New Roman" w:hAnsi="Times New Roman"/>
          <w:b/>
          <w:sz w:val="24"/>
          <w:szCs w:val="24"/>
        </w:rPr>
        <w:lastRenderedPageBreak/>
        <w:t xml:space="preserve">Ш. ПАСПОРТ </w:t>
      </w:r>
    </w:p>
    <w:p w14:paraId="06311985" w14:textId="77777777" w:rsidR="00D6361E" w:rsidRDefault="00D6361E" w:rsidP="00D6361E">
      <w:pPr>
        <w:widowControl w:val="0"/>
        <w:autoSpaceDE w:val="0"/>
        <w:autoSpaceDN w:val="0"/>
        <w:jc w:val="center"/>
        <w:outlineLvl w:val="2"/>
        <w:rPr>
          <w:rFonts w:ascii="Times New Roman" w:hAnsi="Times New Roman"/>
          <w:b/>
          <w:sz w:val="24"/>
          <w:szCs w:val="24"/>
        </w:rPr>
      </w:pPr>
      <w:r w:rsidRPr="00AD598A">
        <w:rPr>
          <w:rFonts w:ascii="Times New Roman" w:hAnsi="Times New Roman"/>
          <w:b/>
          <w:sz w:val="24"/>
          <w:szCs w:val="24"/>
        </w:rPr>
        <w:t>Паспорт муниципального проекта</w:t>
      </w:r>
    </w:p>
    <w:p w14:paraId="24ACB6B8" w14:textId="77777777" w:rsidR="00D6361E" w:rsidRDefault="00D6361E" w:rsidP="00D6361E">
      <w:pPr>
        <w:widowControl w:val="0"/>
        <w:autoSpaceDE w:val="0"/>
        <w:autoSpaceDN w:val="0"/>
        <w:spacing w:after="0"/>
        <w:jc w:val="center"/>
        <w:outlineLvl w:val="2"/>
      </w:pPr>
      <w:r>
        <w:rPr>
          <w:rFonts w:ascii="Times New Roman" w:hAnsi="Times New Roman"/>
          <w:b/>
          <w:sz w:val="24"/>
          <w:szCs w:val="24"/>
        </w:rPr>
        <w:t>«</w:t>
      </w:r>
      <w:r w:rsidRPr="00273439">
        <w:rPr>
          <w:rFonts w:ascii="Times New Roman" w:hAnsi="Times New Roman"/>
          <w:b/>
          <w:sz w:val="24"/>
          <w:szCs w:val="24"/>
        </w:rPr>
        <w:t xml:space="preserve">Развитие жилищного строительства на сельских территориях и повышение </w:t>
      </w:r>
      <w:proofErr w:type="gramStart"/>
      <w:r w:rsidRPr="00273439">
        <w:rPr>
          <w:rFonts w:ascii="Times New Roman" w:hAnsi="Times New Roman"/>
          <w:b/>
          <w:sz w:val="24"/>
          <w:szCs w:val="24"/>
        </w:rPr>
        <w:t>уровня</w:t>
      </w:r>
      <w:r w:rsidRPr="00273439">
        <w:t xml:space="preserve"> </w:t>
      </w:r>
      <w:r w:rsidRPr="00273439">
        <w:rPr>
          <w:rFonts w:ascii="Times New Roman" w:hAnsi="Times New Roman"/>
          <w:b/>
          <w:sz w:val="24"/>
          <w:szCs w:val="24"/>
        </w:rPr>
        <w:t xml:space="preserve"> благоустройства</w:t>
      </w:r>
      <w:proofErr w:type="gramEnd"/>
      <w:r w:rsidRPr="00273439">
        <w:rPr>
          <w:rFonts w:ascii="Times New Roman" w:hAnsi="Times New Roman"/>
          <w:b/>
          <w:sz w:val="24"/>
          <w:szCs w:val="24"/>
        </w:rPr>
        <w:t xml:space="preserve"> домовладений»</w:t>
      </w:r>
      <w:r w:rsidRPr="00FA7210">
        <w:t xml:space="preserve"> </w:t>
      </w:r>
    </w:p>
    <w:p w14:paraId="10EA7B8D" w14:textId="77777777" w:rsidR="00D6361E" w:rsidRDefault="00D6361E" w:rsidP="00D6361E">
      <w:pPr>
        <w:pStyle w:val="18"/>
        <w:jc w:val="center"/>
        <w:rPr>
          <w:b/>
          <w:bCs/>
          <w:szCs w:val="24"/>
        </w:rPr>
      </w:pPr>
      <w:r>
        <w:rPr>
          <w:b/>
          <w:bCs/>
          <w:szCs w:val="24"/>
        </w:rPr>
        <w:t>1. Основные положения</w:t>
      </w:r>
    </w:p>
    <w:p w14:paraId="0E928760" w14:textId="77777777" w:rsidR="00D6361E" w:rsidRDefault="00D6361E" w:rsidP="00D6361E">
      <w:pPr>
        <w:pStyle w:val="18"/>
        <w:jc w:val="center"/>
        <w:rPr>
          <w:b/>
          <w:bCs/>
          <w:szCs w:val="24"/>
        </w:rPr>
      </w:pPr>
    </w:p>
    <w:p w14:paraId="2660155D" w14:textId="77777777" w:rsidR="00D6361E" w:rsidRDefault="00D6361E" w:rsidP="00D6361E">
      <w:pPr>
        <w:pStyle w:val="18"/>
        <w:jc w:val="center"/>
        <w:rPr>
          <w:b/>
          <w:bCs/>
          <w:szCs w:val="24"/>
        </w:rPr>
      </w:pPr>
    </w:p>
    <w:p w14:paraId="4F20600F" w14:textId="77777777" w:rsidR="00D6361E" w:rsidRDefault="00D6361E" w:rsidP="00D6361E">
      <w:pPr>
        <w:pStyle w:val="18"/>
        <w:jc w:val="center"/>
        <w:rPr>
          <w:b/>
          <w:bCs/>
          <w:szCs w:val="24"/>
        </w:rPr>
      </w:pPr>
    </w:p>
    <w:tbl>
      <w:tblPr>
        <w:tblpPr w:leftFromText="180" w:rightFromText="180" w:vertAnchor="page" w:horzAnchor="margin" w:tblpXSpec="center" w:tblpY="3061"/>
        <w:tblW w:w="99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806"/>
        <w:gridCol w:w="2151"/>
        <w:gridCol w:w="2150"/>
        <w:gridCol w:w="855"/>
        <w:gridCol w:w="1134"/>
      </w:tblGrid>
      <w:tr w:rsidR="00D6361E" w:rsidRPr="00273439" w14:paraId="57519C17" w14:textId="77777777" w:rsidTr="00D6361E">
        <w:tc>
          <w:tcPr>
            <w:tcW w:w="2822" w:type="dxa"/>
            <w:tcBorders>
              <w:top w:val="single" w:sz="4" w:space="0" w:color="auto"/>
              <w:bottom w:val="single" w:sz="4" w:space="0" w:color="auto"/>
              <w:right w:val="single" w:sz="4" w:space="0" w:color="auto"/>
            </w:tcBorders>
          </w:tcPr>
          <w:p w14:paraId="28120009"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Краткое наименование ведомственного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559811EA" w14:textId="77777777" w:rsidR="00D6361E" w:rsidRPr="00273439" w:rsidRDefault="00D6361E" w:rsidP="00C439E6">
            <w:pPr>
              <w:widowControl w:val="0"/>
              <w:autoSpaceDE w:val="0"/>
              <w:autoSpaceDN w:val="0"/>
              <w:adjustRightInd w:val="0"/>
              <w:spacing w:before="108" w:after="108" w:line="240" w:lineRule="auto"/>
              <w:jc w:val="center"/>
              <w:outlineLv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«Содействие </w:t>
            </w:r>
            <w:r w:rsidRPr="00273439">
              <w:rPr>
                <w:rFonts w:ascii="Times New Roman" w:eastAsia="Times New Roman" w:hAnsi="Times New Roman"/>
                <w:bCs/>
                <w:sz w:val="24"/>
                <w:szCs w:val="24"/>
                <w:lang w:eastAsia="ru-RU"/>
              </w:rPr>
              <w:t>благ</w:t>
            </w:r>
            <w:r w:rsidRPr="00273439">
              <w:rPr>
                <w:rFonts w:ascii="Times New Roman" w:eastAsia="Times New Roman" w:hAnsi="Times New Roman"/>
                <w:bCs/>
                <w:sz w:val="24"/>
                <w:szCs w:val="24"/>
                <w:lang w:eastAsia="ru-RU"/>
              </w:rPr>
              <w:t>о</w:t>
            </w:r>
            <w:r w:rsidRPr="00273439">
              <w:rPr>
                <w:rFonts w:ascii="Times New Roman" w:eastAsia="Times New Roman" w:hAnsi="Times New Roman"/>
                <w:bCs/>
                <w:sz w:val="24"/>
                <w:szCs w:val="24"/>
                <w:lang w:eastAsia="ru-RU"/>
              </w:rPr>
              <w:t>устройству муниципал</w:t>
            </w:r>
            <w:r w:rsidRPr="00273439">
              <w:rPr>
                <w:rFonts w:ascii="Times New Roman" w:eastAsia="Times New Roman" w:hAnsi="Times New Roman"/>
                <w:bCs/>
                <w:sz w:val="24"/>
                <w:szCs w:val="24"/>
                <w:lang w:eastAsia="ru-RU"/>
              </w:rPr>
              <w:t>ь</w:t>
            </w:r>
            <w:r w:rsidRPr="00273439">
              <w:rPr>
                <w:rFonts w:ascii="Times New Roman" w:eastAsia="Times New Roman" w:hAnsi="Times New Roman"/>
                <w:bCs/>
                <w:sz w:val="24"/>
                <w:szCs w:val="24"/>
                <w:lang w:eastAsia="ru-RU"/>
              </w:rPr>
              <w:t>ного о</w:t>
            </w:r>
            <w:r w:rsidRPr="00273439">
              <w:rPr>
                <w:rFonts w:ascii="Times New Roman" w:eastAsia="Times New Roman" w:hAnsi="Times New Roman"/>
                <w:bCs/>
                <w:sz w:val="24"/>
                <w:szCs w:val="24"/>
                <w:lang w:eastAsia="ru-RU"/>
              </w:rPr>
              <w:t>б</w:t>
            </w:r>
            <w:r w:rsidRPr="00273439">
              <w:rPr>
                <w:rFonts w:ascii="Times New Roman" w:eastAsia="Times New Roman" w:hAnsi="Times New Roman"/>
                <w:bCs/>
                <w:sz w:val="24"/>
                <w:szCs w:val="24"/>
                <w:lang w:eastAsia="ru-RU"/>
              </w:rPr>
              <w:t>разования»</w:t>
            </w:r>
          </w:p>
        </w:tc>
        <w:tc>
          <w:tcPr>
            <w:tcW w:w="2150" w:type="dxa"/>
            <w:tcBorders>
              <w:top w:val="single" w:sz="4" w:space="0" w:color="auto"/>
              <w:left w:val="single" w:sz="4" w:space="0" w:color="auto"/>
              <w:bottom w:val="single" w:sz="4" w:space="0" w:color="auto"/>
              <w:right w:val="single" w:sz="4" w:space="0" w:color="auto"/>
            </w:tcBorders>
          </w:tcPr>
          <w:p w14:paraId="45F42423"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Срок реализации проекта</w:t>
            </w:r>
          </w:p>
        </w:tc>
        <w:tc>
          <w:tcPr>
            <w:tcW w:w="855" w:type="dxa"/>
            <w:tcBorders>
              <w:top w:val="single" w:sz="4" w:space="0" w:color="auto"/>
              <w:left w:val="single" w:sz="4" w:space="0" w:color="auto"/>
              <w:bottom w:val="single" w:sz="4" w:space="0" w:color="auto"/>
              <w:right w:val="single" w:sz="4" w:space="0" w:color="auto"/>
            </w:tcBorders>
          </w:tcPr>
          <w:p w14:paraId="421B1C4B"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1134" w:type="dxa"/>
            <w:tcBorders>
              <w:top w:val="single" w:sz="4" w:space="0" w:color="auto"/>
              <w:left w:val="single" w:sz="4" w:space="0" w:color="auto"/>
              <w:bottom w:val="single" w:sz="4" w:space="0" w:color="auto"/>
            </w:tcBorders>
          </w:tcPr>
          <w:p w14:paraId="25195153"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2035</w:t>
            </w:r>
          </w:p>
        </w:tc>
      </w:tr>
      <w:tr w:rsidR="00D6361E" w:rsidRPr="00273439" w14:paraId="2DE2A057" w14:textId="77777777" w:rsidTr="00D6361E">
        <w:tc>
          <w:tcPr>
            <w:tcW w:w="2822" w:type="dxa"/>
            <w:tcBorders>
              <w:top w:val="single" w:sz="4" w:space="0" w:color="auto"/>
              <w:bottom w:val="single" w:sz="4" w:space="0" w:color="auto"/>
              <w:right w:val="single" w:sz="4" w:space="0" w:color="auto"/>
            </w:tcBorders>
          </w:tcPr>
          <w:p w14:paraId="70DE0E5F"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273439">
              <w:rPr>
                <w:rFonts w:ascii="Times New Roman" w:eastAsia="Times New Roman" w:hAnsi="Times New Roman"/>
                <w:sz w:val="24"/>
                <w:szCs w:val="24"/>
                <w:lang w:eastAsia="ru-RU"/>
              </w:rPr>
              <w:t>Куратор  проекта</w:t>
            </w:r>
            <w:proofErr w:type="gramEnd"/>
          </w:p>
        </w:tc>
        <w:tc>
          <w:tcPr>
            <w:tcW w:w="2957" w:type="dxa"/>
            <w:gridSpan w:val="2"/>
            <w:tcBorders>
              <w:top w:val="single" w:sz="4" w:space="0" w:color="auto"/>
              <w:left w:val="single" w:sz="4" w:space="0" w:color="auto"/>
              <w:bottom w:val="single" w:sz="4" w:space="0" w:color="auto"/>
              <w:right w:val="single" w:sz="4" w:space="0" w:color="auto"/>
            </w:tcBorders>
          </w:tcPr>
          <w:p w14:paraId="11DA418F"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39" w:type="dxa"/>
            <w:gridSpan w:val="3"/>
            <w:tcBorders>
              <w:top w:val="single" w:sz="4" w:space="0" w:color="auto"/>
              <w:left w:val="single" w:sz="4" w:space="0" w:color="auto"/>
              <w:bottom w:val="single" w:sz="4" w:space="0" w:color="auto"/>
            </w:tcBorders>
          </w:tcPr>
          <w:p w14:paraId="7D11C5EA"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 Урмарс</w:t>
            </w:r>
            <w:r w:rsidRPr="00273439">
              <w:rPr>
                <w:rFonts w:ascii="Times New Roman" w:eastAsia="Times New Roman" w:hAnsi="Times New Roman"/>
                <w:sz w:val="24"/>
                <w:szCs w:val="24"/>
                <w:lang w:eastAsia="ru-RU"/>
              </w:rPr>
              <w:t>кого муниципального окр</w:t>
            </w:r>
            <w:r w:rsidRPr="00273439">
              <w:rPr>
                <w:rFonts w:ascii="Times New Roman" w:eastAsia="Times New Roman" w:hAnsi="Times New Roman"/>
                <w:sz w:val="24"/>
                <w:szCs w:val="24"/>
                <w:lang w:eastAsia="ru-RU"/>
              </w:rPr>
              <w:t>у</w:t>
            </w:r>
            <w:r w:rsidRPr="00273439">
              <w:rPr>
                <w:rFonts w:ascii="Times New Roman" w:eastAsia="Times New Roman" w:hAnsi="Times New Roman"/>
                <w:sz w:val="24"/>
                <w:szCs w:val="24"/>
                <w:lang w:eastAsia="ru-RU"/>
              </w:rPr>
              <w:t>га</w:t>
            </w:r>
          </w:p>
        </w:tc>
      </w:tr>
      <w:tr w:rsidR="00D6361E" w:rsidRPr="00273439" w14:paraId="18420F0B" w14:textId="77777777" w:rsidTr="00D6361E">
        <w:tc>
          <w:tcPr>
            <w:tcW w:w="2822" w:type="dxa"/>
            <w:tcBorders>
              <w:top w:val="single" w:sz="4" w:space="0" w:color="auto"/>
              <w:bottom w:val="single" w:sz="4" w:space="0" w:color="auto"/>
              <w:right w:val="single" w:sz="4" w:space="0" w:color="auto"/>
            </w:tcBorders>
          </w:tcPr>
          <w:p w14:paraId="6A2DE6AB"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Руководитель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7DF72FBE"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39" w:type="dxa"/>
            <w:gridSpan w:val="3"/>
            <w:tcBorders>
              <w:top w:val="single" w:sz="4" w:space="0" w:color="auto"/>
              <w:left w:val="single" w:sz="4" w:space="0" w:color="auto"/>
              <w:bottom w:val="single" w:sz="4" w:space="0" w:color="auto"/>
            </w:tcBorders>
          </w:tcPr>
          <w:p w14:paraId="0EEF955F"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273439">
              <w:rPr>
                <w:rFonts w:ascii="Times New Roman" w:eastAsia="Times New Roman" w:hAnsi="Times New Roman"/>
                <w:sz w:val="24"/>
                <w:szCs w:val="24"/>
                <w:lang w:eastAsia="ru-RU"/>
              </w:rPr>
              <w:t xml:space="preserve">аместитель главы – </w:t>
            </w:r>
            <w:proofErr w:type="gramStart"/>
            <w:r w:rsidRPr="00273439">
              <w:rPr>
                <w:rFonts w:ascii="Times New Roman" w:eastAsia="Times New Roman" w:hAnsi="Times New Roman"/>
                <w:sz w:val="24"/>
                <w:szCs w:val="24"/>
                <w:lang w:eastAsia="ru-RU"/>
              </w:rPr>
              <w:t xml:space="preserve">начальник </w:t>
            </w:r>
            <w:r>
              <w:t xml:space="preserve"> </w:t>
            </w:r>
            <w:r w:rsidRPr="00352AD8">
              <w:rPr>
                <w:rFonts w:ascii="Times New Roman" w:eastAsia="Times New Roman" w:hAnsi="Times New Roman"/>
                <w:sz w:val="24"/>
                <w:szCs w:val="24"/>
                <w:lang w:eastAsia="ru-RU"/>
              </w:rPr>
              <w:t>отдела</w:t>
            </w:r>
            <w:proofErr w:type="gramEnd"/>
            <w:r w:rsidRPr="00352AD8">
              <w:rPr>
                <w:rFonts w:ascii="Times New Roman" w:eastAsia="Times New Roman" w:hAnsi="Times New Roman"/>
                <w:sz w:val="24"/>
                <w:szCs w:val="24"/>
                <w:lang w:eastAsia="ru-RU"/>
              </w:rPr>
              <w:t xml:space="preserve"> строительства и дорожного хозяйства а</w:t>
            </w:r>
            <w:r w:rsidRPr="00352AD8">
              <w:rPr>
                <w:rFonts w:ascii="Times New Roman" w:eastAsia="Times New Roman" w:hAnsi="Times New Roman"/>
                <w:sz w:val="24"/>
                <w:szCs w:val="24"/>
                <w:lang w:eastAsia="ru-RU"/>
              </w:rPr>
              <w:t>д</w:t>
            </w:r>
            <w:r w:rsidRPr="00352AD8">
              <w:rPr>
                <w:rFonts w:ascii="Times New Roman" w:eastAsia="Times New Roman" w:hAnsi="Times New Roman"/>
                <w:sz w:val="24"/>
                <w:szCs w:val="24"/>
                <w:lang w:eastAsia="ru-RU"/>
              </w:rPr>
              <w:t>министрации Урмарского муниципальн</w:t>
            </w:r>
            <w:r w:rsidRPr="00352AD8">
              <w:rPr>
                <w:rFonts w:ascii="Times New Roman" w:eastAsia="Times New Roman" w:hAnsi="Times New Roman"/>
                <w:sz w:val="24"/>
                <w:szCs w:val="24"/>
                <w:lang w:eastAsia="ru-RU"/>
              </w:rPr>
              <w:t>о</w:t>
            </w:r>
            <w:r w:rsidRPr="00352AD8">
              <w:rPr>
                <w:rFonts w:ascii="Times New Roman" w:eastAsia="Times New Roman" w:hAnsi="Times New Roman"/>
                <w:sz w:val="24"/>
                <w:szCs w:val="24"/>
                <w:lang w:eastAsia="ru-RU"/>
              </w:rPr>
              <w:t>го округа</w:t>
            </w:r>
          </w:p>
        </w:tc>
      </w:tr>
      <w:tr w:rsidR="00D6361E" w:rsidRPr="00273439" w14:paraId="2CE418A8" w14:textId="77777777" w:rsidTr="00D6361E">
        <w:tc>
          <w:tcPr>
            <w:tcW w:w="2822" w:type="dxa"/>
            <w:tcBorders>
              <w:top w:val="single" w:sz="4" w:space="0" w:color="auto"/>
              <w:bottom w:val="single" w:sz="4" w:space="0" w:color="auto"/>
              <w:right w:val="single" w:sz="4" w:space="0" w:color="auto"/>
            </w:tcBorders>
          </w:tcPr>
          <w:p w14:paraId="3947CEF2"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Администратор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12DAEB5D"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39" w:type="dxa"/>
            <w:gridSpan w:val="3"/>
            <w:tcBorders>
              <w:top w:val="single" w:sz="4" w:space="0" w:color="auto"/>
              <w:left w:val="single" w:sz="4" w:space="0" w:color="auto"/>
              <w:bottom w:val="single" w:sz="4" w:space="0" w:color="auto"/>
            </w:tcBorders>
          </w:tcPr>
          <w:p w14:paraId="73841344"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 xml:space="preserve">Начальник отдела строительства и </w:t>
            </w:r>
            <w:r>
              <w:rPr>
                <w:rFonts w:ascii="Times New Roman" w:eastAsia="Times New Roman" w:hAnsi="Times New Roman"/>
                <w:sz w:val="24"/>
                <w:szCs w:val="24"/>
                <w:lang w:eastAsia="ru-RU"/>
              </w:rPr>
              <w:t>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рожного хозяйства </w:t>
            </w:r>
            <w:r w:rsidRPr="00273439">
              <w:rPr>
                <w:rFonts w:ascii="Times New Roman" w:eastAsia="Times New Roman" w:hAnsi="Times New Roman"/>
                <w:sz w:val="24"/>
                <w:szCs w:val="24"/>
                <w:lang w:eastAsia="ru-RU"/>
              </w:rPr>
              <w:t>ад</w:t>
            </w:r>
            <w:r>
              <w:rPr>
                <w:rFonts w:ascii="Times New Roman" w:eastAsia="Times New Roman" w:hAnsi="Times New Roman"/>
                <w:sz w:val="24"/>
                <w:szCs w:val="24"/>
                <w:lang w:eastAsia="ru-RU"/>
              </w:rPr>
              <w:t>министрации У</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марс</w:t>
            </w:r>
            <w:r w:rsidRPr="00273439">
              <w:rPr>
                <w:rFonts w:ascii="Times New Roman" w:eastAsia="Times New Roman" w:hAnsi="Times New Roman"/>
                <w:sz w:val="24"/>
                <w:szCs w:val="24"/>
                <w:lang w:eastAsia="ru-RU"/>
              </w:rPr>
              <w:t>кого муниципального округа</w:t>
            </w:r>
          </w:p>
        </w:tc>
      </w:tr>
      <w:tr w:rsidR="00D6361E" w:rsidRPr="00273439" w14:paraId="7063EB37" w14:textId="77777777" w:rsidTr="00D6361E">
        <w:tc>
          <w:tcPr>
            <w:tcW w:w="2822" w:type="dxa"/>
            <w:vMerge w:val="restart"/>
            <w:tcBorders>
              <w:top w:val="single" w:sz="4" w:space="0" w:color="auto"/>
              <w:bottom w:val="single" w:sz="4" w:space="0" w:color="auto"/>
              <w:right w:val="single" w:sz="4" w:space="0" w:color="auto"/>
            </w:tcBorders>
          </w:tcPr>
          <w:p w14:paraId="4592AFBC"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Связь с государственной программой Чувашской Республики</w:t>
            </w:r>
          </w:p>
        </w:tc>
        <w:tc>
          <w:tcPr>
            <w:tcW w:w="806" w:type="dxa"/>
            <w:tcBorders>
              <w:top w:val="single" w:sz="4" w:space="0" w:color="auto"/>
              <w:left w:val="single" w:sz="4" w:space="0" w:color="auto"/>
              <w:bottom w:val="single" w:sz="4" w:space="0" w:color="auto"/>
              <w:right w:val="single" w:sz="4" w:space="0" w:color="auto"/>
            </w:tcBorders>
          </w:tcPr>
          <w:p w14:paraId="276C9CCF"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1.</w:t>
            </w:r>
          </w:p>
        </w:tc>
        <w:tc>
          <w:tcPr>
            <w:tcW w:w="2151" w:type="dxa"/>
            <w:tcBorders>
              <w:top w:val="single" w:sz="4" w:space="0" w:color="auto"/>
              <w:left w:val="single" w:sz="4" w:space="0" w:color="auto"/>
              <w:bottom w:val="single" w:sz="4" w:space="0" w:color="auto"/>
              <w:right w:val="single" w:sz="4" w:space="0" w:color="auto"/>
            </w:tcBorders>
          </w:tcPr>
          <w:p w14:paraId="0CC87F0E"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Государственная программа Ч</w:t>
            </w:r>
            <w:r w:rsidRPr="00273439">
              <w:rPr>
                <w:rFonts w:ascii="Times New Roman" w:eastAsia="Times New Roman" w:hAnsi="Times New Roman"/>
                <w:sz w:val="24"/>
                <w:szCs w:val="24"/>
                <w:lang w:eastAsia="ru-RU"/>
              </w:rPr>
              <w:t>у</w:t>
            </w:r>
            <w:r w:rsidRPr="00273439">
              <w:rPr>
                <w:rFonts w:ascii="Times New Roman" w:eastAsia="Times New Roman" w:hAnsi="Times New Roman"/>
                <w:sz w:val="24"/>
                <w:szCs w:val="24"/>
                <w:lang w:eastAsia="ru-RU"/>
              </w:rPr>
              <w:t>вашской Респу</w:t>
            </w:r>
            <w:r w:rsidRPr="00273439">
              <w:rPr>
                <w:rFonts w:ascii="Times New Roman" w:eastAsia="Times New Roman" w:hAnsi="Times New Roman"/>
                <w:sz w:val="24"/>
                <w:szCs w:val="24"/>
                <w:lang w:eastAsia="ru-RU"/>
              </w:rPr>
              <w:t>б</w:t>
            </w:r>
            <w:r w:rsidRPr="00273439">
              <w:rPr>
                <w:rFonts w:ascii="Times New Roman" w:eastAsia="Times New Roman" w:hAnsi="Times New Roman"/>
                <w:sz w:val="24"/>
                <w:szCs w:val="24"/>
                <w:lang w:eastAsia="ru-RU"/>
              </w:rPr>
              <w:t>лики</w:t>
            </w:r>
          </w:p>
        </w:tc>
        <w:tc>
          <w:tcPr>
            <w:tcW w:w="4139" w:type="dxa"/>
            <w:gridSpan w:val="3"/>
            <w:tcBorders>
              <w:top w:val="single" w:sz="4" w:space="0" w:color="auto"/>
              <w:left w:val="single" w:sz="4" w:space="0" w:color="auto"/>
              <w:bottom w:val="single" w:sz="4" w:space="0" w:color="auto"/>
            </w:tcBorders>
          </w:tcPr>
          <w:p w14:paraId="02BEE500"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«Комплексное развитие сельских терр</w:t>
            </w:r>
            <w:r w:rsidRPr="00273439">
              <w:rPr>
                <w:rFonts w:ascii="Times New Roman" w:eastAsia="Times New Roman" w:hAnsi="Times New Roman"/>
                <w:sz w:val="24"/>
                <w:szCs w:val="24"/>
                <w:lang w:eastAsia="ru-RU"/>
              </w:rPr>
              <w:t>и</w:t>
            </w:r>
            <w:r w:rsidRPr="00273439">
              <w:rPr>
                <w:rFonts w:ascii="Times New Roman" w:eastAsia="Times New Roman" w:hAnsi="Times New Roman"/>
                <w:sz w:val="24"/>
                <w:szCs w:val="24"/>
                <w:lang w:eastAsia="ru-RU"/>
              </w:rPr>
              <w:t>торий Чувашской Республики»</w:t>
            </w:r>
          </w:p>
        </w:tc>
      </w:tr>
      <w:tr w:rsidR="00D6361E" w:rsidRPr="00273439" w14:paraId="7655D5B8" w14:textId="77777777" w:rsidTr="00D6361E">
        <w:tc>
          <w:tcPr>
            <w:tcW w:w="2822" w:type="dxa"/>
            <w:vMerge/>
            <w:tcBorders>
              <w:top w:val="single" w:sz="4" w:space="0" w:color="auto"/>
              <w:bottom w:val="single" w:sz="4" w:space="0" w:color="auto"/>
              <w:right w:val="single" w:sz="4" w:space="0" w:color="auto"/>
            </w:tcBorders>
          </w:tcPr>
          <w:p w14:paraId="4443A25B" w14:textId="77777777" w:rsidR="00D6361E" w:rsidRPr="00273439" w:rsidRDefault="00D6361E" w:rsidP="00C439E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806" w:type="dxa"/>
            <w:tcBorders>
              <w:top w:val="single" w:sz="4" w:space="0" w:color="auto"/>
              <w:left w:val="single" w:sz="4" w:space="0" w:color="auto"/>
              <w:bottom w:val="single" w:sz="4" w:space="0" w:color="auto"/>
              <w:right w:val="single" w:sz="4" w:space="0" w:color="auto"/>
            </w:tcBorders>
          </w:tcPr>
          <w:p w14:paraId="71B853E6" w14:textId="77777777" w:rsidR="00D6361E" w:rsidRPr="00273439"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2.</w:t>
            </w:r>
          </w:p>
        </w:tc>
        <w:tc>
          <w:tcPr>
            <w:tcW w:w="2151" w:type="dxa"/>
            <w:tcBorders>
              <w:top w:val="single" w:sz="4" w:space="0" w:color="auto"/>
              <w:left w:val="single" w:sz="4" w:space="0" w:color="auto"/>
              <w:bottom w:val="single" w:sz="4" w:space="0" w:color="auto"/>
              <w:right w:val="single" w:sz="4" w:space="0" w:color="auto"/>
            </w:tcBorders>
          </w:tcPr>
          <w:p w14:paraId="47778C66"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 xml:space="preserve">Муниципальная программа </w:t>
            </w:r>
            <w:r>
              <w:rPr>
                <w:rFonts w:ascii="Times New Roman" w:eastAsia="Times New Roman" w:hAnsi="Times New Roman"/>
                <w:sz w:val="24"/>
                <w:szCs w:val="24"/>
                <w:lang w:eastAsia="ru-RU"/>
              </w:rPr>
              <w:t>У</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марс</w:t>
            </w:r>
            <w:r w:rsidRPr="00273439">
              <w:rPr>
                <w:rFonts w:ascii="Times New Roman" w:eastAsia="Times New Roman" w:hAnsi="Times New Roman"/>
                <w:sz w:val="24"/>
                <w:szCs w:val="24"/>
                <w:lang w:eastAsia="ru-RU"/>
              </w:rPr>
              <w:t>кого муниц</w:t>
            </w:r>
            <w:r w:rsidRPr="00273439">
              <w:rPr>
                <w:rFonts w:ascii="Times New Roman" w:eastAsia="Times New Roman" w:hAnsi="Times New Roman"/>
                <w:sz w:val="24"/>
                <w:szCs w:val="24"/>
                <w:lang w:eastAsia="ru-RU"/>
              </w:rPr>
              <w:t>и</w:t>
            </w:r>
            <w:r w:rsidRPr="00273439">
              <w:rPr>
                <w:rFonts w:ascii="Times New Roman" w:eastAsia="Times New Roman" w:hAnsi="Times New Roman"/>
                <w:sz w:val="24"/>
                <w:szCs w:val="24"/>
                <w:lang w:eastAsia="ru-RU"/>
              </w:rPr>
              <w:t>пал</w:t>
            </w:r>
            <w:r w:rsidRPr="00273439">
              <w:rPr>
                <w:rFonts w:ascii="Times New Roman" w:eastAsia="Times New Roman" w:hAnsi="Times New Roman"/>
                <w:sz w:val="24"/>
                <w:szCs w:val="24"/>
                <w:lang w:eastAsia="ru-RU"/>
              </w:rPr>
              <w:t>ь</w:t>
            </w:r>
            <w:r w:rsidRPr="00273439">
              <w:rPr>
                <w:rFonts w:ascii="Times New Roman" w:eastAsia="Times New Roman" w:hAnsi="Times New Roman"/>
                <w:sz w:val="24"/>
                <w:szCs w:val="24"/>
                <w:lang w:eastAsia="ru-RU"/>
              </w:rPr>
              <w:t>ного округа</w:t>
            </w:r>
          </w:p>
        </w:tc>
        <w:tc>
          <w:tcPr>
            <w:tcW w:w="4139" w:type="dxa"/>
            <w:gridSpan w:val="3"/>
            <w:tcBorders>
              <w:top w:val="single" w:sz="4" w:space="0" w:color="auto"/>
              <w:left w:val="single" w:sz="4" w:space="0" w:color="auto"/>
              <w:bottom w:val="single" w:sz="4" w:space="0" w:color="auto"/>
            </w:tcBorders>
          </w:tcPr>
          <w:p w14:paraId="505209FC" w14:textId="77777777" w:rsidR="00D6361E" w:rsidRPr="00273439"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273439">
              <w:rPr>
                <w:rFonts w:ascii="Times New Roman" w:eastAsia="Times New Roman" w:hAnsi="Times New Roman"/>
                <w:sz w:val="24"/>
                <w:szCs w:val="24"/>
                <w:lang w:eastAsia="ru-RU"/>
              </w:rPr>
              <w:t>«Комплексное развитие сельских терр</w:t>
            </w:r>
            <w:r w:rsidRPr="00273439">
              <w:rPr>
                <w:rFonts w:ascii="Times New Roman" w:eastAsia="Times New Roman" w:hAnsi="Times New Roman"/>
                <w:sz w:val="24"/>
                <w:szCs w:val="24"/>
                <w:lang w:eastAsia="ru-RU"/>
              </w:rPr>
              <w:t>и</w:t>
            </w:r>
            <w:r>
              <w:rPr>
                <w:rFonts w:ascii="Times New Roman" w:eastAsia="Times New Roman" w:hAnsi="Times New Roman"/>
                <w:sz w:val="24"/>
                <w:szCs w:val="24"/>
                <w:lang w:eastAsia="ru-RU"/>
              </w:rPr>
              <w:t>торий Урмарс</w:t>
            </w:r>
            <w:r w:rsidRPr="00273439">
              <w:rPr>
                <w:rFonts w:ascii="Times New Roman" w:eastAsia="Times New Roman" w:hAnsi="Times New Roman"/>
                <w:sz w:val="24"/>
                <w:szCs w:val="24"/>
                <w:lang w:eastAsia="ru-RU"/>
              </w:rPr>
              <w:t>кого муниципального окр</w:t>
            </w:r>
            <w:r w:rsidRPr="00273439">
              <w:rPr>
                <w:rFonts w:ascii="Times New Roman" w:eastAsia="Times New Roman" w:hAnsi="Times New Roman"/>
                <w:sz w:val="24"/>
                <w:szCs w:val="24"/>
                <w:lang w:eastAsia="ru-RU"/>
              </w:rPr>
              <w:t>у</w:t>
            </w:r>
            <w:r w:rsidRPr="00273439">
              <w:rPr>
                <w:rFonts w:ascii="Times New Roman" w:eastAsia="Times New Roman" w:hAnsi="Times New Roman"/>
                <w:sz w:val="24"/>
                <w:szCs w:val="24"/>
                <w:lang w:eastAsia="ru-RU"/>
              </w:rPr>
              <w:t>га Чувашской Республики»</w:t>
            </w:r>
          </w:p>
        </w:tc>
      </w:tr>
    </w:tbl>
    <w:p w14:paraId="55F4F77E" w14:textId="77777777" w:rsidR="00D6361E" w:rsidRDefault="00D6361E" w:rsidP="00D6361E">
      <w:pPr>
        <w:pStyle w:val="18"/>
        <w:jc w:val="center"/>
        <w:rPr>
          <w:b/>
          <w:bCs/>
          <w:szCs w:val="24"/>
        </w:rPr>
      </w:pPr>
    </w:p>
    <w:p w14:paraId="31C77C29" w14:textId="77777777" w:rsidR="00D6361E" w:rsidRDefault="00D6361E" w:rsidP="00D6361E">
      <w:pPr>
        <w:pStyle w:val="18"/>
        <w:jc w:val="center"/>
        <w:rPr>
          <w:b/>
          <w:bCs/>
          <w:szCs w:val="24"/>
        </w:rPr>
      </w:pPr>
    </w:p>
    <w:p w14:paraId="4CF2ED23" w14:textId="77777777" w:rsidR="00D6361E" w:rsidRDefault="00D6361E" w:rsidP="00D6361E">
      <w:pPr>
        <w:pStyle w:val="18"/>
        <w:jc w:val="center"/>
        <w:rPr>
          <w:b/>
          <w:bCs/>
          <w:szCs w:val="24"/>
        </w:rPr>
      </w:pPr>
    </w:p>
    <w:p w14:paraId="1E80330E" w14:textId="77777777" w:rsidR="00D6361E" w:rsidRDefault="00D6361E" w:rsidP="00D6361E">
      <w:pPr>
        <w:pStyle w:val="18"/>
        <w:jc w:val="center"/>
        <w:rPr>
          <w:b/>
          <w:bCs/>
          <w:szCs w:val="24"/>
        </w:rPr>
      </w:pPr>
    </w:p>
    <w:p w14:paraId="373363AC" w14:textId="77777777" w:rsidR="00D6361E" w:rsidRDefault="00D6361E" w:rsidP="00D6361E">
      <w:pPr>
        <w:pStyle w:val="18"/>
        <w:jc w:val="center"/>
        <w:rPr>
          <w:b/>
          <w:bCs/>
          <w:szCs w:val="24"/>
        </w:rPr>
      </w:pPr>
    </w:p>
    <w:p w14:paraId="4983912E" w14:textId="77777777" w:rsidR="00D6361E" w:rsidRDefault="00D6361E" w:rsidP="00D6361E">
      <w:pPr>
        <w:pStyle w:val="18"/>
        <w:jc w:val="center"/>
        <w:rPr>
          <w:b/>
          <w:bCs/>
          <w:szCs w:val="24"/>
        </w:rPr>
      </w:pPr>
    </w:p>
    <w:p w14:paraId="5765676E" w14:textId="77777777" w:rsidR="00D6361E" w:rsidRDefault="00D6361E" w:rsidP="00D6361E">
      <w:pPr>
        <w:pStyle w:val="18"/>
        <w:jc w:val="center"/>
        <w:rPr>
          <w:b/>
          <w:bCs/>
          <w:szCs w:val="24"/>
        </w:rPr>
      </w:pPr>
    </w:p>
    <w:p w14:paraId="683DB901" w14:textId="77777777" w:rsidR="00D6361E" w:rsidRDefault="00D6361E" w:rsidP="00D6361E">
      <w:pPr>
        <w:pStyle w:val="18"/>
        <w:jc w:val="center"/>
        <w:rPr>
          <w:b/>
          <w:bCs/>
          <w:szCs w:val="24"/>
        </w:rPr>
      </w:pPr>
    </w:p>
    <w:p w14:paraId="22EF5799" w14:textId="77777777" w:rsidR="00D6361E" w:rsidRDefault="00D6361E" w:rsidP="00D6361E">
      <w:pPr>
        <w:pStyle w:val="18"/>
        <w:jc w:val="center"/>
        <w:rPr>
          <w:b/>
          <w:bCs/>
          <w:szCs w:val="24"/>
        </w:rPr>
      </w:pPr>
    </w:p>
    <w:p w14:paraId="53004233" w14:textId="77777777" w:rsidR="00D6361E" w:rsidRDefault="00D6361E" w:rsidP="00D6361E">
      <w:pPr>
        <w:pStyle w:val="18"/>
        <w:jc w:val="center"/>
        <w:rPr>
          <w:b/>
          <w:bCs/>
          <w:szCs w:val="24"/>
        </w:rPr>
      </w:pPr>
    </w:p>
    <w:p w14:paraId="4BF89284" w14:textId="77777777" w:rsidR="00D6361E" w:rsidRDefault="00D6361E" w:rsidP="00D6361E">
      <w:pPr>
        <w:spacing w:after="0" w:line="240" w:lineRule="auto"/>
        <w:rPr>
          <w:rFonts w:ascii="Times New Roman" w:hAnsi="Times New Roman"/>
          <w:b/>
          <w:bCs/>
          <w:sz w:val="24"/>
          <w:szCs w:val="24"/>
        </w:rPr>
        <w:sectPr w:rsidR="00D6361E" w:rsidSect="00D6361E">
          <w:pgSz w:w="11910" w:h="16840"/>
          <w:pgMar w:top="1276" w:right="573" w:bottom="567" w:left="1701" w:header="567" w:footer="567" w:gutter="0"/>
          <w:cols w:space="720"/>
        </w:sectPr>
      </w:pPr>
    </w:p>
    <w:p w14:paraId="1A19B2B0" w14:textId="77777777" w:rsidR="00D6361E" w:rsidRPr="00352AD8" w:rsidRDefault="00D6361E" w:rsidP="00D6361E">
      <w:pPr>
        <w:widowControl w:val="0"/>
        <w:autoSpaceDE w:val="0"/>
        <w:autoSpaceDN w:val="0"/>
        <w:spacing w:after="0" w:line="240" w:lineRule="auto"/>
        <w:jc w:val="center"/>
        <w:outlineLvl w:val="2"/>
        <w:rPr>
          <w:rFonts w:ascii="Times New Roman" w:hAnsi="Times New Roman"/>
          <w:b/>
          <w:sz w:val="24"/>
          <w:szCs w:val="24"/>
        </w:rPr>
      </w:pPr>
      <w:r w:rsidRPr="00352AD8">
        <w:rPr>
          <w:rFonts w:ascii="Times New Roman" w:hAnsi="Times New Roman"/>
          <w:b/>
          <w:sz w:val="24"/>
          <w:szCs w:val="24"/>
        </w:rPr>
        <w:lastRenderedPageBreak/>
        <w:t>2. Показатели муниципального проекта</w:t>
      </w:r>
    </w:p>
    <w:p w14:paraId="66E8D085" w14:textId="77777777" w:rsidR="00D6361E" w:rsidRDefault="00D6361E" w:rsidP="00D6361E">
      <w:pPr>
        <w:widowControl w:val="0"/>
        <w:autoSpaceDE w:val="0"/>
        <w:autoSpaceDN w:val="0"/>
        <w:spacing w:after="0" w:line="240" w:lineRule="auto"/>
        <w:jc w:val="center"/>
        <w:outlineLvl w:val="2"/>
        <w:rPr>
          <w:rFonts w:ascii="Times New Roman" w:hAnsi="Times New Roman"/>
          <w:sz w:val="24"/>
          <w:szCs w:val="24"/>
        </w:rPr>
      </w:pPr>
      <w:r w:rsidRPr="00352AD8">
        <w:rPr>
          <w:rFonts w:ascii="Times New Roman" w:hAnsi="Times New Roman"/>
          <w:b/>
          <w:sz w:val="24"/>
          <w:szCs w:val="24"/>
        </w:rPr>
        <w:t>«</w:t>
      </w:r>
      <w:r w:rsidRPr="00FF4808">
        <w:rPr>
          <w:rFonts w:ascii="Times New Roman" w:hAnsi="Times New Roman"/>
          <w:b/>
          <w:sz w:val="24"/>
          <w:szCs w:val="24"/>
        </w:rPr>
        <w:t>Развитие жилищного строительства на сельских территориях и повышение уров</w:t>
      </w:r>
      <w:r>
        <w:rPr>
          <w:rFonts w:ascii="Times New Roman" w:hAnsi="Times New Roman"/>
          <w:b/>
          <w:sz w:val="24"/>
          <w:szCs w:val="24"/>
        </w:rPr>
        <w:t>ня благоустройства домовладений</w:t>
      </w:r>
      <w:r w:rsidRPr="00352AD8">
        <w:rPr>
          <w:rFonts w:ascii="Times New Roman" w:hAnsi="Times New Roman"/>
          <w:b/>
          <w:sz w:val="24"/>
          <w:szCs w:val="24"/>
        </w:rPr>
        <w:t>»</w:t>
      </w: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3"/>
        <w:gridCol w:w="1054"/>
        <w:gridCol w:w="9"/>
        <w:gridCol w:w="904"/>
        <w:gridCol w:w="9"/>
        <w:gridCol w:w="898"/>
        <w:gridCol w:w="9"/>
        <w:gridCol w:w="785"/>
        <w:gridCol w:w="9"/>
        <w:gridCol w:w="615"/>
        <w:gridCol w:w="9"/>
        <w:gridCol w:w="863"/>
        <w:gridCol w:w="9"/>
        <w:gridCol w:w="842"/>
        <w:gridCol w:w="9"/>
        <w:gridCol w:w="841"/>
        <w:gridCol w:w="9"/>
        <w:gridCol w:w="851"/>
        <w:gridCol w:w="76"/>
        <w:gridCol w:w="774"/>
        <w:gridCol w:w="76"/>
        <w:gridCol w:w="908"/>
        <w:gridCol w:w="9"/>
        <w:gridCol w:w="2116"/>
        <w:gridCol w:w="9"/>
        <w:gridCol w:w="1351"/>
      </w:tblGrid>
      <w:tr w:rsidR="00D6361E" w:rsidRPr="009C69B8" w14:paraId="09C11173" w14:textId="77777777" w:rsidTr="00C439E6">
        <w:tc>
          <w:tcPr>
            <w:tcW w:w="566" w:type="dxa"/>
            <w:vMerge w:val="restart"/>
            <w:tcBorders>
              <w:top w:val="single" w:sz="4" w:space="0" w:color="auto"/>
              <w:left w:val="single" w:sz="4" w:space="0" w:color="auto"/>
              <w:bottom w:val="single" w:sz="4" w:space="0" w:color="auto"/>
              <w:right w:val="single" w:sz="4" w:space="0" w:color="auto"/>
            </w:tcBorders>
            <w:hideMark/>
          </w:tcPr>
          <w:p w14:paraId="0C945C34"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N п/п</w:t>
            </w:r>
          </w:p>
        </w:tc>
        <w:tc>
          <w:tcPr>
            <w:tcW w:w="1903" w:type="dxa"/>
            <w:vMerge w:val="restart"/>
            <w:tcBorders>
              <w:top w:val="single" w:sz="4" w:space="0" w:color="auto"/>
              <w:left w:val="single" w:sz="4" w:space="0" w:color="auto"/>
              <w:bottom w:val="single" w:sz="4" w:space="0" w:color="auto"/>
              <w:right w:val="single" w:sz="4" w:space="0" w:color="auto"/>
            </w:tcBorders>
            <w:hideMark/>
          </w:tcPr>
          <w:p w14:paraId="32A20138"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 xml:space="preserve">Наименование показателя </w:t>
            </w:r>
          </w:p>
        </w:tc>
        <w:tc>
          <w:tcPr>
            <w:tcW w:w="1054" w:type="dxa"/>
            <w:vMerge w:val="restart"/>
            <w:tcBorders>
              <w:top w:val="single" w:sz="4" w:space="0" w:color="auto"/>
              <w:left w:val="single" w:sz="4" w:space="0" w:color="auto"/>
              <w:bottom w:val="single" w:sz="4" w:space="0" w:color="auto"/>
              <w:right w:val="single" w:sz="4" w:space="0" w:color="auto"/>
            </w:tcBorders>
            <w:hideMark/>
          </w:tcPr>
          <w:p w14:paraId="0C15A261"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Уровень показ</w:t>
            </w:r>
            <w:r w:rsidRPr="009C69B8">
              <w:rPr>
                <w:rFonts w:ascii="Times New Roman" w:hAnsi="Times New Roman"/>
                <w:sz w:val="24"/>
                <w:szCs w:val="24"/>
              </w:rPr>
              <w:t>а</w:t>
            </w:r>
            <w:r w:rsidRPr="009C69B8">
              <w:rPr>
                <w:rFonts w:ascii="Times New Roman" w:hAnsi="Times New Roman"/>
                <w:sz w:val="24"/>
                <w:szCs w:val="24"/>
              </w:rPr>
              <w:t xml:space="preserve">теля </w:t>
            </w:r>
          </w:p>
        </w:tc>
        <w:tc>
          <w:tcPr>
            <w:tcW w:w="913" w:type="dxa"/>
            <w:gridSpan w:val="2"/>
            <w:vMerge w:val="restart"/>
            <w:tcBorders>
              <w:top w:val="single" w:sz="4" w:space="0" w:color="auto"/>
              <w:left w:val="single" w:sz="4" w:space="0" w:color="auto"/>
              <w:bottom w:val="single" w:sz="4" w:space="0" w:color="auto"/>
              <w:right w:val="single" w:sz="4" w:space="0" w:color="auto"/>
            </w:tcBorders>
            <w:hideMark/>
          </w:tcPr>
          <w:p w14:paraId="35031F55"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Пр</w:t>
            </w:r>
            <w:r w:rsidRPr="009C69B8">
              <w:rPr>
                <w:rFonts w:ascii="Times New Roman" w:hAnsi="Times New Roman"/>
                <w:sz w:val="24"/>
                <w:szCs w:val="24"/>
              </w:rPr>
              <w:t>и</w:t>
            </w:r>
            <w:r w:rsidRPr="009C69B8">
              <w:rPr>
                <w:rFonts w:ascii="Times New Roman" w:hAnsi="Times New Roman"/>
                <w:sz w:val="24"/>
                <w:szCs w:val="24"/>
              </w:rPr>
              <w:t xml:space="preserve">знак </w:t>
            </w:r>
            <w:proofErr w:type="spellStart"/>
            <w:r w:rsidRPr="009C69B8">
              <w:rPr>
                <w:rFonts w:ascii="Times New Roman" w:hAnsi="Times New Roman"/>
                <w:sz w:val="24"/>
                <w:szCs w:val="24"/>
              </w:rPr>
              <w:t>во</w:t>
            </w:r>
            <w:r w:rsidRPr="009C69B8">
              <w:rPr>
                <w:rFonts w:ascii="Times New Roman" w:hAnsi="Times New Roman"/>
                <w:sz w:val="24"/>
                <w:szCs w:val="24"/>
              </w:rPr>
              <w:t>з</w:t>
            </w:r>
            <w:r w:rsidRPr="009C69B8">
              <w:rPr>
                <w:rFonts w:ascii="Times New Roman" w:hAnsi="Times New Roman"/>
                <w:sz w:val="24"/>
                <w:szCs w:val="24"/>
              </w:rPr>
              <w:t>рас</w:t>
            </w:r>
            <w:r w:rsidRPr="009C69B8">
              <w:rPr>
                <w:rFonts w:ascii="Times New Roman" w:hAnsi="Times New Roman"/>
                <w:sz w:val="24"/>
                <w:szCs w:val="24"/>
              </w:rPr>
              <w:t>т</w:t>
            </w:r>
            <w:r w:rsidRPr="009C69B8">
              <w:rPr>
                <w:rFonts w:ascii="Times New Roman" w:hAnsi="Times New Roman"/>
                <w:sz w:val="24"/>
                <w:szCs w:val="24"/>
              </w:rPr>
              <w:t>ния</w:t>
            </w:r>
            <w:proofErr w:type="spellEnd"/>
            <w:r w:rsidRPr="009C69B8">
              <w:rPr>
                <w:rFonts w:ascii="Times New Roman" w:hAnsi="Times New Roman"/>
                <w:sz w:val="24"/>
                <w:szCs w:val="24"/>
              </w:rPr>
              <w:t>/</w:t>
            </w:r>
          </w:p>
          <w:p w14:paraId="53D5CD47"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убыв</w:t>
            </w:r>
            <w:r w:rsidRPr="009C69B8">
              <w:rPr>
                <w:rFonts w:ascii="Times New Roman" w:hAnsi="Times New Roman"/>
                <w:sz w:val="24"/>
                <w:szCs w:val="24"/>
              </w:rPr>
              <w:t>а</w:t>
            </w:r>
            <w:r w:rsidRPr="009C69B8">
              <w:rPr>
                <w:rFonts w:ascii="Times New Roman" w:hAnsi="Times New Roman"/>
                <w:sz w:val="24"/>
                <w:szCs w:val="24"/>
              </w:rPr>
              <w:t>ния</w:t>
            </w:r>
          </w:p>
        </w:tc>
        <w:tc>
          <w:tcPr>
            <w:tcW w:w="907" w:type="dxa"/>
            <w:gridSpan w:val="2"/>
            <w:vMerge w:val="restart"/>
            <w:tcBorders>
              <w:top w:val="single" w:sz="4" w:space="0" w:color="auto"/>
              <w:left w:val="single" w:sz="4" w:space="0" w:color="auto"/>
              <w:bottom w:val="single" w:sz="4" w:space="0" w:color="auto"/>
              <w:right w:val="single" w:sz="4" w:space="0" w:color="auto"/>
            </w:tcBorders>
            <w:hideMark/>
          </w:tcPr>
          <w:p w14:paraId="4C310EFC"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Един</w:t>
            </w:r>
            <w:r w:rsidRPr="009C69B8">
              <w:rPr>
                <w:rFonts w:ascii="Times New Roman" w:hAnsi="Times New Roman"/>
                <w:sz w:val="24"/>
                <w:szCs w:val="24"/>
              </w:rPr>
              <w:t>и</w:t>
            </w:r>
            <w:r w:rsidRPr="009C69B8">
              <w:rPr>
                <w:rFonts w:ascii="Times New Roman" w:hAnsi="Times New Roman"/>
                <w:sz w:val="24"/>
                <w:szCs w:val="24"/>
              </w:rPr>
              <w:t>ца и</w:t>
            </w:r>
            <w:r w:rsidRPr="009C69B8">
              <w:rPr>
                <w:rFonts w:ascii="Times New Roman" w:hAnsi="Times New Roman"/>
                <w:sz w:val="24"/>
                <w:szCs w:val="24"/>
              </w:rPr>
              <w:t>з</w:t>
            </w:r>
            <w:r w:rsidRPr="009C69B8">
              <w:rPr>
                <w:rFonts w:ascii="Times New Roman" w:hAnsi="Times New Roman"/>
                <w:sz w:val="24"/>
                <w:szCs w:val="24"/>
              </w:rPr>
              <w:t>мер</w:t>
            </w:r>
            <w:r w:rsidRPr="009C69B8">
              <w:rPr>
                <w:rFonts w:ascii="Times New Roman" w:hAnsi="Times New Roman"/>
                <w:sz w:val="24"/>
                <w:szCs w:val="24"/>
              </w:rPr>
              <w:t>е</w:t>
            </w:r>
            <w:r w:rsidRPr="009C69B8">
              <w:rPr>
                <w:rFonts w:ascii="Times New Roman" w:hAnsi="Times New Roman"/>
                <w:sz w:val="24"/>
                <w:szCs w:val="24"/>
              </w:rPr>
              <w:t xml:space="preserve">ния (по </w:t>
            </w:r>
            <w:hyperlink r:id="rId17" w:history="1">
              <w:r w:rsidRPr="009C69B8">
                <w:rPr>
                  <w:rStyle w:val="ae"/>
                  <w:rFonts w:ascii="Times New Roman" w:hAnsi="Times New Roman"/>
                  <w:color w:val="auto"/>
                  <w:sz w:val="24"/>
                  <w:szCs w:val="24"/>
                </w:rPr>
                <w:t>ОКЕИ</w:t>
              </w:r>
            </w:hyperlink>
            <w:r w:rsidRPr="009C69B8">
              <w:rPr>
                <w:rFonts w:ascii="Times New Roman" w:hAnsi="Times New Roman"/>
                <w:sz w:val="24"/>
                <w:szCs w:val="24"/>
              </w:rPr>
              <w:t>)</w:t>
            </w:r>
          </w:p>
        </w:tc>
        <w:tc>
          <w:tcPr>
            <w:tcW w:w="1418" w:type="dxa"/>
            <w:gridSpan w:val="4"/>
            <w:tcBorders>
              <w:top w:val="single" w:sz="4" w:space="0" w:color="auto"/>
              <w:left w:val="single" w:sz="4" w:space="0" w:color="auto"/>
              <w:bottom w:val="single" w:sz="4" w:space="0" w:color="auto"/>
              <w:right w:val="single" w:sz="4" w:space="0" w:color="auto"/>
            </w:tcBorders>
            <w:hideMark/>
          </w:tcPr>
          <w:p w14:paraId="1118AC7F"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 xml:space="preserve">Базовое значение </w:t>
            </w:r>
          </w:p>
        </w:tc>
        <w:tc>
          <w:tcPr>
            <w:tcW w:w="5267" w:type="dxa"/>
            <w:gridSpan w:val="12"/>
            <w:tcBorders>
              <w:top w:val="single" w:sz="4" w:space="0" w:color="auto"/>
              <w:left w:val="single" w:sz="4" w:space="0" w:color="auto"/>
              <w:bottom w:val="single" w:sz="4" w:space="0" w:color="auto"/>
              <w:right w:val="single" w:sz="4" w:space="0" w:color="auto"/>
            </w:tcBorders>
            <w:hideMark/>
          </w:tcPr>
          <w:p w14:paraId="7A9E3A88"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Значение показателя по годам</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14:paraId="23386EAA"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Ответственный за достижение пок</w:t>
            </w:r>
            <w:r w:rsidRPr="009C69B8">
              <w:rPr>
                <w:rFonts w:ascii="Times New Roman" w:hAnsi="Times New Roman"/>
                <w:sz w:val="24"/>
                <w:szCs w:val="24"/>
              </w:rPr>
              <w:t>а</w:t>
            </w:r>
            <w:r w:rsidRPr="009C69B8">
              <w:rPr>
                <w:rFonts w:ascii="Times New Roman" w:hAnsi="Times New Roman"/>
                <w:sz w:val="24"/>
                <w:szCs w:val="24"/>
              </w:rPr>
              <w:t xml:space="preserve">зателя </w:t>
            </w:r>
          </w:p>
        </w:tc>
        <w:tc>
          <w:tcPr>
            <w:tcW w:w="1360" w:type="dxa"/>
            <w:gridSpan w:val="2"/>
            <w:vMerge w:val="restart"/>
            <w:tcBorders>
              <w:top w:val="single" w:sz="4" w:space="0" w:color="auto"/>
              <w:left w:val="single" w:sz="4" w:space="0" w:color="auto"/>
              <w:bottom w:val="single" w:sz="4" w:space="0" w:color="auto"/>
              <w:right w:val="single" w:sz="4" w:space="0" w:color="auto"/>
            </w:tcBorders>
            <w:hideMark/>
          </w:tcPr>
          <w:p w14:paraId="46FA41F4"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Информ</w:t>
            </w:r>
            <w:r w:rsidRPr="009C69B8">
              <w:rPr>
                <w:rFonts w:ascii="Times New Roman" w:hAnsi="Times New Roman"/>
                <w:sz w:val="24"/>
                <w:szCs w:val="24"/>
              </w:rPr>
              <w:t>а</w:t>
            </w:r>
            <w:r w:rsidRPr="009C69B8">
              <w:rPr>
                <w:rFonts w:ascii="Times New Roman" w:hAnsi="Times New Roman"/>
                <w:sz w:val="24"/>
                <w:szCs w:val="24"/>
              </w:rPr>
              <w:t xml:space="preserve">ционная система </w:t>
            </w:r>
          </w:p>
        </w:tc>
      </w:tr>
      <w:tr w:rsidR="00D6361E" w:rsidRPr="009C69B8" w14:paraId="4FDB0ED5" w14:textId="77777777" w:rsidTr="00C439E6">
        <w:tc>
          <w:tcPr>
            <w:tcW w:w="566" w:type="dxa"/>
            <w:vMerge/>
            <w:tcBorders>
              <w:top w:val="single" w:sz="4" w:space="0" w:color="auto"/>
              <w:left w:val="single" w:sz="4" w:space="0" w:color="auto"/>
              <w:bottom w:val="single" w:sz="4" w:space="0" w:color="auto"/>
              <w:right w:val="single" w:sz="4" w:space="0" w:color="auto"/>
            </w:tcBorders>
            <w:vAlign w:val="center"/>
            <w:hideMark/>
          </w:tcPr>
          <w:p w14:paraId="4EC71A28" w14:textId="77777777" w:rsidR="00D6361E" w:rsidRPr="009C69B8" w:rsidRDefault="00D6361E" w:rsidP="00D6361E">
            <w:pPr>
              <w:spacing w:after="0" w:line="240" w:lineRule="auto"/>
              <w:rPr>
                <w:rFonts w:ascii="Times New Roman" w:hAnsi="Times New Roman"/>
                <w:sz w:val="24"/>
                <w:szCs w:val="24"/>
              </w:rPr>
            </w:pPr>
          </w:p>
        </w:tc>
        <w:tc>
          <w:tcPr>
            <w:tcW w:w="1903" w:type="dxa"/>
            <w:vMerge/>
            <w:tcBorders>
              <w:top w:val="single" w:sz="4" w:space="0" w:color="auto"/>
              <w:left w:val="single" w:sz="4" w:space="0" w:color="auto"/>
              <w:bottom w:val="single" w:sz="4" w:space="0" w:color="auto"/>
              <w:right w:val="single" w:sz="4" w:space="0" w:color="auto"/>
            </w:tcBorders>
            <w:vAlign w:val="center"/>
            <w:hideMark/>
          </w:tcPr>
          <w:p w14:paraId="47433EE8" w14:textId="77777777" w:rsidR="00D6361E" w:rsidRPr="009C69B8" w:rsidRDefault="00D6361E" w:rsidP="00D6361E">
            <w:pPr>
              <w:spacing w:after="0" w:line="240" w:lineRule="auto"/>
              <w:rPr>
                <w:rFonts w:ascii="Times New Roman" w:hAnsi="Times New Roman"/>
                <w:sz w:val="24"/>
                <w:szCs w:val="24"/>
              </w:rPr>
            </w:pPr>
          </w:p>
        </w:tc>
        <w:tc>
          <w:tcPr>
            <w:tcW w:w="1054" w:type="dxa"/>
            <w:vMerge/>
            <w:tcBorders>
              <w:top w:val="single" w:sz="4" w:space="0" w:color="auto"/>
              <w:left w:val="single" w:sz="4" w:space="0" w:color="auto"/>
              <w:bottom w:val="single" w:sz="4" w:space="0" w:color="auto"/>
              <w:right w:val="single" w:sz="4" w:space="0" w:color="auto"/>
            </w:tcBorders>
            <w:vAlign w:val="center"/>
            <w:hideMark/>
          </w:tcPr>
          <w:p w14:paraId="79D123F8" w14:textId="77777777" w:rsidR="00D6361E" w:rsidRPr="009C69B8" w:rsidRDefault="00D6361E" w:rsidP="00D6361E">
            <w:pPr>
              <w:spacing w:after="0" w:line="240" w:lineRule="auto"/>
              <w:rPr>
                <w:rFonts w:ascii="Times New Roman" w:hAnsi="Times New Roman"/>
                <w:sz w:val="24"/>
                <w:szCs w:val="24"/>
              </w:rPr>
            </w:pPr>
          </w:p>
        </w:tc>
        <w:tc>
          <w:tcPr>
            <w:tcW w:w="913" w:type="dxa"/>
            <w:gridSpan w:val="2"/>
            <w:vMerge/>
            <w:tcBorders>
              <w:top w:val="single" w:sz="4" w:space="0" w:color="auto"/>
              <w:left w:val="single" w:sz="4" w:space="0" w:color="auto"/>
              <w:bottom w:val="single" w:sz="4" w:space="0" w:color="auto"/>
              <w:right w:val="single" w:sz="4" w:space="0" w:color="auto"/>
            </w:tcBorders>
            <w:vAlign w:val="center"/>
            <w:hideMark/>
          </w:tcPr>
          <w:p w14:paraId="675DCB31" w14:textId="77777777" w:rsidR="00D6361E" w:rsidRPr="009C69B8" w:rsidRDefault="00D6361E" w:rsidP="00D6361E">
            <w:pPr>
              <w:spacing w:after="0" w:line="240" w:lineRule="auto"/>
              <w:rPr>
                <w:rFonts w:ascii="Times New Roman" w:hAnsi="Times New Roman"/>
                <w:sz w:val="24"/>
                <w:szCs w:val="24"/>
              </w:rPr>
            </w:pPr>
          </w:p>
        </w:tc>
        <w:tc>
          <w:tcPr>
            <w:tcW w:w="907" w:type="dxa"/>
            <w:gridSpan w:val="2"/>
            <w:vMerge/>
            <w:tcBorders>
              <w:top w:val="single" w:sz="4" w:space="0" w:color="auto"/>
              <w:left w:val="single" w:sz="4" w:space="0" w:color="auto"/>
              <w:bottom w:val="single" w:sz="4" w:space="0" w:color="auto"/>
              <w:right w:val="single" w:sz="4" w:space="0" w:color="auto"/>
            </w:tcBorders>
            <w:vAlign w:val="center"/>
            <w:hideMark/>
          </w:tcPr>
          <w:p w14:paraId="1448F86F" w14:textId="77777777" w:rsidR="00D6361E" w:rsidRPr="009C69B8" w:rsidRDefault="00D6361E" w:rsidP="00D6361E">
            <w:pPr>
              <w:spacing w:after="0" w:line="240" w:lineRule="auto"/>
              <w:rPr>
                <w:rFonts w:ascii="Times New Roman" w:hAnsi="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hideMark/>
          </w:tcPr>
          <w:p w14:paraId="4E6F87CD"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зн</w:t>
            </w:r>
            <w:r w:rsidRPr="009C69B8">
              <w:rPr>
                <w:rFonts w:ascii="Times New Roman" w:hAnsi="Times New Roman"/>
                <w:sz w:val="24"/>
                <w:szCs w:val="24"/>
              </w:rPr>
              <w:t>а</w:t>
            </w:r>
            <w:r w:rsidRPr="009C69B8">
              <w:rPr>
                <w:rFonts w:ascii="Times New Roman" w:hAnsi="Times New Roman"/>
                <w:sz w:val="24"/>
                <w:szCs w:val="24"/>
              </w:rPr>
              <w:t>чение</w:t>
            </w:r>
          </w:p>
        </w:tc>
        <w:tc>
          <w:tcPr>
            <w:tcW w:w="624" w:type="dxa"/>
            <w:gridSpan w:val="2"/>
            <w:tcBorders>
              <w:top w:val="single" w:sz="4" w:space="0" w:color="auto"/>
              <w:left w:val="single" w:sz="4" w:space="0" w:color="auto"/>
              <w:bottom w:val="single" w:sz="4" w:space="0" w:color="auto"/>
              <w:right w:val="single" w:sz="4" w:space="0" w:color="auto"/>
            </w:tcBorders>
            <w:hideMark/>
          </w:tcPr>
          <w:p w14:paraId="27B99645"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год</w:t>
            </w:r>
          </w:p>
        </w:tc>
        <w:tc>
          <w:tcPr>
            <w:tcW w:w="872" w:type="dxa"/>
            <w:gridSpan w:val="2"/>
            <w:tcBorders>
              <w:top w:val="single" w:sz="4" w:space="0" w:color="auto"/>
              <w:left w:val="single" w:sz="4" w:space="0" w:color="auto"/>
              <w:bottom w:val="single" w:sz="4" w:space="0" w:color="auto"/>
              <w:right w:val="single" w:sz="4" w:space="0" w:color="auto"/>
            </w:tcBorders>
            <w:hideMark/>
          </w:tcPr>
          <w:p w14:paraId="15C6A3E5"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2025</w:t>
            </w:r>
          </w:p>
        </w:tc>
        <w:tc>
          <w:tcPr>
            <w:tcW w:w="851" w:type="dxa"/>
            <w:gridSpan w:val="2"/>
            <w:tcBorders>
              <w:top w:val="single" w:sz="4" w:space="0" w:color="auto"/>
              <w:left w:val="single" w:sz="4" w:space="0" w:color="auto"/>
              <w:bottom w:val="single" w:sz="4" w:space="0" w:color="auto"/>
              <w:right w:val="single" w:sz="4" w:space="0" w:color="auto"/>
            </w:tcBorders>
            <w:hideMark/>
          </w:tcPr>
          <w:p w14:paraId="008A3EF8"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2026</w:t>
            </w:r>
          </w:p>
        </w:tc>
        <w:tc>
          <w:tcPr>
            <w:tcW w:w="850" w:type="dxa"/>
            <w:gridSpan w:val="2"/>
            <w:tcBorders>
              <w:top w:val="single" w:sz="4" w:space="0" w:color="auto"/>
              <w:left w:val="single" w:sz="4" w:space="0" w:color="auto"/>
              <w:bottom w:val="single" w:sz="4" w:space="0" w:color="auto"/>
              <w:right w:val="single" w:sz="4" w:space="0" w:color="auto"/>
            </w:tcBorders>
            <w:hideMark/>
          </w:tcPr>
          <w:p w14:paraId="529E5B1A"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2027</w:t>
            </w:r>
          </w:p>
        </w:tc>
        <w:tc>
          <w:tcPr>
            <w:tcW w:w="936" w:type="dxa"/>
            <w:gridSpan w:val="3"/>
            <w:tcBorders>
              <w:top w:val="single" w:sz="4" w:space="0" w:color="auto"/>
              <w:left w:val="single" w:sz="4" w:space="0" w:color="auto"/>
              <w:bottom w:val="single" w:sz="4" w:space="0" w:color="auto"/>
              <w:right w:val="single" w:sz="4" w:space="0" w:color="auto"/>
            </w:tcBorders>
            <w:hideMark/>
          </w:tcPr>
          <w:p w14:paraId="2019D854"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2028</w:t>
            </w:r>
          </w:p>
        </w:tc>
        <w:tc>
          <w:tcPr>
            <w:tcW w:w="850" w:type="dxa"/>
            <w:gridSpan w:val="2"/>
            <w:tcBorders>
              <w:top w:val="single" w:sz="4" w:space="0" w:color="auto"/>
              <w:left w:val="single" w:sz="4" w:space="0" w:color="auto"/>
              <w:bottom w:val="single" w:sz="4" w:space="0" w:color="auto"/>
              <w:right w:val="single" w:sz="4" w:space="0" w:color="auto"/>
            </w:tcBorders>
            <w:hideMark/>
          </w:tcPr>
          <w:p w14:paraId="1A8CD254"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9C69B8">
              <w:rPr>
                <w:rFonts w:ascii="Times New Roman" w:hAnsi="Times New Roman"/>
                <w:sz w:val="24"/>
                <w:szCs w:val="24"/>
              </w:rPr>
              <w:t>2030</w:t>
            </w:r>
          </w:p>
        </w:tc>
        <w:tc>
          <w:tcPr>
            <w:tcW w:w="908" w:type="dxa"/>
            <w:tcBorders>
              <w:top w:val="single" w:sz="4" w:space="0" w:color="auto"/>
              <w:left w:val="single" w:sz="4" w:space="0" w:color="auto"/>
              <w:bottom w:val="single" w:sz="4" w:space="0" w:color="auto"/>
              <w:right w:val="single" w:sz="4" w:space="0" w:color="auto"/>
            </w:tcBorders>
            <w:hideMark/>
          </w:tcPr>
          <w:p w14:paraId="276DA2C1"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2031-</w:t>
            </w:r>
          </w:p>
          <w:p w14:paraId="34098F78"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2035</w:t>
            </w: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14:paraId="6DD1C1C3" w14:textId="77777777" w:rsidR="00D6361E" w:rsidRPr="009C69B8" w:rsidRDefault="00D6361E" w:rsidP="00D6361E">
            <w:pPr>
              <w:spacing w:after="0" w:line="240" w:lineRule="auto"/>
              <w:rPr>
                <w:rFonts w:ascii="Times New Roman" w:hAnsi="Times New Roman"/>
                <w:sz w:val="24"/>
                <w:szCs w:val="24"/>
              </w:rPr>
            </w:pPr>
          </w:p>
        </w:tc>
        <w:tc>
          <w:tcPr>
            <w:tcW w:w="1360" w:type="dxa"/>
            <w:gridSpan w:val="2"/>
            <w:vMerge/>
            <w:tcBorders>
              <w:top w:val="single" w:sz="4" w:space="0" w:color="auto"/>
              <w:left w:val="single" w:sz="4" w:space="0" w:color="auto"/>
              <w:bottom w:val="single" w:sz="4" w:space="0" w:color="auto"/>
              <w:right w:val="single" w:sz="4" w:space="0" w:color="auto"/>
            </w:tcBorders>
            <w:vAlign w:val="center"/>
            <w:hideMark/>
          </w:tcPr>
          <w:p w14:paraId="23034782" w14:textId="77777777" w:rsidR="00D6361E" w:rsidRPr="009C69B8" w:rsidRDefault="00D6361E" w:rsidP="00D6361E">
            <w:pPr>
              <w:spacing w:after="0" w:line="240" w:lineRule="auto"/>
              <w:rPr>
                <w:rFonts w:ascii="Times New Roman" w:hAnsi="Times New Roman"/>
                <w:sz w:val="24"/>
                <w:szCs w:val="24"/>
              </w:rPr>
            </w:pPr>
          </w:p>
        </w:tc>
      </w:tr>
      <w:tr w:rsidR="00D6361E" w:rsidRPr="009C69B8" w14:paraId="18E97958" w14:textId="77777777" w:rsidTr="00C439E6">
        <w:trPr>
          <w:trHeight w:val="143"/>
        </w:trPr>
        <w:tc>
          <w:tcPr>
            <w:tcW w:w="566" w:type="dxa"/>
            <w:tcBorders>
              <w:top w:val="single" w:sz="4" w:space="0" w:color="auto"/>
              <w:left w:val="single" w:sz="4" w:space="0" w:color="auto"/>
              <w:bottom w:val="single" w:sz="4" w:space="0" w:color="auto"/>
              <w:right w:val="single" w:sz="4" w:space="0" w:color="auto"/>
            </w:tcBorders>
            <w:hideMark/>
          </w:tcPr>
          <w:p w14:paraId="21D4DB98"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w:t>
            </w:r>
          </w:p>
        </w:tc>
        <w:tc>
          <w:tcPr>
            <w:tcW w:w="1903" w:type="dxa"/>
            <w:tcBorders>
              <w:top w:val="single" w:sz="4" w:space="0" w:color="auto"/>
              <w:left w:val="single" w:sz="4" w:space="0" w:color="auto"/>
              <w:bottom w:val="single" w:sz="4" w:space="0" w:color="auto"/>
              <w:right w:val="single" w:sz="4" w:space="0" w:color="auto"/>
            </w:tcBorders>
            <w:hideMark/>
          </w:tcPr>
          <w:p w14:paraId="7DF9245E"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2</w:t>
            </w:r>
          </w:p>
        </w:tc>
        <w:tc>
          <w:tcPr>
            <w:tcW w:w="1054" w:type="dxa"/>
            <w:tcBorders>
              <w:top w:val="single" w:sz="4" w:space="0" w:color="auto"/>
              <w:left w:val="single" w:sz="4" w:space="0" w:color="auto"/>
              <w:bottom w:val="single" w:sz="4" w:space="0" w:color="auto"/>
              <w:right w:val="single" w:sz="4" w:space="0" w:color="auto"/>
            </w:tcBorders>
            <w:hideMark/>
          </w:tcPr>
          <w:p w14:paraId="59F5154B"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3</w:t>
            </w:r>
          </w:p>
        </w:tc>
        <w:tc>
          <w:tcPr>
            <w:tcW w:w="913" w:type="dxa"/>
            <w:gridSpan w:val="2"/>
            <w:tcBorders>
              <w:top w:val="single" w:sz="4" w:space="0" w:color="auto"/>
              <w:left w:val="single" w:sz="4" w:space="0" w:color="auto"/>
              <w:bottom w:val="single" w:sz="4" w:space="0" w:color="auto"/>
              <w:right w:val="single" w:sz="4" w:space="0" w:color="auto"/>
            </w:tcBorders>
            <w:hideMark/>
          </w:tcPr>
          <w:p w14:paraId="2A3ED4DC"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4</w:t>
            </w:r>
          </w:p>
        </w:tc>
        <w:tc>
          <w:tcPr>
            <w:tcW w:w="907" w:type="dxa"/>
            <w:gridSpan w:val="2"/>
            <w:tcBorders>
              <w:top w:val="single" w:sz="4" w:space="0" w:color="auto"/>
              <w:left w:val="single" w:sz="4" w:space="0" w:color="auto"/>
              <w:bottom w:val="single" w:sz="4" w:space="0" w:color="auto"/>
              <w:right w:val="single" w:sz="4" w:space="0" w:color="auto"/>
            </w:tcBorders>
            <w:hideMark/>
          </w:tcPr>
          <w:p w14:paraId="4778C401"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5</w:t>
            </w:r>
          </w:p>
        </w:tc>
        <w:tc>
          <w:tcPr>
            <w:tcW w:w="794" w:type="dxa"/>
            <w:gridSpan w:val="2"/>
            <w:tcBorders>
              <w:top w:val="single" w:sz="4" w:space="0" w:color="auto"/>
              <w:left w:val="single" w:sz="4" w:space="0" w:color="auto"/>
              <w:bottom w:val="single" w:sz="4" w:space="0" w:color="auto"/>
              <w:right w:val="single" w:sz="4" w:space="0" w:color="auto"/>
            </w:tcBorders>
            <w:hideMark/>
          </w:tcPr>
          <w:p w14:paraId="7F042A29"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6</w:t>
            </w:r>
          </w:p>
        </w:tc>
        <w:tc>
          <w:tcPr>
            <w:tcW w:w="624" w:type="dxa"/>
            <w:gridSpan w:val="2"/>
            <w:tcBorders>
              <w:top w:val="single" w:sz="4" w:space="0" w:color="auto"/>
              <w:left w:val="single" w:sz="4" w:space="0" w:color="auto"/>
              <w:bottom w:val="single" w:sz="4" w:space="0" w:color="auto"/>
              <w:right w:val="single" w:sz="4" w:space="0" w:color="auto"/>
            </w:tcBorders>
            <w:hideMark/>
          </w:tcPr>
          <w:p w14:paraId="5DD251E4"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7</w:t>
            </w:r>
          </w:p>
        </w:tc>
        <w:tc>
          <w:tcPr>
            <w:tcW w:w="872" w:type="dxa"/>
            <w:gridSpan w:val="2"/>
            <w:tcBorders>
              <w:top w:val="single" w:sz="4" w:space="0" w:color="auto"/>
              <w:left w:val="single" w:sz="4" w:space="0" w:color="auto"/>
              <w:bottom w:val="single" w:sz="4" w:space="0" w:color="auto"/>
              <w:right w:val="single" w:sz="4" w:space="0" w:color="auto"/>
            </w:tcBorders>
            <w:hideMark/>
          </w:tcPr>
          <w:p w14:paraId="689C805A"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14:paraId="56F4E572"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9</w:t>
            </w:r>
          </w:p>
        </w:tc>
        <w:tc>
          <w:tcPr>
            <w:tcW w:w="850" w:type="dxa"/>
            <w:gridSpan w:val="2"/>
            <w:tcBorders>
              <w:top w:val="single" w:sz="4" w:space="0" w:color="auto"/>
              <w:left w:val="single" w:sz="4" w:space="0" w:color="auto"/>
              <w:bottom w:val="single" w:sz="4" w:space="0" w:color="auto"/>
              <w:right w:val="single" w:sz="4" w:space="0" w:color="auto"/>
            </w:tcBorders>
            <w:hideMark/>
          </w:tcPr>
          <w:p w14:paraId="0C131DB6"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10</w:t>
            </w:r>
          </w:p>
        </w:tc>
        <w:tc>
          <w:tcPr>
            <w:tcW w:w="936" w:type="dxa"/>
            <w:gridSpan w:val="3"/>
            <w:tcBorders>
              <w:top w:val="single" w:sz="4" w:space="0" w:color="auto"/>
              <w:left w:val="single" w:sz="4" w:space="0" w:color="auto"/>
              <w:bottom w:val="single" w:sz="4" w:space="0" w:color="auto"/>
              <w:right w:val="single" w:sz="4" w:space="0" w:color="auto"/>
            </w:tcBorders>
            <w:hideMark/>
          </w:tcPr>
          <w:p w14:paraId="546773AE"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11</w:t>
            </w:r>
          </w:p>
        </w:tc>
        <w:tc>
          <w:tcPr>
            <w:tcW w:w="850" w:type="dxa"/>
            <w:gridSpan w:val="2"/>
            <w:tcBorders>
              <w:top w:val="single" w:sz="4" w:space="0" w:color="auto"/>
              <w:left w:val="single" w:sz="4" w:space="0" w:color="auto"/>
              <w:bottom w:val="single" w:sz="4" w:space="0" w:color="auto"/>
              <w:right w:val="single" w:sz="4" w:space="0" w:color="auto"/>
            </w:tcBorders>
            <w:hideMark/>
          </w:tcPr>
          <w:p w14:paraId="1FCDCCA1"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12</w:t>
            </w:r>
          </w:p>
        </w:tc>
        <w:tc>
          <w:tcPr>
            <w:tcW w:w="908" w:type="dxa"/>
            <w:tcBorders>
              <w:top w:val="single" w:sz="4" w:space="0" w:color="auto"/>
              <w:left w:val="single" w:sz="4" w:space="0" w:color="auto"/>
              <w:bottom w:val="single" w:sz="4" w:space="0" w:color="auto"/>
              <w:right w:val="single" w:sz="4" w:space="0" w:color="auto"/>
            </w:tcBorders>
            <w:hideMark/>
          </w:tcPr>
          <w:p w14:paraId="352FFDFA"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13</w:t>
            </w:r>
          </w:p>
        </w:tc>
        <w:tc>
          <w:tcPr>
            <w:tcW w:w="2125" w:type="dxa"/>
            <w:gridSpan w:val="2"/>
            <w:tcBorders>
              <w:top w:val="single" w:sz="4" w:space="0" w:color="auto"/>
              <w:left w:val="single" w:sz="4" w:space="0" w:color="auto"/>
              <w:bottom w:val="single" w:sz="4" w:space="0" w:color="auto"/>
              <w:right w:val="single" w:sz="4" w:space="0" w:color="auto"/>
            </w:tcBorders>
            <w:hideMark/>
          </w:tcPr>
          <w:p w14:paraId="0D2F3039"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14</w:t>
            </w:r>
          </w:p>
        </w:tc>
        <w:tc>
          <w:tcPr>
            <w:tcW w:w="1360" w:type="dxa"/>
            <w:gridSpan w:val="2"/>
            <w:tcBorders>
              <w:top w:val="single" w:sz="4" w:space="0" w:color="auto"/>
              <w:left w:val="single" w:sz="4" w:space="0" w:color="auto"/>
              <w:bottom w:val="single" w:sz="4" w:space="0" w:color="auto"/>
              <w:right w:val="single" w:sz="4" w:space="0" w:color="auto"/>
            </w:tcBorders>
            <w:hideMark/>
          </w:tcPr>
          <w:p w14:paraId="6659AA5C"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15</w:t>
            </w:r>
          </w:p>
        </w:tc>
      </w:tr>
      <w:tr w:rsidR="00D6361E" w:rsidRPr="009C69B8" w14:paraId="028B602E" w14:textId="77777777" w:rsidTr="00C439E6">
        <w:tc>
          <w:tcPr>
            <w:tcW w:w="15513" w:type="dxa"/>
            <w:gridSpan w:val="27"/>
            <w:tcBorders>
              <w:top w:val="nil"/>
              <w:left w:val="single" w:sz="4" w:space="0" w:color="auto"/>
              <w:bottom w:val="single" w:sz="4" w:space="0" w:color="auto"/>
              <w:right w:val="single" w:sz="4" w:space="0" w:color="auto"/>
            </w:tcBorders>
            <w:hideMark/>
          </w:tcPr>
          <w:p w14:paraId="4FE0EA5A" w14:textId="77777777" w:rsidR="00D6361E" w:rsidRPr="009C69B8" w:rsidRDefault="00D6361E" w:rsidP="00D6361E">
            <w:pPr>
              <w:widowControl w:val="0"/>
              <w:autoSpaceDE w:val="0"/>
              <w:autoSpaceDN w:val="0"/>
              <w:spacing w:after="0" w:line="240" w:lineRule="auto"/>
              <w:jc w:val="center"/>
              <w:rPr>
                <w:rFonts w:ascii="Times New Roman" w:hAnsi="Times New Roman"/>
                <w:b/>
                <w:sz w:val="24"/>
                <w:szCs w:val="24"/>
                <w:highlight w:val="yellow"/>
              </w:rPr>
            </w:pPr>
            <w:r>
              <w:rPr>
                <w:rFonts w:ascii="Times New Roman" w:hAnsi="Times New Roman"/>
                <w:b/>
                <w:sz w:val="24"/>
                <w:szCs w:val="24"/>
              </w:rPr>
              <w:t xml:space="preserve">Цель: </w:t>
            </w:r>
            <w:r w:rsidRPr="006D33DF">
              <w:rPr>
                <w:rFonts w:ascii="Times New Roman" w:hAnsi="Times New Roman"/>
                <w:b/>
                <w:sz w:val="24"/>
                <w:szCs w:val="24"/>
              </w:rPr>
              <w:t>сохранение доли сельского населения в общей численности населения Чувашской Республики</w:t>
            </w:r>
          </w:p>
        </w:tc>
      </w:tr>
      <w:tr w:rsidR="00D6361E" w:rsidRPr="009C69B8" w14:paraId="49473619"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37F58440" w14:textId="77777777" w:rsidR="00D6361E" w:rsidRPr="009C69B8" w:rsidRDefault="00D6361E" w:rsidP="00D6361E">
            <w:pPr>
              <w:widowControl w:val="0"/>
              <w:autoSpaceDE w:val="0"/>
              <w:autoSpaceDN w:val="0"/>
              <w:spacing w:after="0" w:line="240" w:lineRule="auto"/>
              <w:rPr>
                <w:rFonts w:ascii="Times New Roman" w:hAnsi="Times New Roman"/>
                <w:sz w:val="24"/>
                <w:szCs w:val="24"/>
              </w:rPr>
            </w:pPr>
            <w:r w:rsidRPr="009C69B8">
              <w:rPr>
                <w:rFonts w:ascii="Times New Roman" w:hAnsi="Times New Roman"/>
                <w:sz w:val="24"/>
                <w:szCs w:val="24"/>
              </w:rPr>
              <w:t>1.1.</w:t>
            </w:r>
          </w:p>
        </w:tc>
        <w:tc>
          <w:tcPr>
            <w:tcW w:w="1903" w:type="dxa"/>
            <w:tcBorders>
              <w:top w:val="single" w:sz="4" w:space="0" w:color="auto"/>
              <w:left w:val="single" w:sz="4" w:space="0" w:color="auto"/>
              <w:bottom w:val="single" w:sz="4" w:space="0" w:color="auto"/>
              <w:right w:val="single" w:sz="4" w:space="0" w:color="auto"/>
            </w:tcBorders>
            <w:hideMark/>
          </w:tcPr>
          <w:p w14:paraId="60DF664A" w14:textId="77777777" w:rsidR="00D6361E" w:rsidRPr="009C69B8" w:rsidRDefault="00D6361E" w:rsidP="00D6361E">
            <w:pPr>
              <w:widowControl w:val="0"/>
              <w:autoSpaceDE w:val="0"/>
              <w:autoSpaceDN w:val="0"/>
              <w:spacing w:after="0" w:line="240" w:lineRule="auto"/>
              <w:jc w:val="both"/>
              <w:rPr>
                <w:rFonts w:ascii="Times New Roman" w:hAnsi="Times New Roman"/>
                <w:sz w:val="24"/>
                <w:szCs w:val="24"/>
              </w:rPr>
            </w:pPr>
            <w:r w:rsidRPr="00FF4808">
              <w:rPr>
                <w:rFonts w:ascii="Times New Roman" w:hAnsi="Times New Roman"/>
                <w:sz w:val="24"/>
                <w:szCs w:val="24"/>
              </w:rPr>
              <w:t>Улучшение ж</w:t>
            </w:r>
            <w:r w:rsidRPr="00FF4808">
              <w:rPr>
                <w:rFonts w:ascii="Times New Roman" w:hAnsi="Times New Roman"/>
                <w:sz w:val="24"/>
                <w:szCs w:val="24"/>
              </w:rPr>
              <w:t>и</w:t>
            </w:r>
            <w:r w:rsidRPr="00FF4808">
              <w:rPr>
                <w:rFonts w:ascii="Times New Roman" w:hAnsi="Times New Roman"/>
                <w:sz w:val="24"/>
                <w:szCs w:val="24"/>
              </w:rPr>
              <w:t>лищных условий граждан, прож</w:t>
            </w:r>
            <w:r w:rsidRPr="00FF4808">
              <w:rPr>
                <w:rFonts w:ascii="Times New Roman" w:hAnsi="Times New Roman"/>
                <w:sz w:val="24"/>
                <w:szCs w:val="24"/>
              </w:rPr>
              <w:t>и</w:t>
            </w:r>
            <w:r w:rsidRPr="00FF4808">
              <w:rPr>
                <w:rFonts w:ascii="Times New Roman" w:hAnsi="Times New Roman"/>
                <w:sz w:val="24"/>
                <w:szCs w:val="24"/>
              </w:rPr>
              <w:t>вающих на сел</w:t>
            </w:r>
            <w:r w:rsidRPr="00FF4808">
              <w:rPr>
                <w:rFonts w:ascii="Times New Roman" w:hAnsi="Times New Roman"/>
                <w:sz w:val="24"/>
                <w:szCs w:val="24"/>
              </w:rPr>
              <w:t>ь</w:t>
            </w:r>
            <w:r w:rsidRPr="00FF4808">
              <w:rPr>
                <w:rFonts w:ascii="Times New Roman" w:hAnsi="Times New Roman"/>
                <w:sz w:val="24"/>
                <w:szCs w:val="24"/>
              </w:rPr>
              <w:t>ских территор</w:t>
            </w:r>
            <w:r w:rsidRPr="00FF4808">
              <w:rPr>
                <w:rFonts w:ascii="Times New Roman" w:hAnsi="Times New Roman"/>
                <w:sz w:val="24"/>
                <w:szCs w:val="24"/>
              </w:rPr>
              <w:t>и</w:t>
            </w:r>
            <w:r w:rsidRPr="00FF4808">
              <w:rPr>
                <w:rFonts w:ascii="Times New Roman" w:hAnsi="Times New Roman"/>
                <w:sz w:val="24"/>
                <w:szCs w:val="24"/>
              </w:rPr>
              <w:t>ях, в рамк</w:t>
            </w:r>
            <w:r>
              <w:rPr>
                <w:rFonts w:ascii="Times New Roman" w:hAnsi="Times New Roman"/>
                <w:sz w:val="24"/>
                <w:szCs w:val="24"/>
              </w:rPr>
              <w:t>ах обеспечения комплексного раз</w:t>
            </w:r>
            <w:r w:rsidRPr="00FF4808">
              <w:rPr>
                <w:rFonts w:ascii="Times New Roman" w:hAnsi="Times New Roman"/>
                <w:sz w:val="24"/>
                <w:szCs w:val="24"/>
              </w:rPr>
              <w:t>вития сел</w:t>
            </w:r>
            <w:r w:rsidRPr="00FF4808">
              <w:rPr>
                <w:rFonts w:ascii="Times New Roman" w:hAnsi="Times New Roman"/>
                <w:sz w:val="24"/>
                <w:szCs w:val="24"/>
              </w:rPr>
              <w:t>ь</w:t>
            </w:r>
            <w:r w:rsidRPr="00FF4808">
              <w:rPr>
                <w:rFonts w:ascii="Times New Roman" w:hAnsi="Times New Roman"/>
                <w:sz w:val="24"/>
                <w:szCs w:val="24"/>
              </w:rPr>
              <w:t>ских территорий</w:t>
            </w:r>
          </w:p>
        </w:tc>
        <w:tc>
          <w:tcPr>
            <w:tcW w:w="1063" w:type="dxa"/>
            <w:gridSpan w:val="2"/>
            <w:tcBorders>
              <w:top w:val="single" w:sz="4" w:space="0" w:color="auto"/>
              <w:left w:val="single" w:sz="4" w:space="0" w:color="auto"/>
              <w:bottom w:val="single" w:sz="4" w:space="0" w:color="auto"/>
              <w:right w:val="single" w:sz="4" w:space="0" w:color="auto"/>
            </w:tcBorders>
            <w:hideMark/>
          </w:tcPr>
          <w:p w14:paraId="756409F5" w14:textId="77777777" w:rsidR="00D6361E" w:rsidRPr="009C69B8" w:rsidRDefault="00D6361E" w:rsidP="00D6361E">
            <w:pPr>
              <w:widowControl w:val="0"/>
              <w:autoSpaceDE w:val="0"/>
              <w:autoSpaceDN w:val="0"/>
              <w:spacing w:after="0" w:line="240" w:lineRule="auto"/>
              <w:jc w:val="center"/>
              <w:rPr>
                <w:rFonts w:ascii="Times New Roman" w:hAnsi="Times New Roman"/>
                <w:sz w:val="24"/>
                <w:szCs w:val="24"/>
              </w:rPr>
            </w:pPr>
            <w:r w:rsidRPr="009C69B8">
              <w:rPr>
                <w:rFonts w:ascii="Times New Roman" w:hAnsi="Times New Roman"/>
                <w:sz w:val="24"/>
                <w:szCs w:val="24"/>
              </w:rPr>
              <w:t>КПМ</w:t>
            </w:r>
          </w:p>
        </w:tc>
        <w:tc>
          <w:tcPr>
            <w:tcW w:w="913" w:type="dxa"/>
            <w:gridSpan w:val="2"/>
            <w:tcBorders>
              <w:top w:val="single" w:sz="4" w:space="0" w:color="auto"/>
              <w:left w:val="single" w:sz="4" w:space="0" w:color="auto"/>
              <w:bottom w:val="single" w:sz="4" w:space="0" w:color="auto"/>
              <w:right w:val="single" w:sz="4" w:space="0" w:color="auto"/>
            </w:tcBorders>
            <w:hideMark/>
          </w:tcPr>
          <w:p w14:paraId="19DEFD7C" w14:textId="77777777" w:rsidR="00D6361E" w:rsidRDefault="00D6361E" w:rsidP="00D6361E">
            <w:pPr>
              <w:pStyle w:val="formattext"/>
              <w:spacing w:before="0" w:beforeAutospacing="0" w:after="0" w:afterAutospacing="0"/>
              <w:textAlignment w:val="baseline"/>
              <w:rPr>
                <w:color w:val="000000"/>
              </w:rPr>
            </w:pPr>
            <w:r>
              <w:rPr>
                <w:color w:val="000000"/>
              </w:rPr>
              <w:t>возра</w:t>
            </w:r>
            <w:r>
              <w:rPr>
                <w:color w:val="000000"/>
              </w:rPr>
              <w:t>с</w:t>
            </w:r>
            <w:r>
              <w:rPr>
                <w:color w:val="000000"/>
              </w:rPr>
              <w:t>тание</w:t>
            </w:r>
          </w:p>
        </w:tc>
        <w:tc>
          <w:tcPr>
            <w:tcW w:w="907" w:type="dxa"/>
            <w:gridSpan w:val="2"/>
            <w:tcBorders>
              <w:top w:val="single" w:sz="4" w:space="0" w:color="auto"/>
              <w:left w:val="single" w:sz="4" w:space="0" w:color="auto"/>
              <w:bottom w:val="single" w:sz="4" w:space="0" w:color="auto"/>
              <w:right w:val="single" w:sz="4" w:space="0" w:color="auto"/>
            </w:tcBorders>
            <w:hideMark/>
          </w:tcPr>
          <w:p w14:paraId="1AAF2CBB" w14:textId="77777777" w:rsidR="00D6361E" w:rsidRDefault="00D6361E" w:rsidP="00D6361E">
            <w:pPr>
              <w:pStyle w:val="formattext"/>
              <w:spacing w:before="0" w:beforeAutospacing="0" w:after="0" w:afterAutospacing="0"/>
              <w:jc w:val="center"/>
              <w:textAlignment w:val="baseline"/>
              <w:rPr>
                <w:color w:val="000000"/>
              </w:rPr>
            </w:pPr>
            <w:r>
              <w:rPr>
                <w:color w:val="000000"/>
              </w:rPr>
              <w:t>пр</w:t>
            </w:r>
            <w:r>
              <w:rPr>
                <w:color w:val="000000"/>
              </w:rPr>
              <w:t>о</w:t>
            </w:r>
            <w:r>
              <w:rPr>
                <w:color w:val="000000"/>
              </w:rPr>
              <w:t>центов</w:t>
            </w:r>
          </w:p>
        </w:tc>
        <w:tc>
          <w:tcPr>
            <w:tcW w:w="794" w:type="dxa"/>
            <w:gridSpan w:val="2"/>
            <w:tcBorders>
              <w:top w:val="single" w:sz="4" w:space="0" w:color="auto"/>
              <w:left w:val="single" w:sz="4" w:space="0" w:color="auto"/>
              <w:bottom w:val="single" w:sz="4" w:space="0" w:color="auto"/>
              <w:right w:val="single" w:sz="4" w:space="0" w:color="auto"/>
            </w:tcBorders>
            <w:hideMark/>
          </w:tcPr>
          <w:p w14:paraId="4D53BBA1" w14:textId="77777777" w:rsidR="00D6361E" w:rsidRPr="004C2BA9" w:rsidRDefault="00D6361E" w:rsidP="00D6361E">
            <w:pPr>
              <w:pStyle w:val="formattext"/>
              <w:spacing w:before="0" w:beforeAutospacing="0" w:after="0" w:afterAutospacing="0"/>
              <w:jc w:val="center"/>
              <w:textAlignment w:val="baseline"/>
            </w:pPr>
            <w:r>
              <w:t>100</w:t>
            </w:r>
          </w:p>
        </w:tc>
        <w:tc>
          <w:tcPr>
            <w:tcW w:w="624" w:type="dxa"/>
            <w:gridSpan w:val="2"/>
            <w:tcBorders>
              <w:top w:val="single" w:sz="4" w:space="0" w:color="auto"/>
              <w:left w:val="single" w:sz="4" w:space="0" w:color="auto"/>
              <w:bottom w:val="single" w:sz="4" w:space="0" w:color="auto"/>
              <w:right w:val="single" w:sz="4" w:space="0" w:color="auto"/>
            </w:tcBorders>
            <w:hideMark/>
          </w:tcPr>
          <w:p w14:paraId="2051E416" w14:textId="77777777" w:rsidR="00D6361E" w:rsidRPr="006D33DF" w:rsidRDefault="00D6361E" w:rsidP="00D6361E">
            <w:pPr>
              <w:pStyle w:val="formattext"/>
              <w:spacing w:before="0" w:beforeAutospacing="0" w:after="0" w:afterAutospacing="0"/>
              <w:jc w:val="center"/>
              <w:textAlignment w:val="baseline"/>
            </w:pPr>
            <w:r w:rsidRPr="006D33DF">
              <w:t>2024</w:t>
            </w:r>
          </w:p>
        </w:tc>
        <w:tc>
          <w:tcPr>
            <w:tcW w:w="872" w:type="dxa"/>
            <w:gridSpan w:val="2"/>
            <w:tcBorders>
              <w:top w:val="single" w:sz="4" w:space="0" w:color="auto"/>
              <w:left w:val="single" w:sz="4" w:space="0" w:color="auto"/>
              <w:bottom w:val="single" w:sz="4" w:space="0" w:color="auto"/>
              <w:right w:val="single" w:sz="4" w:space="0" w:color="auto"/>
            </w:tcBorders>
            <w:hideMark/>
          </w:tcPr>
          <w:p w14:paraId="00A7D63F" w14:textId="77777777" w:rsidR="00D6361E" w:rsidRPr="006D33DF" w:rsidRDefault="00D6361E" w:rsidP="00D6361E">
            <w:pPr>
              <w:pStyle w:val="formattext"/>
              <w:spacing w:before="0" w:beforeAutospacing="0" w:after="0" w:afterAutospacing="0"/>
              <w:jc w:val="center"/>
              <w:textAlignment w:val="baseline"/>
              <w:rPr>
                <w:sz w:val="22"/>
              </w:rPr>
            </w:pPr>
            <w:r>
              <w:rPr>
                <w:sz w:val="22"/>
              </w:rPr>
              <w:t>100</w:t>
            </w:r>
          </w:p>
        </w:tc>
        <w:tc>
          <w:tcPr>
            <w:tcW w:w="851" w:type="dxa"/>
            <w:gridSpan w:val="2"/>
            <w:tcBorders>
              <w:top w:val="single" w:sz="4" w:space="0" w:color="auto"/>
              <w:left w:val="single" w:sz="4" w:space="0" w:color="auto"/>
              <w:bottom w:val="single" w:sz="4" w:space="0" w:color="auto"/>
              <w:right w:val="single" w:sz="4" w:space="0" w:color="auto"/>
            </w:tcBorders>
            <w:hideMark/>
          </w:tcPr>
          <w:p w14:paraId="41D2CF7B" w14:textId="77777777" w:rsidR="00D6361E" w:rsidRPr="006D33DF" w:rsidRDefault="00D6361E" w:rsidP="00D6361E">
            <w:pPr>
              <w:pStyle w:val="formattext"/>
              <w:spacing w:before="0" w:beforeAutospacing="0" w:after="0" w:afterAutospacing="0"/>
              <w:jc w:val="center"/>
              <w:textAlignment w:val="baseline"/>
              <w:rPr>
                <w:sz w:val="22"/>
              </w:rPr>
            </w:pPr>
            <w:r>
              <w:rPr>
                <w:sz w:val="22"/>
              </w:rPr>
              <w:t>100</w:t>
            </w:r>
          </w:p>
        </w:tc>
        <w:tc>
          <w:tcPr>
            <w:tcW w:w="850" w:type="dxa"/>
            <w:gridSpan w:val="2"/>
            <w:tcBorders>
              <w:top w:val="single" w:sz="4" w:space="0" w:color="auto"/>
              <w:left w:val="single" w:sz="4" w:space="0" w:color="auto"/>
              <w:bottom w:val="single" w:sz="4" w:space="0" w:color="auto"/>
              <w:right w:val="single" w:sz="4" w:space="0" w:color="auto"/>
            </w:tcBorders>
            <w:hideMark/>
          </w:tcPr>
          <w:p w14:paraId="4F6E7C0C" w14:textId="77777777" w:rsidR="00D6361E" w:rsidRPr="006D33DF" w:rsidRDefault="00D6361E" w:rsidP="00D6361E">
            <w:pPr>
              <w:pStyle w:val="formattext"/>
              <w:spacing w:before="0" w:beforeAutospacing="0" w:after="0" w:afterAutospacing="0"/>
              <w:jc w:val="center"/>
              <w:textAlignment w:val="baseline"/>
              <w:rPr>
                <w:sz w:val="22"/>
              </w:rPr>
            </w:pPr>
            <w:r>
              <w:rPr>
                <w:sz w:val="22"/>
              </w:rPr>
              <w:t>100</w:t>
            </w:r>
          </w:p>
        </w:tc>
        <w:tc>
          <w:tcPr>
            <w:tcW w:w="851" w:type="dxa"/>
            <w:tcBorders>
              <w:top w:val="single" w:sz="4" w:space="0" w:color="auto"/>
              <w:left w:val="single" w:sz="4" w:space="0" w:color="auto"/>
              <w:bottom w:val="single" w:sz="4" w:space="0" w:color="auto"/>
              <w:right w:val="single" w:sz="4" w:space="0" w:color="auto"/>
            </w:tcBorders>
            <w:hideMark/>
          </w:tcPr>
          <w:p w14:paraId="5C99BFE9" w14:textId="77777777" w:rsidR="00D6361E" w:rsidRPr="006D33DF" w:rsidRDefault="00D6361E" w:rsidP="00D6361E">
            <w:pPr>
              <w:pStyle w:val="formattext"/>
              <w:spacing w:after="0" w:afterAutospacing="0"/>
              <w:jc w:val="center"/>
              <w:textAlignment w:val="baseline"/>
              <w:rPr>
                <w:sz w:val="22"/>
              </w:rPr>
            </w:pPr>
            <w:r>
              <w:rPr>
                <w:sz w:val="22"/>
              </w:rPr>
              <w:t>100</w:t>
            </w:r>
          </w:p>
        </w:tc>
        <w:tc>
          <w:tcPr>
            <w:tcW w:w="850" w:type="dxa"/>
            <w:gridSpan w:val="2"/>
            <w:tcBorders>
              <w:top w:val="single" w:sz="4" w:space="0" w:color="auto"/>
              <w:left w:val="single" w:sz="4" w:space="0" w:color="auto"/>
              <w:bottom w:val="single" w:sz="4" w:space="0" w:color="auto"/>
              <w:right w:val="single" w:sz="4" w:space="0" w:color="auto"/>
            </w:tcBorders>
            <w:hideMark/>
          </w:tcPr>
          <w:p w14:paraId="11642889" w14:textId="77777777" w:rsidR="00D6361E" w:rsidRPr="006D33DF" w:rsidRDefault="00D6361E" w:rsidP="00D6361E">
            <w:pPr>
              <w:pStyle w:val="formattext"/>
              <w:spacing w:after="0" w:afterAutospacing="0"/>
              <w:jc w:val="center"/>
              <w:textAlignment w:val="baseline"/>
              <w:rPr>
                <w:sz w:val="22"/>
              </w:rPr>
            </w:pPr>
            <w:r>
              <w:rPr>
                <w:sz w:val="22"/>
              </w:rPr>
              <w:t>100</w:t>
            </w:r>
          </w:p>
        </w:tc>
        <w:tc>
          <w:tcPr>
            <w:tcW w:w="993" w:type="dxa"/>
            <w:gridSpan w:val="3"/>
            <w:tcBorders>
              <w:top w:val="single" w:sz="4" w:space="0" w:color="auto"/>
              <w:left w:val="single" w:sz="4" w:space="0" w:color="auto"/>
              <w:bottom w:val="single" w:sz="4" w:space="0" w:color="auto"/>
              <w:right w:val="single" w:sz="4" w:space="0" w:color="auto"/>
            </w:tcBorders>
            <w:hideMark/>
          </w:tcPr>
          <w:p w14:paraId="4A73CFE8" w14:textId="77777777" w:rsidR="00D6361E" w:rsidRPr="006D33DF" w:rsidRDefault="00D6361E" w:rsidP="00D6361E">
            <w:pPr>
              <w:pStyle w:val="formattext"/>
              <w:spacing w:after="0" w:afterAutospacing="0"/>
              <w:jc w:val="center"/>
              <w:textAlignment w:val="baseline"/>
              <w:rPr>
                <w:sz w:val="22"/>
              </w:rPr>
            </w:pPr>
            <w:r>
              <w:rPr>
                <w:sz w:val="22"/>
              </w:rPr>
              <w:t>100</w:t>
            </w:r>
          </w:p>
        </w:tc>
        <w:tc>
          <w:tcPr>
            <w:tcW w:w="2125" w:type="dxa"/>
            <w:gridSpan w:val="2"/>
            <w:tcBorders>
              <w:top w:val="single" w:sz="4" w:space="0" w:color="auto"/>
              <w:left w:val="single" w:sz="4" w:space="0" w:color="auto"/>
              <w:bottom w:val="single" w:sz="4" w:space="0" w:color="auto"/>
              <w:right w:val="single" w:sz="4" w:space="0" w:color="auto"/>
            </w:tcBorders>
            <w:hideMark/>
          </w:tcPr>
          <w:p w14:paraId="57FBE3B4" w14:textId="77777777" w:rsidR="00D6361E" w:rsidRDefault="00D6361E" w:rsidP="00D6361E">
            <w:pPr>
              <w:pStyle w:val="formattext"/>
              <w:spacing w:before="0" w:beforeAutospacing="0" w:after="0" w:afterAutospacing="0"/>
              <w:textAlignment w:val="baseline"/>
              <w:rPr>
                <w:color w:val="000000"/>
              </w:rPr>
            </w:pPr>
            <w:r>
              <w:rPr>
                <w:color w:val="000000"/>
              </w:rPr>
              <w:t>Отдел строител</w:t>
            </w:r>
            <w:r>
              <w:rPr>
                <w:color w:val="000000"/>
              </w:rPr>
              <w:t>ь</w:t>
            </w:r>
            <w:r>
              <w:rPr>
                <w:color w:val="000000"/>
              </w:rPr>
              <w:t>ства и дорожного хозяйства админ</w:t>
            </w:r>
            <w:r>
              <w:rPr>
                <w:color w:val="000000"/>
              </w:rPr>
              <w:t>и</w:t>
            </w:r>
            <w:r>
              <w:rPr>
                <w:color w:val="000000"/>
              </w:rPr>
              <w:t>страции Урмарск</w:t>
            </w:r>
            <w:r>
              <w:rPr>
                <w:color w:val="000000"/>
              </w:rPr>
              <w:t>о</w:t>
            </w:r>
            <w:r>
              <w:rPr>
                <w:color w:val="000000"/>
              </w:rPr>
              <w:t>го муниципал</w:t>
            </w:r>
            <w:r>
              <w:rPr>
                <w:color w:val="000000"/>
              </w:rPr>
              <w:t>ь</w:t>
            </w:r>
            <w:r>
              <w:rPr>
                <w:color w:val="000000"/>
              </w:rPr>
              <w:t>ного округа</w:t>
            </w:r>
          </w:p>
        </w:tc>
        <w:tc>
          <w:tcPr>
            <w:tcW w:w="1351" w:type="dxa"/>
            <w:tcBorders>
              <w:top w:val="single" w:sz="4" w:space="0" w:color="auto"/>
              <w:left w:val="single" w:sz="4" w:space="0" w:color="auto"/>
              <w:bottom w:val="single" w:sz="4" w:space="0" w:color="auto"/>
              <w:right w:val="single" w:sz="4" w:space="0" w:color="auto"/>
            </w:tcBorders>
            <w:hideMark/>
          </w:tcPr>
          <w:p w14:paraId="755B43DC" w14:textId="77777777" w:rsidR="00D6361E" w:rsidRDefault="00D6361E" w:rsidP="00D6361E">
            <w:pPr>
              <w:pStyle w:val="ConsPlusNormal0"/>
              <w:jc w:val="center"/>
              <w:rPr>
                <w:rFonts w:ascii="Times New Roman" w:hAnsi="Times New Roman" w:cs="Times New Roman"/>
                <w:color w:val="000000"/>
              </w:rPr>
            </w:pPr>
          </w:p>
        </w:tc>
      </w:tr>
    </w:tbl>
    <w:p w14:paraId="4BF33B91"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4D410563"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52788D64"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75D51AC7"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0B714240" w14:textId="77777777" w:rsidR="00D6361E" w:rsidRPr="00ED0E84" w:rsidRDefault="00D6361E" w:rsidP="00D6361E">
      <w:pPr>
        <w:keepNext/>
        <w:suppressAutoHyphens/>
        <w:overflowPunct w:val="0"/>
        <w:autoSpaceDE w:val="0"/>
        <w:autoSpaceDN w:val="0"/>
        <w:spacing w:before="240" w:after="120" w:line="240" w:lineRule="auto"/>
        <w:ind w:firstLine="720"/>
        <w:jc w:val="center"/>
        <w:textAlignment w:val="baseline"/>
        <w:outlineLvl w:val="0"/>
        <w:rPr>
          <w:rFonts w:ascii="Times New Roman" w:eastAsia="Times New Roman" w:hAnsi="Times New Roman"/>
          <w:b/>
          <w:kern w:val="3"/>
          <w:sz w:val="24"/>
          <w:lang w:eastAsia="ru-RU"/>
        </w:rPr>
      </w:pPr>
      <w:r w:rsidRPr="00ED0E84">
        <w:rPr>
          <w:rFonts w:ascii="Times New Roman" w:eastAsia="Times New Roman" w:hAnsi="Times New Roman"/>
          <w:b/>
          <w:kern w:val="3"/>
          <w:sz w:val="24"/>
          <w:lang w:eastAsia="ru-RU"/>
        </w:rPr>
        <w:lastRenderedPageBreak/>
        <w:t>3. Мероприятия (результаты) муниципального проекта "Развитие жилищного строительства на сельских территориях и повышение уровня благоустройства домовладений"</w:t>
      </w:r>
    </w:p>
    <w:p w14:paraId="130751C4" w14:textId="77777777" w:rsidR="00D6361E" w:rsidRPr="00ED0E84" w:rsidRDefault="00D6361E" w:rsidP="00D6361E">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6"/>
        <w:gridCol w:w="3117"/>
        <w:gridCol w:w="1467"/>
        <w:gridCol w:w="2855"/>
        <w:gridCol w:w="1134"/>
        <w:gridCol w:w="851"/>
        <w:gridCol w:w="840"/>
        <w:gridCol w:w="840"/>
        <w:gridCol w:w="840"/>
        <w:gridCol w:w="815"/>
        <w:gridCol w:w="709"/>
        <w:gridCol w:w="850"/>
        <w:gridCol w:w="709"/>
      </w:tblGrid>
      <w:tr w:rsidR="00D6361E" w:rsidRPr="009C69B8" w14:paraId="2DDD0787" w14:textId="77777777" w:rsidTr="00C439E6">
        <w:tc>
          <w:tcPr>
            <w:tcW w:w="566" w:type="dxa"/>
            <w:vMerge w:val="restart"/>
            <w:tcBorders>
              <w:top w:val="single" w:sz="4" w:space="0" w:color="auto"/>
              <w:left w:val="single" w:sz="4" w:space="0" w:color="auto"/>
              <w:bottom w:val="single" w:sz="4" w:space="0" w:color="auto"/>
              <w:right w:val="single" w:sz="4" w:space="0" w:color="auto"/>
            </w:tcBorders>
          </w:tcPr>
          <w:p w14:paraId="1AD88EBE" w14:textId="77777777" w:rsidR="00D6361E" w:rsidRDefault="00D6361E" w:rsidP="00C439E6">
            <w:pPr>
              <w:pStyle w:val="af4"/>
              <w:jc w:val="center"/>
              <w:rPr>
                <w:rFonts w:ascii="Times New Roman" w:hAnsi="Times New Roman" w:cs="Times New Roman"/>
              </w:rPr>
            </w:pPr>
          </w:p>
          <w:p w14:paraId="00E8CDE4" w14:textId="77777777" w:rsidR="00D6361E" w:rsidRDefault="00D6361E" w:rsidP="00C439E6">
            <w:pPr>
              <w:pStyle w:val="af4"/>
              <w:jc w:val="center"/>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пп</w:t>
            </w:r>
            <w:proofErr w:type="spellEnd"/>
          </w:p>
        </w:tc>
        <w:tc>
          <w:tcPr>
            <w:tcW w:w="3117" w:type="dxa"/>
            <w:vMerge w:val="restart"/>
            <w:tcBorders>
              <w:top w:val="single" w:sz="4" w:space="0" w:color="auto"/>
              <w:left w:val="single" w:sz="4" w:space="0" w:color="auto"/>
              <w:bottom w:val="single" w:sz="4" w:space="0" w:color="auto"/>
              <w:right w:val="single" w:sz="4" w:space="0" w:color="auto"/>
            </w:tcBorders>
          </w:tcPr>
          <w:p w14:paraId="7E2F6683" w14:textId="77777777" w:rsidR="00D6361E" w:rsidRDefault="00D6361E" w:rsidP="00C439E6">
            <w:pPr>
              <w:pStyle w:val="af4"/>
              <w:jc w:val="center"/>
              <w:rPr>
                <w:rFonts w:ascii="Times New Roman" w:hAnsi="Times New Roman" w:cs="Times New Roman"/>
              </w:rPr>
            </w:pPr>
          </w:p>
          <w:p w14:paraId="7B7CA2C1" w14:textId="77777777" w:rsidR="00D6361E" w:rsidRDefault="00D6361E" w:rsidP="00C439E6">
            <w:pPr>
              <w:pStyle w:val="af4"/>
              <w:jc w:val="center"/>
              <w:rPr>
                <w:rFonts w:ascii="Times New Roman" w:hAnsi="Times New Roman" w:cs="Times New Roman"/>
              </w:rPr>
            </w:pPr>
            <w:r>
              <w:rPr>
                <w:rFonts w:ascii="Times New Roman" w:hAnsi="Times New Roman" w:cs="Times New Roman"/>
              </w:rPr>
              <w:t>Наименование мероприятия (результата)</w:t>
            </w:r>
          </w:p>
        </w:tc>
        <w:tc>
          <w:tcPr>
            <w:tcW w:w="1467" w:type="dxa"/>
            <w:vMerge w:val="restart"/>
            <w:tcBorders>
              <w:top w:val="single" w:sz="4" w:space="0" w:color="auto"/>
              <w:left w:val="single" w:sz="4" w:space="0" w:color="auto"/>
              <w:bottom w:val="single" w:sz="4" w:space="0" w:color="auto"/>
              <w:right w:val="single" w:sz="4" w:space="0" w:color="auto"/>
            </w:tcBorders>
            <w:hideMark/>
          </w:tcPr>
          <w:p w14:paraId="777CB288" w14:textId="77777777" w:rsidR="00D6361E" w:rsidRDefault="00D6361E" w:rsidP="00C439E6">
            <w:pPr>
              <w:pStyle w:val="af4"/>
              <w:jc w:val="center"/>
              <w:rPr>
                <w:rFonts w:ascii="Times New Roman" w:hAnsi="Times New Roman" w:cs="Times New Roman"/>
              </w:rPr>
            </w:pPr>
            <w:r>
              <w:rPr>
                <w:rFonts w:ascii="Times New Roman" w:hAnsi="Times New Roman" w:cs="Times New Roman"/>
              </w:rPr>
              <w:t>Тип мер</w:t>
            </w:r>
            <w:r>
              <w:rPr>
                <w:rFonts w:ascii="Times New Roman" w:hAnsi="Times New Roman" w:cs="Times New Roman"/>
              </w:rPr>
              <w:t>о</w:t>
            </w:r>
            <w:r>
              <w:rPr>
                <w:rFonts w:ascii="Times New Roman" w:hAnsi="Times New Roman" w:cs="Times New Roman"/>
              </w:rPr>
              <w:t>приятия (результ</w:t>
            </w:r>
            <w:r>
              <w:rPr>
                <w:rFonts w:ascii="Times New Roman" w:hAnsi="Times New Roman" w:cs="Times New Roman"/>
              </w:rPr>
              <w:t>а</w:t>
            </w:r>
            <w:r>
              <w:rPr>
                <w:rFonts w:ascii="Times New Roman" w:hAnsi="Times New Roman" w:cs="Times New Roman"/>
              </w:rPr>
              <w:t>та)</w:t>
            </w:r>
          </w:p>
        </w:tc>
        <w:tc>
          <w:tcPr>
            <w:tcW w:w="2855" w:type="dxa"/>
            <w:vMerge w:val="restart"/>
            <w:tcBorders>
              <w:top w:val="single" w:sz="4" w:space="0" w:color="auto"/>
              <w:left w:val="single" w:sz="4" w:space="0" w:color="auto"/>
              <w:bottom w:val="single" w:sz="4" w:space="0" w:color="auto"/>
              <w:right w:val="single" w:sz="4" w:space="0" w:color="auto"/>
            </w:tcBorders>
          </w:tcPr>
          <w:p w14:paraId="05DA0552" w14:textId="77777777" w:rsidR="00D6361E" w:rsidRDefault="00D6361E" w:rsidP="00C439E6">
            <w:pPr>
              <w:pStyle w:val="af4"/>
              <w:jc w:val="center"/>
              <w:rPr>
                <w:rFonts w:ascii="Times New Roman" w:hAnsi="Times New Roman" w:cs="Times New Roman"/>
              </w:rPr>
            </w:pPr>
          </w:p>
          <w:p w14:paraId="180ABC49" w14:textId="77777777" w:rsidR="00D6361E" w:rsidRDefault="00D6361E" w:rsidP="00C439E6">
            <w:pPr>
              <w:pStyle w:val="af4"/>
              <w:jc w:val="center"/>
              <w:rPr>
                <w:rFonts w:ascii="Times New Roman" w:hAnsi="Times New Roman" w:cs="Times New Roman"/>
              </w:rPr>
            </w:pPr>
            <w:r>
              <w:rPr>
                <w:rFonts w:ascii="Times New Roman" w:hAnsi="Times New Roman" w:cs="Times New Roman"/>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EE5F769" w14:textId="77777777" w:rsidR="00D6361E" w:rsidRDefault="00D6361E" w:rsidP="00C439E6">
            <w:pPr>
              <w:pStyle w:val="af4"/>
              <w:jc w:val="center"/>
              <w:rPr>
                <w:rFonts w:ascii="Times New Roman" w:hAnsi="Times New Roman" w:cs="Times New Roman"/>
              </w:rPr>
            </w:pPr>
            <w:r>
              <w:rPr>
                <w:rFonts w:ascii="Times New Roman" w:hAnsi="Times New Roman" w:cs="Times New Roman"/>
                <w:sz w:val="22"/>
              </w:rPr>
              <w:t>Единица измер</w:t>
            </w:r>
            <w:r>
              <w:rPr>
                <w:rFonts w:ascii="Times New Roman" w:hAnsi="Times New Roman" w:cs="Times New Roman"/>
                <w:sz w:val="22"/>
              </w:rPr>
              <w:t>е</w:t>
            </w:r>
            <w:r>
              <w:rPr>
                <w:rFonts w:ascii="Times New Roman" w:hAnsi="Times New Roman" w:cs="Times New Roman"/>
                <w:sz w:val="22"/>
              </w:rPr>
              <w:t>ния</w:t>
            </w:r>
          </w:p>
        </w:tc>
        <w:tc>
          <w:tcPr>
            <w:tcW w:w="1691" w:type="dxa"/>
            <w:gridSpan w:val="2"/>
            <w:tcBorders>
              <w:top w:val="single" w:sz="4" w:space="0" w:color="auto"/>
              <w:left w:val="single" w:sz="4" w:space="0" w:color="auto"/>
              <w:bottom w:val="single" w:sz="4" w:space="0" w:color="auto"/>
              <w:right w:val="single" w:sz="4" w:space="0" w:color="auto"/>
            </w:tcBorders>
            <w:hideMark/>
          </w:tcPr>
          <w:p w14:paraId="07516E82" w14:textId="77777777" w:rsidR="00D6361E" w:rsidRDefault="00D6361E" w:rsidP="00C439E6">
            <w:pPr>
              <w:pStyle w:val="af4"/>
              <w:jc w:val="center"/>
              <w:rPr>
                <w:rFonts w:ascii="Times New Roman" w:hAnsi="Times New Roman" w:cs="Times New Roman"/>
              </w:rPr>
            </w:pPr>
            <w:r>
              <w:rPr>
                <w:rFonts w:ascii="Times New Roman" w:hAnsi="Times New Roman" w:cs="Times New Roman"/>
              </w:rPr>
              <w:t>Базовое зн</w:t>
            </w:r>
            <w:r>
              <w:rPr>
                <w:rFonts w:ascii="Times New Roman" w:hAnsi="Times New Roman" w:cs="Times New Roman"/>
              </w:rPr>
              <w:t>а</w:t>
            </w:r>
            <w:r>
              <w:rPr>
                <w:rFonts w:ascii="Times New Roman" w:hAnsi="Times New Roman" w:cs="Times New Roman"/>
              </w:rPr>
              <w:t>чение</w:t>
            </w:r>
          </w:p>
        </w:tc>
        <w:tc>
          <w:tcPr>
            <w:tcW w:w="4763" w:type="dxa"/>
            <w:gridSpan w:val="6"/>
            <w:tcBorders>
              <w:top w:val="single" w:sz="4" w:space="0" w:color="auto"/>
              <w:left w:val="single" w:sz="4" w:space="0" w:color="auto"/>
              <w:bottom w:val="single" w:sz="4" w:space="0" w:color="auto"/>
              <w:right w:val="single" w:sz="4" w:space="0" w:color="auto"/>
            </w:tcBorders>
            <w:hideMark/>
          </w:tcPr>
          <w:p w14:paraId="5A093257" w14:textId="77777777" w:rsidR="00D6361E" w:rsidRDefault="00D6361E" w:rsidP="00C439E6">
            <w:pPr>
              <w:pStyle w:val="af4"/>
              <w:jc w:val="center"/>
              <w:rPr>
                <w:rFonts w:ascii="Times New Roman" w:hAnsi="Times New Roman" w:cs="Times New Roman"/>
              </w:rPr>
            </w:pPr>
            <w:r>
              <w:rPr>
                <w:rFonts w:ascii="Times New Roman" w:hAnsi="Times New Roman" w:cs="Times New Roman"/>
              </w:rPr>
              <w:t>Значение мероприятия (результата) по г</w:t>
            </w:r>
            <w:r>
              <w:rPr>
                <w:rFonts w:ascii="Times New Roman" w:hAnsi="Times New Roman" w:cs="Times New Roman"/>
              </w:rPr>
              <w:t>о</w:t>
            </w:r>
            <w:r>
              <w:rPr>
                <w:rFonts w:ascii="Times New Roman" w:hAnsi="Times New Roman" w:cs="Times New Roman"/>
              </w:rPr>
              <w:t>дам</w:t>
            </w:r>
          </w:p>
        </w:tc>
      </w:tr>
      <w:tr w:rsidR="00D6361E" w:rsidRPr="009C69B8" w14:paraId="250286A7" w14:textId="77777777" w:rsidTr="00C439E6">
        <w:tc>
          <w:tcPr>
            <w:tcW w:w="566" w:type="dxa"/>
            <w:vMerge/>
            <w:tcBorders>
              <w:top w:val="single" w:sz="4" w:space="0" w:color="auto"/>
              <w:left w:val="single" w:sz="4" w:space="0" w:color="auto"/>
              <w:bottom w:val="single" w:sz="4" w:space="0" w:color="auto"/>
              <w:right w:val="single" w:sz="4" w:space="0" w:color="auto"/>
            </w:tcBorders>
            <w:vAlign w:val="center"/>
            <w:hideMark/>
          </w:tcPr>
          <w:p w14:paraId="13768A4E" w14:textId="77777777" w:rsidR="00D6361E" w:rsidRDefault="00D6361E" w:rsidP="00C439E6">
            <w:pPr>
              <w:spacing w:after="0" w:line="240" w:lineRule="auto"/>
              <w:rPr>
                <w:rFonts w:ascii="Times New Roman" w:eastAsia="Times New Roman" w:hAnsi="Times New Roman"/>
                <w:sz w:val="24"/>
                <w:szCs w:val="24"/>
                <w:lang w:eastAsia="ru-RU"/>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14:paraId="45A49805" w14:textId="77777777" w:rsidR="00D6361E" w:rsidRDefault="00D6361E" w:rsidP="00C439E6">
            <w:pPr>
              <w:spacing w:after="0" w:line="240" w:lineRule="auto"/>
              <w:rPr>
                <w:rFonts w:ascii="Times New Roman" w:eastAsia="Times New Roman" w:hAnsi="Times New Roman"/>
                <w:sz w:val="24"/>
                <w:szCs w:val="24"/>
                <w:lang w:eastAsia="ru-RU"/>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5668CECF" w14:textId="77777777" w:rsidR="00D6361E" w:rsidRDefault="00D6361E" w:rsidP="00C439E6">
            <w:pPr>
              <w:spacing w:after="0" w:line="240" w:lineRule="auto"/>
              <w:rPr>
                <w:rFonts w:ascii="Times New Roman" w:eastAsia="Times New Roman" w:hAnsi="Times New Roman"/>
                <w:sz w:val="24"/>
                <w:szCs w:val="24"/>
                <w:lang w:eastAsia="ru-RU"/>
              </w:rPr>
            </w:pPr>
          </w:p>
        </w:tc>
        <w:tc>
          <w:tcPr>
            <w:tcW w:w="2855" w:type="dxa"/>
            <w:vMerge/>
            <w:tcBorders>
              <w:top w:val="single" w:sz="4" w:space="0" w:color="auto"/>
              <w:left w:val="single" w:sz="4" w:space="0" w:color="auto"/>
              <w:bottom w:val="single" w:sz="4" w:space="0" w:color="auto"/>
              <w:right w:val="single" w:sz="4" w:space="0" w:color="auto"/>
            </w:tcBorders>
            <w:vAlign w:val="center"/>
            <w:hideMark/>
          </w:tcPr>
          <w:p w14:paraId="0DD2B09F" w14:textId="77777777" w:rsidR="00D6361E" w:rsidRDefault="00D6361E" w:rsidP="00C439E6">
            <w:pPr>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CE79EF" w14:textId="77777777" w:rsidR="00D6361E" w:rsidRDefault="00D6361E" w:rsidP="00C439E6">
            <w:pPr>
              <w:spacing w:after="0" w:line="240" w:lineRule="auto"/>
              <w:rPr>
                <w:rFonts w:ascii="Times New Roman" w:eastAsia="Times New Roman" w:hAnsi="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1A28AC2E" w14:textId="77777777" w:rsidR="00D6361E" w:rsidRDefault="00D6361E" w:rsidP="00C439E6">
            <w:pPr>
              <w:pStyle w:val="af4"/>
              <w:jc w:val="center"/>
              <w:rPr>
                <w:rFonts w:ascii="Times New Roman" w:hAnsi="Times New Roman" w:cs="Times New Roman"/>
              </w:rPr>
            </w:pPr>
            <w:r>
              <w:rPr>
                <w:rFonts w:ascii="Times New Roman" w:hAnsi="Times New Roman" w:cs="Times New Roman"/>
              </w:rPr>
              <w:t>зн</w:t>
            </w:r>
            <w:r>
              <w:rPr>
                <w:rFonts w:ascii="Times New Roman" w:hAnsi="Times New Roman" w:cs="Times New Roman"/>
              </w:rPr>
              <w:t>а</w:t>
            </w:r>
            <w:r>
              <w:rPr>
                <w:rFonts w:ascii="Times New Roman" w:hAnsi="Times New Roman" w:cs="Times New Roman"/>
              </w:rPr>
              <w:t>чение</w:t>
            </w:r>
          </w:p>
        </w:tc>
        <w:tc>
          <w:tcPr>
            <w:tcW w:w="840" w:type="dxa"/>
            <w:tcBorders>
              <w:top w:val="single" w:sz="4" w:space="0" w:color="auto"/>
              <w:left w:val="single" w:sz="4" w:space="0" w:color="auto"/>
              <w:bottom w:val="single" w:sz="4" w:space="0" w:color="auto"/>
              <w:right w:val="single" w:sz="4" w:space="0" w:color="auto"/>
            </w:tcBorders>
            <w:hideMark/>
          </w:tcPr>
          <w:p w14:paraId="256218D6" w14:textId="77777777" w:rsidR="00D6361E" w:rsidRDefault="00D6361E" w:rsidP="00C439E6">
            <w:pPr>
              <w:pStyle w:val="af4"/>
              <w:jc w:val="center"/>
              <w:rPr>
                <w:rFonts w:ascii="Times New Roman" w:hAnsi="Times New Roman" w:cs="Times New Roman"/>
              </w:rPr>
            </w:pPr>
            <w:r>
              <w:rPr>
                <w:rFonts w:ascii="Times New Roman" w:hAnsi="Times New Roman" w:cs="Times New Roman"/>
              </w:rPr>
              <w:t>год</w:t>
            </w:r>
          </w:p>
        </w:tc>
        <w:tc>
          <w:tcPr>
            <w:tcW w:w="840" w:type="dxa"/>
            <w:tcBorders>
              <w:top w:val="single" w:sz="4" w:space="0" w:color="auto"/>
              <w:left w:val="single" w:sz="4" w:space="0" w:color="auto"/>
              <w:bottom w:val="single" w:sz="4" w:space="0" w:color="auto"/>
              <w:right w:val="single" w:sz="4" w:space="0" w:color="auto"/>
            </w:tcBorders>
            <w:hideMark/>
          </w:tcPr>
          <w:p w14:paraId="3F5F7F17"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hideMark/>
          </w:tcPr>
          <w:p w14:paraId="4D9B7BC8"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2026</w:t>
            </w:r>
          </w:p>
        </w:tc>
        <w:tc>
          <w:tcPr>
            <w:tcW w:w="815" w:type="dxa"/>
            <w:tcBorders>
              <w:top w:val="single" w:sz="4" w:space="0" w:color="auto"/>
              <w:left w:val="single" w:sz="4" w:space="0" w:color="auto"/>
              <w:bottom w:val="single" w:sz="4" w:space="0" w:color="auto"/>
              <w:right w:val="single" w:sz="4" w:space="0" w:color="auto"/>
            </w:tcBorders>
            <w:hideMark/>
          </w:tcPr>
          <w:p w14:paraId="60E88D1C"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2027</w:t>
            </w:r>
          </w:p>
        </w:tc>
        <w:tc>
          <w:tcPr>
            <w:tcW w:w="709" w:type="dxa"/>
            <w:tcBorders>
              <w:top w:val="single" w:sz="4" w:space="0" w:color="auto"/>
              <w:left w:val="single" w:sz="4" w:space="0" w:color="auto"/>
              <w:bottom w:val="single" w:sz="4" w:space="0" w:color="auto"/>
              <w:right w:val="nil"/>
            </w:tcBorders>
            <w:hideMark/>
          </w:tcPr>
          <w:p w14:paraId="547A42C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2028</w:t>
            </w:r>
          </w:p>
        </w:tc>
        <w:tc>
          <w:tcPr>
            <w:tcW w:w="850" w:type="dxa"/>
            <w:tcBorders>
              <w:top w:val="single" w:sz="4" w:space="0" w:color="auto"/>
              <w:left w:val="single" w:sz="4" w:space="0" w:color="auto"/>
              <w:bottom w:val="single" w:sz="4" w:space="0" w:color="auto"/>
              <w:right w:val="nil"/>
            </w:tcBorders>
            <w:hideMark/>
          </w:tcPr>
          <w:p w14:paraId="716019A4"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2029-2030</w:t>
            </w:r>
          </w:p>
        </w:tc>
        <w:tc>
          <w:tcPr>
            <w:tcW w:w="709" w:type="dxa"/>
            <w:tcBorders>
              <w:top w:val="single" w:sz="4" w:space="0" w:color="auto"/>
              <w:left w:val="single" w:sz="4" w:space="0" w:color="auto"/>
              <w:bottom w:val="single" w:sz="4" w:space="0" w:color="auto"/>
              <w:right w:val="single" w:sz="4" w:space="0" w:color="auto"/>
            </w:tcBorders>
            <w:hideMark/>
          </w:tcPr>
          <w:p w14:paraId="0EC48A8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2031-2035</w:t>
            </w:r>
          </w:p>
        </w:tc>
      </w:tr>
      <w:tr w:rsidR="00D6361E" w:rsidRPr="009C69B8" w14:paraId="4A1945AD"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6CF47DF2"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3117" w:type="dxa"/>
            <w:tcBorders>
              <w:top w:val="single" w:sz="4" w:space="0" w:color="auto"/>
              <w:left w:val="single" w:sz="4" w:space="0" w:color="auto"/>
              <w:bottom w:val="single" w:sz="4" w:space="0" w:color="auto"/>
              <w:right w:val="single" w:sz="4" w:space="0" w:color="auto"/>
            </w:tcBorders>
            <w:hideMark/>
          </w:tcPr>
          <w:p w14:paraId="7A909F7A"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w:t>
            </w:r>
          </w:p>
        </w:tc>
        <w:tc>
          <w:tcPr>
            <w:tcW w:w="1467" w:type="dxa"/>
            <w:tcBorders>
              <w:top w:val="single" w:sz="4" w:space="0" w:color="auto"/>
              <w:left w:val="single" w:sz="4" w:space="0" w:color="auto"/>
              <w:bottom w:val="single" w:sz="4" w:space="0" w:color="auto"/>
              <w:right w:val="single" w:sz="4" w:space="0" w:color="auto"/>
            </w:tcBorders>
            <w:hideMark/>
          </w:tcPr>
          <w:p w14:paraId="1943012F" w14:textId="77777777" w:rsidR="00D6361E" w:rsidRDefault="00D6361E" w:rsidP="00C439E6">
            <w:pPr>
              <w:pStyle w:val="af4"/>
              <w:jc w:val="center"/>
              <w:rPr>
                <w:rFonts w:ascii="Times New Roman" w:hAnsi="Times New Roman" w:cs="Times New Roman"/>
              </w:rPr>
            </w:pPr>
            <w:r>
              <w:rPr>
                <w:rFonts w:ascii="Times New Roman" w:hAnsi="Times New Roman" w:cs="Times New Roman"/>
              </w:rPr>
              <w:t>3</w:t>
            </w:r>
          </w:p>
        </w:tc>
        <w:tc>
          <w:tcPr>
            <w:tcW w:w="2855" w:type="dxa"/>
            <w:tcBorders>
              <w:top w:val="single" w:sz="4" w:space="0" w:color="auto"/>
              <w:left w:val="single" w:sz="4" w:space="0" w:color="auto"/>
              <w:bottom w:val="single" w:sz="4" w:space="0" w:color="auto"/>
              <w:right w:val="single" w:sz="4" w:space="0" w:color="auto"/>
            </w:tcBorders>
            <w:hideMark/>
          </w:tcPr>
          <w:p w14:paraId="3A913746" w14:textId="77777777" w:rsidR="00D6361E" w:rsidRDefault="00D6361E" w:rsidP="00C439E6">
            <w:pPr>
              <w:pStyle w:val="af4"/>
              <w:jc w:val="center"/>
              <w:rPr>
                <w:rFonts w:ascii="Times New Roman" w:hAnsi="Times New Roman" w:cs="Times New Roman"/>
              </w:rPr>
            </w:pPr>
            <w:r>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hideMark/>
          </w:tcPr>
          <w:p w14:paraId="7002520B" w14:textId="77777777" w:rsidR="00D6361E" w:rsidRDefault="00D6361E" w:rsidP="00C439E6">
            <w:pPr>
              <w:pStyle w:val="af4"/>
              <w:jc w:val="center"/>
              <w:rPr>
                <w:rFonts w:ascii="Times New Roman" w:hAnsi="Times New Roman" w:cs="Times New Roman"/>
              </w:rPr>
            </w:pPr>
            <w:r>
              <w:rPr>
                <w:rFonts w:ascii="Times New Roman" w:hAnsi="Times New Roman" w:cs="Times New Roman"/>
              </w:rPr>
              <w:t>5</w:t>
            </w:r>
          </w:p>
        </w:tc>
        <w:tc>
          <w:tcPr>
            <w:tcW w:w="851" w:type="dxa"/>
            <w:tcBorders>
              <w:top w:val="single" w:sz="4" w:space="0" w:color="auto"/>
              <w:left w:val="single" w:sz="4" w:space="0" w:color="auto"/>
              <w:bottom w:val="single" w:sz="4" w:space="0" w:color="auto"/>
              <w:right w:val="single" w:sz="4" w:space="0" w:color="auto"/>
            </w:tcBorders>
            <w:hideMark/>
          </w:tcPr>
          <w:p w14:paraId="24125321" w14:textId="77777777" w:rsidR="00D6361E" w:rsidRDefault="00D6361E" w:rsidP="00C439E6">
            <w:pPr>
              <w:pStyle w:val="af4"/>
              <w:jc w:val="center"/>
              <w:rPr>
                <w:rFonts w:ascii="Times New Roman" w:hAnsi="Times New Roman" w:cs="Times New Roman"/>
              </w:rPr>
            </w:pPr>
            <w:r>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hideMark/>
          </w:tcPr>
          <w:p w14:paraId="6E0BD87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7</w:t>
            </w:r>
          </w:p>
        </w:tc>
        <w:tc>
          <w:tcPr>
            <w:tcW w:w="840" w:type="dxa"/>
            <w:tcBorders>
              <w:top w:val="single" w:sz="4" w:space="0" w:color="auto"/>
              <w:left w:val="single" w:sz="4" w:space="0" w:color="auto"/>
              <w:bottom w:val="single" w:sz="4" w:space="0" w:color="auto"/>
              <w:right w:val="single" w:sz="4" w:space="0" w:color="auto"/>
            </w:tcBorders>
            <w:hideMark/>
          </w:tcPr>
          <w:p w14:paraId="577BAE36" w14:textId="77777777" w:rsidR="00D6361E" w:rsidRDefault="00D6361E" w:rsidP="00C439E6">
            <w:pPr>
              <w:pStyle w:val="af4"/>
              <w:jc w:val="center"/>
              <w:rPr>
                <w:rFonts w:ascii="Times New Roman" w:hAnsi="Times New Roman" w:cs="Times New Roman"/>
              </w:rPr>
            </w:pPr>
            <w:r>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hideMark/>
          </w:tcPr>
          <w:p w14:paraId="3ED71FF7" w14:textId="77777777" w:rsidR="00D6361E" w:rsidRDefault="00D6361E" w:rsidP="00C439E6">
            <w:pPr>
              <w:pStyle w:val="af4"/>
              <w:jc w:val="center"/>
              <w:rPr>
                <w:rFonts w:ascii="Times New Roman" w:hAnsi="Times New Roman" w:cs="Times New Roman"/>
              </w:rPr>
            </w:pPr>
            <w:r>
              <w:rPr>
                <w:rFonts w:ascii="Times New Roman" w:hAnsi="Times New Roman" w:cs="Times New Roman"/>
              </w:rPr>
              <w:t>9</w:t>
            </w:r>
          </w:p>
        </w:tc>
        <w:tc>
          <w:tcPr>
            <w:tcW w:w="815" w:type="dxa"/>
            <w:tcBorders>
              <w:top w:val="single" w:sz="4" w:space="0" w:color="auto"/>
              <w:left w:val="single" w:sz="4" w:space="0" w:color="auto"/>
              <w:bottom w:val="single" w:sz="4" w:space="0" w:color="auto"/>
              <w:right w:val="single" w:sz="4" w:space="0" w:color="auto"/>
            </w:tcBorders>
            <w:hideMark/>
          </w:tcPr>
          <w:p w14:paraId="5DF2121B"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10</w:t>
            </w:r>
          </w:p>
        </w:tc>
        <w:tc>
          <w:tcPr>
            <w:tcW w:w="709" w:type="dxa"/>
            <w:tcBorders>
              <w:top w:val="single" w:sz="4" w:space="0" w:color="auto"/>
              <w:left w:val="single" w:sz="4" w:space="0" w:color="auto"/>
              <w:bottom w:val="single" w:sz="4" w:space="0" w:color="auto"/>
              <w:right w:val="nil"/>
            </w:tcBorders>
            <w:hideMark/>
          </w:tcPr>
          <w:p w14:paraId="2AAD8BAC"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11</w:t>
            </w:r>
          </w:p>
        </w:tc>
        <w:tc>
          <w:tcPr>
            <w:tcW w:w="850" w:type="dxa"/>
            <w:tcBorders>
              <w:top w:val="single" w:sz="4" w:space="0" w:color="auto"/>
              <w:left w:val="single" w:sz="4" w:space="0" w:color="auto"/>
              <w:bottom w:val="single" w:sz="4" w:space="0" w:color="auto"/>
              <w:right w:val="nil"/>
            </w:tcBorders>
            <w:hideMark/>
          </w:tcPr>
          <w:p w14:paraId="5ED4149B"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hideMark/>
          </w:tcPr>
          <w:p w14:paraId="09277752"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13</w:t>
            </w:r>
          </w:p>
        </w:tc>
      </w:tr>
      <w:tr w:rsidR="00D6361E" w:rsidRPr="009C69B8" w14:paraId="5B088939"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4692E33A"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15027" w:type="dxa"/>
            <w:gridSpan w:val="12"/>
            <w:tcBorders>
              <w:top w:val="single" w:sz="4" w:space="0" w:color="auto"/>
              <w:left w:val="single" w:sz="4" w:space="0" w:color="auto"/>
              <w:bottom w:val="single" w:sz="4" w:space="0" w:color="auto"/>
              <w:right w:val="single" w:sz="4" w:space="0" w:color="auto"/>
            </w:tcBorders>
          </w:tcPr>
          <w:p w14:paraId="0C23F8B2" w14:textId="77777777" w:rsidR="00D6361E" w:rsidRPr="009C69B8" w:rsidRDefault="00D6361E" w:rsidP="00C439E6">
            <w:pPr>
              <w:widowControl w:val="0"/>
              <w:autoSpaceDE w:val="0"/>
              <w:autoSpaceDN w:val="0"/>
              <w:spacing w:after="0" w:line="240" w:lineRule="auto"/>
              <w:jc w:val="both"/>
              <w:rPr>
                <w:rFonts w:ascii="Times New Roman" w:hAnsi="Times New Roman"/>
                <w:b/>
                <w:sz w:val="24"/>
                <w:szCs w:val="24"/>
              </w:rPr>
            </w:pPr>
            <w:r w:rsidRPr="009C69B8">
              <w:rPr>
                <w:rFonts w:ascii="Times New Roman" w:hAnsi="Times New Roman"/>
                <w:b/>
                <w:sz w:val="24"/>
                <w:szCs w:val="24"/>
              </w:rPr>
              <w:t xml:space="preserve">Задача   </w:t>
            </w:r>
            <w:r w:rsidRPr="00EA764D">
              <w:rPr>
                <w:rFonts w:ascii="Times New Roman" w:hAnsi="Times New Roman"/>
                <w:b/>
                <w:sz w:val="24"/>
                <w:szCs w:val="24"/>
              </w:rPr>
              <w:t>повышение качества жизни и уровня благосостояния сельского населения на территории Урмарского муниципального окр</w:t>
            </w:r>
            <w:r w:rsidRPr="00EA764D">
              <w:rPr>
                <w:rFonts w:ascii="Times New Roman" w:hAnsi="Times New Roman"/>
                <w:b/>
                <w:sz w:val="24"/>
                <w:szCs w:val="24"/>
              </w:rPr>
              <w:t>у</w:t>
            </w:r>
            <w:r w:rsidRPr="00EA764D">
              <w:rPr>
                <w:rFonts w:ascii="Times New Roman" w:hAnsi="Times New Roman"/>
                <w:b/>
                <w:sz w:val="24"/>
                <w:szCs w:val="24"/>
              </w:rPr>
              <w:t xml:space="preserve">га Чувашской Республики </w:t>
            </w:r>
          </w:p>
        </w:tc>
      </w:tr>
      <w:tr w:rsidR="00D6361E" w:rsidRPr="009C69B8" w14:paraId="6E8D59DE"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71853143" w14:textId="77777777" w:rsidR="00D6361E" w:rsidRDefault="00D6361E" w:rsidP="00C439E6">
            <w:pPr>
              <w:pStyle w:val="af4"/>
              <w:jc w:val="center"/>
              <w:rPr>
                <w:rFonts w:ascii="Times New Roman" w:hAnsi="Times New Roman" w:cs="Times New Roman"/>
                <w:highlight w:val="green"/>
              </w:rPr>
            </w:pPr>
            <w:r>
              <w:rPr>
                <w:rFonts w:ascii="Times New Roman" w:hAnsi="Times New Roman" w:cs="Times New Roman"/>
              </w:rPr>
              <w:t>1.1</w:t>
            </w:r>
          </w:p>
        </w:tc>
        <w:tc>
          <w:tcPr>
            <w:tcW w:w="3117" w:type="dxa"/>
            <w:tcBorders>
              <w:top w:val="single" w:sz="4" w:space="0" w:color="auto"/>
              <w:left w:val="single" w:sz="4" w:space="0" w:color="auto"/>
              <w:bottom w:val="single" w:sz="4" w:space="0" w:color="auto"/>
              <w:right w:val="single" w:sz="4" w:space="0" w:color="auto"/>
            </w:tcBorders>
            <w:hideMark/>
          </w:tcPr>
          <w:p w14:paraId="1DBFC437" w14:textId="77777777" w:rsidR="00D6361E" w:rsidRDefault="00D6361E" w:rsidP="00C439E6">
            <w:pPr>
              <w:pStyle w:val="af5"/>
              <w:jc w:val="both"/>
              <w:rPr>
                <w:rFonts w:ascii="Times New Roman" w:hAnsi="Times New Roman" w:cs="Times New Roman"/>
              </w:rPr>
            </w:pPr>
            <w:r w:rsidRPr="00EA764D">
              <w:rPr>
                <w:rFonts w:ascii="Times New Roman" w:hAnsi="Times New Roman" w:cs="Times New Roman"/>
              </w:rPr>
              <w:t>Сохранение доли сельского населения в общей числе</w:t>
            </w:r>
            <w:r w:rsidRPr="00EA764D">
              <w:rPr>
                <w:rFonts w:ascii="Times New Roman" w:hAnsi="Times New Roman" w:cs="Times New Roman"/>
              </w:rPr>
              <w:t>н</w:t>
            </w:r>
            <w:r w:rsidRPr="00EA764D">
              <w:rPr>
                <w:rFonts w:ascii="Times New Roman" w:hAnsi="Times New Roman" w:cs="Times New Roman"/>
              </w:rPr>
              <w:t>но</w:t>
            </w:r>
            <w:r>
              <w:rPr>
                <w:rFonts w:ascii="Times New Roman" w:hAnsi="Times New Roman" w:cs="Times New Roman"/>
              </w:rPr>
              <w:t xml:space="preserve">сти населения </w:t>
            </w:r>
            <w:proofErr w:type="gramStart"/>
            <w:r>
              <w:rPr>
                <w:rFonts w:ascii="Times New Roman" w:hAnsi="Times New Roman" w:cs="Times New Roman"/>
              </w:rPr>
              <w:t>Чу-</w:t>
            </w:r>
            <w:proofErr w:type="spellStart"/>
            <w:r>
              <w:rPr>
                <w:rFonts w:ascii="Times New Roman" w:hAnsi="Times New Roman" w:cs="Times New Roman"/>
              </w:rPr>
              <w:t>вашской</w:t>
            </w:r>
            <w:proofErr w:type="spellEnd"/>
            <w:proofErr w:type="gramEnd"/>
            <w:r>
              <w:rPr>
                <w:rFonts w:ascii="Times New Roman" w:hAnsi="Times New Roman" w:cs="Times New Roman"/>
              </w:rPr>
              <w:t xml:space="preserve"> Респуб</w:t>
            </w:r>
            <w:r w:rsidRPr="00EA764D">
              <w:rPr>
                <w:rFonts w:ascii="Times New Roman" w:hAnsi="Times New Roman" w:cs="Times New Roman"/>
              </w:rPr>
              <w:t>лики</w:t>
            </w:r>
          </w:p>
        </w:tc>
        <w:tc>
          <w:tcPr>
            <w:tcW w:w="1467" w:type="dxa"/>
            <w:tcBorders>
              <w:top w:val="single" w:sz="4" w:space="0" w:color="auto"/>
              <w:left w:val="single" w:sz="4" w:space="0" w:color="auto"/>
              <w:bottom w:val="single" w:sz="4" w:space="0" w:color="auto"/>
              <w:right w:val="single" w:sz="4" w:space="0" w:color="auto"/>
            </w:tcBorders>
            <w:hideMark/>
          </w:tcPr>
          <w:p w14:paraId="60D7229B" w14:textId="77777777" w:rsidR="00D6361E" w:rsidRDefault="00D6361E" w:rsidP="00C439E6">
            <w:pPr>
              <w:pStyle w:val="af5"/>
              <w:jc w:val="both"/>
              <w:rPr>
                <w:rFonts w:ascii="Times New Roman" w:hAnsi="Times New Roman" w:cs="Times New Roman"/>
              </w:rPr>
            </w:pPr>
            <w:r>
              <w:rPr>
                <w:rFonts w:ascii="Times New Roman" w:hAnsi="Times New Roman" w:cs="Times New Roman"/>
              </w:rPr>
              <w:t>осущест</w:t>
            </w:r>
            <w:r>
              <w:rPr>
                <w:rFonts w:ascii="Times New Roman" w:hAnsi="Times New Roman" w:cs="Times New Roman"/>
              </w:rPr>
              <w:t>в</w:t>
            </w:r>
            <w:r>
              <w:rPr>
                <w:rFonts w:ascii="Times New Roman" w:hAnsi="Times New Roman" w:cs="Times New Roman"/>
              </w:rPr>
              <w:t>ление т</w:t>
            </w:r>
            <w:r>
              <w:rPr>
                <w:rFonts w:ascii="Times New Roman" w:hAnsi="Times New Roman" w:cs="Times New Roman"/>
              </w:rPr>
              <w:t>е</w:t>
            </w:r>
            <w:r>
              <w:rPr>
                <w:rFonts w:ascii="Times New Roman" w:hAnsi="Times New Roman" w:cs="Times New Roman"/>
              </w:rPr>
              <w:t>кущей де</w:t>
            </w:r>
            <w:r>
              <w:rPr>
                <w:rFonts w:ascii="Times New Roman" w:hAnsi="Times New Roman" w:cs="Times New Roman"/>
              </w:rPr>
              <w:t>я</w:t>
            </w:r>
            <w:r>
              <w:rPr>
                <w:rFonts w:ascii="Times New Roman" w:hAnsi="Times New Roman" w:cs="Times New Roman"/>
              </w:rPr>
              <w:t>тельности</w:t>
            </w:r>
          </w:p>
        </w:tc>
        <w:tc>
          <w:tcPr>
            <w:tcW w:w="2855" w:type="dxa"/>
            <w:tcBorders>
              <w:top w:val="single" w:sz="4" w:space="0" w:color="auto"/>
              <w:left w:val="single" w:sz="4" w:space="0" w:color="auto"/>
              <w:bottom w:val="single" w:sz="4" w:space="0" w:color="auto"/>
              <w:right w:val="single" w:sz="4" w:space="0" w:color="auto"/>
            </w:tcBorders>
            <w:hideMark/>
          </w:tcPr>
          <w:p w14:paraId="38579017" w14:textId="77777777" w:rsidR="00D6361E" w:rsidRDefault="00D6361E" w:rsidP="00C439E6">
            <w:pPr>
              <w:pStyle w:val="af5"/>
              <w:jc w:val="both"/>
              <w:rPr>
                <w:rFonts w:ascii="Times New Roman" w:hAnsi="Times New Roman" w:cs="Times New Roman"/>
              </w:rPr>
            </w:pPr>
            <w:r>
              <w:rPr>
                <w:rFonts w:ascii="Times New Roman" w:hAnsi="Times New Roman" w:cs="Times New Roman"/>
              </w:rPr>
              <w:t>актуализация Стратегии до 2035 года, Плана м</w:t>
            </w:r>
            <w:r>
              <w:rPr>
                <w:rFonts w:ascii="Times New Roman" w:hAnsi="Times New Roman" w:cs="Times New Roman"/>
              </w:rPr>
              <w:t>е</w:t>
            </w:r>
            <w:r>
              <w:rPr>
                <w:rFonts w:ascii="Times New Roman" w:hAnsi="Times New Roman" w:cs="Times New Roman"/>
              </w:rPr>
              <w:t xml:space="preserve">роприятий по реализации Стратегии до 2035 года </w:t>
            </w:r>
          </w:p>
        </w:tc>
        <w:tc>
          <w:tcPr>
            <w:tcW w:w="1134" w:type="dxa"/>
            <w:tcBorders>
              <w:top w:val="single" w:sz="4" w:space="0" w:color="auto"/>
              <w:left w:val="single" w:sz="4" w:space="0" w:color="auto"/>
              <w:bottom w:val="single" w:sz="4" w:space="0" w:color="auto"/>
              <w:right w:val="single" w:sz="4" w:space="0" w:color="auto"/>
            </w:tcBorders>
            <w:hideMark/>
          </w:tcPr>
          <w:p w14:paraId="123F9EE5" w14:textId="77777777" w:rsidR="00D6361E" w:rsidRDefault="00D6361E" w:rsidP="00C439E6">
            <w:pPr>
              <w:pStyle w:val="af5"/>
              <w:rPr>
                <w:rFonts w:ascii="Times New Roman" w:hAnsi="Times New Roman" w:cs="Times New Roman"/>
              </w:rPr>
            </w:pPr>
            <w:r>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hideMark/>
          </w:tcPr>
          <w:p w14:paraId="2DBF772E"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254BFE3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6F639FE0"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5BF93ACD"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15" w:type="dxa"/>
            <w:tcBorders>
              <w:top w:val="single" w:sz="4" w:space="0" w:color="auto"/>
              <w:left w:val="single" w:sz="4" w:space="0" w:color="auto"/>
              <w:bottom w:val="single" w:sz="4" w:space="0" w:color="auto"/>
              <w:right w:val="single" w:sz="4" w:space="0" w:color="auto"/>
            </w:tcBorders>
            <w:hideMark/>
          </w:tcPr>
          <w:p w14:paraId="0351B001"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nil"/>
            </w:tcBorders>
            <w:hideMark/>
          </w:tcPr>
          <w:p w14:paraId="6FD9CE8F"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hideMark/>
          </w:tcPr>
          <w:p w14:paraId="11D626A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hideMark/>
          </w:tcPr>
          <w:p w14:paraId="5F94E7CC"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r>
      <w:tr w:rsidR="00D6361E" w:rsidRPr="009C69B8" w14:paraId="79C9DE1F"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3FBD94E8"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w:t>
            </w:r>
          </w:p>
        </w:tc>
        <w:tc>
          <w:tcPr>
            <w:tcW w:w="15027" w:type="dxa"/>
            <w:gridSpan w:val="12"/>
            <w:tcBorders>
              <w:top w:val="single" w:sz="4" w:space="0" w:color="auto"/>
              <w:left w:val="single" w:sz="4" w:space="0" w:color="auto"/>
              <w:bottom w:val="single" w:sz="4" w:space="0" w:color="auto"/>
              <w:right w:val="single" w:sz="4" w:space="0" w:color="auto"/>
            </w:tcBorders>
            <w:hideMark/>
          </w:tcPr>
          <w:p w14:paraId="67065A7A" w14:textId="77777777" w:rsidR="00D6361E" w:rsidRDefault="00D6361E" w:rsidP="00C439E6">
            <w:pPr>
              <w:pStyle w:val="af5"/>
              <w:jc w:val="both"/>
              <w:rPr>
                <w:rFonts w:ascii="Times New Roman" w:hAnsi="Times New Roman" w:cs="Times New Roman"/>
                <w:b/>
              </w:rPr>
            </w:pPr>
            <w:proofErr w:type="gramStart"/>
            <w:r>
              <w:rPr>
                <w:rFonts w:ascii="Times New Roman" w:hAnsi="Times New Roman" w:cs="Times New Roman"/>
                <w:b/>
              </w:rPr>
              <w:t>Задача</w:t>
            </w:r>
            <w:r w:rsidRPr="00E10822">
              <w:rPr>
                <w:rFonts w:ascii="Times New Roman" w:hAnsi="Times New Roman" w:cs="Times New Roman"/>
                <w:b/>
              </w:rPr>
              <w:t xml:space="preserve">  сохранение</w:t>
            </w:r>
            <w:proofErr w:type="gramEnd"/>
            <w:r w:rsidRPr="00E10822">
              <w:rPr>
                <w:rFonts w:ascii="Times New Roman" w:hAnsi="Times New Roman" w:cs="Times New Roman"/>
                <w:b/>
              </w:rPr>
              <w:t xml:space="preserve"> доли сельского населения в общей численности населения Чувашской Республики</w:t>
            </w:r>
          </w:p>
        </w:tc>
      </w:tr>
      <w:tr w:rsidR="00D6361E" w:rsidRPr="009C69B8" w14:paraId="07F1EAD6"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505B495E"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2.1</w:t>
            </w:r>
          </w:p>
        </w:tc>
        <w:tc>
          <w:tcPr>
            <w:tcW w:w="3117" w:type="dxa"/>
            <w:tcBorders>
              <w:top w:val="single" w:sz="4" w:space="0" w:color="auto"/>
              <w:left w:val="single" w:sz="4" w:space="0" w:color="auto"/>
              <w:bottom w:val="single" w:sz="4" w:space="0" w:color="auto"/>
              <w:right w:val="single" w:sz="4" w:space="0" w:color="auto"/>
            </w:tcBorders>
            <w:hideMark/>
          </w:tcPr>
          <w:p w14:paraId="591A6999" w14:textId="77777777" w:rsidR="00D6361E" w:rsidRDefault="00D6361E" w:rsidP="00C439E6">
            <w:pPr>
              <w:pStyle w:val="af5"/>
              <w:jc w:val="both"/>
            </w:pPr>
            <w:r w:rsidRPr="00E10822">
              <w:rPr>
                <w:rFonts w:ascii="Times New Roman" w:hAnsi="Times New Roman" w:cs="Times New Roman"/>
              </w:rPr>
              <w:t>Доля семей,</w:t>
            </w:r>
            <w:r>
              <w:rPr>
                <w:rFonts w:ascii="Times New Roman" w:hAnsi="Times New Roman" w:cs="Times New Roman"/>
              </w:rPr>
              <w:t xml:space="preserve"> улучшивших жилищные усло</w:t>
            </w:r>
            <w:r w:rsidRPr="00E10822">
              <w:rPr>
                <w:rFonts w:ascii="Times New Roman" w:hAnsi="Times New Roman" w:cs="Times New Roman"/>
              </w:rPr>
              <w:t>вия, в о</w:t>
            </w:r>
            <w:r w:rsidRPr="00E10822">
              <w:rPr>
                <w:rFonts w:ascii="Times New Roman" w:hAnsi="Times New Roman" w:cs="Times New Roman"/>
              </w:rPr>
              <w:t>б</w:t>
            </w:r>
            <w:r w:rsidRPr="00E10822">
              <w:rPr>
                <w:rFonts w:ascii="Times New Roman" w:hAnsi="Times New Roman" w:cs="Times New Roman"/>
              </w:rPr>
              <w:t xml:space="preserve">щем числе семей, </w:t>
            </w:r>
            <w:proofErr w:type="gramStart"/>
            <w:r w:rsidRPr="00E10822">
              <w:rPr>
                <w:rFonts w:ascii="Times New Roman" w:hAnsi="Times New Roman" w:cs="Times New Roman"/>
              </w:rPr>
              <w:t>со-стоявших</w:t>
            </w:r>
            <w:proofErr w:type="gramEnd"/>
            <w:r w:rsidRPr="00E10822">
              <w:rPr>
                <w:rFonts w:ascii="Times New Roman" w:hAnsi="Times New Roman" w:cs="Times New Roman"/>
              </w:rPr>
              <w:t xml:space="preserve"> на учете в кач</w:t>
            </w:r>
            <w:r w:rsidRPr="00E10822">
              <w:rPr>
                <w:rFonts w:ascii="Times New Roman" w:hAnsi="Times New Roman" w:cs="Times New Roman"/>
              </w:rPr>
              <w:t>е</w:t>
            </w:r>
            <w:r>
              <w:rPr>
                <w:rFonts w:ascii="Times New Roman" w:hAnsi="Times New Roman" w:cs="Times New Roman"/>
              </w:rPr>
              <w:t>стве нуждающихся в жилых помещениях и имеющих право на госу</w:t>
            </w:r>
            <w:r w:rsidRPr="00E10822">
              <w:rPr>
                <w:rFonts w:ascii="Times New Roman" w:hAnsi="Times New Roman" w:cs="Times New Roman"/>
              </w:rPr>
              <w:t>дарственную поддержку в форме соц</w:t>
            </w:r>
            <w:r w:rsidRPr="00E10822">
              <w:rPr>
                <w:rFonts w:ascii="Times New Roman" w:hAnsi="Times New Roman" w:cs="Times New Roman"/>
              </w:rPr>
              <w:t>и</w:t>
            </w:r>
            <w:r>
              <w:rPr>
                <w:rFonts w:ascii="Times New Roman" w:hAnsi="Times New Roman" w:cs="Times New Roman"/>
              </w:rPr>
              <w:t>аль</w:t>
            </w:r>
            <w:r w:rsidRPr="00E10822">
              <w:rPr>
                <w:rFonts w:ascii="Times New Roman" w:hAnsi="Times New Roman" w:cs="Times New Roman"/>
              </w:rPr>
              <w:t>ных выплат</w:t>
            </w:r>
          </w:p>
        </w:tc>
        <w:tc>
          <w:tcPr>
            <w:tcW w:w="1467" w:type="dxa"/>
            <w:tcBorders>
              <w:top w:val="single" w:sz="4" w:space="0" w:color="auto"/>
              <w:left w:val="single" w:sz="4" w:space="0" w:color="auto"/>
              <w:bottom w:val="single" w:sz="4" w:space="0" w:color="auto"/>
              <w:right w:val="single" w:sz="4" w:space="0" w:color="auto"/>
            </w:tcBorders>
            <w:hideMark/>
          </w:tcPr>
          <w:p w14:paraId="6551F33D" w14:textId="77777777" w:rsidR="00D6361E" w:rsidRDefault="00D6361E" w:rsidP="00C439E6">
            <w:pPr>
              <w:pStyle w:val="af5"/>
              <w:jc w:val="both"/>
              <w:rPr>
                <w:rFonts w:ascii="Times New Roman" w:hAnsi="Times New Roman" w:cs="Times New Roman"/>
              </w:rPr>
            </w:pPr>
            <w:r>
              <w:rPr>
                <w:rFonts w:ascii="Times New Roman" w:hAnsi="Times New Roman" w:cs="Times New Roman"/>
              </w:rPr>
              <w:t>иные мер</w:t>
            </w:r>
            <w:r>
              <w:rPr>
                <w:rFonts w:ascii="Times New Roman" w:hAnsi="Times New Roman" w:cs="Times New Roman"/>
              </w:rPr>
              <w:t>о</w:t>
            </w:r>
            <w:r>
              <w:rPr>
                <w:rFonts w:ascii="Times New Roman" w:hAnsi="Times New Roman" w:cs="Times New Roman"/>
              </w:rPr>
              <w:t>приятия (результ</w:t>
            </w:r>
            <w:r>
              <w:rPr>
                <w:rFonts w:ascii="Times New Roman" w:hAnsi="Times New Roman" w:cs="Times New Roman"/>
              </w:rPr>
              <w:t>а</w:t>
            </w:r>
            <w:r>
              <w:rPr>
                <w:rFonts w:ascii="Times New Roman" w:hAnsi="Times New Roman" w:cs="Times New Roman"/>
              </w:rPr>
              <w:t>ты)</w:t>
            </w:r>
          </w:p>
        </w:tc>
        <w:tc>
          <w:tcPr>
            <w:tcW w:w="2855" w:type="dxa"/>
            <w:tcBorders>
              <w:top w:val="single" w:sz="4" w:space="0" w:color="auto"/>
              <w:left w:val="single" w:sz="4" w:space="0" w:color="auto"/>
              <w:bottom w:val="single" w:sz="4" w:space="0" w:color="auto"/>
              <w:right w:val="single" w:sz="4" w:space="0" w:color="auto"/>
            </w:tcBorders>
            <w:hideMark/>
          </w:tcPr>
          <w:p w14:paraId="13ED5124" w14:textId="77777777" w:rsidR="00D6361E" w:rsidRDefault="00D6361E" w:rsidP="00C439E6">
            <w:pPr>
              <w:pStyle w:val="af5"/>
              <w:jc w:val="both"/>
              <w:rPr>
                <w:rFonts w:ascii="Times New Roman" w:hAnsi="Times New Roman" w:cs="Times New Roman"/>
                <w:highlight w:val="yellow"/>
              </w:rPr>
            </w:pPr>
            <w:r w:rsidRPr="00F01A61">
              <w:rPr>
                <w:rFonts w:ascii="Times New Roman" w:hAnsi="Times New Roman" w:cs="Times New Roman"/>
              </w:rPr>
              <w:t>актуализация С</w:t>
            </w:r>
            <w:r>
              <w:rPr>
                <w:rFonts w:ascii="Times New Roman" w:hAnsi="Times New Roman" w:cs="Times New Roman"/>
              </w:rPr>
              <w:t>тратегии до 2035 года, Плана м</w:t>
            </w:r>
            <w:r>
              <w:rPr>
                <w:rFonts w:ascii="Times New Roman" w:hAnsi="Times New Roman" w:cs="Times New Roman"/>
              </w:rPr>
              <w:t>е</w:t>
            </w:r>
            <w:r w:rsidRPr="00F01A61">
              <w:rPr>
                <w:rFonts w:ascii="Times New Roman" w:hAnsi="Times New Roman" w:cs="Times New Roman"/>
              </w:rPr>
              <w:t>роприятий по реализации Стратегии до 2035 года</w:t>
            </w:r>
          </w:p>
        </w:tc>
        <w:tc>
          <w:tcPr>
            <w:tcW w:w="1134" w:type="dxa"/>
            <w:tcBorders>
              <w:top w:val="single" w:sz="4" w:space="0" w:color="auto"/>
              <w:left w:val="single" w:sz="4" w:space="0" w:color="auto"/>
              <w:bottom w:val="single" w:sz="4" w:space="0" w:color="auto"/>
              <w:right w:val="single" w:sz="4" w:space="0" w:color="auto"/>
            </w:tcBorders>
            <w:hideMark/>
          </w:tcPr>
          <w:p w14:paraId="124E8DB9" w14:textId="77777777" w:rsidR="00D6361E" w:rsidRDefault="00D6361E" w:rsidP="00C439E6">
            <w:pPr>
              <w:pStyle w:val="af5"/>
              <w:jc w:val="center"/>
              <w:rPr>
                <w:rFonts w:ascii="Times New Roman" w:hAnsi="Times New Roman" w:cs="Times New Roman"/>
              </w:rPr>
            </w:pPr>
            <w:r>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hideMark/>
          </w:tcPr>
          <w:p w14:paraId="6A9FBC29"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0D025574" w14:textId="77777777" w:rsidR="00D6361E" w:rsidRDefault="00D6361E" w:rsidP="00C439E6">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2D94ED7A"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45672CD9"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15" w:type="dxa"/>
            <w:tcBorders>
              <w:top w:val="single" w:sz="4" w:space="0" w:color="auto"/>
              <w:left w:val="single" w:sz="4" w:space="0" w:color="auto"/>
              <w:bottom w:val="single" w:sz="4" w:space="0" w:color="auto"/>
              <w:right w:val="single" w:sz="4" w:space="0" w:color="auto"/>
            </w:tcBorders>
            <w:hideMark/>
          </w:tcPr>
          <w:p w14:paraId="22305E45"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nil"/>
            </w:tcBorders>
            <w:hideMark/>
          </w:tcPr>
          <w:p w14:paraId="349D43F3"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hideMark/>
          </w:tcPr>
          <w:p w14:paraId="104494AD"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hideMark/>
          </w:tcPr>
          <w:p w14:paraId="32086AB2" w14:textId="77777777" w:rsidR="00D6361E" w:rsidRDefault="00D6361E" w:rsidP="00C439E6">
            <w:pPr>
              <w:pStyle w:val="af4"/>
              <w:jc w:val="center"/>
              <w:rPr>
                <w:rFonts w:ascii="Times New Roman" w:hAnsi="Times New Roman" w:cs="Times New Roman"/>
              </w:rPr>
            </w:pPr>
            <w:r>
              <w:rPr>
                <w:rFonts w:ascii="Times New Roman" w:hAnsi="Times New Roman" w:cs="Times New Roman"/>
              </w:rPr>
              <w:t>1</w:t>
            </w:r>
          </w:p>
        </w:tc>
      </w:tr>
    </w:tbl>
    <w:p w14:paraId="66CAC1BF"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0B77AA76"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08D31DD4"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262C00E5"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012B117C" w14:textId="77777777" w:rsidR="00D6361E" w:rsidRDefault="00D6361E" w:rsidP="00D6361E">
      <w:pPr>
        <w:pStyle w:val="Heading11"/>
        <w:ind w:left="0" w:right="210" w:firstLine="709"/>
        <w:rPr>
          <w:color w:val="FF0000"/>
          <w:spacing w:val="-3"/>
          <w:lang w:val="ru-RU"/>
        </w:rPr>
      </w:pPr>
      <w:r>
        <w:rPr>
          <w:lang w:val="ru-RU"/>
        </w:rPr>
        <w:t>4. Финансовое обеспечение комплекса процессных мероприятий</w:t>
      </w:r>
    </w:p>
    <w:p w14:paraId="6C4A6FAD" w14:textId="77777777" w:rsidR="00D6361E" w:rsidRDefault="00D6361E" w:rsidP="00D6361E">
      <w:pPr>
        <w:pStyle w:val="Heading11"/>
        <w:ind w:left="0" w:right="210" w:firstLine="709"/>
        <w:rPr>
          <w:color w:val="FF0000"/>
          <w:spacing w:val="-3"/>
          <w:lang w:val="ru-RU"/>
        </w:rPr>
      </w:pPr>
    </w:p>
    <w:p w14:paraId="7EAB3170" w14:textId="77777777" w:rsidR="00D6361E" w:rsidRDefault="00D6361E" w:rsidP="00D6361E">
      <w:pPr>
        <w:pStyle w:val="Heading11"/>
        <w:ind w:left="0" w:right="210" w:firstLine="709"/>
        <w:rPr>
          <w:color w:val="FF0000"/>
          <w:spacing w:val="-3"/>
          <w:lang w:val="ru-RU"/>
        </w:rPr>
      </w:pPr>
    </w:p>
    <w:tbl>
      <w:tblPr>
        <w:tblW w:w="14383" w:type="dxa"/>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4200"/>
        <w:gridCol w:w="1399"/>
        <w:gridCol w:w="992"/>
        <w:gridCol w:w="126"/>
        <w:gridCol w:w="1260"/>
        <w:gridCol w:w="1121"/>
        <w:gridCol w:w="1120"/>
        <w:gridCol w:w="1341"/>
        <w:gridCol w:w="992"/>
        <w:gridCol w:w="986"/>
        <w:gridCol w:w="6"/>
      </w:tblGrid>
      <w:tr w:rsidR="00D6361E" w:rsidRPr="00E07C78" w14:paraId="24AE925C" w14:textId="77777777" w:rsidTr="00C439E6">
        <w:trPr>
          <w:gridAfter w:val="1"/>
          <w:wAfter w:w="6" w:type="dxa"/>
          <w:trHeight w:val="275"/>
        </w:trPr>
        <w:tc>
          <w:tcPr>
            <w:tcW w:w="840" w:type="dxa"/>
          </w:tcPr>
          <w:p w14:paraId="08948928"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rPr>
              <w:t>№</w:t>
            </w:r>
            <w:r w:rsidRPr="00E07C78">
              <w:rPr>
                <w:rFonts w:ascii="Times New Roman" w:eastAsia="Times New Roman" w:hAnsi="Times New Roman"/>
                <w:spacing w:val="-1"/>
              </w:rPr>
              <w:t xml:space="preserve"> </w:t>
            </w:r>
            <w:proofErr w:type="spellStart"/>
            <w:r w:rsidRPr="00E07C78">
              <w:rPr>
                <w:rFonts w:ascii="Times New Roman" w:eastAsia="Times New Roman" w:hAnsi="Times New Roman"/>
                <w:spacing w:val="-7"/>
              </w:rPr>
              <w:t>пп</w:t>
            </w:r>
            <w:proofErr w:type="spellEnd"/>
          </w:p>
        </w:tc>
        <w:tc>
          <w:tcPr>
            <w:tcW w:w="4200" w:type="dxa"/>
          </w:tcPr>
          <w:p w14:paraId="455E738F"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rPr>
              <w:t>Наименование</w:t>
            </w:r>
            <w:r w:rsidRPr="00E07C78">
              <w:rPr>
                <w:rFonts w:ascii="Times New Roman" w:eastAsia="Times New Roman" w:hAnsi="Times New Roman"/>
                <w:spacing w:val="-7"/>
              </w:rPr>
              <w:t xml:space="preserve"> </w:t>
            </w:r>
            <w:r w:rsidRPr="00E07C78">
              <w:rPr>
                <w:rFonts w:ascii="Times New Roman" w:eastAsia="Times New Roman" w:hAnsi="Times New Roman"/>
                <w:spacing w:val="-2"/>
              </w:rPr>
              <w:t>мероприятия</w:t>
            </w:r>
          </w:p>
        </w:tc>
        <w:tc>
          <w:tcPr>
            <w:tcW w:w="1399" w:type="dxa"/>
          </w:tcPr>
          <w:p w14:paraId="53841F59"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spacing w:val="-5"/>
              </w:rPr>
              <w:t>КБК</w:t>
            </w:r>
          </w:p>
        </w:tc>
        <w:tc>
          <w:tcPr>
            <w:tcW w:w="992" w:type="dxa"/>
          </w:tcPr>
          <w:p w14:paraId="0EB3707A" w14:textId="77777777" w:rsidR="00D6361E" w:rsidRPr="00663402" w:rsidRDefault="00D6361E" w:rsidP="00C439E6">
            <w:pPr>
              <w:widowControl w:val="0"/>
              <w:autoSpaceDE w:val="0"/>
              <w:autoSpaceDN w:val="0"/>
              <w:spacing w:after="0" w:line="256" w:lineRule="exact"/>
              <w:rPr>
                <w:rFonts w:ascii="Times New Roman" w:eastAsia="Times New Roman" w:hAnsi="Times New Roman"/>
              </w:rPr>
            </w:pPr>
          </w:p>
        </w:tc>
        <w:tc>
          <w:tcPr>
            <w:tcW w:w="6946" w:type="dxa"/>
            <w:gridSpan w:val="7"/>
          </w:tcPr>
          <w:p w14:paraId="14EEB551"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663402">
              <w:rPr>
                <w:rFonts w:ascii="Times New Roman" w:eastAsia="Times New Roman" w:hAnsi="Times New Roman"/>
              </w:rPr>
              <w:t>Объем финансового обеспечения по годам реализации, тыс. рублей</w:t>
            </w:r>
          </w:p>
        </w:tc>
      </w:tr>
      <w:tr w:rsidR="00D6361E" w:rsidRPr="00E07C78" w14:paraId="1160F7DB" w14:textId="77777777" w:rsidTr="00C439E6">
        <w:trPr>
          <w:trHeight w:val="551"/>
        </w:trPr>
        <w:tc>
          <w:tcPr>
            <w:tcW w:w="840" w:type="dxa"/>
          </w:tcPr>
          <w:p w14:paraId="58319429"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010DC057" w14:textId="77777777" w:rsidR="00D6361E" w:rsidRPr="00E07C78" w:rsidRDefault="00D6361E" w:rsidP="00C439E6">
            <w:pPr>
              <w:widowControl w:val="0"/>
              <w:autoSpaceDE w:val="0"/>
              <w:autoSpaceDN w:val="0"/>
              <w:spacing w:after="0" w:line="268" w:lineRule="exact"/>
              <w:ind w:right="6"/>
              <w:jc w:val="center"/>
              <w:rPr>
                <w:rFonts w:ascii="Times New Roman" w:eastAsia="Times New Roman" w:hAnsi="Times New Roman"/>
              </w:rPr>
            </w:pPr>
            <w:r w:rsidRPr="00E07C78">
              <w:rPr>
                <w:rFonts w:ascii="Times New Roman" w:eastAsia="Times New Roman" w:hAnsi="Times New Roman"/>
              </w:rPr>
              <w:t>(результата)</w:t>
            </w:r>
            <w:r w:rsidRPr="00E07C78">
              <w:rPr>
                <w:rFonts w:ascii="Times New Roman" w:eastAsia="Times New Roman" w:hAnsi="Times New Roman"/>
                <w:spacing w:val="-5"/>
              </w:rPr>
              <w:t xml:space="preserve"> </w:t>
            </w:r>
            <w:r w:rsidRPr="00E07C78">
              <w:rPr>
                <w:rFonts w:ascii="Times New Roman" w:eastAsia="Times New Roman" w:hAnsi="Times New Roman"/>
              </w:rPr>
              <w:t>и</w:t>
            </w:r>
            <w:r w:rsidRPr="00E07C78">
              <w:rPr>
                <w:rFonts w:ascii="Times New Roman" w:eastAsia="Times New Roman" w:hAnsi="Times New Roman"/>
                <w:spacing w:val="-2"/>
              </w:rPr>
              <w:t xml:space="preserve"> источники</w:t>
            </w:r>
          </w:p>
          <w:p w14:paraId="07987C1C" w14:textId="77777777" w:rsidR="00D6361E" w:rsidRPr="00E07C78" w:rsidRDefault="00D6361E" w:rsidP="00C439E6">
            <w:pPr>
              <w:widowControl w:val="0"/>
              <w:autoSpaceDE w:val="0"/>
              <w:autoSpaceDN w:val="0"/>
              <w:spacing w:after="0" w:line="264" w:lineRule="exact"/>
              <w:jc w:val="center"/>
              <w:rPr>
                <w:rFonts w:ascii="Times New Roman" w:eastAsia="Times New Roman" w:hAnsi="Times New Roman"/>
              </w:rPr>
            </w:pPr>
            <w:r w:rsidRPr="00E07C78">
              <w:rPr>
                <w:rFonts w:ascii="Times New Roman" w:eastAsia="Times New Roman" w:hAnsi="Times New Roman"/>
                <w:spacing w:val="-2"/>
              </w:rPr>
              <w:t>финансирования</w:t>
            </w:r>
          </w:p>
        </w:tc>
        <w:tc>
          <w:tcPr>
            <w:tcW w:w="1399" w:type="dxa"/>
          </w:tcPr>
          <w:p w14:paraId="7FDE01FB"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02FEEE4A" w14:textId="77777777" w:rsidR="00D6361E" w:rsidRPr="00E07C78" w:rsidRDefault="00D6361E" w:rsidP="00C439E6">
            <w:pPr>
              <w:widowControl w:val="0"/>
              <w:autoSpaceDE w:val="0"/>
              <w:autoSpaceDN w:val="0"/>
              <w:spacing w:after="0" w:line="268" w:lineRule="exact"/>
              <w:ind w:right="6"/>
              <w:jc w:val="center"/>
              <w:rPr>
                <w:rFonts w:ascii="Times New Roman" w:eastAsia="Times New Roman" w:hAnsi="Times New Roman"/>
              </w:rPr>
            </w:pPr>
            <w:r w:rsidRPr="00E07C78">
              <w:rPr>
                <w:rFonts w:ascii="Times New Roman" w:eastAsia="Times New Roman" w:hAnsi="Times New Roman"/>
                <w:spacing w:val="-4"/>
              </w:rPr>
              <w:t>2025</w:t>
            </w:r>
          </w:p>
        </w:tc>
        <w:tc>
          <w:tcPr>
            <w:tcW w:w="1260" w:type="dxa"/>
          </w:tcPr>
          <w:p w14:paraId="09083E90" w14:textId="77777777" w:rsidR="00D6361E" w:rsidRPr="00E07C78" w:rsidRDefault="00D6361E" w:rsidP="00C439E6">
            <w:pPr>
              <w:widowControl w:val="0"/>
              <w:autoSpaceDE w:val="0"/>
              <w:autoSpaceDN w:val="0"/>
              <w:spacing w:after="0" w:line="268" w:lineRule="exact"/>
              <w:ind w:right="2"/>
              <w:jc w:val="center"/>
              <w:rPr>
                <w:rFonts w:ascii="Times New Roman" w:eastAsia="Times New Roman" w:hAnsi="Times New Roman"/>
              </w:rPr>
            </w:pPr>
            <w:r w:rsidRPr="00E07C78">
              <w:rPr>
                <w:rFonts w:ascii="Times New Roman" w:eastAsia="Times New Roman" w:hAnsi="Times New Roman"/>
                <w:spacing w:val="-4"/>
              </w:rPr>
              <w:t>2026</w:t>
            </w:r>
          </w:p>
        </w:tc>
        <w:tc>
          <w:tcPr>
            <w:tcW w:w="1121" w:type="dxa"/>
          </w:tcPr>
          <w:p w14:paraId="1C54DE34" w14:textId="77777777" w:rsidR="00D6361E" w:rsidRPr="00E07C78" w:rsidRDefault="00D6361E" w:rsidP="00C439E6">
            <w:pPr>
              <w:widowControl w:val="0"/>
              <w:autoSpaceDE w:val="0"/>
              <w:autoSpaceDN w:val="0"/>
              <w:spacing w:after="0" w:line="268" w:lineRule="exact"/>
              <w:ind w:right="2"/>
              <w:jc w:val="center"/>
              <w:rPr>
                <w:rFonts w:ascii="Times New Roman" w:eastAsia="Times New Roman" w:hAnsi="Times New Roman"/>
              </w:rPr>
            </w:pPr>
            <w:r w:rsidRPr="00E07C78">
              <w:rPr>
                <w:rFonts w:ascii="Times New Roman" w:eastAsia="Times New Roman" w:hAnsi="Times New Roman"/>
                <w:spacing w:val="-4"/>
              </w:rPr>
              <w:t>2027</w:t>
            </w:r>
          </w:p>
        </w:tc>
        <w:tc>
          <w:tcPr>
            <w:tcW w:w="1120" w:type="dxa"/>
          </w:tcPr>
          <w:p w14:paraId="7EDD2AB9" w14:textId="77777777" w:rsidR="00D6361E" w:rsidRPr="00E07C78" w:rsidRDefault="00D6361E" w:rsidP="00C439E6">
            <w:pPr>
              <w:widowControl w:val="0"/>
              <w:autoSpaceDE w:val="0"/>
              <w:autoSpaceDN w:val="0"/>
              <w:spacing w:after="0" w:line="268" w:lineRule="exact"/>
              <w:ind w:right="9"/>
              <w:jc w:val="center"/>
              <w:rPr>
                <w:rFonts w:ascii="Times New Roman" w:eastAsia="Times New Roman" w:hAnsi="Times New Roman"/>
              </w:rPr>
            </w:pPr>
            <w:r w:rsidRPr="00E07C78">
              <w:rPr>
                <w:rFonts w:ascii="Times New Roman" w:eastAsia="Times New Roman" w:hAnsi="Times New Roman"/>
                <w:spacing w:val="-4"/>
              </w:rPr>
              <w:t>2028</w:t>
            </w:r>
          </w:p>
        </w:tc>
        <w:tc>
          <w:tcPr>
            <w:tcW w:w="1341" w:type="dxa"/>
          </w:tcPr>
          <w:p w14:paraId="05BCF4DB" w14:textId="77777777" w:rsidR="00D6361E" w:rsidRPr="00E07C78" w:rsidRDefault="00D6361E" w:rsidP="00C439E6">
            <w:pPr>
              <w:widowControl w:val="0"/>
              <w:autoSpaceDE w:val="0"/>
              <w:autoSpaceDN w:val="0"/>
              <w:spacing w:after="0" w:line="268" w:lineRule="exact"/>
              <w:jc w:val="center"/>
              <w:rPr>
                <w:rFonts w:ascii="Times New Roman" w:eastAsia="Times New Roman" w:hAnsi="Times New Roman"/>
              </w:rPr>
            </w:pPr>
            <w:r w:rsidRPr="00E07C78">
              <w:rPr>
                <w:rFonts w:ascii="Times New Roman" w:eastAsia="Times New Roman" w:hAnsi="Times New Roman"/>
                <w:spacing w:val="-2"/>
              </w:rPr>
              <w:t>2029-</w:t>
            </w:r>
            <w:r>
              <w:rPr>
                <w:rFonts w:ascii="Times New Roman" w:eastAsia="Times New Roman" w:hAnsi="Times New Roman"/>
                <w:spacing w:val="-4"/>
              </w:rPr>
              <w:t>2030</w:t>
            </w:r>
          </w:p>
        </w:tc>
        <w:tc>
          <w:tcPr>
            <w:tcW w:w="992" w:type="dxa"/>
          </w:tcPr>
          <w:p w14:paraId="3D0A382C" w14:textId="77777777" w:rsidR="00D6361E" w:rsidRPr="00E07C78" w:rsidRDefault="00D6361E" w:rsidP="00C439E6">
            <w:pPr>
              <w:widowControl w:val="0"/>
              <w:autoSpaceDE w:val="0"/>
              <w:autoSpaceDN w:val="0"/>
              <w:spacing w:after="0" w:line="268" w:lineRule="exact"/>
              <w:ind w:right="8"/>
              <w:jc w:val="center"/>
              <w:rPr>
                <w:rFonts w:ascii="Times New Roman" w:eastAsia="Times New Roman" w:hAnsi="Times New Roman"/>
                <w:spacing w:val="-4"/>
              </w:rPr>
            </w:pPr>
            <w:r>
              <w:rPr>
                <w:rFonts w:ascii="Times New Roman" w:eastAsia="Times New Roman" w:hAnsi="Times New Roman"/>
                <w:spacing w:val="-4"/>
              </w:rPr>
              <w:t>2031-2035</w:t>
            </w:r>
          </w:p>
        </w:tc>
        <w:tc>
          <w:tcPr>
            <w:tcW w:w="992" w:type="dxa"/>
            <w:gridSpan w:val="2"/>
          </w:tcPr>
          <w:p w14:paraId="4C19B5D1" w14:textId="77777777" w:rsidR="00D6361E" w:rsidRPr="00E07C78" w:rsidRDefault="00D6361E" w:rsidP="00C439E6">
            <w:pPr>
              <w:widowControl w:val="0"/>
              <w:autoSpaceDE w:val="0"/>
              <w:autoSpaceDN w:val="0"/>
              <w:spacing w:after="0" w:line="268" w:lineRule="exact"/>
              <w:ind w:right="8"/>
              <w:jc w:val="center"/>
              <w:rPr>
                <w:rFonts w:ascii="Times New Roman" w:eastAsia="Times New Roman" w:hAnsi="Times New Roman"/>
              </w:rPr>
            </w:pPr>
            <w:r w:rsidRPr="00E07C78">
              <w:rPr>
                <w:rFonts w:ascii="Times New Roman" w:eastAsia="Times New Roman" w:hAnsi="Times New Roman"/>
                <w:spacing w:val="-4"/>
              </w:rPr>
              <w:t>всего</w:t>
            </w:r>
          </w:p>
        </w:tc>
      </w:tr>
      <w:tr w:rsidR="00D6361E" w:rsidRPr="00E07C78" w14:paraId="250880DB" w14:textId="77777777" w:rsidTr="00C439E6">
        <w:trPr>
          <w:trHeight w:val="275"/>
        </w:trPr>
        <w:tc>
          <w:tcPr>
            <w:tcW w:w="840" w:type="dxa"/>
          </w:tcPr>
          <w:p w14:paraId="501159BC" w14:textId="77777777" w:rsidR="00D6361E" w:rsidRPr="00E07C78" w:rsidRDefault="00D6361E" w:rsidP="00C439E6">
            <w:pPr>
              <w:widowControl w:val="0"/>
              <w:autoSpaceDE w:val="0"/>
              <w:autoSpaceDN w:val="0"/>
              <w:spacing w:after="0" w:line="256" w:lineRule="exact"/>
              <w:ind w:right="87"/>
              <w:jc w:val="center"/>
              <w:rPr>
                <w:rFonts w:ascii="Times New Roman" w:eastAsia="Times New Roman" w:hAnsi="Times New Roman"/>
              </w:rPr>
            </w:pPr>
            <w:r w:rsidRPr="00E07C78">
              <w:rPr>
                <w:rFonts w:ascii="Times New Roman" w:eastAsia="Times New Roman" w:hAnsi="Times New Roman"/>
                <w:spacing w:val="-10"/>
              </w:rPr>
              <w:t>1</w:t>
            </w:r>
          </w:p>
        </w:tc>
        <w:tc>
          <w:tcPr>
            <w:tcW w:w="4200" w:type="dxa"/>
          </w:tcPr>
          <w:p w14:paraId="44AC5E95" w14:textId="77777777" w:rsidR="00D6361E" w:rsidRPr="00E07C78" w:rsidRDefault="00D6361E" w:rsidP="00C439E6">
            <w:pPr>
              <w:widowControl w:val="0"/>
              <w:autoSpaceDE w:val="0"/>
              <w:autoSpaceDN w:val="0"/>
              <w:spacing w:after="0" w:line="256" w:lineRule="exact"/>
              <w:ind w:right="1"/>
              <w:jc w:val="center"/>
              <w:rPr>
                <w:rFonts w:ascii="Times New Roman" w:eastAsia="Times New Roman" w:hAnsi="Times New Roman"/>
              </w:rPr>
            </w:pPr>
            <w:r w:rsidRPr="00E07C78">
              <w:rPr>
                <w:rFonts w:ascii="Times New Roman" w:eastAsia="Times New Roman" w:hAnsi="Times New Roman"/>
                <w:spacing w:val="-10"/>
              </w:rPr>
              <w:t>2</w:t>
            </w:r>
          </w:p>
        </w:tc>
        <w:tc>
          <w:tcPr>
            <w:tcW w:w="1399" w:type="dxa"/>
          </w:tcPr>
          <w:p w14:paraId="23B55971" w14:textId="77777777" w:rsidR="00D6361E" w:rsidRPr="00E07C78" w:rsidRDefault="00D6361E" w:rsidP="00C439E6">
            <w:pPr>
              <w:widowControl w:val="0"/>
              <w:autoSpaceDE w:val="0"/>
              <w:autoSpaceDN w:val="0"/>
              <w:spacing w:after="0" w:line="256" w:lineRule="exact"/>
              <w:ind w:right="90"/>
              <w:jc w:val="center"/>
              <w:rPr>
                <w:rFonts w:ascii="Times New Roman" w:eastAsia="Times New Roman" w:hAnsi="Times New Roman"/>
              </w:rPr>
            </w:pPr>
            <w:r w:rsidRPr="00E07C78">
              <w:rPr>
                <w:rFonts w:ascii="Times New Roman" w:eastAsia="Times New Roman" w:hAnsi="Times New Roman"/>
                <w:spacing w:val="-10"/>
              </w:rPr>
              <w:t>3</w:t>
            </w:r>
          </w:p>
        </w:tc>
        <w:tc>
          <w:tcPr>
            <w:tcW w:w="1118" w:type="dxa"/>
            <w:gridSpan w:val="2"/>
          </w:tcPr>
          <w:p w14:paraId="7F34F952" w14:textId="77777777" w:rsidR="00D6361E" w:rsidRPr="00E07C78" w:rsidRDefault="00D6361E" w:rsidP="00C439E6">
            <w:pPr>
              <w:widowControl w:val="0"/>
              <w:autoSpaceDE w:val="0"/>
              <w:autoSpaceDN w:val="0"/>
              <w:spacing w:after="0" w:line="256" w:lineRule="exact"/>
              <w:ind w:right="6"/>
              <w:jc w:val="center"/>
              <w:rPr>
                <w:rFonts w:ascii="Times New Roman" w:eastAsia="Times New Roman" w:hAnsi="Times New Roman"/>
              </w:rPr>
            </w:pPr>
            <w:r w:rsidRPr="00E07C78">
              <w:rPr>
                <w:rFonts w:ascii="Times New Roman" w:eastAsia="Times New Roman" w:hAnsi="Times New Roman"/>
                <w:spacing w:val="-10"/>
              </w:rPr>
              <w:t>5</w:t>
            </w:r>
          </w:p>
        </w:tc>
        <w:tc>
          <w:tcPr>
            <w:tcW w:w="1260" w:type="dxa"/>
          </w:tcPr>
          <w:p w14:paraId="2E4DC49D" w14:textId="77777777" w:rsidR="00D6361E" w:rsidRPr="00E07C78" w:rsidRDefault="00D6361E" w:rsidP="00C439E6">
            <w:pPr>
              <w:widowControl w:val="0"/>
              <w:autoSpaceDE w:val="0"/>
              <w:autoSpaceDN w:val="0"/>
              <w:spacing w:after="0" w:line="256" w:lineRule="exact"/>
              <w:ind w:right="2"/>
              <w:jc w:val="center"/>
              <w:rPr>
                <w:rFonts w:ascii="Times New Roman" w:eastAsia="Times New Roman" w:hAnsi="Times New Roman"/>
              </w:rPr>
            </w:pPr>
            <w:r w:rsidRPr="00E07C78">
              <w:rPr>
                <w:rFonts w:ascii="Times New Roman" w:eastAsia="Times New Roman" w:hAnsi="Times New Roman"/>
                <w:spacing w:val="-10"/>
              </w:rPr>
              <w:t>6</w:t>
            </w:r>
          </w:p>
        </w:tc>
        <w:tc>
          <w:tcPr>
            <w:tcW w:w="1121" w:type="dxa"/>
          </w:tcPr>
          <w:p w14:paraId="787C7E64" w14:textId="77777777" w:rsidR="00D6361E" w:rsidRPr="00E07C78" w:rsidRDefault="00D6361E" w:rsidP="00C439E6">
            <w:pPr>
              <w:widowControl w:val="0"/>
              <w:autoSpaceDE w:val="0"/>
              <w:autoSpaceDN w:val="0"/>
              <w:spacing w:after="0" w:line="256" w:lineRule="exact"/>
              <w:ind w:right="2"/>
              <w:jc w:val="center"/>
              <w:rPr>
                <w:rFonts w:ascii="Times New Roman" w:eastAsia="Times New Roman" w:hAnsi="Times New Roman"/>
              </w:rPr>
            </w:pPr>
            <w:r w:rsidRPr="00E07C78">
              <w:rPr>
                <w:rFonts w:ascii="Times New Roman" w:eastAsia="Times New Roman" w:hAnsi="Times New Roman"/>
                <w:spacing w:val="-10"/>
              </w:rPr>
              <w:t>7</w:t>
            </w:r>
          </w:p>
        </w:tc>
        <w:tc>
          <w:tcPr>
            <w:tcW w:w="1120" w:type="dxa"/>
          </w:tcPr>
          <w:p w14:paraId="5B09CDD8" w14:textId="77777777" w:rsidR="00D6361E" w:rsidRPr="00E07C78" w:rsidRDefault="00D6361E" w:rsidP="00C439E6">
            <w:pPr>
              <w:widowControl w:val="0"/>
              <w:autoSpaceDE w:val="0"/>
              <w:autoSpaceDN w:val="0"/>
              <w:spacing w:after="0" w:line="256" w:lineRule="exact"/>
              <w:ind w:right="9"/>
              <w:jc w:val="center"/>
              <w:rPr>
                <w:rFonts w:ascii="Times New Roman" w:eastAsia="Times New Roman" w:hAnsi="Times New Roman"/>
              </w:rPr>
            </w:pPr>
            <w:r w:rsidRPr="00E07C78">
              <w:rPr>
                <w:rFonts w:ascii="Times New Roman" w:eastAsia="Times New Roman" w:hAnsi="Times New Roman"/>
                <w:spacing w:val="-10"/>
              </w:rPr>
              <w:t>8</w:t>
            </w:r>
          </w:p>
        </w:tc>
        <w:tc>
          <w:tcPr>
            <w:tcW w:w="1341" w:type="dxa"/>
          </w:tcPr>
          <w:p w14:paraId="222AB9B4" w14:textId="77777777" w:rsidR="00D6361E" w:rsidRPr="00E07C78" w:rsidRDefault="00D6361E" w:rsidP="00C439E6">
            <w:pPr>
              <w:widowControl w:val="0"/>
              <w:autoSpaceDE w:val="0"/>
              <w:autoSpaceDN w:val="0"/>
              <w:spacing w:after="0" w:line="256" w:lineRule="exact"/>
              <w:ind w:right="2"/>
              <w:jc w:val="center"/>
              <w:rPr>
                <w:rFonts w:ascii="Times New Roman" w:eastAsia="Times New Roman" w:hAnsi="Times New Roman"/>
              </w:rPr>
            </w:pPr>
            <w:r w:rsidRPr="00E07C78">
              <w:rPr>
                <w:rFonts w:ascii="Times New Roman" w:eastAsia="Times New Roman" w:hAnsi="Times New Roman"/>
                <w:spacing w:val="-10"/>
              </w:rPr>
              <w:t>9</w:t>
            </w:r>
          </w:p>
        </w:tc>
        <w:tc>
          <w:tcPr>
            <w:tcW w:w="992" w:type="dxa"/>
          </w:tcPr>
          <w:p w14:paraId="5C22E6E3" w14:textId="77777777" w:rsidR="00D6361E" w:rsidRPr="00E07C78" w:rsidRDefault="00D6361E" w:rsidP="00C439E6">
            <w:pPr>
              <w:widowControl w:val="0"/>
              <w:autoSpaceDE w:val="0"/>
              <w:autoSpaceDN w:val="0"/>
              <w:spacing w:after="0" w:line="256" w:lineRule="exact"/>
              <w:ind w:right="8"/>
              <w:jc w:val="center"/>
              <w:rPr>
                <w:rFonts w:ascii="Times New Roman" w:eastAsia="Times New Roman" w:hAnsi="Times New Roman"/>
                <w:spacing w:val="-5"/>
              </w:rPr>
            </w:pPr>
            <w:r>
              <w:rPr>
                <w:rFonts w:ascii="Times New Roman" w:eastAsia="Times New Roman" w:hAnsi="Times New Roman"/>
                <w:spacing w:val="-5"/>
              </w:rPr>
              <w:t>10</w:t>
            </w:r>
          </w:p>
        </w:tc>
        <w:tc>
          <w:tcPr>
            <w:tcW w:w="992" w:type="dxa"/>
            <w:gridSpan w:val="2"/>
          </w:tcPr>
          <w:p w14:paraId="42006AA8" w14:textId="77777777" w:rsidR="00D6361E" w:rsidRPr="00E07C78" w:rsidRDefault="00D6361E" w:rsidP="00C439E6">
            <w:pPr>
              <w:widowControl w:val="0"/>
              <w:autoSpaceDE w:val="0"/>
              <w:autoSpaceDN w:val="0"/>
              <w:spacing w:after="0" w:line="256" w:lineRule="exact"/>
              <w:ind w:right="8"/>
              <w:jc w:val="center"/>
              <w:rPr>
                <w:rFonts w:ascii="Times New Roman" w:eastAsia="Times New Roman" w:hAnsi="Times New Roman"/>
              </w:rPr>
            </w:pPr>
            <w:r>
              <w:rPr>
                <w:rFonts w:ascii="Times New Roman" w:eastAsia="Times New Roman" w:hAnsi="Times New Roman"/>
                <w:spacing w:val="-5"/>
              </w:rPr>
              <w:t>11</w:t>
            </w:r>
          </w:p>
        </w:tc>
      </w:tr>
      <w:tr w:rsidR="00D6361E" w:rsidRPr="00E07C78" w14:paraId="7029BE8A" w14:textId="77777777" w:rsidTr="00C439E6">
        <w:trPr>
          <w:trHeight w:val="827"/>
        </w:trPr>
        <w:tc>
          <w:tcPr>
            <w:tcW w:w="840" w:type="dxa"/>
          </w:tcPr>
          <w:p w14:paraId="52441285" w14:textId="77777777" w:rsidR="00D6361E" w:rsidRPr="00E07C78" w:rsidRDefault="00D6361E" w:rsidP="00C439E6">
            <w:pPr>
              <w:widowControl w:val="0"/>
              <w:autoSpaceDE w:val="0"/>
              <w:autoSpaceDN w:val="0"/>
              <w:spacing w:after="0" w:line="268" w:lineRule="exact"/>
              <w:ind w:right="87"/>
              <w:jc w:val="center"/>
              <w:rPr>
                <w:rFonts w:ascii="Times New Roman" w:eastAsia="Times New Roman" w:hAnsi="Times New Roman"/>
              </w:rPr>
            </w:pPr>
            <w:r w:rsidRPr="00E07C78">
              <w:rPr>
                <w:rFonts w:ascii="Times New Roman" w:eastAsia="Times New Roman" w:hAnsi="Times New Roman"/>
                <w:spacing w:val="-5"/>
              </w:rPr>
              <w:t>1.</w:t>
            </w:r>
          </w:p>
        </w:tc>
        <w:tc>
          <w:tcPr>
            <w:tcW w:w="4200" w:type="dxa"/>
          </w:tcPr>
          <w:p w14:paraId="188764AA" w14:textId="77777777" w:rsidR="00D6361E" w:rsidRPr="00E07C78" w:rsidRDefault="00D6361E" w:rsidP="00C439E6">
            <w:pPr>
              <w:widowControl w:val="0"/>
              <w:autoSpaceDE w:val="0"/>
              <w:autoSpaceDN w:val="0"/>
              <w:spacing w:after="0" w:line="276" w:lineRule="exact"/>
              <w:ind w:right="161"/>
              <w:rPr>
                <w:rFonts w:ascii="Times New Roman" w:eastAsia="Times New Roman" w:hAnsi="Times New Roman"/>
                <w:b/>
              </w:rPr>
            </w:pPr>
            <w:r w:rsidRPr="00E07C78">
              <w:rPr>
                <w:rFonts w:ascii="Times New Roman" w:eastAsia="Times New Roman" w:hAnsi="Times New Roman"/>
                <w:b/>
              </w:rPr>
              <w:t>Проект «</w:t>
            </w:r>
            <w:r w:rsidRPr="009053D1">
              <w:rPr>
                <w:rFonts w:ascii="Times New Roman" w:eastAsia="Times New Roman" w:hAnsi="Times New Roman"/>
                <w:b/>
              </w:rPr>
              <w:t>Развитие жилищного стро</w:t>
            </w:r>
            <w:r w:rsidRPr="009053D1">
              <w:rPr>
                <w:rFonts w:ascii="Times New Roman" w:eastAsia="Times New Roman" w:hAnsi="Times New Roman"/>
                <w:b/>
              </w:rPr>
              <w:t>и</w:t>
            </w:r>
            <w:r w:rsidRPr="009053D1">
              <w:rPr>
                <w:rFonts w:ascii="Times New Roman" w:eastAsia="Times New Roman" w:hAnsi="Times New Roman"/>
                <w:b/>
              </w:rPr>
              <w:t>тельства на сельских территориях и повышение уровня благоустройства домовладений</w:t>
            </w:r>
            <w:r w:rsidRPr="00E07C78">
              <w:rPr>
                <w:rFonts w:ascii="Times New Roman" w:eastAsia="Times New Roman" w:hAnsi="Times New Roman"/>
                <w:b/>
              </w:rPr>
              <w:t>», всего</w:t>
            </w:r>
          </w:p>
        </w:tc>
        <w:tc>
          <w:tcPr>
            <w:tcW w:w="1399" w:type="dxa"/>
          </w:tcPr>
          <w:p w14:paraId="1D2D9A43"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7983C145" w14:textId="77777777" w:rsidR="00D6361E" w:rsidRPr="00607F4A" w:rsidRDefault="00D6361E" w:rsidP="00C439E6">
            <w:pPr>
              <w:widowControl w:val="0"/>
              <w:autoSpaceDE w:val="0"/>
              <w:autoSpaceDN w:val="0"/>
              <w:spacing w:after="0" w:line="268" w:lineRule="exact"/>
              <w:ind w:right="4"/>
              <w:jc w:val="center"/>
              <w:rPr>
                <w:rFonts w:ascii="Times New Roman" w:eastAsia="Times New Roman" w:hAnsi="Times New Roman"/>
              </w:rPr>
            </w:pPr>
            <w:r w:rsidRPr="00607F4A">
              <w:rPr>
                <w:rFonts w:ascii="Times New Roman" w:eastAsia="Times New Roman" w:hAnsi="Times New Roman"/>
                <w:spacing w:val="-2"/>
              </w:rPr>
              <w:t>1 119,58</w:t>
            </w:r>
          </w:p>
        </w:tc>
        <w:tc>
          <w:tcPr>
            <w:tcW w:w="1260" w:type="dxa"/>
          </w:tcPr>
          <w:p w14:paraId="4E9A7877" w14:textId="77777777" w:rsidR="00D6361E" w:rsidRPr="00607F4A" w:rsidRDefault="00D6361E" w:rsidP="00C439E6">
            <w:pPr>
              <w:widowControl w:val="0"/>
              <w:autoSpaceDE w:val="0"/>
              <w:autoSpaceDN w:val="0"/>
              <w:spacing w:after="0" w:line="268" w:lineRule="exact"/>
              <w:jc w:val="center"/>
              <w:rPr>
                <w:rFonts w:ascii="Times New Roman" w:eastAsia="Times New Roman" w:hAnsi="Times New Roman"/>
              </w:rPr>
            </w:pPr>
            <w:r w:rsidRPr="00607F4A">
              <w:rPr>
                <w:rFonts w:ascii="Times New Roman" w:eastAsia="Times New Roman" w:hAnsi="Times New Roman"/>
                <w:spacing w:val="-2"/>
              </w:rPr>
              <w:t>20,0</w:t>
            </w:r>
            <w:r>
              <w:rPr>
                <w:rFonts w:ascii="Times New Roman" w:eastAsia="Times New Roman" w:hAnsi="Times New Roman"/>
                <w:spacing w:val="-2"/>
              </w:rPr>
              <w:t>0</w:t>
            </w:r>
          </w:p>
        </w:tc>
        <w:tc>
          <w:tcPr>
            <w:tcW w:w="1121" w:type="dxa"/>
          </w:tcPr>
          <w:p w14:paraId="170C4593"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120" w:type="dxa"/>
          </w:tcPr>
          <w:p w14:paraId="4CD5D1CC"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341" w:type="dxa"/>
          </w:tcPr>
          <w:p w14:paraId="41DE5E32"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992" w:type="dxa"/>
          </w:tcPr>
          <w:p w14:paraId="0AD06AE6" w14:textId="77777777" w:rsidR="00D6361E" w:rsidRPr="00607F4A" w:rsidRDefault="00D6361E" w:rsidP="00C439E6">
            <w:pPr>
              <w:widowControl w:val="0"/>
              <w:autoSpaceDE w:val="0"/>
              <w:autoSpaceDN w:val="0"/>
              <w:spacing w:after="0" w:line="240" w:lineRule="auto"/>
              <w:ind w:right="8"/>
              <w:jc w:val="center"/>
              <w:rPr>
                <w:rFonts w:ascii="Times New Roman" w:eastAsia="Times New Roman" w:hAnsi="Times New Roman"/>
                <w:spacing w:val="-2"/>
              </w:rPr>
            </w:pPr>
            <w:r>
              <w:rPr>
                <w:rFonts w:ascii="Times New Roman" w:eastAsia="Times New Roman" w:hAnsi="Times New Roman"/>
                <w:spacing w:val="-2"/>
              </w:rPr>
              <w:t>0,00</w:t>
            </w:r>
          </w:p>
        </w:tc>
        <w:tc>
          <w:tcPr>
            <w:tcW w:w="992" w:type="dxa"/>
            <w:gridSpan w:val="2"/>
          </w:tcPr>
          <w:p w14:paraId="78A1BF03" w14:textId="77777777" w:rsidR="00D6361E" w:rsidRPr="00607F4A" w:rsidRDefault="00D6361E" w:rsidP="00C439E6">
            <w:pPr>
              <w:widowControl w:val="0"/>
              <w:autoSpaceDE w:val="0"/>
              <w:autoSpaceDN w:val="0"/>
              <w:spacing w:after="0" w:line="240" w:lineRule="auto"/>
              <w:ind w:right="8"/>
              <w:jc w:val="center"/>
              <w:rPr>
                <w:rFonts w:ascii="Times New Roman" w:eastAsia="Times New Roman" w:hAnsi="Times New Roman"/>
              </w:rPr>
            </w:pPr>
            <w:r w:rsidRPr="00607F4A">
              <w:rPr>
                <w:rFonts w:ascii="Times New Roman" w:eastAsia="Times New Roman" w:hAnsi="Times New Roman"/>
                <w:spacing w:val="-2"/>
              </w:rPr>
              <w:t>1 139,58</w:t>
            </w:r>
          </w:p>
        </w:tc>
      </w:tr>
      <w:tr w:rsidR="00D6361E" w:rsidRPr="00E07C78" w14:paraId="775BA3FE" w14:textId="77777777" w:rsidTr="00C439E6">
        <w:trPr>
          <w:trHeight w:val="278"/>
        </w:trPr>
        <w:tc>
          <w:tcPr>
            <w:tcW w:w="840" w:type="dxa"/>
          </w:tcPr>
          <w:p w14:paraId="0C7F9611"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15ACCD3D" w14:textId="77777777" w:rsidR="00D6361E" w:rsidRPr="00E07C78" w:rsidRDefault="00D6361E" w:rsidP="00C439E6">
            <w:pPr>
              <w:widowControl w:val="0"/>
              <w:autoSpaceDE w:val="0"/>
              <w:autoSpaceDN w:val="0"/>
              <w:spacing w:after="0" w:line="258" w:lineRule="exact"/>
              <w:rPr>
                <w:rFonts w:ascii="Times New Roman" w:eastAsia="Times New Roman" w:hAnsi="Times New Roman"/>
              </w:rPr>
            </w:pPr>
            <w:r w:rsidRPr="00E07C78">
              <w:rPr>
                <w:rFonts w:ascii="Times New Roman" w:eastAsia="Times New Roman" w:hAnsi="Times New Roman"/>
              </w:rPr>
              <w:t>в</w:t>
            </w:r>
            <w:r w:rsidRPr="00E07C78">
              <w:rPr>
                <w:rFonts w:ascii="Times New Roman" w:eastAsia="Times New Roman" w:hAnsi="Times New Roman"/>
                <w:spacing w:val="-1"/>
              </w:rPr>
              <w:t xml:space="preserve"> </w:t>
            </w:r>
            <w:r w:rsidRPr="00E07C78">
              <w:rPr>
                <w:rFonts w:ascii="Times New Roman" w:eastAsia="Times New Roman" w:hAnsi="Times New Roman"/>
              </w:rPr>
              <w:t xml:space="preserve">том </w:t>
            </w:r>
            <w:r w:rsidRPr="00E07C78">
              <w:rPr>
                <w:rFonts w:ascii="Times New Roman" w:eastAsia="Times New Roman" w:hAnsi="Times New Roman"/>
                <w:spacing w:val="-2"/>
              </w:rPr>
              <w:t>числе:</w:t>
            </w:r>
          </w:p>
        </w:tc>
        <w:tc>
          <w:tcPr>
            <w:tcW w:w="1399" w:type="dxa"/>
          </w:tcPr>
          <w:p w14:paraId="214A6671"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3E48C941"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260" w:type="dxa"/>
          </w:tcPr>
          <w:p w14:paraId="095D920A"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21" w:type="dxa"/>
          </w:tcPr>
          <w:p w14:paraId="65B851C9"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20" w:type="dxa"/>
          </w:tcPr>
          <w:p w14:paraId="6B268926"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341" w:type="dxa"/>
          </w:tcPr>
          <w:p w14:paraId="40685DAE"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992" w:type="dxa"/>
          </w:tcPr>
          <w:p w14:paraId="7EDEC52F"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992" w:type="dxa"/>
            <w:gridSpan w:val="2"/>
          </w:tcPr>
          <w:p w14:paraId="433F8845"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r>
      <w:tr w:rsidR="00D6361E" w:rsidRPr="00E07C78" w14:paraId="79E8AAAD" w14:textId="77777777" w:rsidTr="00C439E6">
        <w:trPr>
          <w:trHeight w:val="275"/>
        </w:trPr>
        <w:tc>
          <w:tcPr>
            <w:tcW w:w="840" w:type="dxa"/>
          </w:tcPr>
          <w:p w14:paraId="11AF3AD1"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0A701B00"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rPr>
              <w:t>федеральный</w:t>
            </w:r>
            <w:r w:rsidRPr="00E07C78">
              <w:rPr>
                <w:rFonts w:ascii="Times New Roman" w:eastAsia="Times New Roman" w:hAnsi="Times New Roman"/>
                <w:spacing w:val="-5"/>
              </w:rPr>
              <w:t xml:space="preserve"> </w:t>
            </w:r>
            <w:r w:rsidRPr="00E07C78">
              <w:rPr>
                <w:rFonts w:ascii="Times New Roman" w:eastAsia="Times New Roman" w:hAnsi="Times New Roman"/>
                <w:spacing w:val="-2"/>
              </w:rPr>
              <w:t>бюджет</w:t>
            </w:r>
          </w:p>
        </w:tc>
        <w:tc>
          <w:tcPr>
            <w:tcW w:w="1399" w:type="dxa"/>
          </w:tcPr>
          <w:p w14:paraId="09C895E3"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6F2AD27F" w14:textId="77777777" w:rsidR="00D6361E" w:rsidRPr="00E07C78" w:rsidRDefault="00D6361E" w:rsidP="00C439E6">
            <w:pPr>
              <w:widowControl w:val="0"/>
              <w:autoSpaceDE w:val="0"/>
              <w:autoSpaceDN w:val="0"/>
              <w:spacing w:after="0" w:line="256" w:lineRule="exact"/>
              <w:ind w:right="4"/>
              <w:jc w:val="center"/>
              <w:rPr>
                <w:rFonts w:ascii="Times New Roman" w:eastAsia="Times New Roman" w:hAnsi="Times New Roman"/>
              </w:rPr>
            </w:pPr>
            <w:r>
              <w:rPr>
                <w:rFonts w:ascii="Times New Roman" w:eastAsia="Times New Roman" w:hAnsi="Times New Roman"/>
                <w:spacing w:val="-5"/>
              </w:rPr>
              <w:t>1 088,59</w:t>
            </w:r>
          </w:p>
        </w:tc>
        <w:tc>
          <w:tcPr>
            <w:tcW w:w="1260" w:type="dxa"/>
          </w:tcPr>
          <w:p w14:paraId="58DA3258" w14:textId="77777777" w:rsidR="00D6361E" w:rsidRPr="00E07C78" w:rsidRDefault="00D6361E" w:rsidP="00C439E6">
            <w:pPr>
              <w:widowControl w:val="0"/>
              <w:autoSpaceDE w:val="0"/>
              <w:autoSpaceDN w:val="0"/>
              <w:spacing w:after="0" w:line="256" w:lineRule="exact"/>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121" w:type="dxa"/>
          </w:tcPr>
          <w:p w14:paraId="45CA3C80" w14:textId="77777777" w:rsidR="00D6361E" w:rsidRPr="00E07C78" w:rsidRDefault="00D6361E" w:rsidP="00C439E6">
            <w:pPr>
              <w:widowControl w:val="0"/>
              <w:autoSpaceDE w:val="0"/>
              <w:autoSpaceDN w:val="0"/>
              <w:spacing w:after="0" w:line="256" w:lineRule="exact"/>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120" w:type="dxa"/>
          </w:tcPr>
          <w:p w14:paraId="7A7FCEDE" w14:textId="77777777" w:rsidR="00D6361E" w:rsidRPr="00E07C78" w:rsidRDefault="00D6361E" w:rsidP="00C439E6">
            <w:pPr>
              <w:widowControl w:val="0"/>
              <w:autoSpaceDE w:val="0"/>
              <w:autoSpaceDN w:val="0"/>
              <w:spacing w:after="0" w:line="256" w:lineRule="exact"/>
              <w:ind w:right="7"/>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341" w:type="dxa"/>
          </w:tcPr>
          <w:p w14:paraId="143008B9" w14:textId="77777777" w:rsidR="00D6361E" w:rsidRPr="00E07C78" w:rsidRDefault="00D6361E" w:rsidP="00C439E6">
            <w:pPr>
              <w:widowControl w:val="0"/>
              <w:autoSpaceDE w:val="0"/>
              <w:autoSpaceDN w:val="0"/>
              <w:spacing w:after="0" w:line="256" w:lineRule="exact"/>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992" w:type="dxa"/>
          </w:tcPr>
          <w:p w14:paraId="11CB4E3E" w14:textId="77777777" w:rsidR="00D6361E" w:rsidRPr="00607F4A" w:rsidRDefault="00D6361E" w:rsidP="00C439E6">
            <w:pPr>
              <w:widowControl w:val="0"/>
              <w:autoSpaceDE w:val="0"/>
              <w:autoSpaceDN w:val="0"/>
              <w:spacing w:after="0" w:line="256" w:lineRule="exact"/>
              <w:ind w:right="6"/>
              <w:jc w:val="center"/>
              <w:rPr>
                <w:rFonts w:ascii="Times New Roman" w:eastAsia="Times New Roman" w:hAnsi="Times New Roman"/>
                <w:spacing w:val="-5"/>
              </w:rPr>
            </w:pPr>
          </w:p>
        </w:tc>
        <w:tc>
          <w:tcPr>
            <w:tcW w:w="992" w:type="dxa"/>
            <w:gridSpan w:val="2"/>
          </w:tcPr>
          <w:p w14:paraId="3F855A5E" w14:textId="77777777" w:rsidR="00D6361E" w:rsidRPr="00E07C78" w:rsidRDefault="00D6361E" w:rsidP="00C439E6">
            <w:pPr>
              <w:widowControl w:val="0"/>
              <w:autoSpaceDE w:val="0"/>
              <w:autoSpaceDN w:val="0"/>
              <w:spacing w:after="0" w:line="256" w:lineRule="exact"/>
              <w:ind w:right="6"/>
              <w:jc w:val="center"/>
              <w:rPr>
                <w:rFonts w:ascii="Times New Roman" w:eastAsia="Times New Roman" w:hAnsi="Times New Roman"/>
              </w:rPr>
            </w:pPr>
            <w:r w:rsidRPr="00607F4A">
              <w:rPr>
                <w:rFonts w:ascii="Times New Roman" w:eastAsia="Times New Roman" w:hAnsi="Times New Roman"/>
                <w:spacing w:val="-5"/>
              </w:rPr>
              <w:t>1 088,59</w:t>
            </w:r>
          </w:p>
        </w:tc>
      </w:tr>
      <w:tr w:rsidR="00D6361E" w:rsidRPr="00E07C78" w14:paraId="784755A1" w14:textId="77777777" w:rsidTr="00C439E6">
        <w:trPr>
          <w:trHeight w:val="551"/>
        </w:trPr>
        <w:tc>
          <w:tcPr>
            <w:tcW w:w="840" w:type="dxa"/>
          </w:tcPr>
          <w:p w14:paraId="6DE8A994"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11BE80FD" w14:textId="77777777" w:rsidR="00D6361E" w:rsidRPr="00E07C78" w:rsidRDefault="00D6361E" w:rsidP="00C439E6">
            <w:pPr>
              <w:widowControl w:val="0"/>
              <w:autoSpaceDE w:val="0"/>
              <w:autoSpaceDN w:val="0"/>
              <w:spacing w:after="0" w:line="268" w:lineRule="exact"/>
              <w:rPr>
                <w:rFonts w:ascii="Times New Roman" w:eastAsia="Times New Roman" w:hAnsi="Times New Roman"/>
              </w:rPr>
            </w:pPr>
            <w:r w:rsidRPr="00E07C78">
              <w:rPr>
                <w:rFonts w:ascii="Times New Roman" w:eastAsia="Times New Roman" w:hAnsi="Times New Roman"/>
              </w:rPr>
              <w:t>республиканский</w:t>
            </w:r>
            <w:r w:rsidRPr="00E07C78">
              <w:rPr>
                <w:rFonts w:ascii="Times New Roman" w:eastAsia="Times New Roman" w:hAnsi="Times New Roman"/>
                <w:spacing w:val="-6"/>
              </w:rPr>
              <w:t xml:space="preserve"> </w:t>
            </w:r>
            <w:r w:rsidRPr="00E07C78">
              <w:rPr>
                <w:rFonts w:ascii="Times New Roman" w:eastAsia="Times New Roman" w:hAnsi="Times New Roman"/>
              </w:rPr>
              <w:t>бюджет</w:t>
            </w:r>
            <w:r w:rsidRPr="00E07C78">
              <w:rPr>
                <w:rFonts w:ascii="Times New Roman" w:eastAsia="Times New Roman" w:hAnsi="Times New Roman"/>
                <w:spacing w:val="-6"/>
              </w:rPr>
              <w:t xml:space="preserve"> </w:t>
            </w:r>
            <w:r w:rsidRPr="00E07C78">
              <w:rPr>
                <w:rFonts w:ascii="Times New Roman" w:eastAsia="Times New Roman" w:hAnsi="Times New Roman"/>
                <w:spacing w:val="-2"/>
              </w:rPr>
              <w:t>Чувашской</w:t>
            </w:r>
          </w:p>
          <w:p w14:paraId="546724E1" w14:textId="77777777" w:rsidR="00D6361E" w:rsidRPr="00E07C78" w:rsidRDefault="00D6361E" w:rsidP="00C439E6">
            <w:pPr>
              <w:widowControl w:val="0"/>
              <w:autoSpaceDE w:val="0"/>
              <w:autoSpaceDN w:val="0"/>
              <w:spacing w:after="0" w:line="264" w:lineRule="exact"/>
              <w:rPr>
                <w:rFonts w:ascii="Times New Roman" w:eastAsia="Times New Roman" w:hAnsi="Times New Roman"/>
              </w:rPr>
            </w:pPr>
            <w:r w:rsidRPr="00E07C78">
              <w:rPr>
                <w:rFonts w:ascii="Times New Roman" w:eastAsia="Times New Roman" w:hAnsi="Times New Roman"/>
                <w:spacing w:val="-2"/>
              </w:rPr>
              <w:t>Республики</w:t>
            </w:r>
          </w:p>
        </w:tc>
        <w:tc>
          <w:tcPr>
            <w:tcW w:w="1399" w:type="dxa"/>
          </w:tcPr>
          <w:p w14:paraId="13FEA3B5" w14:textId="77777777" w:rsidR="00D6361E" w:rsidRPr="00E07C78" w:rsidRDefault="00D6361E" w:rsidP="00C439E6">
            <w:pPr>
              <w:widowControl w:val="0"/>
              <w:autoSpaceDE w:val="0"/>
              <w:autoSpaceDN w:val="0"/>
              <w:spacing w:after="0" w:line="264" w:lineRule="exact"/>
              <w:ind w:right="90"/>
              <w:jc w:val="center"/>
              <w:rPr>
                <w:rFonts w:ascii="Times New Roman" w:eastAsia="Times New Roman" w:hAnsi="Times New Roman"/>
              </w:rPr>
            </w:pPr>
          </w:p>
        </w:tc>
        <w:tc>
          <w:tcPr>
            <w:tcW w:w="1118" w:type="dxa"/>
            <w:gridSpan w:val="2"/>
          </w:tcPr>
          <w:p w14:paraId="2ADB13AC" w14:textId="77777777" w:rsidR="00D6361E" w:rsidRPr="00E07C78" w:rsidRDefault="00D6361E" w:rsidP="00C439E6">
            <w:pPr>
              <w:widowControl w:val="0"/>
              <w:autoSpaceDE w:val="0"/>
              <w:autoSpaceDN w:val="0"/>
              <w:spacing w:after="0" w:line="268" w:lineRule="exact"/>
              <w:ind w:right="4"/>
              <w:jc w:val="center"/>
              <w:rPr>
                <w:rFonts w:ascii="Times New Roman" w:eastAsia="Times New Roman" w:hAnsi="Times New Roman"/>
              </w:rPr>
            </w:pPr>
            <w:r>
              <w:rPr>
                <w:rFonts w:ascii="Times New Roman" w:eastAsia="Times New Roman" w:hAnsi="Times New Roman"/>
                <w:spacing w:val="-2"/>
              </w:rPr>
              <w:t>10,99</w:t>
            </w:r>
          </w:p>
        </w:tc>
        <w:tc>
          <w:tcPr>
            <w:tcW w:w="1260" w:type="dxa"/>
          </w:tcPr>
          <w:p w14:paraId="318E7AD0"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121" w:type="dxa"/>
          </w:tcPr>
          <w:p w14:paraId="420A426C"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120" w:type="dxa"/>
          </w:tcPr>
          <w:p w14:paraId="1EA3004E"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341" w:type="dxa"/>
          </w:tcPr>
          <w:p w14:paraId="6E4F665B"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992" w:type="dxa"/>
          </w:tcPr>
          <w:p w14:paraId="7716AFD6" w14:textId="77777777" w:rsidR="00D6361E" w:rsidRPr="00607F4A" w:rsidRDefault="00D6361E" w:rsidP="00C439E6">
            <w:pPr>
              <w:widowControl w:val="0"/>
              <w:autoSpaceDE w:val="0"/>
              <w:autoSpaceDN w:val="0"/>
              <w:spacing w:after="0" w:line="268" w:lineRule="exact"/>
              <w:ind w:right="6"/>
              <w:jc w:val="center"/>
              <w:rPr>
                <w:rFonts w:ascii="Times New Roman" w:eastAsia="Times New Roman" w:hAnsi="Times New Roman"/>
                <w:spacing w:val="-2"/>
              </w:rPr>
            </w:pPr>
          </w:p>
        </w:tc>
        <w:tc>
          <w:tcPr>
            <w:tcW w:w="992" w:type="dxa"/>
            <w:gridSpan w:val="2"/>
          </w:tcPr>
          <w:p w14:paraId="3C648B78" w14:textId="77777777" w:rsidR="00D6361E" w:rsidRPr="00E07C78" w:rsidRDefault="00D6361E" w:rsidP="00C439E6">
            <w:pPr>
              <w:widowControl w:val="0"/>
              <w:autoSpaceDE w:val="0"/>
              <w:autoSpaceDN w:val="0"/>
              <w:spacing w:after="0" w:line="268" w:lineRule="exact"/>
              <w:ind w:right="6"/>
              <w:jc w:val="center"/>
              <w:rPr>
                <w:rFonts w:ascii="Times New Roman" w:eastAsia="Times New Roman" w:hAnsi="Times New Roman"/>
              </w:rPr>
            </w:pPr>
            <w:r w:rsidRPr="00607F4A">
              <w:rPr>
                <w:rFonts w:ascii="Times New Roman" w:eastAsia="Times New Roman" w:hAnsi="Times New Roman"/>
                <w:spacing w:val="-2"/>
              </w:rPr>
              <w:t>10,99</w:t>
            </w:r>
          </w:p>
        </w:tc>
      </w:tr>
      <w:tr w:rsidR="00D6361E" w:rsidRPr="00E07C78" w14:paraId="66E73A3F" w14:textId="77777777" w:rsidTr="00C439E6">
        <w:trPr>
          <w:trHeight w:val="275"/>
        </w:trPr>
        <w:tc>
          <w:tcPr>
            <w:tcW w:w="840" w:type="dxa"/>
          </w:tcPr>
          <w:p w14:paraId="63ACF5ED"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7D63696C"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rPr>
              <w:t>местный</w:t>
            </w:r>
            <w:r w:rsidRPr="00E07C78">
              <w:rPr>
                <w:rFonts w:ascii="Times New Roman" w:eastAsia="Times New Roman" w:hAnsi="Times New Roman"/>
                <w:spacing w:val="-5"/>
              </w:rPr>
              <w:t xml:space="preserve"> </w:t>
            </w:r>
            <w:r w:rsidRPr="00E07C78">
              <w:rPr>
                <w:rFonts w:ascii="Times New Roman" w:eastAsia="Times New Roman" w:hAnsi="Times New Roman"/>
                <w:spacing w:val="-2"/>
              </w:rPr>
              <w:t>бюджет</w:t>
            </w:r>
          </w:p>
        </w:tc>
        <w:tc>
          <w:tcPr>
            <w:tcW w:w="1399" w:type="dxa"/>
          </w:tcPr>
          <w:p w14:paraId="69D05CC0"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79833027" w14:textId="77777777" w:rsidR="00D6361E" w:rsidRPr="00E07C78" w:rsidRDefault="00D6361E" w:rsidP="00C439E6">
            <w:pPr>
              <w:widowControl w:val="0"/>
              <w:autoSpaceDE w:val="0"/>
              <w:autoSpaceDN w:val="0"/>
              <w:spacing w:after="0" w:line="256" w:lineRule="exact"/>
              <w:ind w:right="4"/>
              <w:jc w:val="center"/>
              <w:rPr>
                <w:rFonts w:ascii="Times New Roman" w:eastAsia="Times New Roman" w:hAnsi="Times New Roman"/>
              </w:rPr>
            </w:pPr>
            <w:r>
              <w:rPr>
                <w:rFonts w:ascii="Times New Roman" w:eastAsia="Times New Roman" w:hAnsi="Times New Roman"/>
                <w:spacing w:val="-2"/>
              </w:rPr>
              <w:t>20,00</w:t>
            </w:r>
          </w:p>
        </w:tc>
        <w:tc>
          <w:tcPr>
            <w:tcW w:w="1260" w:type="dxa"/>
          </w:tcPr>
          <w:p w14:paraId="38DB326B"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Pr>
                <w:rFonts w:ascii="Times New Roman" w:eastAsia="Times New Roman" w:hAnsi="Times New Roman"/>
                <w:spacing w:val="-2"/>
              </w:rPr>
              <w:t>2</w:t>
            </w:r>
            <w:r w:rsidRPr="00E07C78">
              <w:rPr>
                <w:rFonts w:ascii="Times New Roman" w:eastAsia="Times New Roman" w:hAnsi="Times New Roman"/>
                <w:spacing w:val="-2"/>
              </w:rPr>
              <w:t>0,0</w:t>
            </w:r>
            <w:r>
              <w:rPr>
                <w:rFonts w:ascii="Times New Roman" w:eastAsia="Times New Roman" w:hAnsi="Times New Roman"/>
                <w:spacing w:val="-2"/>
              </w:rPr>
              <w:t>0</w:t>
            </w:r>
          </w:p>
        </w:tc>
        <w:tc>
          <w:tcPr>
            <w:tcW w:w="1121" w:type="dxa"/>
          </w:tcPr>
          <w:p w14:paraId="4C29FC3A" w14:textId="77777777" w:rsidR="00D6361E" w:rsidRPr="00E07C78" w:rsidRDefault="00D6361E" w:rsidP="00C439E6">
            <w:pPr>
              <w:widowControl w:val="0"/>
              <w:autoSpaceDE w:val="0"/>
              <w:autoSpaceDN w:val="0"/>
              <w:spacing w:after="0" w:line="256" w:lineRule="exact"/>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120" w:type="dxa"/>
          </w:tcPr>
          <w:p w14:paraId="01BE103F" w14:textId="77777777" w:rsidR="00D6361E" w:rsidRPr="00E07C78" w:rsidRDefault="00D6361E" w:rsidP="00C439E6">
            <w:pPr>
              <w:widowControl w:val="0"/>
              <w:autoSpaceDE w:val="0"/>
              <w:autoSpaceDN w:val="0"/>
              <w:spacing w:after="0" w:line="256" w:lineRule="exact"/>
              <w:ind w:right="7"/>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341" w:type="dxa"/>
          </w:tcPr>
          <w:p w14:paraId="7381E5D3"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992" w:type="dxa"/>
          </w:tcPr>
          <w:p w14:paraId="595ABE8C" w14:textId="77777777" w:rsidR="00D6361E" w:rsidRDefault="00D6361E" w:rsidP="00C439E6">
            <w:pPr>
              <w:widowControl w:val="0"/>
              <w:autoSpaceDE w:val="0"/>
              <w:autoSpaceDN w:val="0"/>
              <w:spacing w:after="0" w:line="256" w:lineRule="exact"/>
              <w:ind w:right="6"/>
              <w:jc w:val="center"/>
              <w:rPr>
                <w:rFonts w:ascii="Times New Roman" w:eastAsia="Times New Roman" w:hAnsi="Times New Roman"/>
                <w:spacing w:val="-2"/>
              </w:rPr>
            </w:pPr>
          </w:p>
        </w:tc>
        <w:tc>
          <w:tcPr>
            <w:tcW w:w="992" w:type="dxa"/>
            <w:gridSpan w:val="2"/>
          </w:tcPr>
          <w:p w14:paraId="094CEB30" w14:textId="77777777" w:rsidR="00D6361E" w:rsidRPr="00E07C78" w:rsidRDefault="00D6361E" w:rsidP="00C439E6">
            <w:pPr>
              <w:widowControl w:val="0"/>
              <w:autoSpaceDE w:val="0"/>
              <w:autoSpaceDN w:val="0"/>
              <w:spacing w:after="0" w:line="256" w:lineRule="exact"/>
              <w:ind w:right="6"/>
              <w:jc w:val="center"/>
              <w:rPr>
                <w:rFonts w:ascii="Times New Roman" w:eastAsia="Times New Roman" w:hAnsi="Times New Roman"/>
              </w:rPr>
            </w:pPr>
            <w:r>
              <w:rPr>
                <w:rFonts w:ascii="Times New Roman" w:eastAsia="Times New Roman" w:hAnsi="Times New Roman"/>
                <w:spacing w:val="-2"/>
              </w:rPr>
              <w:t>40,00</w:t>
            </w:r>
          </w:p>
        </w:tc>
      </w:tr>
      <w:tr w:rsidR="00D6361E" w:rsidRPr="00E07C78" w14:paraId="3DC4081D" w14:textId="77777777" w:rsidTr="00C439E6">
        <w:trPr>
          <w:trHeight w:val="275"/>
        </w:trPr>
        <w:tc>
          <w:tcPr>
            <w:tcW w:w="840" w:type="dxa"/>
          </w:tcPr>
          <w:p w14:paraId="4FB26A5D"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4200" w:type="dxa"/>
          </w:tcPr>
          <w:p w14:paraId="0AA745B5" w14:textId="77777777" w:rsidR="00D6361E" w:rsidRPr="00E07C78" w:rsidRDefault="00D6361E" w:rsidP="00C439E6">
            <w:pPr>
              <w:widowControl w:val="0"/>
              <w:autoSpaceDE w:val="0"/>
              <w:autoSpaceDN w:val="0"/>
              <w:spacing w:after="0" w:line="256" w:lineRule="exact"/>
              <w:rPr>
                <w:rFonts w:ascii="Times New Roman" w:eastAsia="Times New Roman" w:hAnsi="Times New Roman"/>
              </w:rPr>
            </w:pPr>
            <w:r w:rsidRPr="00E07C78">
              <w:rPr>
                <w:rFonts w:ascii="Times New Roman" w:eastAsia="Times New Roman" w:hAnsi="Times New Roman"/>
              </w:rPr>
              <w:t>внебюджетные</w:t>
            </w:r>
            <w:r w:rsidRPr="00E07C78">
              <w:rPr>
                <w:rFonts w:ascii="Times New Roman" w:eastAsia="Times New Roman" w:hAnsi="Times New Roman"/>
                <w:spacing w:val="-6"/>
              </w:rPr>
              <w:t xml:space="preserve"> </w:t>
            </w:r>
            <w:r w:rsidRPr="00E07C78">
              <w:rPr>
                <w:rFonts w:ascii="Times New Roman" w:eastAsia="Times New Roman" w:hAnsi="Times New Roman"/>
                <w:spacing w:val="-2"/>
              </w:rPr>
              <w:t>источники</w:t>
            </w:r>
          </w:p>
        </w:tc>
        <w:tc>
          <w:tcPr>
            <w:tcW w:w="1399" w:type="dxa"/>
          </w:tcPr>
          <w:p w14:paraId="4E29F503" w14:textId="77777777" w:rsidR="00D6361E" w:rsidRPr="00E07C78" w:rsidRDefault="00D6361E" w:rsidP="00C439E6">
            <w:pPr>
              <w:widowControl w:val="0"/>
              <w:autoSpaceDE w:val="0"/>
              <w:autoSpaceDN w:val="0"/>
              <w:spacing w:after="0" w:line="240" w:lineRule="auto"/>
              <w:rPr>
                <w:rFonts w:ascii="Times New Roman" w:eastAsia="Times New Roman" w:hAnsi="Times New Roman"/>
              </w:rPr>
            </w:pPr>
          </w:p>
        </w:tc>
        <w:tc>
          <w:tcPr>
            <w:tcW w:w="1118" w:type="dxa"/>
            <w:gridSpan w:val="2"/>
          </w:tcPr>
          <w:p w14:paraId="3AA96023" w14:textId="77777777" w:rsidR="00D6361E" w:rsidRPr="00E07C78" w:rsidRDefault="00D6361E" w:rsidP="00C439E6">
            <w:pPr>
              <w:widowControl w:val="0"/>
              <w:autoSpaceDE w:val="0"/>
              <w:autoSpaceDN w:val="0"/>
              <w:spacing w:after="0" w:line="256" w:lineRule="exact"/>
              <w:ind w:right="4"/>
              <w:jc w:val="center"/>
              <w:rPr>
                <w:rFonts w:ascii="Times New Roman" w:eastAsia="Times New Roman" w:hAnsi="Times New Roman"/>
              </w:rPr>
            </w:pPr>
            <w:r>
              <w:rPr>
                <w:rFonts w:ascii="Times New Roman" w:eastAsia="Times New Roman" w:hAnsi="Times New Roman"/>
                <w:spacing w:val="-2"/>
              </w:rPr>
              <w:t>0,00</w:t>
            </w:r>
          </w:p>
        </w:tc>
        <w:tc>
          <w:tcPr>
            <w:tcW w:w="1260" w:type="dxa"/>
          </w:tcPr>
          <w:p w14:paraId="0ED9F5B6"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1121" w:type="dxa"/>
          </w:tcPr>
          <w:p w14:paraId="5AB3F62C" w14:textId="77777777" w:rsidR="00D6361E" w:rsidRPr="00E07C78" w:rsidRDefault="00D6361E" w:rsidP="00C439E6">
            <w:pPr>
              <w:widowControl w:val="0"/>
              <w:autoSpaceDE w:val="0"/>
              <w:autoSpaceDN w:val="0"/>
              <w:spacing w:after="0" w:line="256" w:lineRule="exact"/>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120" w:type="dxa"/>
          </w:tcPr>
          <w:p w14:paraId="44F7D285" w14:textId="77777777" w:rsidR="00D6361E" w:rsidRPr="00E07C78" w:rsidRDefault="00D6361E" w:rsidP="00C439E6">
            <w:pPr>
              <w:widowControl w:val="0"/>
              <w:autoSpaceDE w:val="0"/>
              <w:autoSpaceDN w:val="0"/>
              <w:spacing w:after="0" w:line="256" w:lineRule="exact"/>
              <w:ind w:right="7"/>
              <w:jc w:val="center"/>
              <w:rPr>
                <w:rFonts w:ascii="Times New Roman" w:eastAsia="Times New Roman" w:hAnsi="Times New Roman"/>
              </w:rPr>
            </w:pPr>
            <w:r w:rsidRPr="00E07C78">
              <w:rPr>
                <w:rFonts w:ascii="Times New Roman" w:eastAsia="Times New Roman" w:hAnsi="Times New Roman"/>
                <w:spacing w:val="-5"/>
              </w:rPr>
              <w:t>0,0</w:t>
            </w:r>
            <w:r>
              <w:rPr>
                <w:rFonts w:ascii="Times New Roman" w:eastAsia="Times New Roman" w:hAnsi="Times New Roman"/>
                <w:spacing w:val="-5"/>
              </w:rPr>
              <w:t>0</w:t>
            </w:r>
          </w:p>
        </w:tc>
        <w:tc>
          <w:tcPr>
            <w:tcW w:w="1341" w:type="dxa"/>
          </w:tcPr>
          <w:p w14:paraId="72541EAA" w14:textId="77777777" w:rsidR="00D6361E" w:rsidRPr="00E07C78" w:rsidRDefault="00D6361E" w:rsidP="00C439E6">
            <w:pPr>
              <w:widowControl w:val="0"/>
              <w:autoSpaceDE w:val="0"/>
              <w:autoSpaceDN w:val="0"/>
              <w:spacing w:after="0" w:line="240" w:lineRule="auto"/>
              <w:jc w:val="center"/>
              <w:rPr>
                <w:rFonts w:ascii="Times New Roman" w:eastAsia="Times New Roman" w:hAnsi="Times New Roman"/>
              </w:rPr>
            </w:pPr>
            <w:r w:rsidRPr="00E07C78">
              <w:rPr>
                <w:rFonts w:ascii="Times New Roman" w:eastAsia="Times New Roman" w:hAnsi="Times New Roman"/>
                <w:spacing w:val="-2"/>
              </w:rPr>
              <w:t>0,0</w:t>
            </w:r>
            <w:r>
              <w:rPr>
                <w:rFonts w:ascii="Times New Roman" w:eastAsia="Times New Roman" w:hAnsi="Times New Roman"/>
                <w:spacing w:val="-2"/>
              </w:rPr>
              <w:t>0</w:t>
            </w:r>
          </w:p>
        </w:tc>
        <w:tc>
          <w:tcPr>
            <w:tcW w:w="992" w:type="dxa"/>
          </w:tcPr>
          <w:p w14:paraId="2029649C" w14:textId="77777777" w:rsidR="00D6361E" w:rsidRDefault="00D6361E" w:rsidP="00C439E6">
            <w:pPr>
              <w:widowControl w:val="0"/>
              <w:autoSpaceDE w:val="0"/>
              <w:autoSpaceDN w:val="0"/>
              <w:spacing w:after="0" w:line="256" w:lineRule="exact"/>
              <w:ind w:right="6"/>
              <w:jc w:val="center"/>
              <w:rPr>
                <w:rFonts w:ascii="Times New Roman" w:eastAsia="Times New Roman" w:hAnsi="Times New Roman"/>
                <w:spacing w:val="-2"/>
              </w:rPr>
            </w:pPr>
          </w:p>
        </w:tc>
        <w:tc>
          <w:tcPr>
            <w:tcW w:w="992" w:type="dxa"/>
            <w:gridSpan w:val="2"/>
          </w:tcPr>
          <w:p w14:paraId="6F056A18" w14:textId="77777777" w:rsidR="00D6361E" w:rsidRPr="00E07C78" w:rsidRDefault="00D6361E" w:rsidP="00C439E6">
            <w:pPr>
              <w:widowControl w:val="0"/>
              <w:autoSpaceDE w:val="0"/>
              <w:autoSpaceDN w:val="0"/>
              <w:spacing w:after="0" w:line="256" w:lineRule="exact"/>
              <w:ind w:right="6"/>
              <w:jc w:val="center"/>
              <w:rPr>
                <w:rFonts w:ascii="Times New Roman" w:eastAsia="Times New Roman" w:hAnsi="Times New Roman"/>
              </w:rPr>
            </w:pPr>
            <w:r>
              <w:rPr>
                <w:rFonts w:ascii="Times New Roman" w:eastAsia="Times New Roman" w:hAnsi="Times New Roman"/>
                <w:spacing w:val="-2"/>
              </w:rPr>
              <w:t>0,00</w:t>
            </w:r>
          </w:p>
        </w:tc>
      </w:tr>
    </w:tbl>
    <w:p w14:paraId="247821DE"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2FB8199E"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44BB7F51"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681013C0"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4BD297F9"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691D0286"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18F6AB12"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4A0D8397"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037E1E96" w14:textId="77777777" w:rsidR="00D6361E" w:rsidRDefault="00D6361E" w:rsidP="00D6361E">
      <w:pPr>
        <w:pStyle w:val="ConsPlusNormal0"/>
        <w:spacing w:before="240" w:after="120"/>
        <w:jc w:val="center"/>
        <w:outlineLvl w:val="1"/>
        <w:rPr>
          <w:rFonts w:ascii="Times New Roman" w:hAnsi="Times New Roman" w:cs="Times New Roman"/>
          <w:b/>
          <w:sz w:val="24"/>
        </w:rPr>
        <w:sectPr w:rsidR="00D6361E" w:rsidSect="00D6361E">
          <w:pgSz w:w="16837" w:h="11905" w:orient="landscape"/>
          <w:pgMar w:top="1701" w:right="1134" w:bottom="706" w:left="851" w:header="709" w:footer="709" w:gutter="0"/>
          <w:pgNumType w:start="1"/>
          <w:cols w:space="720"/>
          <w:docGrid w:linePitch="299"/>
        </w:sectPr>
      </w:pPr>
    </w:p>
    <w:p w14:paraId="18681518" w14:textId="77777777" w:rsidR="00D6361E" w:rsidRDefault="00D6361E" w:rsidP="00D6361E">
      <w:pPr>
        <w:pStyle w:val="ConsPlusNormal0"/>
        <w:spacing w:before="240" w:after="120"/>
        <w:jc w:val="center"/>
        <w:outlineLvl w:val="1"/>
        <w:rPr>
          <w:rFonts w:ascii="Times New Roman" w:hAnsi="Times New Roman" w:cs="Times New Roman"/>
          <w:b/>
          <w:sz w:val="24"/>
        </w:rPr>
      </w:pPr>
    </w:p>
    <w:p w14:paraId="6BFE00D3" w14:textId="77777777" w:rsidR="00D6361E" w:rsidRPr="00607F4A" w:rsidRDefault="00D6361E" w:rsidP="00D6361E">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en-US"/>
        </w:rPr>
        <w:t>IV</w:t>
      </w:r>
      <w:r w:rsidRPr="00607F4A">
        <w:rPr>
          <w:rFonts w:ascii="Times New Roman" w:hAnsi="Times New Roman"/>
          <w:b/>
          <w:sz w:val="24"/>
          <w:szCs w:val="24"/>
        </w:rPr>
        <w:t>. ПАСПОРТ</w:t>
      </w:r>
    </w:p>
    <w:p w14:paraId="7B424BE9" w14:textId="77777777" w:rsidR="00D6361E" w:rsidRDefault="00D6361E" w:rsidP="00D6361E">
      <w:pPr>
        <w:widowControl w:val="0"/>
        <w:autoSpaceDE w:val="0"/>
        <w:autoSpaceDN w:val="0"/>
        <w:spacing w:after="0" w:line="240" w:lineRule="auto"/>
        <w:jc w:val="center"/>
        <w:outlineLvl w:val="2"/>
        <w:rPr>
          <w:rFonts w:ascii="Times New Roman" w:hAnsi="Times New Roman"/>
          <w:b/>
          <w:sz w:val="24"/>
          <w:szCs w:val="24"/>
        </w:rPr>
      </w:pPr>
      <w:r w:rsidRPr="00607F4A">
        <w:rPr>
          <w:rFonts w:ascii="Times New Roman" w:hAnsi="Times New Roman"/>
          <w:b/>
          <w:sz w:val="24"/>
          <w:szCs w:val="24"/>
        </w:rPr>
        <w:t>Паспорт муниципального проекта</w:t>
      </w:r>
    </w:p>
    <w:p w14:paraId="66B0127C" w14:textId="3E9F2B06" w:rsidR="00D6361E" w:rsidRPr="00607F4A" w:rsidRDefault="00D6361E" w:rsidP="00D6361E">
      <w:pPr>
        <w:widowControl w:val="0"/>
        <w:autoSpaceDE w:val="0"/>
        <w:autoSpaceDN w:val="0"/>
        <w:spacing w:after="0" w:line="240" w:lineRule="auto"/>
        <w:jc w:val="center"/>
        <w:outlineLvl w:val="2"/>
        <w:rPr>
          <w:rFonts w:ascii="Times New Roman" w:hAnsi="Times New Roman"/>
          <w:b/>
          <w:sz w:val="24"/>
          <w:szCs w:val="24"/>
        </w:rPr>
      </w:pPr>
      <w:r w:rsidRPr="00607F4A">
        <w:rPr>
          <w:rFonts w:ascii="Times New Roman" w:hAnsi="Times New Roman"/>
          <w:b/>
          <w:sz w:val="24"/>
          <w:szCs w:val="24"/>
        </w:rPr>
        <w:t>«</w:t>
      </w:r>
      <w:r>
        <w:rPr>
          <w:rFonts w:ascii="Times New Roman" w:hAnsi="Times New Roman"/>
          <w:b/>
          <w:sz w:val="24"/>
          <w:szCs w:val="24"/>
        </w:rPr>
        <w:t>Современный облик сельских территорий</w:t>
      </w:r>
      <w:r w:rsidRPr="00607F4A">
        <w:rPr>
          <w:rFonts w:ascii="Times New Roman" w:hAnsi="Times New Roman"/>
          <w:b/>
          <w:sz w:val="24"/>
          <w:szCs w:val="24"/>
        </w:rPr>
        <w:t>»</w:t>
      </w:r>
    </w:p>
    <w:p w14:paraId="0BC202B4" w14:textId="77777777" w:rsidR="00D6361E" w:rsidRPr="00607F4A" w:rsidRDefault="00D6361E" w:rsidP="00D6361E">
      <w:pPr>
        <w:widowControl w:val="0"/>
        <w:autoSpaceDE w:val="0"/>
        <w:autoSpaceDN w:val="0"/>
        <w:spacing w:after="0" w:line="240" w:lineRule="auto"/>
        <w:jc w:val="center"/>
        <w:outlineLvl w:val="2"/>
        <w:rPr>
          <w:rFonts w:ascii="Times New Roman" w:hAnsi="Times New Roman"/>
          <w:b/>
          <w:sz w:val="24"/>
          <w:szCs w:val="24"/>
        </w:rPr>
      </w:pPr>
    </w:p>
    <w:p w14:paraId="5445BDC8" w14:textId="39671578" w:rsidR="00D6361E" w:rsidRPr="00607F4A" w:rsidRDefault="00D6361E" w:rsidP="00D6361E">
      <w:pPr>
        <w:spacing w:after="0" w:line="240" w:lineRule="auto"/>
        <w:jc w:val="center"/>
        <w:rPr>
          <w:rFonts w:ascii="Times New Roman" w:eastAsia="Times New Roman" w:hAnsi="Times New Roman"/>
          <w:b/>
          <w:bCs/>
          <w:sz w:val="24"/>
          <w:szCs w:val="24"/>
          <w:lang w:eastAsia="ru-RU"/>
        </w:rPr>
      </w:pPr>
      <w:r w:rsidRPr="00607F4A">
        <w:rPr>
          <w:rFonts w:ascii="Times New Roman" w:hAnsi="Times New Roman"/>
          <w:b/>
          <w:sz w:val="24"/>
          <w:szCs w:val="24"/>
        </w:rPr>
        <w:t>1. Основные п</w:t>
      </w:r>
      <w:r w:rsidRPr="00607F4A">
        <w:rPr>
          <w:rFonts w:ascii="Times New Roman" w:hAnsi="Times New Roman"/>
          <w:b/>
          <w:sz w:val="24"/>
          <w:szCs w:val="24"/>
        </w:rPr>
        <w:t>о</w:t>
      </w:r>
      <w:r w:rsidRPr="00607F4A">
        <w:rPr>
          <w:rFonts w:ascii="Times New Roman" w:hAnsi="Times New Roman"/>
          <w:b/>
          <w:sz w:val="24"/>
          <w:szCs w:val="24"/>
        </w:rPr>
        <w:t>ложения</w:t>
      </w:r>
    </w:p>
    <w:tbl>
      <w:tblPr>
        <w:tblpPr w:leftFromText="180" w:rightFromText="180" w:vertAnchor="page" w:horzAnchor="margin" w:tblpXSpec="center" w:tblpY="4199"/>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806"/>
        <w:gridCol w:w="1896"/>
        <w:gridCol w:w="2126"/>
        <w:gridCol w:w="992"/>
        <w:gridCol w:w="992"/>
      </w:tblGrid>
      <w:tr w:rsidR="00D6361E" w:rsidRPr="00607F4A" w14:paraId="66C2D497" w14:textId="77777777" w:rsidTr="00D6361E">
        <w:tc>
          <w:tcPr>
            <w:tcW w:w="2822" w:type="dxa"/>
            <w:tcBorders>
              <w:top w:val="single" w:sz="4" w:space="0" w:color="auto"/>
              <w:bottom w:val="single" w:sz="4" w:space="0" w:color="auto"/>
              <w:right w:val="single" w:sz="4" w:space="0" w:color="auto"/>
            </w:tcBorders>
          </w:tcPr>
          <w:p w14:paraId="128E7A99" w14:textId="77777777" w:rsidR="00D6361E" w:rsidRPr="00607F4A"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Краткое наименование ведомственного проекта</w:t>
            </w:r>
          </w:p>
        </w:tc>
        <w:tc>
          <w:tcPr>
            <w:tcW w:w="2702" w:type="dxa"/>
            <w:gridSpan w:val="2"/>
            <w:tcBorders>
              <w:top w:val="single" w:sz="4" w:space="0" w:color="auto"/>
              <w:left w:val="single" w:sz="4" w:space="0" w:color="auto"/>
              <w:bottom w:val="single" w:sz="4" w:space="0" w:color="auto"/>
              <w:right w:val="single" w:sz="4" w:space="0" w:color="auto"/>
            </w:tcBorders>
          </w:tcPr>
          <w:p w14:paraId="7F020A5B" w14:textId="77777777" w:rsidR="00D6361E" w:rsidRPr="00607F4A" w:rsidRDefault="00D6361E" w:rsidP="00D6361E">
            <w:pPr>
              <w:widowControl w:val="0"/>
              <w:autoSpaceDE w:val="0"/>
              <w:autoSpaceDN w:val="0"/>
              <w:adjustRightInd w:val="0"/>
              <w:spacing w:before="108" w:after="0" w:line="240" w:lineRule="auto"/>
              <w:jc w:val="center"/>
              <w:outlineLvl w:val="0"/>
              <w:rPr>
                <w:rFonts w:ascii="Times New Roman" w:eastAsia="Times New Roman" w:hAnsi="Times New Roman"/>
                <w:bCs/>
                <w:sz w:val="24"/>
                <w:szCs w:val="24"/>
                <w:lang w:eastAsia="ru-RU"/>
              </w:rPr>
            </w:pPr>
            <w:r w:rsidRPr="00607F4A">
              <w:rPr>
                <w:rFonts w:ascii="Times New Roman" w:eastAsia="Times New Roman" w:hAnsi="Times New Roman"/>
                <w:bCs/>
                <w:sz w:val="24"/>
                <w:szCs w:val="24"/>
                <w:lang w:eastAsia="ru-RU"/>
              </w:rPr>
              <w:t>«Содействие благ</w:t>
            </w:r>
            <w:r w:rsidRPr="00607F4A">
              <w:rPr>
                <w:rFonts w:ascii="Times New Roman" w:eastAsia="Times New Roman" w:hAnsi="Times New Roman"/>
                <w:bCs/>
                <w:sz w:val="24"/>
                <w:szCs w:val="24"/>
                <w:lang w:eastAsia="ru-RU"/>
              </w:rPr>
              <w:t>о</w:t>
            </w:r>
            <w:r w:rsidRPr="00607F4A">
              <w:rPr>
                <w:rFonts w:ascii="Times New Roman" w:eastAsia="Times New Roman" w:hAnsi="Times New Roman"/>
                <w:bCs/>
                <w:sz w:val="24"/>
                <w:szCs w:val="24"/>
                <w:lang w:eastAsia="ru-RU"/>
              </w:rPr>
              <w:t>устройству муниципал</w:t>
            </w:r>
            <w:r w:rsidRPr="00607F4A">
              <w:rPr>
                <w:rFonts w:ascii="Times New Roman" w:eastAsia="Times New Roman" w:hAnsi="Times New Roman"/>
                <w:bCs/>
                <w:sz w:val="24"/>
                <w:szCs w:val="24"/>
                <w:lang w:eastAsia="ru-RU"/>
              </w:rPr>
              <w:t>ь</w:t>
            </w:r>
            <w:r w:rsidRPr="00607F4A">
              <w:rPr>
                <w:rFonts w:ascii="Times New Roman" w:eastAsia="Times New Roman" w:hAnsi="Times New Roman"/>
                <w:bCs/>
                <w:sz w:val="24"/>
                <w:szCs w:val="24"/>
                <w:lang w:eastAsia="ru-RU"/>
              </w:rPr>
              <w:t>ного образования»</w:t>
            </w:r>
          </w:p>
        </w:tc>
        <w:tc>
          <w:tcPr>
            <w:tcW w:w="2126" w:type="dxa"/>
            <w:tcBorders>
              <w:top w:val="single" w:sz="4" w:space="0" w:color="auto"/>
              <w:left w:val="single" w:sz="4" w:space="0" w:color="auto"/>
              <w:bottom w:val="single" w:sz="4" w:space="0" w:color="auto"/>
              <w:right w:val="single" w:sz="4" w:space="0" w:color="auto"/>
            </w:tcBorders>
          </w:tcPr>
          <w:p w14:paraId="0C544FE7" w14:textId="77777777" w:rsidR="00D6361E" w:rsidRPr="00607F4A"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Срок реализации проекта</w:t>
            </w:r>
          </w:p>
        </w:tc>
        <w:tc>
          <w:tcPr>
            <w:tcW w:w="992" w:type="dxa"/>
            <w:tcBorders>
              <w:top w:val="single" w:sz="4" w:space="0" w:color="auto"/>
              <w:left w:val="single" w:sz="4" w:space="0" w:color="auto"/>
              <w:bottom w:val="single" w:sz="4" w:space="0" w:color="auto"/>
              <w:right w:val="single" w:sz="4" w:space="0" w:color="auto"/>
            </w:tcBorders>
          </w:tcPr>
          <w:p w14:paraId="198A1ABA" w14:textId="77777777" w:rsidR="00D6361E" w:rsidRPr="00607F4A"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2025</w:t>
            </w:r>
          </w:p>
        </w:tc>
        <w:tc>
          <w:tcPr>
            <w:tcW w:w="992" w:type="dxa"/>
            <w:tcBorders>
              <w:top w:val="single" w:sz="4" w:space="0" w:color="auto"/>
              <w:left w:val="single" w:sz="4" w:space="0" w:color="auto"/>
              <w:bottom w:val="single" w:sz="4" w:space="0" w:color="auto"/>
            </w:tcBorders>
          </w:tcPr>
          <w:p w14:paraId="623001D3" w14:textId="77777777" w:rsidR="00D6361E" w:rsidRPr="00607F4A"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2035</w:t>
            </w:r>
          </w:p>
        </w:tc>
      </w:tr>
      <w:tr w:rsidR="00D6361E" w:rsidRPr="00607F4A" w14:paraId="58803423" w14:textId="77777777" w:rsidTr="00D6361E">
        <w:tc>
          <w:tcPr>
            <w:tcW w:w="2822" w:type="dxa"/>
            <w:tcBorders>
              <w:top w:val="single" w:sz="4" w:space="0" w:color="auto"/>
              <w:bottom w:val="single" w:sz="4" w:space="0" w:color="auto"/>
              <w:right w:val="single" w:sz="4" w:space="0" w:color="auto"/>
            </w:tcBorders>
          </w:tcPr>
          <w:p w14:paraId="5B6295FF"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607F4A">
              <w:rPr>
                <w:rFonts w:ascii="Times New Roman" w:eastAsia="Times New Roman" w:hAnsi="Times New Roman"/>
                <w:sz w:val="24"/>
                <w:szCs w:val="24"/>
                <w:lang w:eastAsia="ru-RU"/>
              </w:rPr>
              <w:t>Куратор  проекта</w:t>
            </w:r>
            <w:proofErr w:type="gramEnd"/>
          </w:p>
        </w:tc>
        <w:tc>
          <w:tcPr>
            <w:tcW w:w="2702" w:type="dxa"/>
            <w:gridSpan w:val="2"/>
            <w:tcBorders>
              <w:top w:val="single" w:sz="4" w:space="0" w:color="auto"/>
              <w:left w:val="single" w:sz="4" w:space="0" w:color="auto"/>
              <w:bottom w:val="single" w:sz="4" w:space="0" w:color="auto"/>
              <w:right w:val="single" w:sz="4" w:space="0" w:color="auto"/>
            </w:tcBorders>
          </w:tcPr>
          <w:p w14:paraId="70213C1D"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10" w:type="dxa"/>
            <w:gridSpan w:val="3"/>
            <w:tcBorders>
              <w:top w:val="single" w:sz="4" w:space="0" w:color="auto"/>
              <w:left w:val="single" w:sz="4" w:space="0" w:color="auto"/>
              <w:bottom w:val="single" w:sz="4" w:space="0" w:color="auto"/>
            </w:tcBorders>
          </w:tcPr>
          <w:p w14:paraId="460C14A1" w14:textId="77777777" w:rsidR="00D6361E" w:rsidRPr="00607F4A"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Глава Урмарского муниципального окр</w:t>
            </w:r>
            <w:r w:rsidRPr="00607F4A">
              <w:rPr>
                <w:rFonts w:ascii="Times New Roman" w:eastAsia="Times New Roman" w:hAnsi="Times New Roman"/>
                <w:sz w:val="24"/>
                <w:szCs w:val="24"/>
                <w:lang w:eastAsia="ru-RU"/>
              </w:rPr>
              <w:t>у</w:t>
            </w:r>
            <w:r w:rsidRPr="00607F4A">
              <w:rPr>
                <w:rFonts w:ascii="Times New Roman" w:eastAsia="Times New Roman" w:hAnsi="Times New Roman"/>
                <w:sz w:val="24"/>
                <w:szCs w:val="24"/>
                <w:lang w:eastAsia="ru-RU"/>
              </w:rPr>
              <w:t>га</w:t>
            </w:r>
          </w:p>
        </w:tc>
      </w:tr>
      <w:tr w:rsidR="00D6361E" w:rsidRPr="00607F4A" w14:paraId="49289318" w14:textId="77777777" w:rsidTr="00D6361E">
        <w:tc>
          <w:tcPr>
            <w:tcW w:w="2822" w:type="dxa"/>
            <w:tcBorders>
              <w:top w:val="single" w:sz="4" w:space="0" w:color="auto"/>
              <w:bottom w:val="single" w:sz="4" w:space="0" w:color="auto"/>
              <w:right w:val="single" w:sz="4" w:space="0" w:color="auto"/>
            </w:tcBorders>
          </w:tcPr>
          <w:p w14:paraId="495CFFC7"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Руководитель проекта</w:t>
            </w:r>
          </w:p>
        </w:tc>
        <w:tc>
          <w:tcPr>
            <w:tcW w:w="2702" w:type="dxa"/>
            <w:gridSpan w:val="2"/>
            <w:tcBorders>
              <w:top w:val="single" w:sz="4" w:space="0" w:color="auto"/>
              <w:left w:val="single" w:sz="4" w:space="0" w:color="auto"/>
              <w:bottom w:val="single" w:sz="4" w:space="0" w:color="auto"/>
              <w:right w:val="single" w:sz="4" w:space="0" w:color="auto"/>
            </w:tcBorders>
          </w:tcPr>
          <w:p w14:paraId="0FCD3FB3"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10" w:type="dxa"/>
            <w:gridSpan w:val="3"/>
            <w:tcBorders>
              <w:top w:val="single" w:sz="4" w:space="0" w:color="auto"/>
              <w:left w:val="single" w:sz="4" w:space="0" w:color="auto"/>
              <w:bottom w:val="single" w:sz="4" w:space="0" w:color="auto"/>
            </w:tcBorders>
          </w:tcPr>
          <w:p w14:paraId="501177AA" w14:textId="77777777" w:rsidR="00D6361E" w:rsidRPr="00607F4A"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 xml:space="preserve">Заместитель главы – </w:t>
            </w:r>
            <w:proofErr w:type="gramStart"/>
            <w:r w:rsidRPr="00607F4A">
              <w:rPr>
                <w:rFonts w:ascii="Times New Roman" w:eastAsia="Times New Roman" w:hAnsi="Times New Roman"/>
                <w:sz w:val="24"/>
                <w:szCs w:val="24"/>
                <w:lang w:eastAsia="ru-RU"/>
              </w:rPr>
              <w:t xml:space="preserve">начальник </w:t>
            </w:r>
            <w:r w:rsidRPr="00607F4A">
              <w:t xml:space="preserve"> </w:t>
            </w:r>
            <w:r w:rsidRPr="00607F4A">
              <w:rPr>
                <w:rFonts w:ascii="Times New Roman" w:eastAsia="Times New Roman" w:hAnsi="Times New Roman"/>
                <w:sz w:val="24"/>
                <w:szCs w:val="24"/>
                <w:lang w:eastAsia="ru-RU"/>
              </w:rPr>
              <w:t>отдела</w:t>
            </w:r>
            <w:proofErr w:type="gramEnd"/>
            <w:r w:rsidRPr="00607F4A">
              <w:rPr>
                <w:rFonts w:ascii="Times New Roman" w:eastAsia="Times New Roman" w:hAnsi="Times New Roman"/>
                <w:sz w:val="24"/>
                <w:szCs w:val="24"/>
                <w:lang w:eastAsia="ru-RU"/>
              </w:rPr>
              <w:t xml:space="preserve"> строительства и дорожного хозяйства а</w:t>
            </w:r>
            <w:r w:rsidRPr="00607F4A">
              <w:rPr>
                <w:rFonts w:ascii="Times New Roman" w:eastAsia="Times New Roman" w:hAnsi="Times New Roman"/>
                <w:sz w:val="24"/>
                <w:szCs w:val="24"/>
                <w:lang w:eastAsia="ru-RU"/>
              </w:rPr>
              <w:t>д</w:t>
            </w:r>
            <w:r w:rsidRPr="00607F4A">
              <w:rPr>
                <w:rFonts w:ascii="Times New Roman" w:eastAsia="Times New Roman" w:hAnsi="Times New Roman"/>
                <w:sz w:val="24"/>
                <w:szCs w:val="24"/>
                <w:lang w:eastAsia="ru-RU"/>
              </w:rPr>
              <w:t>министрации Урмарского муниципальн</w:t>
            </w:r>
            <w:r w:rsidRPr="00607F4A">
              <w:rPr>
                <w:rFonts w:ascii="Times New Roman" w:eastAsia="Times New Roman" w:hAnsi="Times New Roman"/>
                <w:sz w:val="24"/>
                <w:szCs w:val="24"/>
                <w:lang w:eastAsia="ru-RU"/>
              </w:rPr>
              <w:t>о</w:t>
            </w:r>
            <w:r w:rsidRPr="00607F4A">
              <w:rPr>
                <w:rFonts w:ascii="Times New Roman" w:eastAsia="Times New Roman" w:hAnsi="Times New Roman"/>
                <w:sz w:val="24"/>
                <w:szCs w:val="24"/>
                <w:lang w:eastAsia="ru-RU"/>
              </w:rPr>
              <w:t>го округа</w:t>
            </w:r>
          </w:p>
        </w:tc>
      </w:tr>
      <w:tr w:rsidR="00D6361E" w:rsidRPr="00607F4A" w14:paraId="3122C2C0" w14:textId="77777777" w:rsidTr="00D6361E">
        <w:tc>
          <w:tcPr>
            <w:tcW w:w="2822" w:type="dxa"/>
            <w:tcBorders>
              <w:top w:val="single" w:sz="4" w:space="0" w:color="auto"/>
              <w:bottom w:val="single" w:sz="4" w:space="0" w:color="auto"/>
              <w:right w:val="single" w:sz="4" w:space="0" w:color="auto"/>
            </w:tcBorders>
          </w:tcPr>
          <w:p w14:paraId="349FCD7F"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Администратор проекта</w:t>
            </w:r>
          </w:p>
        </w:tc>
        <w:tc>
          <w:tcPr>
            <w:tcW w:w="2702" w:type="dxa"/>
            <w:gridSpan w:val="2"/>
            <w:tcBorders>
              <w:top w:val="single" w:sz="4" w:space="0" w:color="auto"/>
              <w:left w:val="single" w:sz="4" w:space="0" w:color="auto"/>
              <w:bottom w:val="single" w:sz="4" w:space="0" w:color="auto"/>
              <w:right w:val="single" w:sz="4" w:space="0" w:color="auto"/>
            </w:tcBorders>
          </w:tcPr>
          <w:p w14:paraId="719B4971"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110" w:type="dxa"/>
            <w:gridSpan w:val="3"/>
            <w:tcBorders>
              <w:top w:val="single" w:sz="4" w:space="0" w:color="auto"/>
              <w:left w:val="single" w:sz="4" w:space="0" w:color="auto"/>
              <w:bottom w:val="single" w:sz="4" w:space="0" w:color="auto"/>
            </w:tcBorders>
          </w:tcPr>
          <w:p w14:paraId="6D5D58C1" w14:textId="77777777" w:rsidR="00D6361E" w:rsidRPr="00607F4A"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Начальник отдела строительства и д</w:t>
            </w:r>
            <w:r w:rsidRPr="00607F4A">
              <w:rPr>
                <w:rFonts w:ascii="Times New Roman" w:eastAsia="Times New Roman" w:hAnsi="Times New Roman"/>
                <w:sz w:val="24"/>
                <w:szCs w:val="24"/>
                <w:lang w:eastAsia="ru-RU"/>
              </w:rPr>
              <w:t>о</w:t>
            </w:r>
            <w:r w:rsidRPr="00607F4A">
              <w:rPr>
                <w:rFonts w:ascii="Times New Roman" w:eastAsia="Times New Roman" w:hAnsi="Times New Roman"/>
                <w:sz w:val="24"/>
                <w:szCs w:val="24"/>
                <w:lang w:eastAsia="ru-RU"/>
              </w:rPr>
              <w:t>рожного хозяйства администрации У</w:t>
            </w:r>
            <w:r w:rsidRPr="00607F4A">
              <w:rPr>
                <w:rFonts w:ascii="Times New Roman" w:eastAsia="Times New Roman" w:hAnsi="Times New Roman"/>
                <w:sz w:val="24"/>
                <w:szCs w:val="24"/>
                <w:lang w:eastAsia="ru-RU"/>
              </w:rPr>
              <w:t>р</w:t>
            </w:r>
            <w:r w:rsidRPr="00607F4A">
              <w:rPr>
                <w:rFonts w:ascii="Times New Roman" w:eastAsia="Times New Roman" w:hAnsi="Times New Roman"/>
                <w:sz w:val="24"/>
                <w:szCs w:val="24"/>
                <w:lang w:eastAsia="ru-RU"/>
              </w:rPr>
              <w:t>марского муниципального округа</w:t>
            </w:r>
          </w:p>
        </w:tc>
      </w:tr>
      <w:tr w:rsidR="00D6361E" w:rsidRPr="00607F4A" w14:paraId="0E0E9148" w14:textId="77777777" w:rsidTr="00D6361E">
        <w:tc>
          <w:tcPr>
            <w:tcW w:w="2822" w:type="dxa"/>
            <w:vMerge w:val="restart"/>
            <w:tcBorders>
              <w:top w:val="single" w:sz="4" w:space="0" w:color="auto"/>
              <w:bottom w:val="single" w:sz="4" w:space="0" w:color="auto"/>
              <w:right w:val="single" w:sz="4" w:space="0" w:color="auto"/>
            </w:tcBorders>
          </w:tcPr>
          <w:p w14:paraId="1D96031D"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Связь с государственной программой Чувашской Республики</w:t>
            </w:r>
          </w:p>
        </w:tc>
        <w:tc>
          <w:tcPr>
            <w:tcW w:w="806" w:type="dxa"/>
            <w:tcBorders>
              <w:top w:val="single" w:sz="4" w:space="0" w:color="auto"/>
              <w:left w:val="single" w:sz="4" w:space="0" w:color="auto"/>
              <w:bottom w:val="single" w:sz="4" w:space="0" w:color="auto"/>
              <w:right w:val="single" w:sz="4" w:space="0" w:color="auto"/>
            </w:tcBorders>
          </w:tcPr>
          <w:p w14:paraId="1F022E54" w14:textId="77777777" w:rsidR="00D6361E" w:rsidRPr="00607F4A"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1.</w:t>
            </w:r>
          </w:p>
        </w:tc>
        <w:tc>
          <w:tcPr>
            <w:tcW w:w="1896" w:type="dxa"/>
            <w:tcBorders>
              <w:top w:val="single" w:sz="4" w:space="0" w:color="auto"/>
              <w:left w:val="single" w:sz="4" w:space="0" w:color="auto"/>
              <w:bottom w:val="single" w:sz="4" w:space="0" w:color="auto"/>
              <w:right w:val="single" w:sz="4" w:space="0" w:color="auto"/>
            </w:tcBorders>
          </w:tcPr>
          <w:p w14:paraId="31B8083C"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Государственная программа Ч</w:t>
            </w:r>
            <w:r w:rsidRPr="00607F4A">
              <w:rPr>
                <w:rFonts w:ascii="Times New Roman" w:eastAsia="Times New Roman" w:hAnsi="Times New Roman"/>
                <w:sz w:val="24"/>
                <w:szCs w:val="24"/>
                <w:lang w:eastAsia="ru-RU"/>
              </w:rPr>
              <w:t>у</w:t>
            </w:r>
            <w:r w:rsidRPr="00607F4A">
              <w:rPr>
                <w:rFonts w:ascii="Times New Roman" w:eastAsia="Times New Roman" w:hAnsi="Times New Roman"/>
                <w:sz w:val="24"/>
                <w:szCs w:val="24"/>
                <w:lang w:eastAsia="ru-RU"/>
              </w:rPr>
              <w:t>вашской Респу</w:t>
            </w:r>
            <w:r w:rsidRPr="00607F4A">
              <w:rPr>
                <w:rFonts w:ascii="Times New Roman" w:eastAsia="Times New Roman" w:hAnsi="Times New Roman"/>
                <w:sz w:val="24"/>
                <w:szCs w:val="24"/>
                <w:lang w:eastAsia="ru-RU"/>
              </w:rPr>
              <w:t>б</w:t>
            </w:r>
            <w:r w:rsidRPr="00607F4A">
              <w:rPr>
                <w:rFonts w:ascii="Times New Roman" w:eastAsia="Times New Roman" w:hAnsi="Times New Roman"/>
                <w:sz w:val="24"/>
                <w:szCs w:val="24"/>
                <w:lang w:eastAsia="ru-RU"/>
              </w:rPr>
              <w:t>лики</w:t>
            </w:r>
          </w:p>
        </w:tc>
        <w:tc>
          <w:tcPr>
            <w:tcW w:w="4110" w:type="dxa"/>
            <w:gridSpan w:val="3"/>
            <w:tcBorders>
              <w:top w:val="single" w:sz="4" w:space="0" w:color="auto"/>
              <w:left w:val="single" w:sz="4" w:space="0" w:color="auto"/>
              <w:bottom w:val="single" w:sz="4" w:space="0" w:color="auto"/>
            </w:tcBorders>
          </w:tcPr>
          <w:p w14:paraId="7C20B6B7" w14:textId="77777777" w:rsidR="00D6361E" w:rsidRPr="00607F4A"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«Комплексное развитие сельских терр</w:t>
            </w:r>
            <w:r w:rsidRPr="00607F4A">
              <w:rPr>
                <w:rFonts w:ascii="Times New Roman" w:eastAsia="Times New Roman" w:hAnsi="Times New Roman"/>
                <w:sz w:val="24"/>
                <w:szCs w:val="24"/>
                <w:lang w:eastAsia="ru-RU"/>
              </w:rPr>
              <w:t>и</w:t>
            </w:r>
            <w:r w:rsidRPr="00607F4A">
              <w:rPr>
                <w:rFonts w:ascii="Times New Roman" w:eastAsia="Times New Roman" w:hAnsi="Times New Roman"/>
                <w:sz w:val="24"/>
                <w:szCs w:val="24"/>
                <w:lang w:eastAsia="ru-RU"/>
              </w:rPr>
              <w:t>торий Чувашской Республики»</w:t>
            </w:r>
          </w:p>
        </w:tc>
      </w:tr>
      <w:tr w:rsidR="00D6361E" w:rsidRPr="00607F4A" w14:paraId="2A64B427" w14:textId="77777777" w:rsidTr="00D6361E">
        <w:tc>
          <w:tcPr>
            <w:tcW w:w="2822" w:type="dxa"/>
            <w:vMerge/>
            <w:tcBorders>
              <w:top w:val="single" w:sz="4" w:space="0" w:color="auto"/>
              <w:bottom w:val="single" w:sz="4" w:space="0" w:color="auto"/>
              <w:right w:val="single" w:sz="4" w:space="0" w:color="auto"/>
            </w:tcBorders>
          </w:tcPr>
          <w:p w14:paraId="5FE821F0" w14:textId="77777777" w:rsidR="00D6361E" w:rsidRPr="00607F4A" w:rsidRDefault="00D6361E" w:rsidP="00C439E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806" w:type="dxa"/>
            <w:tcBorders>
              <w:top w:val="single" w:sz="4" w:space="0" w:color="auto"/>
              <w:left w:val="single" w:sz="4" w:space="0" w:color="auto"/>
              <w:bottom w:val="single" w:sz="4" w:space="0" w:color="auto"/>
              <w:right w:val="single" w:sz="4" w:space="0" w:color="auto"/>
            </w:tcBorders>
          </w:tcPr>
          <w:p w14:paraId="676AE986" w14:textId="77777777" w:rsidR="00D6361E" w:rsidRPr="00607F4A" w:rsidRDefault="00D6361E" w:rsidP="00C439E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2.</w:t>
            </w:r>
          </w:p>
        </w:tc>
        <w:tc>
          <w:tcPr>
            <w:tcW w:w="1896" w:type="dxa"/>
            <w:tcBorders>
              <w:top w:val="single" w:sz="4" w:space="0" w:color="auto"/>
              <w:left w:val="single" w:sz="4" w:space="0" w:color="auto"/>
              <w:bottom w:val="single" w:sz="4" w:space="0" w:color="auto"/>
              <w:right w:val="single" w:sz="4" w:space="0" w:color="auto"/>
            </w:tcBorders>
          </w:tcPr>
          <w:p w14:paraId="0B8DA4C1" w14:textId="77777777" w:rsidR="00D6361E" w:rsidRPr="00607F4A" w:rsidRDefault="00D6361E" w:rsidP="00C439E6">
            <w:pPr>
              <w:widowControl w:val="0"/>
              <w:autoSpaceDE w:val="0"/>
              <w:autoSpaceDN w:val="0"/>
              <w:adjustRightInd w:val="0"/>
              <w:spacing w:after="0" w:line="240" w:lineRule="auto"/>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Муниципальная программа У</w:t>
            </w:r>
            <w:r w:rsidRPr="00607F4A">
              <w:rPr>
                <w:rFonts w:ascii="Times New Roman" w:eastAsia="Times New Roman" w:hAnsi="Times New Roman"/>
                <w:sz w:val="24"/>
                <w:szCs w:val="24"/>
                <w:lang w:eastAsia="ru-RU"/>
              </w:rPr>
              <w:t>р</w:t>
            </w:r>
            <w:r w:rsidRPr="00607F4A">
              <w:rPr>
                <w:rFonts w:ascii="Times New Roman" w:eastAsia="Times New Roman" w:hAnsi="Times New Roman"/>
                <w:sz w:val="24"/>
                <w:szCs w:val="24"/>
                <w:lang w:eastAsia="ru-RU"/>
              </w:rPr>
              <w:t>марского муниц</w:t>
            </w:r>
            <w:r w:rsidRPr="00607F4A">
              <w:rPr>
                <w:rFonts w:ascii="Times New Roman" w:eastAsia="Times New Roman" w:hAnsi="Times New Roman"/>
                <w:sz w:val="24"/>
                <w:szCs w:val="24"/>
                <w:lang w:eastAsia="ru-RU"/>
              </w:rPr>
              <w:t>и</w:t>
            </w:r>
            <w:r w:rsidRPr="00607F4A">
              <w:rPr>
                <w:rFonts w:ascii="Times New Roman" w:eastAsia="Times New Roman" w:hAnsi="Times New Roman"/>
                <w:sz w:val="24"/>
                <w:szCs w:val="24"/>
                <w:lang w:eastAsia="ru-RU"/>
              </w:rPr>
              <w:t>пального округа</w:t>
            </w:r>
          </w:p>
        </w:tc>
        <w:tc>
          <w:tcPr>
            <w:tcW w:w="4110" w:type="dxa"/>
            <w:gridSpan w:val="3"/>
            <w:tcBorders>
              <w:top w:val="single" w:sz="4" w:space="0" w:color="auto"/>
              <w:left w:val="single" w:sz="4" w:space="0" w:color="auto"/>
              <w:bottom w:val="single" w:sz="4" w:space="0" w:color="auto"/>
            </w:tcBorders>
          </w:tcPr>
          <w:p w14:paraId="53F6493E" w14:textId="77777777" w:rsidR="00D6361E" w:rsidRPr="00607F4A"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7F4A">
              <w:rPr>
                <w:rFonts w:ascii="Times New Roman" w:eastAsia="Times New Roman" w:hAnsi="Times New Roman"/>
                <w:sz w:val="24"/>
                <w:szCs w:val="24"/>
                <w:lang w:eastAsia="ru-RU"/>
              </w:rPr>
              <w:t>«Комплексное развитие сельских терр</w:t>
            </w:r>
            <w:r w:rsidRPr="00607F4A">
              <w:rPr>
                <w:rFonts w:ascii="Times New Roman" w:eastAsia="Times New Roman" w:hAnsi="Times New Roman"/>
                <w:sz w:val="24"/>
                <w:szCs w:val="24"/>
                <w:lang w:eastAsia="ru-RU"/>
              </w:rPr>
              <w:t>и</w:t>
            </w:r>
            <w:r w:rsidRPr="00607F4A">
              <w:rPr>
                <w:rFonts w:ascii="Times New Roman" w:eastAsia="Times New Roman" w:hAnsi="Times New Roman"/>
                <w:sz w:val="24"/>
                <w:szCs w:val="24"/>
                <w:lang w:eastAsia="ru-RU"/>
              </w:rPr>
              <w:t>торий Урмарского муниципального окр</w:t>
            </w:r>
            <w:r w:rsidRPr="00607F4A">
              <w:rPr>
                <w:rFonts w:ascii="Times New Roman" w:eastAsia="Times New Roman" w:hAnsi="Times New Roman"/>
                <w:sz w:val="24"/>
                <w:szCs w:val="24"/>
                <w:lang w:eastAsia="ru-RU"/>
              </w:rPr>
              <w:t>у</w:t>
            </w:r>
            <w:r w:rsidRPr="00607F4A">
              <w:rPr>
                <w:rFonts w:ascii="Times New Roman" w:eastAsia="Times New Roman" w:hAnsi="Times New Roman"/>
                <w:sz w:val="24"/>
                <w:szCs w:val="24"/>
                <w:lang w:eastAsia="ru-RU"/>
              </w:rPr>
              <w:t>га Чувашской Республики»</w:t>
            </w:r>
          </w:p>
        </w:tc>
      </w:tr>
    </w:tbl>
    <w:p w14:paraId="746013D5" w14:textId="77777777" w:rsidR="00D6361E" w:rsidRPr="00607F4A" w:rsidRDefault="00D6361E" w:rsidP="00D6361E">
      <w:pPr>
        <w:spacing w:after="0" w:line="240" w:lineRule="auto"/>
        <w:ind w:left="-284"/>
        <w:jc w:val="center"/>
        <w:rPr>
          <w:rFonts w:ascii="Times New Roman" w:eastAsia="Times New Roman" w:hAnsi="Times New Roman"/>
          <w:b/>
          <w:bCs/>
          <w:sz w:val="24"/>
          <w:szCs w:val="24"/>
          <w:lang w:eastAsia="ru-RU"/>
        </w:rPr>
      </w:pPr>
    </w:p>
    <w:p w14:paraId="24E5C027" w14:textId="77777777" w:rsidR="00D6361E" w:rsidRPr="00607F4A" w:rsidRDefault="00D6361E" w:rsidP="00D6361E">
      <w:pPr>
        <w:spacing w:after="0" w:line="240" w:lineRule="auto"/>
        <w:ind w:left="-284"/>
        <w:jc w:val="center"/>
        <w:rPr>
          <w:rFonts w:ascii="Times New Roman" w:eastAsia="Times New Roman" w:hAnsi="Times New Roman"/>
          <w:b/>
          <w:bCs/>
          <w:sz w:val="24"/>
          <w:szCs w:val="24"/>
          <w:lang w:eastAsia="ru-RU"/>
        </w:rPr>
      </w:pPr>
    </w:p>
    <w:p w14:paraId="1D094FB1" w14:textId="77777777" w:rsidR="00D6361E" w:rsidRPr="00607F4A" w:rsidRDefault="00D6361E" w:rsidP="00D6361E">
      <w:pPr>
        <w:spacing w:after="0" w:line="240" w:lineRule="auto"/>
        <w:ind w:left="-284"/>
        <w:jc w:val="center"/>
        <w:rPr>
          <w:rFonts w:ascii="Times New Roman" w:eastAsia="Times New Roman" w:hAnsi="Times New Roman"/>
          <w:b/>
          <w:bCs/>
          <w:sz w:val="24"/>
          <w:szCs w:val="24"/>
          <w:lang w:eastAsia="ru-RU"/>
        </w:rPr>
      </w:pPr>
    </w:p>
    <w:p w14:paraId="322B00FF" w14:textId="77777777" w:rsidR="00D6361E" w:rsidRDefault="00D6361E" w:rsidP="00D6361E">
      <w:pPr>
        <w:pStyle w:val="ConsPlusNormal0"/>
        <w:spacing w:before="240" w:after="120"/>
        <w:outlineLvl w:val="1"/>
        <w:rPr>
          <w:rFonts w:ascii="Times New Roman" w:hAnsi="Times New Roman" w:cs="Times New Roman"/>
          <w:b/>
          <w:sz w:val="24"/>
        </w:rPr>
        <w:sectPr w:rsidR="00D6361E" w:rsidSect="00D6361E">
          <w:pgSz w:w="11905" w:h="16837"/>
          <w:pgMar w:top="1134" w:right="709" w:bottom="851" w:left="1701" w:header="709" w:footer="709" w:gutter="0"/>
          <w:pgNumType w:start="1"/>
          <w:cols w:space="720"/>
          <w:docGrid w:linePitch="299"/>
        </w:sectPr>
      </w:pPr>
    </w:p>
    <w:p w14:paraId="1626DDCB" w14:textId="77777777" w:rsidR="00D6361E" w:rsidRPr="00B610E9" w:rsidRDefault="00D6361E" w:rsidP="00D6361E">
      <w:pPr>
        <w:pStyle w:val="ConsPlusNormal0"/>
        <w:ind w:firstLine="0"/>
        <w:jc w:val="center"/>
        <w:outlineLvl w:val="1"/>
        <w:rPr>
          <w:rFonts w:ascii="Times New Roman" w:hAnsi="Times New Roman" w:cs="Times New Roman"/>
          <w:b/>
          <w:sz w:val="24"/>
        </w:rPr>
      </w:pPr>
      <w:r w:rsidRPr="00B610E9">
        <w:rPr>
          <w:rFonts w:ascii="Times New Roman" w:hAnsi="Times New Roman" w:cs="Times New Roman"/>
          <w:b/>
          <w:sz w:val="24"/>
        </w:rPr>
        <w:lastRenderedPageBreak/>
        <w:t>2. Показатели муниципального проекта</w:t>
      </w:r>
    </w:p>
    <w:p w14:paraId="6C175F9A" w14:textId="77777777" w:rsidR="00D6361E" w:rsidRDefault="00D6361E" w:rsidP="00D6361E">
      <w:pPr>
        <w:pStyle w:val="ConsPlusNormal0"/>
        <w:jc w:val="center"/>
        <w:outlineLvl w:val="1"/>
        <w:rPr>
          <w:rFonts w:ascii="Times New Roman" w:hAnsi="Times New Roman" w:cs="Times New Roman"/>
          <w:b/>
          <w:sz w:val="24"/>
        </w:rPr>
      </w:pPr>
      <w:r w:rsidRPr="00B610E9">
        <w:rPr>
          <w:rFonts w:ascii="Times New Roman" w:hAnsi="Times New Roman" w:cs="Times New Roman"/>
          <w:b/>
          <w:sz w:val="24"/>
        </w:rPr>
        <w:t>«</w:t>
      </w:r>
      <w:r w:rsidRPr="00FA7210">
        <w:rPr>
          <w:rFonts w:ascii="Times New Roman" w:hAnsi="Times New Roman" w:cs="Times New Roman"/>
          <w:b/>
          <w:sz w:val="24"/>
        </w:rPr>
        <w:t>Современный облик сельских территорий</w:t>
      </w:r>
      <w:r w:rsidRPr="00B610E9">
        <w:rPr>
          <w:rFonts w:ascii="Times New Roman" w:hAnsi="Times New Roman" w:cs="Times New Roman"/>
          <w:b/>
          <w:sz w:val="24"/>
        </w:rPr>
        <w:t>»</w:t>
      </w: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3"/>
        <w:gridCol w:w="1054"/>
        <w:gridCol w:w="9"/>
        <w:gridCol w:w="904"/>
        <w:gridCol w:w="9"/>
        <w:gridCol w:w="898"/>
        <w:gridCol w:w="9"/>
        <w:gridCol w:w="785"/>
        <w:gridCol w:w="9"/>
        <w:gridCol w:w="615"/>
        <w:gridCol w:w="9"/>
        <w:gridCol w:w="863"/>
        <w:gridCol w:w="9"/>
        <w:gridCol w:w="842"/>
        <w:gridCol w:w="9"/>
        <w:gridCol w:w="841"/>
        <w:gridCol w:w="9"/>
        <w:gridCol w:w="851"/>
        <w:gridCol w:w="76"/>
        <w:gridCol w:w="774"/>
        <w:gridCol w:w="76"/>
        <w:gridCol w:w="908"/>
        <w:gridCol w:w="9"/>
        <w:gridCol w:w="2116"/>
        <w:gridCol w:w="9"/>
        <w:gridCol w:w="1351"/>
      </w:tblGrid>
      <w:tr w:rsidR="00D6361E" w:rsidRPr="00B610E9" w14:paraId="05ABEAF4" w14:textId="77777777" w:rsidTr="00C439E6">
        <w:tc>
          <w:tcPr>
            <w:tcW w:w="566" w:type="dxa"/>
            <w:vMerge w:val="restart"/>
            <w:tcBorders>
              <w:top w:val="single" w:sz="4" w:space="0" w:color="auto"/>
              <w:left w:val="single" w:sz="4" w:space="0" w:color="auto"/>
              <w:bottom w:val="single" w:sz="4" w:space="0" w:color="auto"/>
              <w:right w:val="single" w:sz="4" w:space="0" w:color="auto"/>
            </w:tcBorders>
            <w:hideMark/>
          </w:tcPr>
          <w:p w14:paraId="57BB9340"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N п/п</w:t>
            </w:r>
          </w:p>
        </w:tc>
        <w:tc>
          <w:tcPr>
            <w:tcW w:w="1903" w:type="dxa"/>
            <w:vMerge w:val="restart"/>
            <w:tcBorders>
              <w:top w:val="single" w:sz="4" w:space="0" w:color="auto"/>
              <w:left w:val="single" w:sz="4" w:space="0" w:color="auto"/>
              <w:bottom w:val="single" w:sz="4" w:space="0" w:color="auto"/>
              <w:right w:val="single" w:sz="4" w:space="0" w:color="auto"/>
            </w:tcBorders>
            <w:hideMark/>
          </w:tcPr>
          <w:p w14:paraId="520CE547"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 xml:space="preserve">Наименование показателя </w:t>
            </w:r>
          </w:p>
        </w:tc>
        <w:tc>
          <w:tcPr>
            <w:tcW w:w="1054" w:type="dxa"/>
            <w:vMerge w:val="restart"/>
            <w:tcBorders>
              <w:top w:val="single" w:sz="4" w:space="0" w:color="auto"/>
              <w:left w:val="single" w:sz="4" w:space="0" w:color="auto"/>
              <w:bottom w:val="single" w:sz="4" w:space="0" w:color="auto"/>
              <w:right w:val="single" w:sz="4" w:space="0" w:color="auto"/>
            </w:tcBorders>
            <w:hideMark/>
          </w:tcPr>
          <w:p w14:paraId="53C4A544"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Уровень показ</w:t>
            </w:r>
            <w:r w:rsidRPr="00B610E9">
              <w:rPr>
                <w:rFonts w:ascii="Times New Roman" w:hAnsi="Times New Roman"/>
                <w:sz w:val="24"/>
                <w:szCs w:val="24"/>
              </w:rPr>
              <w:t>а</w:t>
            </w:r>
            <w:r w:rsidRPr="00B610E9">
              <w:rPr>
                <w:rFonts w:ascii="Times New Roman" w:hAnsi="Times New Roman"/>
                <w:sz w:val="24"/>
                <w:szCs w:val="24"/>
              </w:rPr>
              <w:t xml:space="preserve">теля </w:t>
            </w:r>
          </w:p>
        </w:tc>
        <w:tc>
          <w:tcPr>
            <w:tcW w:w="913" w:type="dxa"/>
            <w:gridSpan w:val="2"/>
            <w:vMerge w:val="restart"/>
            <w:tcBorders>
              <w:top w:val="single" w:sz="4" w:space="0" w:color="auto"/>
              <w:left w:val="single" w:sz="4" w:space="0" w:color="auto"/>
              <w:bottom w:val="single" w:sz="4" w:space="0" w:color="auto"/>
              <w:right w:val="single" w:sz="4" w:space="0" w:color="auto"/>
            </w:tcBorders>
            <w:hideMark/>
          </w:tcPr>
          <w:p w14:paraId="3A04FEB1"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Пр</w:t>
            </w:r>
            <w:r w:rsidRPr="00B610E9">
              <w:rPr>
                <w:rFonts w:ascii="Times New Roman" w:hAnsi="Times New Roman"/>
                <w:sz w:val="24"/>
                <w:szCs w:val="24"/>
              </w:rPr>
              <w:t>и</w:t>
            </w:r>
            <w:r w:rsidRPr="00B610E9">
              <w:rPr>
                <w:rFonts w:ascii="Times New Roman" w:hAnsi="Times New Roman"/>
                <w:sz w:val="24"/>
                <w:szCs w:val="24"/>
              </w:rPr>
              <w:t xml:space="preserve">знак </w:t>
            </w:r>
            <w:proofErr w:type="spellStart"/>
            <w:r w:rsidRPr="00B610E9">
              <w:rPr>
                <w:rFonts w:ascii="Times New Roman" w:hAnsi="Times New Roman"/>
                <w:sz w:val="24"/>
                <w:szCs w:val="24"/>
              </w:rPr>
              <w:t>во</w:t>
            </w:r>
            <w:r w:rsidRPr="00B610E9">
              <w:rPr>
                <w:rFonts w:ascii="Times New Roman" w:hAnsi="Times New Roman"/>
                <w:sz w:val="24"/>
                <w:szCs w:val="24"/>
              </w:rPr>
              <w:t>з</w:t>
            </w:r>
            <w:r w:rsidRPr="00B610E9">
              <w:rPr>
                <w:rFonts w:ascii="Times New Roman" w:hAnsi="Times New Roman"/>
                <w:sz w:val="24"/>
                <w:szCs w:val="24"/>
              </w:rPr>
              <w:t>рас</w:t>
            </w:r>
            <w:r w:rsidRPr="00B610E9">
              <w:rPr>
                <w:rFonts w:ascii="Times New Roman" w:hAnsi="Times New Roman"/>
                <w:sz w:val="24"/>
                <w:szCs w:val="24"/>
              </w:rPr>
              <w:t>т</w:t>
            </w:r>
            <w:r w:rsidRPr="00B610E9">
              <w:rPr>
                <w:rFonts w:ascii="Times New Roman" w:hAnsi="Times New Roman"/>
                <w:sz w:val="24"/>
                <w:szCs w:val="24"/>
              </w:rPr>
              <w:t>ния</w:t>
            </w:r>
            <w:proofErr w:type="spellEnd"/>
            <w:r w:rsidRPr="00B610E9">
              <w:rPr>
                <w:rFonts w:ascii="Times New Roman" w:hAnsi="Times New Roman"/>
                <w:sz w:val="24"/>
                <w:szCs w:val="24"/>
              </w:rPr>
              <w:t>/</w:t>
            </w:r>
          </w:p>
          <w:p w14:paraId="6CAB8FBC"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убыв</w:t>
            </w:r>
            <w:r w:rsidRPr="00B610E9">
              <w:rPr>
                <w:rFonts w:ascii="Times New Roman" w:hAnsi="Times New Roman"/>
                <w:sz w:val="24"/>
                <w:szCs w:val="24"/>
              </w:rPr>
              <w:t>а</w:t>
            </w:r>
            <w:r w:rsidRPr="00B610E9">
              <w:rPr>
                <w:rFonts w:ascii="Times New Roman" w:hAnsi="Times New Roman"/>
                <w:sz w:val="24"/>
                <w:szCs w:val="24"/>
              </w:rPr>
              <w:t>ния</w:t>
            </w:r>
          </w:p>
        </w:tc>
        <w:tc>
          <w:tcPr>
            <w:tcW w:w="907" w:type="dxa"/>
            <w:gridSpan w:val="2"/>
            <w:vMerge w:val="restart"/>
            <w:tcBorders>
              <w:top w:val="single" w:sz="4" w:space="0" w:color="auto"/>
              <w:left w:val="single" w:sz="4" w:space="0" w:color="auto"/>
              <w:bottom w:val="single" w:sz="4" w:space="0" w:color="auto"/>
              <w:right w:val="single" w:sz="4" w:space="0" w:color="auto"/>
            </w:tcBorders>
            <w:hideMark/>
          </w:tcPr>
          <w:p w14:paraId="0CB60B6C"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Един</w:t>
            </w:r>
            <w:r w:rsidRPr="00B610E9">
              <w:rPr>
                <w:rFonts w:ascii="Times New Roman" w:hAnsi="Times New Roman"/>
                <w:sz w:val="24"/>
                <w:szCs w:val="24"/>
              </w:rPr>
              <w:t>и</w:t>
            </w:r>
            <w:r w:rsidRPr="00B610E9">
              <w:rPr>
                <w:rFonts w:ascii="Times New Roman" w:hAnsi="Times New Roman"/>
                <w:sz w:val="24"/>
                <w:szCs w:val="24"/>
              </w:rPr>
              <w:t>ца и</w:t>
            </w:r>
            <w:r w:rsidRPr="00B610E9">
              <w:rPr>
                <w:rFonts w:ascii="Times New Roman" w:hAnsi="Times New Roman"/>
                <w:sz w:val="24"/>
                <w:szCs w:val="24"/>
              </w:rPr>
              <w:t>з</w:t>
            </w:r>
            <w:r w:rsidRPr="00B610E9">
              <w:rPr>
                <w:rFonts w:ascii="Times New Roman" w:hAnsi="Times New Roman"/>
                <w:sz w:val="24"/>
                <w:szCs w:val="24"/>
              </w:rPr>
              <w:t>мер</w:t>
            </w:r>
            <w:r w:rsidRPr="00B610E9">
              <w:rPr>
                <w:rFonts w:ascii="Times New Roman" w:hAnsi="Times New Roman"/>
                <w:sz w:val="24"/>
                <w:szCs w:val="24"/>
              </w:rPr>
              <w:t>е</w:t>
            </w:r>
            <w:r w:rsidRPr="00B610E9">
              <w:rPr>
                <w:rFonts w:ascii="Times New Roman" w:hAnsi="Times New Roman"/>
                <w:sz w:val="24"/>
                <w:szCs w:val="24"/>
              </w:rPr>
              <w:t xml:space="preserve">ния (по </w:t>
            </w:r>
            <w:hyperlink r:id="rId18" w:history="1">
              <w:r w:rsidRPr="00B610E9">
                <w:rPr>
                  <w:rFonts w:ascii="Times New Roman" w:hAnsi="Times New Roman"/>
                  <w:color w:val="0000FF"/>
                  <w:sz w:val="24"/>
                  <w:szCs w:val="24"/>
                  <w:u w:val="single"/>
                </w:rPr>
                <w:t>ОКЕИ</w:t>
              </w:r>
            </w:hyperlink>
            <w:r w:rsidRPr="00B610E9">
              <w:rPr>
                <w:rFonts w:ascii="Times New Roman" w:hAnsi="Times New Roman"/>
                <w:sz w:val="24"/>
                <w:szCs w:val="24"/>
              </w:rPr>
              <w:t>)</w:t>
            </w:r>
          </w:p>
        </w:tc>
        <w:tc>
          <w:tcPr>
            <w:tcW w:w="1418" w:type="dxa"/>
            <w:gridSpan w:val="4"/>
            <w:tcBorders>
              <w:top w:val="single" w:sz="4" w:space="0" w:color="auto"/>
              <w:left w:val="single" w:sz="4" w:space="0" w:color="auto"/>
              <w:bottom w:val="single" w:sz="4" w:space="0" w:color="auto"/>
              <w:right w:val="single" w:sz="4" w:space="0" w:color="auto"/>
            </w:tcBorders>
            <w:hideMark/>
          </w:tcPr>
          <w:p w14:paraId="3EE0E5E8"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 xml:space="preserve">Базовое значение </w:t>
            </w:r>
          </w:p>
        </w:tc>
        <w:tc>
          <w:tcPr>
            <w:tcW w:w="5267" w:type="dxa"/>
            <w:gridSpan w:val="12"/>
            <w:tcBorders>
              <w:top w:val="single" w:sz="4" w:space="0" w:color="auto"/>
              <w:left w:val="single" w:sz="4" w:space="0" w:color="auto"/>
              <w:bottom w:val="single" w:sz="4" w:space="0" w:color="auto"/>
              <w:right w:val="single" w:sz="4" w:space="0" w:color="auto"/>
            </w:tcBorders>
            <w:hideMark/>
          </w:tcPr>
          <w:p w14:paraId="54E0CD8C"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Значение показателя по годам</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14:paraId="4F3A4CA6"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Ответственный за достижение пок</w:t>
            </w:r>
            <w:r w:rsidRPr="00B610E9">
              <w:rPr>
                <w:rFonts w:ascii="Times New Roman" w:hAnsi="Times New Roman"/>
                <w:sz w:val="24"/>
                <w:szCs w:val="24"/>
              </w:rPr>
              <w:t>а</w:t>
            </w:r>
            <w:r w:rsidRPr="00B610E9">
              <w:rPr>
                <w:rFonts w:ascii="Times New Roman" w:hAnsi="Times New Roman"/>
                <w:sz w:val="24"/>
                <w:szCs w:val="24"/>
              </w:rPr>
              <w:t xml:space="preserve">зателя </w:t>
            </w:r>
          </w:p>
        </w:tc>
        <w:tc>
          <w:tcPr>
            <w:tcW w:w="1360" w:type="dxa"/>
            <w:gridSpan w:val="2"/>
            <w:vMerge w:val="restart"/>
            <w:tcBorders>
              <w:top w:val="single" w:sz="4" w:space="0" w:color="auto"/>
              <w:left w:val="single" w:sz="4" w:space="0" w:color="auto"/>
              <w:bottom w:val="single" w:sz="4" w:space="0" w:color="auto"/>
              <w:right w:val="single" w:sz="4" w:space="0" w:color="auto"/>
            </w:tcBorders>
            <w:hideMark/>
          </w:tcPr>
          <w:p w14:paraId="0A9B5F83"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Информ</w:t>
            </w:r>
            <w:r w:rsidRPr="00B610E9">
              <w:rPr>
                <w:rFonts w:ascii="Times New Roman" w:hAnsi="Times New Roman"/>
                <w:sz w:val="24"/>
                <w:szCs w:val="24"/>
              </w:rPr>
              <w:t>а</w:t>
            </w:r>
            <w:r w:rsidRPr="00B610E9">
              <w:rPr>
                <w:rFonts w:ascii="Times New Roman" w:hAnsi="Times New Roman"/>
                <w:sz w:val="24"/>
                <w:szCs w:val="24"/>
              </w:rPr>
              <w:t xml:space="preserve">ционная система </w:t>
            </w:r>
          </w:p>
        </w:tc>
      </w:tr>
      <w:tr w:rsidR="00D6361E" w:rsidRPr="00B610E9" w14:paraId="1223CF15" w14:textId="77777777" w:rsidTr="00C439E6">
        <w:tc>
          <w:tcPr>
            <w:tcW w:w="566" w:type="dxa"/>
            <w:vMerge/>
            <w:tcBorders>
              <w:top w:val="single" w:sz="4" w:space="0" w:color="auto"/>
              <w:left w:val="single" w:sz="4" w:space="0" w:color="auto"/>
              <w:bottom w:val="single" w:sz="4" w:space="0" w:color="auto"/>
              <w:right w:val="single" w:sz="4" w:space="0" w:color="auto"/>
            </w:tcBorders>
            <w:vAlign w:val="center"/>
            <w:hideMark/>
          </w:tcPr>
          <w:p w14:paraId="2F613542" w14:textId="77777777" w:rsidR="00D6361E" w:rsidRPr="00B610E9" w:rsidRDefault="00D6361E" w:rsidP="00D6361E">
            <w:pPr>
              <w:spacing w:after="0" w:line="240" w:lineRule="auto"/>
              <w:rPr>
                <w:rFonts w:ascii="Times New Roman" w:hAnsi="Times New Roman"/>
                <w:sz w:val="24"/>
                <w:szCs w:val="24"/>
              </w:rPr>
            </w:pPr>
          </w:p>
        </w:tc>
        <w:tc>
          <w:tcPr>
            <w:tcW w:w="1903" w:type="dxa"/>
            <w:vMerge/>
            <w:tcBorders>
              <w:top w:val="single" w:sz="4" w:space="0" w:color="auto"/>
              <w:left w:val="single" w:sz="4" w:space="0" w:color="auto"/>
              <w:bottom w:val="single" w:sz="4" w:space="0" w:color="auto"/>
              <w:right w:val="single" w:sz="4" w:space="0" w:color="auto"/>
            </w:tcBorders>
            <w:vAlign w:val="center"/>
            <w:hideMark/>
          </w:tcPr>
          <w:p w14:paraId="3F44FBAB" w14:textId="77777777" w:rsidR="00D6361E" w:rsidRPr="00B610E9" w:rsidRDefault="00D6361E" w:rsidP="00D6361E">
            <w:pPr>
              <w:spacing w:after="0" w:line="240" w:lineRule="auto"/>
              <w:rPr>
                <w:rFonts w:ascii="Times New Roman" w:hAnsi="Times New Roman"/>
                <w:sz w:val="24"/>
                <w:szCs w:val="24"/>
              </w:rPr>
            </w:pPr>
          </w:p>
        </w:tc>
        <w:tc>
          <w:tcPr>
            <w:tcW w:w="1054" w:type="dxa"/>
            <w:vMerge/>
            <w:tcBorders>
              <w:top w:val="single" w:sz="4" w:space="0" w:color="auto"/>
              <w:left w:val="single" w:sz="4" w:space="0" w:color="auto"/>
              <w:bottom w:val="single" w:sz="4" w:space="0" w:color="auto"/>
              <w:right w:val="single" w:sz="4" w:space="0" w:color="auto"/>
            </w:tcBorders>
            <w:vAlign w:val="center"/>
            <w:hideMark/>
          </w:tcPr>
          <w:p w14:paraId="5477AF07" w14:textId="77777777" w:rsidR="00D6361E" w:rsidRPr="00B610E9" w:rsidRDefault="00D6361E" w:rsidP="00D6361E">
            <w:pPr>
              <w:spacing w:after="0" w:line="240" w:lineRule="auto"/>
              <w:rPr>
                <w:rFonts w:ascii="Times New Roman" w:hAnsi="Times New Roman"/>
                <w:sz w:val="24"/>
                <w:szCs w:val="24"/>
              </w:rPr>
            </w:pPr>
          </w:p>
        </w:tc>
        <w:tc>
          <w:tcPr>
            <w:tcW w:w="913" w:type="dxa"/>
            <w:gridSpan w:val="2"/>
            <w:vMerge/>
            <w:tcBorders>
              <w:top w:val="single" w:sz="4" w:space="0" w:color="auto"/>
              <w:left w:val="single" w:sz="4" w:space="0" w:color="auto"/>
              <w:bottom w:val="single" w:sz="4" w:space="0" w:color="auto"/>
              <w:right w:val="single" w:sz="4" w:space="0" w:color="auto"/>
            </w:tcBorders>
            <w:vAlign w:val="center"/>
            <w:hideMark/>
          </w:tcPr>
          <w:p w14:paraId="0E828C91" w14:textId="77777777" w:rsidR="00D6361E" w:rsidRPr="00B610E9" w:rsidRDefault="00D6361E" w:rsidP="00D6361E">
            <w:pPr>
              <w:spacing w:after="0" w:line="240" w:lineRule="auto"/>
              <w:rPr>
                <w:rFonts w:ascii="Times New Roman" w:hAnsi="Times New Roman"/>
                <w:sz w:val="24"/>
                <w:szCs w:val="24"/>
              </w:rPr>
            </w:pPr>
          </w:p>
        </w:tc>
        <w:tc>
          <w:tcPr>
            <w:tcW w:w="907" w:type="dxa"/>
            <w:gridSpan w:val="2"/>
            <w:vMerge/>
            <w:tcBorders>
              <w:top w:val="single" w:sz="4" w:space="0" w:color="auto"/>
              <w:left w:val="single" w:sz="4" w:space="0" w:color="auto"/>
              <w:bottom w:val="single" w:sz="4" w:space="0" w:color="auto"/>
              <w:right w:val="single" w:sz="4" w:space="0" w:color="auto"/>
            </w:tcBorders>
            <w:vAlign w:val="center"/>
            <w:hideMark/>
          </w:tcPr>
          <w:p w14:paraId="4157552B" w14:textId="77777777" w:rsidR="00D6361E" w:rsidRPr="00B610E9" w:rsidRDefault="00D6361E" w:rsidP="00D6361E">
            <w:pPr>
              <w:spacing w:after="0" w:line="240" w:lineRule="auto"/>
              <w:rPr>
                <w:rFonts w:ascii="Times New Roman" w:hAnsi="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hideMark/>
          </w:tcPr>
          <w:p w14:paraId="4E6B18D4"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зн</w:t>
            </w:r>
            <w:r w:rsidRPr="00B610E9">
              <w:rPr>
                <w:rFonts w:ascii="Times New Roman" w:hAnsi="Times New Roman"/>
                <w:sz w:val="24"/>
                <w:szCs w:val="24"/>
              </w:rPr>
              <w:t>а</w:t>
            </w:r>
            <w:r w:rsidRPr="00B610E9">
              <w:rPr>
                <w:rFonts w:ascii="Times New Roman" w:hAnsi="Times New Roman"/>
                <w:sz w:val="24"/>
                <w:szCs w:val="24"/>
              </w:rPr>
              <w:t>чение</w:t>
            </w:r>
          </w:p>
        </w:tc>
        <w:tc>
          <w:tcPr>
            <w:tcW w:w="624" w:type="dxa"/>
            <w:gridSpan w:val="2"/>
            <w:tcBorders>
              <w:top w:val="single" w:sz="4" w:space="0" w:color="auto"/>
              <w:left w:val="single" w:sz="4" w:space="0" w:color="auto"/>
              <w:bottom w:val="single" w:sz="4" w:space="0" w:color="auto"/>
              <w:right w:val="single" w:sz="4" w:space="0" w:color="auto"/>
            </w:tcBorders>
            <w:hideMark/>
          </w:tcPr>
          <w:p w14:paraId="7DA45E6B"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год</w:t>
            </w:r>
          </w:p>
        </w:tc>
        <w:tc>
          <w:tcPr>
            <w:tcW w:w="872" w:type="dxa"/>
            <w:gridSpan w:val="2"/>
            <w:tcBorders>
              <w:top w:val="single" w:sz="4" w:space="0" w:color="auto"/>
              <w:left w:val="single" w:sz="4" w:space="0" w:color="auto"/>
              <w:bottom w:val="single" w:sz="4" w:space="0" w:color="auto"/>
              <w:right w:val="single" w:sz="4" w:space="0" w:color="auto"/>
            </w:tcBorders>
            <w:hideMark/>
          </w:tcPr>
          <w:p w14:paraId="25C7342C"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2025</w:t>
            </w:r>
          </w:p>
        </w:tc>
        <w:tc>
          <w:tcPr>
            <w:tcW w:w="851" w:type="dxa"/>
            <w:gridSpan w:val="2"/>
            <w:tcBorders>
              <w:top w:val="single" w:sz="4" w:space="0" w:color="auto"/>
              <w:left w:val="single" w:sz="4" w:space="0" w:color="auto"/>
              <w:bottom w:val="single" w:sz="4" w:space="0" w:color="auto"/>
              <w:right w:val="single" w:sz="4" w:space="0" w:color="auto"/>
            </w:tcBorders>
            <w:hideMark/>
          </w:tcPr>
          <w:p w14:paraId="662934DA"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2026</w:t>
            </w:r>
          </w:p>
        </w:tc>
        <w:tc>
          <w:tcPr>
            <w:tcW w:w="850" w:type="dxa"/>
            <w:gridSpan w:val="2"/>
            <w:tcBorders>
              <w:top w:val="single" w:sz="4" w:space="0" w:color="auto"/>
              <w:left w:val="single" w:sz="4" w:space="0" w:color="auto"/>
              <w:bottom w:val="single" w:sz="4" w:space="0" w:color="auto"/>
              <w:right w:val="single" w:sz="4" w:space="0" w:color="auto"/>
            </w:tcBorders>
            <w:hideMark/>
          </w:tcPr>
          <w:p w14:paraId="55DD8A3A"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2027</w:t>
            </w:r>
          </w:p>
        </w:tc>
        <w:tc>
          <w:tcPr>
            <w:tcW w:w="936" w:type="dxa"/>
            <w:gridSpan w:val="3"/>
            <w:tcBorders>
              <w:top w:val="single" w:sz="4" w:space="0" w:color="auto"/>
              <w:left w:val="single" w:sz="4" w:space="0" w:color="auto"/>
              <w:bottom w:val="single" w:sz="4" w:space="0" w:color="auto"/>
              <w:right w:val="single" w:sz="4" w:space="0" w:color="auto"/>
            </w:tcBorders>
            <w:hideMark/>
          </w:tcPr>
          <w:p w14:paraId="2F0CB6A7"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2028</w:t>
            </w:r>
          </w:p>
        </w:tc>
        <w:tc>
          <w:tcPr>
            <w:tcW w:w="850" w:type="dxa"/>
            <w:gridSpan w:val="2"/>
            <w:tcBorders>
              <w:top w:val="single" w:sz="4" w:space="0" w:color="auto"/>
              <w:left w:val="single" w:sz="4" w:space="0" w:color="auto"/>
              <w:bottom w:val="single" w:sz="4" w:space="0" w:color="auto"/>
              <w:right w:val="single" w:sz="4" w:space="0" w:color="auto"/>
            </w:tcBorders>
            <w:hideMark/>
          </w:tcPr>
          <w:p w14:paraId="15C7E782"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B610E9">
              <w:rPr>
                <w:rFonts w:ascii="Times New Roman" w:hAnsi="Times New Roman"/>
                <w:sz w:val="24"/>
                <w:szCs w:val="24"/>
              </w:rPr>
              <w:t>2030</w:t>
            </w:r>
          </w:p>
        </w:tc>
        <w:tc>
          <w:tcPr>
            <w:tcW w:w="908" w:type="dxa"/>
            <w:tcBorders>
              <w:top w:val="single" w:sz="4" w:space="0" w:color="auto"/>
              <w:left w:val="single" w:sz="4" w:space="0" w:color="auto"/>
              <w:bottom w:val="single" w:sz="4" w:space="0" w:color="auto"/>
              <w:right w:val="single" w:sz="4" w:space="0" w:color="auto"/>
            </w:tcBorders>
            <w:hideMark/>
          </w:tcPr>
          <w:p w14:paraId="31091A9A"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2031-</w:t>
            </w:r>
          </w:p>
          <w:p w14:paraId="454E5E83"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2035</w:t>
            </w: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14:paraId="6A8C95E3" w14:textId="77777777" w:rsidR="00D6361E" w:rsidRPr="00B610E9" w:rsidRDefault="00D6361E" w:rsidP="00D6361E">
            <w:pPr>
              <w:spacing w:after="0" w:line="240" w:lineRule="auto"/>
              <w:rPr>
                <w:rFonts w:ascii="Times New Roman" w:hAnsi="Times New Roman"/>
                <w:sz w:val="24"/>
                <w:szCs w:val="24"/>
              </w:rPr>
            </w:pPr>
          </w:p>
        </w:tc>
        <w:tc>
          <w:tcPr>
            <w:tcW w:w="1360" w:type="dxa"/>
            <w:gridSpan w:val="2"/>
            <w:vMerge/>
            <w:tcBorders>
              <w:top w:val="single" w:sz="4" w:space="0" w:color="auto"/>
              <w:left w:val="single" w:sz="4" w:space="0" w:color="auto"/>
              <w:bottom w:val="single" w:sz="4" w:space="0" w:color="auto"/>
              <w:right w:val="single" w:sz="4" w:space="0" w:color="auto"/>
            </w:tcBorders>
            <w:vAlign w:val="center"/>
            <w:hideMark/>
          </w:tcPr>
          <w:p w14:paraId="2E5F1E8D" w14:textId="77777777" w:rsidR="00D6361E" w:rsidRPr="00B610E9" w:rsidRDefault="00D6361E" w:rsidP="00D6361E">
            <w:pPr>
              <w:spacing w:after="0" w:line="240" w:lineRule="auto"/>
              <w:rPr>
                <w:rFonts w:ascii="Times New Roman" w:hAnsi="Times New Roman"/>
                <w:sz w:val="24"/>
                <w:szCs w:val="24"/>
              </w:rPr>
            </w:pPr>
          </w:p>
        </w:tc>
      </w:tr>
      <w:tr w:rsidR="00D6361E" w:rsidRPr="00B610E9" w14:paraId="07EDFE83" w14:textId="77777777" w:rsidTr="00C439E6">
        <w:trPr>
          <w:trHeight w:val="143"/>
        </w:trPr>
        <w:tc>
          <w:tcPr>
            <w:tcW w:w="566" w:type="dxa"/>
            <w:tcBorders>
              <w:top w:val="single" w:sz="4" w:space="0" w:color="auto"/>
              <w:left w:val="single" w:sz="4" w:space="0" w:color="auto"/>
              <w:bottom w:val="single" w:sz="4" w:space="0" w:color="auto"/>
              <w:right w:val="single" w:sz="4" w:space="0" w:color="auto"/>
            </w:tcBorders>
            <w:hideMark/>
          </w:tcPr>
          <w:p w14:paraId="02CC1387"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w:t>
            </w:r>
          </w:p>
        </w:tc>
        <w:tc>
          <w:tcPr>
            <w:tcW w:w="1903" w:type="dxa"/>
            <w:tcBorders>
              <w:top w:val="single" w:sz="4" w:space="0" w:color="auto"/>
              <w:left w:val="single" w:sz="4" w:space="0" w:color="auto"/>
              <w:bottom w:val="single" w:sz="4" w:space="0" w:color="auto"/>
              <w:right w:val="single" w:sz="4" w:space="0" w:color="auto"/>
            </w:tcBorders>
            <w:hideMark/>
          </w:tcPr>
          <w:p w14:paraId="6A15CCAD"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2</w:t>
            </w:r>
          </w:p>
        </w:tc>
        <w:tc>
          <w:tcPr>
            <w:tcW w:w="1054" w:type="dxa"/>
            <w:tcBorders>
              <w:top w:val="single" w:sz="4" w:space="0" w:color="auto"/>
              <w:left w:val="single" w:sz="4" w:space="0" w:color="auto"/>
              <w:bottom w:val="single" w:sz="4" w:space="0" w:color="auto"/>
              <w:right w:val="single" w:sz="4" w:space="0" w:color="auto"/>
            </w:tcBorders>
            <w:hideMark/>
          </w:tcPr>
          <w:p w14:paraId="6159F040"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3</w:t>
            </w:r>
          </w:p>
        </w:tc>
        <w:tc>
          <w:tcPr>
            <w:tcW w:w="913" w:type="dxa"/>
            <w:gridSpan w:val="2"/>
            <w:tcBorders>
              <w:top w:val="single" w:sz="4" w:space="0" w:color="auto"/>
              <w:left w:val="single" w:sz="4" w:space="0" w:color="auto"/>
              <w:bottom w:val="single" w:sz="4" w:space="0" w:color="auto"/>
              <w:right w:val="single" w:sz="4" w:space="0" w:color="auto"/>
            </w:tcBorders>
            <w:hideMark/>
          </w:tcPr>
          <w:p w14:paraId="5262AB34"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4</w:t>
            </w:r>
          </w:p>
        </w:tc>
        <w:tc>
          <w:tcPr>
            <w:tcW w:w="907" w:type="dxa"/>
            <w:gridSpan w:val="2"/>
            <w:tcBorders>
              <w:top w:val="single" w:sz="4" w:space="0" w:color="auto"/>
              <w:left w:val="single" w:sz="4" w:space="0" w:color="auto"/>
              <w:bottom w:val="single" w:sz="4" w:space="0" w:color="auto"/>
              <w:right w:val="single" w:sz="4" w:space="0" w:color="auto"/>
            </w:tcBorders>
            <w:hideMark/>
          </w:tcPr>
          <w:p w14:paraId="2E4ECF92"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5</w:t>
            </w:r>
          </w:p>
        </w:tc>
        <w:tc>
          <w:tcPr>
            <w:tcW w:w="794" w:type="dxa"/>
            <w:gridSpan w:val="2"/>
            <w:tcBorders>
              <w:top w:val="single" w:sz="4" w:space="0" w:color="auto"/>
              <w:left w:val="single" w:sz="4" w:space="0" w:color="auto"/>
              <w:bottom w:val="single" w:sz="4" w:space="0" w:color="auto"/>
              <w:right w:val="single" w:sz="4" w:space="0" w:color="auto"/>
            </w:tcBorders>
            <w:hideMark/>
          </w:tcPr>
          <w:p w14:paraId="207DDA2D"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6</w:t>
            </w:r>
          </w:p>
        </w:tc>
        <w:tc>
          <w:tcPr>
            <w:tcW w:w="624" w:type="dxa"/>
            <w:gridSpan w:val="2"/>
            <w:tcBorders>
              <w:top w:val="single" w:sz="4" w:space="0" w:color="auto"/>
              <w:left w:val="single" w:sz="4" w:space="0" w:color="auto"/>
              <w:bottom w:val="single" w:sz="4" w:space="0" w:color="auto"/>
              <w:right w:val="single" w:sz="4" w:space="0" w:color="auto"/>
            </w:tcBorders>
            <w:hideMark/>
          </w:tcPr>
          <w:p w14:paraId="1727A46D"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7</w:t>
            </w:r>
          </w:p>
        </w:tc>
        <w:tc>
          <w:tcPr>
            <w:tcW w:w="872" w:type="dxa"/>
            <w:gridSpan w:val="2"/>
            <w:tcBorders>
              <w:top w:val="single" w:sz="4" w:space="0" w:color="auto"/>
              <w:left w:val="single" w:sz="4" w:space="0" w:color="auto"/>
              <w:bottom w:val="single" w:sz="4" w:space="0" w:color="auto"/>
              <w:right w:val="single" w:sz="4" w:space="0" w:color="auto"/>
            </w:tcBorders>
            <w:hideMark/>
          </w:tcPr>
          <w:p w14:paraId="66DBA64A"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14:paraId="138743AC"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9</w:t>
            </w:r>
          </w:p>
        </w:tc>
        <w:tc>
          <w:tcPr>
            <w:tcW w:w="850" w:type="dxa"/>
            <w:gridSpan w:val="2"/>
            <w:tcBorders>
              <w:top w:val="single" w:sz="4" w:space="0" w:color="auto"/>
              <w:left w:val="single" w:sz="4" w:space="0" w:color="auto"/>
              <w:bottom w:val="single" w:sz="4" w:space="0" w:color="auto"/>
              <w:right w:val="single" w:sz="4" w:space="0" w:color="auto"/>
            </w:tcBorders>
            <w:hideMark/>
          </w:tcPr>
          <w:p w14:paraId="473BC858"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10</w:t>
            </w:r>
          </w:p>
        </w:tc>
        <w:tc>
          <w:tcPr>
            <w:tcW w:w="936" w:type="dxa"/>
            <w:gridSpan w:val="3"/>
            <w:tcBorders>
              <w:top w:val="single" w:sz="4" w:space="0" w:color="auto"/>
              <w:left w:val="single" w:sz="4" w:space="0" w:color="auto"/>
              <w:bottom w:val="single" w:sz="4" w:space="0" w:color="auto"/>
              <w:right w:val="single" w:sz="4" w:space="0" w:color="auto"/>
            </w:tcBorders>
            <w:hideMark/>
          </w:tcPr>
          <w:p w14:paraId="5B81ADE9"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11</w:t>
            </w:r>
          </w:p>
        </w:tc>
        <w:tc>
          <w:tcPr>
            <w:tcW w:w="850" w:type="dxa"/>
            <w:gridSpan w:val="2"/>
            <w:tcBorders>
              <w:top w:val="single" w:sz="4" w:space="0" w:color="auto"/>
              <w:left w:val="single" w:sz="4" w:space="0" w:color="auto"/>
              <w:bottom w:val="single" w:sz="4" w:space="0" w:color="auto"/>
              <w:right w:val="single" w:sz="4" w:space="0" w:color="auto"/>
            </w:tcBorders>
            <w:hideMark/>
          </w:tcPr>
          <w:p w14:paraId="18F9AA99"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12</w:t>
            </w:r>
          </w:p>
        </w:tc>
        <w:tc>
          <w:tcPr>
            <w:tcW w:w="908" w:type="dxa"/>
            <w:tcBorders>
              <w:top w:val="single" w:sz="4" w:space="0" w:color="auto"/>
              <w:left w:val="single" w:sz="4" w:space="0" w:color="auto"/>
              <w:bottom w:val="single" w:sz="4" w:space="0" w:color="auto"/>
              <w:right w:val="single" w:sz="4" w:space="0" w:color="auto"/>
            </w:tcBorders>
            <w:hideMark/>
          </w:tcPr>
          <w:p w14:paraId="3D127916"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13</w:t>
            </w:r>
          </w:p>
        </w:tc>
        <w:tc>
          <w:tcPr>
            <w:tcW w:w="2125" w:type="dxa"/>
            <w:gridSpan w:val="2"/>
            <w:tcBorders>
              <w:top w:val="single" w:sz="4" w:space="0" w:color="auto"/>
              <w:left w:val="single" w:sz="4" w:space="0" w:color="auto"/>
              <w:bottom w:val="single" w:sz="4" w:space="0" w:color="auto"/>
              <w:right w:val="single" w:sz="4" w:space="0" w:color="auto"/>
            </w:tcBorders>
            <w:hideMark/>
          </w:tcPr>
          <w:p w14:paraId="08BC221A"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14</w:t>
            </w:r>
          </w:p>
        </w:tc>
        <w:tc>
          <w:tcPr>
            <w:tcW w:w="1360" w:type="dxa"/>
            <w:gridSpan w:val="2"/>
            <w:tcBorders>
              <w:top w:val="single" w:sz="4" w:space="0" w:color="auto"/>
              <w:left w:val="single" w:sz="4" w:space="0" w:color="auto"/>
              <w:bottom w:val="single" w:sz="4" w:space="0" w:color="auto"/>
              <w:right w:val="single" w:sz="4" w:space="0" w:color="auto"/>
            </w:tcBorders>
            <w:hideMark/>
          </w:tcPr>
          <w:p w14:paraId="34750282" w14:textId="77777777" w:rsidR="00D6361E" w:rsidRPr="00B610E9" w:rsidRDefault="00D6361E" w:rsidP="00D6361E">
            <w:pPr>
              <w:widowControl w:val="0"/>
              <w:autoSpaceDE w:val="0"/>
              <w:autoSpaceDN w:val="0"/>
              <w:spacing w:after="0" w:line="240" w:lineRule="auto"/>
              <w:jc w:val="center"/>
              <w:rPr>
                <w:rFonts w:ascii="Times New Roman" w:hAnsi="Times New Roman"/>
                <w:sz w:val="24"/>
                <w:szCs w:val="24"/>
              </w:rPr>
            </w:pPr>
            <w:r w:rsidRPr="00B610E9">
              <w:rPr>
                <w:rFonts w:ascii="Times New Roman" w:hAnsi="Times New Roman"/>
                <w:sz w:val="24"/>
                <w:szCs w:val="24"/>
              </w:rPr>
              <w:t>15</w:t>
            </w:r>
          </w:p>
        </w:tc>
      </w:tr>
      <w:tr w:rsidR="00D6361E" w:rsidRPr="00B610E9" w14:paraId="30C38463" w14:textId="77777777" w:rsidTr="00C439E6">
        <w:tc>
          <w:tcPr>
            <w:tcW w:w="15513" w:type="dxa"/>
            <w:gridSpan w:val="27"/>
            <w:tcBorders>
              <w:top w:val="nil"/>
              <w:left w:val="single" w:sz="4" w:space="0" w:color="auto"/>
              <w:bottom w:val="single" w:sz="4" w:space="0" w:color="auto"/>
              <w:right w:val="single" w:sz="4" w:space="0" w:color="auto"/>
            </w:tcBorders>
            <w:hideMark/>
          </w:tcPr>
          <w:p w14:paraId="50498D6E" w14:textId="77777777" w:rsidR="00D6361E" w:rsidRPr="00B610E9" w:rsidRDefault="00D6361E" w:rsidP="00D6361E">
            <w:pPr>
              <w:widowControl w:val="0"/>
              <w:autoSpaceDE w:val="0"/>
              <w:autoSpaceDN w:val="0"/>
              <w:spacing w:after="0" w:line="240" w:lineRule="auto"/>
              <w:jc w:val="center"/>
              <w:rPr>
                <w:rFonts w:ascii="Times New Roman" w:hAnsi="Times New Roman"/>
                <w:b/>
                <w:sz w:val="24"/>
                <w:szCs w:val="24"/>
                <w:highlight w:val="yellow"/>
              </w:rPr>
            </w:pPr>
            <w:r w:rsidRPr="00B610E9">
              <w:rPr>
                <w:rFonts w:ascii="Times New Roman" w:hAnsi="Times New Roman"/>
                <w:b/>
                <w:sz w:val="24"/>
                <w:szCs w:val="24"/>
              </w:rPr>
              <w:t>Цель: сохранение доли сельского населения в общей численности населения Чувашской Республики</w:t>
            </w:r>
          </w:p>
        </w:tc>
      </w:tr>
      <w:tr w:rsidR="00D6361E" w:rsidRPr="00B610E9" w14:paraId="0DC71ADA"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57BA921F" w14:textId="77777777" w:rsidR="00D6361E" w:rsidRPr="00B610E9" w:rsidRDefault="00D6361E" w:rsidP="00D6361E">
            <w:pPr>
              <w:widowControl w:val="0"/>
              <w:autoSpaceDE w:val="0"/>
              <w:autoSpaceDN w:val="0"/>
              <w:spacing w:after="0" w:line="240" w:lineRule="auto"/>
              <w:rPr>
                <w:rFonts w:ascii="Times New Roman" w:hAnsi="Times New Roman"/>
                <w:sz w:val="24"/>
                <w:szCs w:val="24"/>
              </w:rPr>
            </w:pPr>
            <w:r w:rsidRPr="00B610E9">
              <w:rPr>
                <w:rFonts w:ascii="Times New Roman" w:hAnsi="Times New Roman"/>
                <w:sz w:val="24"/>
                <w:szCs w:val="24"/>
              </w:rPr>
              <w:t>1.1.</w:t>
            </w:r>
          </w:p>
        </w:tc>
        <w:tc>
          <w:tcPr>
            <w:tcW w:w="1903" w:type="dxa"/>
            <w:tcBorders>
              <w:top w:val="single" w:sz="4" w:space="0" w:color="auto"/>
              <w:left w:val="single" w:sz="4" w:space="0" w:color="auto"/>
              <w:bottom w:val="single" w:sz="4" w:space="0" w:color="auto"/>
              <w:right w:val="single" w:sz="4" w:space="0" w:color="auto"/>
            </w:tcBorders>
            <w:hideMark/>
          </w:tcPr>
          <w:p w14:paraId="2B848608" w14:textId="77777777" w:rsidR="00D6361E" w:rsidRPr="00911392" w:rsidRDefault="00D6361E" w:rsidP="00D6361E">
            <w:pPr>
              <w:widowControl w:val="0"/>
              <w:autoSpaceDE w:val="0"/>
              <w:autoSpaceDN w:val="0"/>
              <w:spacing w:after="0" w:line="240" w:lineRule="auto"/>
              <w:jc w:val="both"/>
              <w:rPr>
                <w:rFonts w:ascii="Times New Roman" w:hAnsi="Times New Roman"/>
                <w:sz w:val="24"/>
                <w:szCs w:val="24"/>
              </w:rPr>
            </w:pPr>
            <w:r w:rsidRPr="00911392">
              <w:rPr>
                <w:rFonts w:ascii="Times New Roman" w:hAnsi="Times New Roman"/>
                <w:sz w:val="24"/>
                <w:szCs w:val="24"/>
              </w:rPr>
              <w:t>Благоустройство территории м</w:t>
            </w:r>
            <w:r w:rsidRPr="00911392">
              <w:rPr>
                <w:rFonts w:ascii="Times New Roman" w:hAnsi="Times New Roman"/>
                <w:sz w:val="24"/>
                <w:szCs w:val="24"/>
              </w:rPr>
              <w:t>о</w:t>
            </w:r>
            <w:r w:rsidRPr="00911392">
              <w:rPr>
                <w:rFonts w:ascii="Times New Roman" w:hAnsi="Times New Roman"/>
                <w:sz w:val="24"/>
                <w:szCs w:val="24"/>
              </w:rPr>
              <w:t>дульных фель</w:t>
            </w:r>
            <w:r w:rsidRPr="00911392">
              <w:rPr>
                <w:rFonts w:ascii="Times New Roman" w:hAnsi="Times New Roman"/>
                <w:sz w:val="24"/>
                <w:szCs w:val="24"/>
              </w:rPr>
              <w:t>д</w:t>
            </w:r>
            <w:r w:rsidRPr="00911392">
              <w:rPr>
                <w:rFonts w:ascii="Times New Roman" w:hAnsi="Times New Roman"/>
                <w:sz w:val="24"/>
                <w:szCs w:val="24"/>
              </w:rPr>
              <w:t>шерско-акушерских пунктов</w:t>
            </w:r>
          </w:p>
        </w:tc>
        <w:tc>
          <w:tcPr>
            <w:tcW w:w="1063" w:type="dxa"/>
            <w:gridSpan w:val="2"/>
            <w:tcBorders>
              <w:top w:val="single" w:sz="4" w:space="0" w:color="auto"/>
              <w:left w:val="single" w:sz="4" w:space="0" w:color="auto"/>
              <w:bottom w:val="single" w:sz="4" w:space="0" w:color="auto"/>
              <w:right w:val="single" w:sz="4" w:space="0" w:color="auto"/>
            </w:tcBorders>
            <w:hideMark/>
          </w:tcPr>
          <w:p w14:paraId="1616A16C" w14:textId="77777777" w:rsidR="00D6361E" w:rsidRPr="00911392" w:rsidRDefault="00D6361E" w:rsidP="00D6361E">
            <w:pPr>
              <w:widowControl w:val="0"/>
              <w:autoSpaceDE w:val="0"/>
              <w:autoSpaceDN w:val="0"/>
              <w:spacing w:after="0" w:line="240" w:lineRule="auto"/>
              <w:jc w:val="center"/>
              <w:rPr>
                <w:rFonts w:ascii="Times New Roman" w:hAnsi="Times New Roman"/>
                <w:sz w:val="24"/>
                <w:szCs w:val="24"/>
              </w:rPr>
            </w:pPr>
            <w:r w:rsidRPr="00911392">
              <w:rPr>
                <w:rFonts w:ascii="Times New Roman" w:hAnsi="Times New Roman"/>
                <w:sz w:val="24"/>
                <w:szCs w:val="24"/>
              </w:rPr>
              <w:t>КПМ</w:t>
            </w:r>
          </w:p>
        </w:tc>
        <w:tc>
          <w:tcPr>
            <w:tcW w:w="913" w:type="dxa"/>
            <w:gridSpan w:val="2"/>
            <w:tcBorders>
              <w:top w:val="single" w:sz="4" w:space="0" w:color="auto"/>
              <w:left w:val="single" w:sz="4" w:space="0" w:color="auto"/>
              <w:bottom w:val="single" w:sz="4" w:space="0" w:color="auto"/>
              <w:right w:val="single" w:sz="4" w:space="0" w:color="auto"/>
            </w:tcBorders>
            <w:hideMark/>
          </w:tcPr>
          <w:p w14:paraId="7D3B6EC4" w14:textId="77777777" w:rsidR="00D6361E" w:rsidRPr="00911392" w:rsidRDefault="00D6361E" w:rsidP="00D6361E">
            <w:pPr>
              <w:spacing w:after="0" w:line="240" w:lineRule="auto"/>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возра</w:t>
            </w:r>
            <w:r w:rsidRPr="00911392">
              <w:rPr>
                <w:rFonts w:ascii="Times New Roman" w:eastAsia="Times New Roman" w:hAnsi="Times New Roman"/>
                <w:sz w:val="24"/>
                <w:szCs w:val="24"/>
                <w:lang w:eastAsia="ru-RU"/>
              </w:rPr>
              <w:t>с</w:t>
            </w:r>
            <w:r w:rsidRPr="00911392">
              <w:rPr>
                <w:rFonts w:ascii="Times New Roman" w:eastAsia="Times New Roman" w:hAnsi="Times New Roman"/>
                <w:sz w:val="24"/>
                <w:szCs w:val="24"/>
                <w:lang w:eastAsia="ru-RU"/>
              </w:rPr>
              <w:t>тание</w:t>
            </w:r>
          </w:p>
        </w:tc>
        <w:tc>
          <w:tcPr>
            <w:tcW w:w="907" w:type="dxa"/>
            <w:gridSpan w:val="2"/>
            <w:tcBorders>
              <w:top w:val="single" w:sz="4" w:space="0" w:color="auto"/>
              <w:left w:val="single" w:sz="4" w:space="0" w:color="auto"/>
              <w:bottom w:val="single" w:sz="4" w:space="0" w:color="auto"/>
              <w:right w:val="single" w:sz="4" w:space="0" w:color="auto"/>
            </w:tcBorders>
            <w:hideMark/>
          </w:tcPr>
          <w:p w14:paraId="6C1560CB"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пр</w:t>
            </w:r>
            <w:r w:rsidRPr="00911392">
              <w:rPr>
                <w:rFonts w:ascii="Times New Roman" w:eastAsia="Times New Roman" w:hAnsi="Times New Roman"/>
                <w:sz w:val="24"/>
                <w:szCs w:val="24"/>
                <w:lang w:eastAsia="ru-RU"/>
              </w:rPr>
              <w:t>о</w:t>
            </w:r>
            <w:r w:rsidRPr="00911392">
              <w:rPr>
                <w:rFonts w:ascii="Times New Roman" w:eastAsia="Times New Roman" w:hAnsi="Times New Roman"/>
                <w:sz w:val="24"/>
                <w:szCs w:val="24"/>
                <w:lang w:eastAsia="ru-RU"/>
              </w:rPr>
              <w:t>центов</w:t>
            </w:r>
          </w:p>
        </w:tc>
        <w:tc>
          <w:tcPr>
            <w:tcW w:w="794" w:type="dxa"/>
            <w:gridSpan w:val="2"/>
            <w:tcBorders>
              <w:top w:val="single" w:sz="4" w:space="0" w:color="auto"/>
              <w:left w:val="single" w:sz="4" w:space="0" w:color="auto"/>
              <w:bottom w:val="single" w:sz="4" w:space="0" w:color="auto"/>
              <w:right w:val="single" w:sz="4" w:space="0" w:color="auto"/>
            </w:tcBorders>
            <w:hideMark/>
          </w:tcPr>
          <w:p w14:paraId="0B2F34E0"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0</w:t>
            </w:r>
          </w:p>
        </w:tc>
        <w:tc>
          <w:tcPr>
            <w:tcW w:w="624" w:type="dxa"/>
            <w:gridSpan w:val="2"/>
            <w:tcBorders>
              <w:top w:val="single" w:sz="4" w:space="0" w:color="auto"/>
              <w:left w:val="single" w:sz="4" w:space="0" w:color="auto"/>
              <w:bottom w:val="single" w:sz="4" w:space="0" w:color="auto"/>
              <w:right w:val="single" w:sz="4" w:space="0" w:color="auto"/>
            </w:tcBorders>
            <w:hideMark/>
          </w:tcPr>
          <w:p w14:paraId="2D0C22DC"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2024</w:t>
            </w:r>
          </w:p>
        </w:tc>
        <w:tc>
          <w:tcPr>
            <w:tcW w:w="872" w:type="dxa"/>
            <w:gridSpan w:val="2"/>
            <w:tcBorders>
              <w:top w:val="single" w:sz="4" w:space="0" w:color="auto"/>
              <w:left w:val="single" w:sz="4" w:space="0" w:color="auto"/>
              <w:bottom w:val="single" w:sz="4" w:space="0" w:color="auto"/>
              <w:right w:val="single" w:sz="4" w:space="0" w:color="auto"/>
            </w:tcBorders>
            <w:hideMark/>
          </w:tcPr>
          <w:p w14:paraId="45A20F37"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0</w:t>
            </w:r>
          </w:p>
        </w:tc>
        <w:tc>
          <w:tcPr>
            <w:tcW w:w="851" w:type="dxa"/>
            <w:gridSpan w:val="2"/>
            <w:tcBorders>
              <w:top w:val="single" w:sz="4" w:space="0" w:color="auto"/>
              <w:left w:val="single" w:sz="4" w:space="0" w:color="auto"/>
              <w:bottom w:val="single" w:sz="4" w:space="0" w:color="auto"/>
              <w:right w:val="single" w:sz="4" w:space="0" w:color="auto"/>
            </w:tcBorders>
            <w:hideMark/>
          </w:tcPr>
          <w:p w14:paraId="752E7AC8"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0" w:type="dxa"/>
            <w:gridSpan w:val="2"/>
            <w:tcBorders>
              <w:top w:val="single" w:sz="4" w:space="0" w:color="auto"/>
              <w:left w:val="single" w:sz="4" w:space="0" w:color="auto"/>
              <w:bottom w:val="single" w:sz="4" w:space="0" w:color="auto"/>
              <w:right w:val="single" w:sz="4" w:space="0" w:color="auto"/>
            </w:tcBorders>
            <w:hideMark/>
          </w:tcPr>
          <w:p w14:paraId="132947A4"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31AE1128"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r>
              <w:rPr>
                <w:rFonts w:ascii="Times New Roman" w:eastAsia="Times New Roman" w:hAnsi="Times New Roman"/>
                <w:szCs w:val="24"/>
                <w:lang w:eastAsia="ru-RU"/>
              </w:rPr>
              <w:t>1</w:t>
            </w:r>
          </w:p>
        </w:tc>
        <w:tc>
          <w:tcPr>
            <w:tcW w:w="850" w:type="dxa"/>
            <w:gridSpan w:val="2"/>
            <w:tcBorders>
              <w:top w:val="single" w:sz="4" w:space="0" w:color="auto"/>
              <w:left w:val="single" w:sz="4" w:space="0" w:color="auto"/>
              <w:bottom w:val="single" w:sz="4" w:space="0" w:color="auto"/>
              <w:right w:val="single" w:sz="4" w:space="0" w:color="auto"/>
            </w:tcBorders>
            <w:hideMark/>
          </w:tcPr>
          <w:p w14:paraId="7DD4F64E"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r>
              <w:rPr>
                <w:rFonts w:ascii="Times New Roman" w:eastAsia="Times New Roman" w:hAnsi="Times New Roman"/>
                <w:szCs w:val="24"/>
                <w:lang w:eastAsia="ru-RU"/>
              </w:rPr>
              <w:t>1</w:t>
            </w:r>
          </w:p>
        </w:tc>
        <w:tc>
          <w:tcPr>
            <w:tcW w:w="993" w:type="dxa"/>
            <w:gridSpan w:val="3"/>
            <w:tcBorders>
              <w:top w:val="single" w:sz="4" w:space="0" w:color="auto"/>
              <w:left w:val="single" w:sz="4" w:space="0" w:color="auto"/>
              <w:bottom w:val="single" w:sz="4" w:space="0" w:color="auto"/>
              <w:right w:val="single" w:sz="4" w:space="0" w:color="auto"/>
            </w:tcBorders>
            <w:hideMark/>
          </w:tcPr>
          <w:p w14:paraId="6DFA192D"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r>
              <w:rPr>
                <w:rFonts w:ascii="Times New Roman" w:eastAsia="Times New Roman" w:hAnsi="Times New Roman"/>
                <w:szCs w:val="24"/>
                <w:lang w:eastAsia="ru-RU"/>
              </w:rPr>
              <w:t>1</w:t>
            </w:r>
          </w:p>
        </w:tc>
        <w:tc>
          <w:tcPr>
            <w:tcW w:w="2125" w:type="dxa"/>
            <w:gridSpan w:val="2"/>
            <w:tcBorders>
              <w:top w:val="single" w:sz="4" w:space="0" w:color="auto"/>
              <w:left w:val="single" w:sz="4" w:space="0" w:color="auto"/>
              <w:bottom w:val="single" w:sz="4" w:space="0" w:color="auto"/>
              <w:right w:val="single" w:sz="4" w:space="0" w:color="auto"/>
            </w:tcBorders>
            <w:hideMark/>
          </w:tcPr>
          <w:p w14:paraId="2EA4C384" w14:textId="77777777" w:rsidR="00D6361E" w:rsidRPr="00911392" w:rsidRDefault="00D6361E" w:rsidP="00D6361E">
            <w:pPr>
              <w:spacing w:after="0" w:line="240" w:lineRule="auto"/>
              <w:textAlignment w:val="baseline"/>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Отдел строител</w:t>
            </w:r>
            <w:r w:rsidRPr="00911392">
              <w:rPr>
                <w:rFonts w:ascii="Times New Roman" w:eastAsia="Times New Roman" w:hAnsi="Times New Roman"/>
                <w:sz w:val="24"/>
                <w:szCs w:val="24"/>
                <w:lang w:eastAsia="ru-RU"/>
              </w:rPr>
              <w:t>ь</w:t>
            </w:r>
            <w:r w:rsidRPr="00911392">
              <w:rPr>
                <w:rFonts w:ascii="Times New Roman" w:eastAsia="Times New Roman" w:hAnsi="Times New Roman"/>
                <w:sz w:val="24"/>
                <w:szCs w:val="24"/>
                <w:lang w:eastAsia="ru-RU"/>
              </w:rPr>
              <w:t>ства и дорожного хозяйства админ</w:t>
            </w:r>
            <w:r w:rsidRPr="00911392">
              <w:rPr>
                <w:rFonts w:ascii="Times New Roman" w:eastAsia="Times New Roman" w:hAnsi="Times New Roman"/>
                <w:sz w:val="24"/>
                <w:szCs w:val="24"/>
                <w:lang w:eastAsia="ru-RU"/>
              </w:rPr>
              <w:t>и</w:t>
            </w:r>
            <w:r w:rsidRPr="00911392">
              <w:rPr>
                <w:rFonts w:ascii="Times New Roman" w:eastAsia="Times New Roman" w:hAnsi="Times New Roman"/>
                <w:sz w:val="24"/>
                <w:szCs w:val="24"/>
                <w:lang w:eastAsia="ru-RU"/>
              </w:rPr>
              <w:t>страции Урмарск</w:t>
            </w:r>
            <w:r w:rsidRPr="00911392">
              <w:rPr>
                <w:rFonts w:ascii="Times New Roman" w:eastAsia="Times New Roman" w:hAnsi="Times New Roman"/>
                <w:sz w:val="24"/>
                <w:szCs w:val="24"/>
                <w:lang w:eastAsia="ru-RU"/>
              </w:rPr>
              <w:t>о</w:t>
            </w:r>
            <w:r w:rsidRPr="00911392">
              <w:rPr>
                <w:rFonts w:ascii="Times New Roman" w:eastAsia="Times New Roman" w:hAnsi="Times New Roman"/>
                <w:sz w:val="24"/>
                <w:szCs w:val="24"/>
                <w:lang w:eastAsia="ru-RU"/>
              </w:rPr>
              <w:t>го муниципального округа</w:t>
            </w:r>
          </w:p>
        </w:tc>
        <w:tc>
          <w:tcPr>
            <w:tcW w:w="1351" w:type="dxa"/>
            <w:tcBorders>
              <w:top w:val="single" w:sz="4" w:space="0" w:color="auto"/>
              <w:left w:val="single" w:sz="4" w:space="0" w:color="auto"/>
              <w:bottom w:val="single" w:sz="4" w:space="0" w:color="auto"/>
              <w:right w:val="single" w:sz="4" w:space="0" w:color="auto"/>
            </w:tcBorders>
            <w:hideMark/>
          </w:tcPr>
          <w:p w14:paraId="01ED75A6" w14:textId="77777777" w:rsidR="00D6361E" w:rsidRPr="00911392" w:rsidRDefault="00D6361E" w:rsidP="00D6361E">
            <w:pPr>
              <w:widowControl w:val="0"/>
              <w:autoSpaceDE w:val="0"/>
              <w:autoSpaceDN w:val="0"/>
              <w:spacing w:after="0" w:line="240" w:lineRule="auto"/>
              <w:jc w:val="center"/>
              <w:rPr>
                <w:rFonts w:ascii="Times New Roman" w:eastAsia="Times New Roman" w:hAnsi="Times New Roman"/>
                <w:szCs w:val="20"/>
                <w:lang w:eastAsia="ru-RU"/>
              </w:rPr>
            </w:pPr>
          </w:p>
        </w:tc>
      </w:tr>
      <w:tr w:rsidR="00D6361E" w:rsidRPr="00B610E9" w14:paraId="70F32A51" w14:textId="77777777" w:rsidTr="00C439E6">
        <w:tc>
          <w:tcPr>
            <w:tcW w:w="566" w:type="dxa"/>
            <w:tcBorders>
              <w:top w:val="single" w:sz="4" w:space="0" w:color="auto"/>
              <w:left w:val="single" w:sz="4" w:space="0" w:color="auto"/>
              <w:bottom w:val="single" w:sz="4" w:space="0" w:color="auto"/>
              <w:right w:val="single" w:sz="4" w:space="0" w:color="auto"/>
            </w:tcBorders>
          </w:tcPr>
          <w:p w14:paraId="2A5DE3DB" w14:textId="77777777" w:rsidR="00D6361E" w:rsidRPr="00B610E9" w:rsidRDefault="00D6361E" w:rsidP="00D6361E">
            <w:pPr>
              <w:widowControl w:val="0"/>
              <w:autoSpaceDE w:val="0"/>
              <w:autoSpaceDN w:val="0"/>
              <w:spacing w:after="0" w:line="240" w:lineRule="auto"/>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tcPr>
          <w:p w14:paraId="6EFB1E0D" w14:textId="77777777" w:rsidR="00D6361E" w:rsidRPr="00911392" w:rsidRDefault="00D6361E" w:rsidP="00D6361E">
            <w:pPr>
              <w:widowControl w:val="0"/>
              <w:autoSpaceDE w:val="0"/>
              <w:autoSpaceDN w:val="0"/>
              <w:spacing w:after="0" w:line="240" w:lineRule="auto"/>
              <w:jc w:val="both"/>
              <w:rPr>
                <w:rFonts w:ascii="Times New Roman" w:hAnsi="Times New Roman"/>
                <w:sz w:val="24"/>
                <w:szCs w:val="24"/>
              </w:rPr>
            </w:pPr>
          </w:p>
        </w:tc>
        <w:tc>
          <w:tcPr>
            <w:tcW w:w="1063" w:type="dxa"/>
            <w:gridSpan w:val="2"/>
            <w:tcBorders>
              <w:top w:val="single" w:sz="4" w:space="0" w:color="auto"/>
              <w:left w:val="single" w:sz="4" w:space="0" w:color="auto"/>
              <w:bottom w:val="single" w:sz="4" w:space="0" w:color="auto"/>
              <w:right w:val="single" w:sz="4" w:space="0" w:color="auto"/>
            </w:tcBorders>
          </w:tcPr>
          <w:p w14:paraId="32BCBC3B" w14:textId="77777777" w:rsidR="00D6361E" w:rsidRPr="00911392" w:rsidRDefault="00D6361E" w:rsidP="00D6361E">
            <w:pPr>
              <w:widowControl w:val="0"/>
              <w:autoSpaceDE w:val="0"/>
              <w:autoSpaceDN w:val="0"/>
              <w:spacing w:after="0" w:line="240" w:lineRule="auto"/>
              <w:jc w:val="center"/>
              <w:rPr>
                <w:rFonts w:ascii="Times New Roman" w:hAnsi="Times New Roman"/>
                <w:sz w:val="24"/>
                <w:szCs w:val="24"/>
              </w:rPr>
            </w:pPr>
          </w:p>
        </w:tc>
        <w:tc>
          <w:tcPr>
            <w:tcW w:w="913" w:type="dxa"/>
            <w:gridSpan w:val="2"/>
            <w:tcBorders>
              <w:top w:val="single" w:sz="4" w:space="0" w:color="auto"/>
              <w:left w:val="single" w:sz="4" w:space="0" w:color="auto"/>
              <w:bottom w:val="single" w:sz="4" w:space="0" w:color="auto"/>
              <w:right w:val="single" w:sz="4" w:space="0" w:color="auto"/>
            </w:tcBorders>
          </w:tcPr>
          <w:p w14:paraId="0D8DDF4E" w14:textId="77777777" w:rsidR="00D6361E" w:rsidRPr="00911392" w:rsidRDefault="00D6361E" w:rsidP="00D6361E">
            <w:pPr>
              <w:spacing w:after="0" w:line="240" w:lineRule="auto"/>
              <w:textAlignment w:val="baseline"/>
              <w:rPr>
                <w:rFonts w:ascii="Times New Roman" w:eastAsia="Times New Roman" w:hAnsi="Times New Roman"/>
                <w:sz w:val="24"/>
                <w:szCs w:val="24"/>
                <w:lang w:eastAsia="ru-RU"/>
              </w:rPr>
            </w:pPr>
          </w:p>
        </w:tc>
        <w:tc>
          <w:tcPr>
            <w:tcW w:w="907" w:type="dxa"/>
            <w:gridSpan w:val="2"/>
            <w:tcBorders>
              <w:top w:val="single" w:sz="4" w:space="0" w:color="auto"/>
              <w:left w:val="single" w:sz="4" w:space="0" w:color="auto"/>
              <w:bottom w:val="single" w:sz="4" w:space="0" w:color="auto"/>
              <w:right w:val="single" w:sz="4" w:space="0" w:color="auto"/>
            </w:tcBorders>
          </w:tcPr>
          <w:p w14:paraId="16BC6BD6"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p>
        </w:tc>
        <w:tc>
          <w:tcPr>
            <w:tcW w:w="794" w:type="dxa"/>
            <w:gridSpan w:val="2"/>
            <w:tcBorders>
              <w:top w:val="single" w:sz="4" w:space="0" w:color="auto"/>
              <w:left w:val="single" w:sz="4" w:space="0" w:color="auto"/>
              <w:bottom w:val="single" w:sz="4" w:space="0" w:color="auto"/>
              <w:right w:val="single" w:sz="4" w:space="0" w:color="auto"/>
            </w:tcBorders>
          </w:tcPr>
          <w:p w14:paraId="5581A292" w14:textId="77777777" w:rsidR="00D6361E" w:rsidRPr="00911392" w:rsidRDefault="00D6361E" w:rsidP="00D6361E">
            <w:pPr>
              <w:spacing w:after="0" w:line="240" w:lineRule="auto"/>
              <w:jc w:val="center"/>
              <w:textAlignment w:val="baseline"/>
              <w:rPr>
                <w:rFonts w:ascii="Arial" w:eastAsia="Times New Roman" w:hAnsi="Arial" w:cs="Arial"/>
                <w:sz w:val="24"/>
                <w:szCs w:val="24"/>
                <w:lang w:eastAsia="ru-RU"/>
              </w:rPr>
            </w:pPr>
          </w:p>
        </w:tc>
        <w:tc>
          <w:tcPr>
            <w:tcW w:w="624" w:type="dxa"/>
            <w:gridSpan w:val="2"/>
            <w:tcBorders>
              <w:top w:val="single" w:sz="4" w:space="0" w:color="auto"/>
              <w:left w:val="single" w:sz="4" w:space="0" w:color="auto"/>
              <w:bottom w:val="single" w:sz="4" w:space="0" w:color="auto"/>
              <w:right w:val="single" w:sz="4" w:space="0" w:color="auto"/>
            </w:tcBorders>
          </w:tcPr>
          <w:p w14:paraId="69468CDC" w14:textId="77777777" w:rsidR="00D6361E" w:rsidRPr="00911392" w:rsidRDefault="00D6361E" w:rsidP="00D6361E">
            <w:pPr>
              <w:spacing w:after="0" w:line="240" w:lineRule="auto"/>
              <w:jc w:val="center"/>
              <w:textAlignment w:val="baseline"/>
              <w:rPr>
                <w:rFonts w:ascii="Times New Roman" w:eastAsia="Times New Roman" w:hAnsi="Times New Roman"/>
                <w:sz w:val="24"/>
                <w:szCs w:val="24"/>
                <w:lang w:eastAsia="ru-RU"/>
              </w:rPr>
            </w:pPr>
          </w:p>
        </w:tc>
        <w:tc>
          <w:tcPr>
            <w:tcW w:w="872" w:type="dxa"/>
            <w:gridSpan w:val="2"/>
            <w:tcBorders>
              <w:top w:val="single" w:sz="4" w:space="0" w:color="auto"/>
              <w:left w:val="single" w:sz="4" w:space="0" w:color="auto"/>
              <w:bottom w:val="single" w:sz="4" w:space="0" w:color="auto"/>
              <w:right w:val="single" w:sz="4" w:space="0" w:color="auto"/>
            </w:tcBorders>
          </w:tcPr>
          <w:p w14:paraId="5296BB3F"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14:paraId="7B9A4C3B"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14:paraId="696B664C"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58405CFB"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14:paraId="383BEE30"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993" w:type="dxa"/>
            <w:gridSpan w:val="3"/>
            <w:tcBorders>
              <w:top w:val="single" w:sz="4" w:space="0" w:color="auto"/>
              <w:left w:val="single" w:sz="4" w:space="0" w:color="auto"/>
              <w:bottom w:val="single" w:sz="4" w:space="0" w:color="auto"/>
              <w:right w:val="single" w:sz="4" w:space="0" w:color="auto"/>
            </w:tcBorders>
          </w:tcPr>
          <w:p w14:paraId="6E2D7B94" w14:textId="77777777" w:rsidR="00D6361E" w:rsidRPr="00911392" w:rsidRDefault="00D6361E" w:rsidP="00D6361E">
            <w:pPr>
              <w:spacing w:after="0" w:line="240" w:lineRule="auto"/>
              <w:jc w:val="center"/>
              <w:textAlignment w:val="baseline"/>
              <w:rPr>
                <w:rFonts w:ascii="Times New Roman" w:eastAsia="Times New Roman" w:hAnsi="Times New Roman"/>
                <w:szCs w:val="24"/>
                <w:lang w:eastAsia="ru-RU"/>
              </w:rPr>
            </w:pPr>
          </w:p>
        </w:tc>
        <w:tc>
          <w:tcPr>
            <w:tcW w:w="2125" w:type="dxa"/>
            <w:gridSpan w:val="2"/>
            <w:tcBorders>
              <w:top w:val="single" w:sz="4" w:space="0" w:color="auto"/>
              <w:left w:val="single" w:sz="4" w:space="0" w:color="auto"/>
              <w:bottom w:val="single" w:sz="4" w:space="0" w:color="auto"/>
              <w:right w:val="single" w:sz="4" w:space="0" w:color="auto"/>
            </w:tcBorders>
          </w:tcPr>
          <w:p w14:paraId="61EADC4B" w14:textId="77777777" w:rsidR="00D6361E" w:rsidRPr="00911392" w:rsidRDefault="00D6361E" w:rsidP="00D6361E">
            <w:pPr>
              <w:spacing w:after="0" w:line="240" w:lineRule="auto"/>
              <w:textAlignment w:val="baseline"/>
              <w:rPr>
                <w:rFonts w:ascii="Times New Roman" w:eastAsia="Times New Roman" w:hAnsi="Times New Roman"/>
                <w:sz w:val="24"/>
                <w:szCs w:val="24"/>
                <w:lang w:eastAsia="ru-RU"/>
              </w:rPr>
            </w:pPr>
          </w:p>
        </w:tc>
        <w:tc>
          <w:tcPr>
            <w:tcW w:w="1351" w:type="dxa"/>
            <w:tcBorders>
              <w:top w:val="single" w:sz="4" w:space="0" w:color="auto"/>
              <w:left w:val="single" w:sz="4" w:space="0" w:color="auto"/>
              <w:bottom w:val="single" w:sz="4" w:space="0" w:color="auto"/>
              <w:right w:val="single" w:sz="4" w:space="0" w:color="auto"/>
            </w:tcBorders>
          </w:tcPr>
          <w:p w14:paraId="0A120915" w14:textId="77777777" w:rsidR="00D6361E" w:rsidRPr="00911392" w:rsidRDefault="00D6361E" w:rsidP="00D6361E">
            <w:pPr>
              <w:widowControl w:val="0"/>
              <w:autoSpaceDE w:val="0"/>
              <w:autoSpaceDN w:val="0"/>
              <w:spacing w:after="0" w:line="240" w:lineRule="auto"/>
              <w:jc w:val="center"/>
              <w:rPr>
                <w:rFonts w:ascii="Times New Roman" w:eastAsia="Times New Roman" w:hAnsi="Times New Roman"/>
                <w:szCs w:val="20"/>
                <w:lang w:eastAsia="ru-RU"/>
              </w:rPr>
            </w:pPr>
          </w:p>
        </w:tc>
      </w:tr>
    </w:tbl>
    <w:p w14:paraId="3BAB4E67" w14:textId="77777777" w:rsidR="00D6361E" w:rsidRDefault="00D6361E" w:rsidP="00D6361E">
      <w:pPr>
        <w:pStyle w:val="ConsPlusNormal0"/>
        <w:jc w:val="center"/>
        <w:outlineLvl w:val="1"/>
        <w:rPr>
          <w:rFonts w:ascii="Times New Roman" w:hAnsi="Times New Roman" w:cs="Times New Roman"/>
          <w:b/>
          <w:sz w:val="24"/>
        </w:rPr>
      </w:pPr>
    </w:p>
    <w:p w14:paraId="277C4AC8" w14:textId="77777777" w:rsidR="00D6361E" w:rsidRPr="00C71F98" w:rsidRDefault="00D6361E" w:rsidP="00993BDC">
      <w:pPr>
        <w:keepNext/>
        <w:suppressAutoHyphens/>
        <w:overflowPunct w:val="0"/>
        <w:autoSpaceDE w:val="0"/>
        <w:autoSpaceDN w:val="0"/>
        <w:spacing w:after="0" w:line="240" w:lineRule="auto"/>
        <w:jc w:val="center"/>
        <w:textAlignment w:val="baseline"/>
        <w:outlineLvl w:val="0"/>
        <w:rPr>
          <w:rFonts w:ascii="Times New Roman" w:eastAsia="Times New Roman" w:hAnsi="Times New Roman"/>
          <w:b/>
          <w:kern w:val="3"/>
          <w:sz w:val="24"/>
          <w:lang w:eastAsia="ru-RU"/>
        </w:rPr>
      </w:pPr>
      <w:r w:rsidRPr="00C71F98">
        <w:rPr>
          <w:rFonts w:ascii="Times New Roman" w:eastAsia="Times New Roman" w:hAnsi="Times New Roman"/>
          <w:b/>
          <w:kern w:val="3"/>
          <w:sz w:val="24"/>
          <w:lang w:eastAsia="ru-RU"/>
        </w:rPr>
        <w:t>3. Мероприятия (результаты) муниципального проекта "</w:t>
      </w:r>
      <w:r w:rsidRPr="00FA63D1">
        <w:t xml:space="preserve"> </w:t>
      </w:r>
      <w:r w:rsidRPr="00FA63D1">
        <w:rPr>
          <w:rFonts w:ascii="Times New Roman" w:eastAsia="Times New Roman" w:hAnsi="Times New Roman"/>
          <w:b/>
          <w:kern w:val="3"/>
          <w:sz w:val="24"/>
          <w:lang w:eastAsia="ru-RU"/>
        </w:rPr>
        <w:t xml:space="preserve">Современный облик сельских территорий </w:t>
      </w:r>
      <w:r w:rsidRPr="00C71F98">
        <w:rPr>
          <w:rFonts w:ascii="Times New Roman" w:eastAsia="Times New Roman" w:hAnsi="Times New Roman"/>
          <w:b/>
          <w:kern w:val="3"/>
          <w:sz w:val="24"/>
          <w:lang w:eastAsia="ru-RU"/>
        </w:rPr>
        <w:t>"</w:t>
      </w:r>
    </w:p>
    <w:p w14:paraId="664D91F4" w14:textId="77777777" w:rsidR="00D6361E" w:rsidRPr="00C71F98" w:rsidRDefault="00D6361E" w:rsidP="00D6361E">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6"/>
        <w:gridCol w:w="3117"/>
        <w:gridCol w:w="1591"/>
        <w:gridCol w:w="2731"/>
        <w:gridCol w:w="1134"/>
        <w:gridCol w:w="851"/>
        <w:gridCol w:w="840"/>
        <w:gridCol w:w="840"/>
        <w:gridCol w:w="840"/>
        <w:gridCol w:w="815"/>
        <w:gridCol w:w="709"/>
        <w:gridCol w:w="850"/>
        <w:gridCol w:w="709"/>
      </w:tblGrid>
      <w:tr w:rsidR="00D6361E" w:rsidRPr="00C71F98" w14:paraId="1122B773" w14:textId="77777777" w:rsidTr="00993BDC">
        <w:tc>
          <w:tcPr>
            <w:tcW w:w="566" w:type="dxa"/>
            <w:vMerge w:val="restart"/>
            <w:tcBorders>
              <w:top w:val="single" w:sz="4" w:space="0" w:color="auto"/>
              <w:left w:val="single" w:sz="4" w:space="0" w:color="auto"/>
              <w:bottom w:val="single" w:sz="4" w:space="0" w:color="auto"/>
              <w:right w:val="single" w:sz="4" w:space="0" w:color="auto"/>
            </w:tcBorders>
          </w:tcPr>
          <w:p w14:paraId="48E5196D"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80D57FF"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 xml:space="preserve">N </w:t>
            </w:r>
            <w:proofErr w:type="spellStart"/>
            <w:r w:rsidRPr="00C71F98">
              <w:rPr>
                <w:rFonts w:ascii="Times New Roman" w:eastAsia="Times New Roman" w:hAnsi="Times New Roman"/>
                <w:sz w:val="24"/>
                <w:szCs w:val="24"/>
                <w:lang w:eastAsia="ru-RU"/>
              </w:rPr>
              <w:t>пп</w:t>
            </w:r>
            <w:proofErr w:type="spellEnd"/>
          </w:p>
        </w:tc>
        <w:tc>
          <w:tcPr>
            <w:tcW w:w="3117" w:type="dxa"/>
            <w:vMerge w:val="restart"/>
            <w:tcBorders>
              <w:top w:val="single" w:sz="4" w:space="0" w:color="auto"/>
              <w:left w:val="single" w:sz="4" w:space="0" w:color="auto"/>
              <w:bottom w:val="single" w:sz="4" w:space="0" w:color="auto"/>
              <w:right w:val="single" w:sz="4" w:space="0" w:color="auto"/>
            </w:tcBorders>
          </w:tcPr>
          <w:p w14:paraId="52F58C9B"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11FEE47"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Наименование мероприятия (результата)</w:t>
            </w:r>
          </w:p>
        </w:tc>
        <w:tc>
          <w:tcPr>
            <w:tcW w:w="1591" w:type="dxa"/>
            <w:vMerge w:val="restart"/>
            <w:tcBorders>
              <w:top w:val="single" w:sz="4" w:space="0" w:color="auto"/>
              <w:left w:val="single" w:sz="4" w:space="0" w:color="auto"/>
              <w:bottom w:val="single" w:sz="4" w:space="0" w:color="auto"/>
              <w:right w:val="single" w:sz="4" w:space="0" w:color="auto"/>
            </w:tcBorders>
            <w:hideMark/>
          </w:tcPr>
          <w:p w14:paraId="3104D6B6"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Тип мер</w:t>
            </w:r>
            <w:r w:rsidRPr="00C71F98">
              <w:rPr>
                <w:rFonts w:ascii="Times New Roman" w:eastAsia="Times New Roman" w:hAnsi="Times New Roman"/>
                <w:sz w:val="24"/>
                <w:szCs w:val="24"/>
                <w:lang w:eastAsia="ru-RU"/>
              </w:rPr>
              <w:t>о</w:t>
            </w:r>
            <w:r w:rsidRPr="00C71F98">
              <w:rPr>
                <w:rFonts w:ascii="Times New Roman" w:eastAsia="Times New Roman" w:hAnsi="Times New Roman"/>
                <w:sz w:val="24"/>
                <w:szCs w:val="24"/>
                <w:lang w:eastAsia="ru-RU"/>
              </w:rPr>
              <w:t>приятия (результ</w:t>
            </w:r>
            <w:r w:rsidRPr="00C71F98">
              <w:rPr>
                <w:rFonts w:ascii="Times New Roman" w:eastAsia="Times New Roman" w:hAnsi="Times New Roman"/>
                <w:sz w:val="24"/>
                <w:szCs w:val="24"/>
                <w:lang w:eastAsia="ru-RU"/>
              </w:rPr>
              <w:t>а</w:t>
            </w:r>
            <w:r w:rsidRPr="00C71F98">
              <w:rPr>
                <w:rFonts w:ascii="Times New Roman" w:eastAsia="Times New Roman" w:hAnsi="Times New Roman"/>
                <w:sz w:val="24"/>
                <w:szCs w:val="24"/>
                <w:lang w:eastAsia="ru-RU"/>
              </w:rPr>
              <w:t>та)</w:t>
            </w:r>
          </w:p>
        </w:tc>
        <w:tc>
          <w:tcPr>
            <w:tcW w:w="2731" w:type="dxa"/>
            <w:vMerge w:val="restart"/>
            <w:tcBorders>
              <w:top w:val="single" w:sz="4" w:space="0" w:color="auto"/>
              <w:left w:val="single" w:sz="4" w:space="0" w:color="auto"/>
              <w:bottom w:val="single" w:sz="4" w:space="0" w:color="auto"/>
              <w:right w:val="single" w:sz="4" w:space="0" w:color="auto"/>
            </w:tcBorders>
          </w:tcPr>
          <w:p w14:paraId="21ADD172"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448C746"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7119F80"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Cs w:val="24"/>
                <w:lang w:eastAsia="ru-RU"/>
              </w:rPr>
              <w:t>Единица измер</w:t>
            </w:r>
            <w:r w:rsidRPr="00C71F98">
              <w:rPr>
                <w:rFonts w:ascii="Times New Roman" w:eastAsia="Times New Roman" w:hAnsi="Times New Roman"/>
                <w:szCs w:val="24"/>
                <w:lang w:eastAsia="ru-RU"/>
              </w:rPr>
              <w:t>е</w:t>
            </w:r>
            <w:r w:rsidRPr="00C71F98">
              <w:rPr>
                <w:rFonts w:ascii="Times New Roman" w:eastAsia="Times New Roman" w:hAnsi="Times New Roman"/>
                <w:szCs w:val="24"/>
                <w:lang w:eastAsia="ru-RU"/>
              </w:rPr>
              <w:t>ния</w:t>
            </w:r>
          </w:p>
        </w:tc>
        <w:tc>
          <w:tcPr>
            <w:tcW w:w="1691" w:type="dxa"/>
            <w:gridSpan w:val="2"/>
            <w:tcBorders>
              <w:top w:val="single" w:sz="4" w:space="0" w:color="auto"/>
              <w:left w:val="single" w:sz="4" w:space="0" w:color="auto"/>
              <w:bottom w:val="single" w:sz="4" w:space="0" w:color="auto"/>
              <w:right w:val="single" w:sz="4" w:space="0" w:color="auto"/>
            </w:tcBorders>
            <w:hideMark/>
          </w:tcPr>
          <w:p w14:paraId="1A20A787"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Базовое зн</w:t>
            </w:r>
            <w:r w:rsidRPr="00C71F98">
              <w:rPr>
                <w:rFonts w:ascii="Times New Roman" w:eastAsia="Times New Roman" w:hAnsi="Times New Roman"/>
                <w:sz w:val="24"/>
                <w:szCs w:val="24"/>
                <w:lang w:eastAsia="ru-RU"/>
              </w:rPr>
              <w:t>а</w:t>
            </w:r>
            <w:r w:rsidRPr="00C71F98">
              <w:rPr>
                <w:rFonts w:ascii="Times New Roman" w:eastAsia="Times New Roman" w:hAnsi="Times New Roman"/>
                <w:sz w:val="24"/>
                <w:szCs w:val="24"/>
                <w:lang w:eastAsia="ru-RU"/>
              </w:rPr>
              <w:t>чение</w:t>
            </w:r>
          </w:p>
        </w:tc>
        <w:tc>
          <w:tcPr>
            <w:tcW w:w="4763" w:type="dxa"/>
            <w:gridSpan w:val="6"/>
            <w:tcBorders>
              <w:top w:val="single" w:sz="4" w:space="0" w:color="auto"/>
              <w:left w:val="single" w:sz="4" w:space="0" w:color="auto"/>
              <w:bottom w:val="single" w:sz="4" w:space="0" w:color="auto"/>
              <w:right w:val="single" w:sz="4" w:space="0" w:color="auto"/>
            </w:tcBorders>
            <w:hideMark/>
          </w:tcPr>
          <w:p w14:paraId="71C79818"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Значение мероприятия (результата) по г</w:t>
            </w:r>
            <w:r w:rsidRPr="00C71F98">
              <w:rPr>
                <w:rFonts w:ascii="Times New Roman" w:eastAsia="Times New Roman" w:hAnsi="Times New Roman"/>
                <w:sz w:val="24"/>
                <w:szCs w:val="24"/>
                <w:lang w:eastAsia="ru-RU"/>
              </w:rPr>
              <w:t>о</w:t>
            </w:r>
            <w:r w:rsidRPr="00C71F98">
              <w:rPr>
                <w:rFonts w:ascii="Times New Roman" w:eastAsia="Times New Roman" w:hAnsi="Times New Roman"/>
                <w:sz w:val="24"/>
                <w:szCs w:val="24"/>
                <w:lang w:eastAsia="ru-RU"/>
              </w:rPr>
              <w:t>дам</w:t>
            </w:r>
          </w:p>
        </w:tc>
      </w:tr>
      <w:tr w:rsidR="00D6361E" w:rsidRPr="00C71F98" w14:paraId="3E4DD232" w14:textId="77777777" w:rsidTr="00993BDC">
        <w:tc>
          <w:tcPr>
            <w:tcW w:w="566" w:type="dxa"/>
            <w:vMerge/>
            <w:tcBorders>
              <w:top w:val="single" w:sz="4" w:space="0" w:color="auto"/>
              <w:left w:val="single" w:sz="4" w:space="0" w:color="auto"/>
              <w:bottom w:val="single" w:sz="4" w:space="0" w:color="auto"/>
              <w:right w:val="single" w:sz="4" w:space="0" w:color="auto"/>
            </w:tcBorders>
            <w:vAlign w:val="center"/>
            <w:hideMark/>
          </w:tcPr>
          <w:p w14:paraId="7BE46B73" w14:textId="77777777" w:rsidR="00D6361E" w:rsidRPr="00C71F98" w:rsidRDefault="00D6361E" w:rsidP="00D6361E">
            <w:pPr>
              <w:spacing w:after="0" w:line="240" w:lineRule="auto"/>
              <w:rPr>
                <w:rFonts w:ascii="Times New Roman" w:eastAsia="Times New Roman" w:hAnsi="Times New Roman"/>
                <w:sz w:val="24"/>
                <w:szCs w:val="24"/>
                <w:lang w:eastAsia="ru-RU"/>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14:paraId="04FB0F38" w14:textId="77777777" w:rsidR="00D6361E" w:rsidRPr="00C71F98" w:rsidRDefault="00D6361E" w:rsidP="00D6361E">
            <w:pPr>
              <w:spacing w:after="0" w:line="240" w:lineRule="auto"/>
              <w:rPr>
                <w:rFonts w:ascii="Times New Roman" w:eastAsia="Times New Roman" w:hAnsi="Times New Roman"/>
                <w:sz w:val="24"/>
                <w:szCs w:val="24"/>
                <w:lang w:eastAsia="ru-RU"/>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E839550" w14:textId="77777777" w:rsidR="00D6361E" w:rsidRPr="00C71F98" w:rsidRDefault="00D6361E" w:rsidP="00D6361E">
            <w:pPr>
              <w:spacing w:after="0" w:line="240" w:lineRule="auto"/>
              <w:rPr>
                <w:rFonts w:ascii="Times New Roman" w:eastAsia="Times New Roman" w:hAnsi="Times New Roman"/>
                <w:sz w:val="24"/>
                <w:szCs w:val="24"/>
                <w:lang w:eastAsia="ru-RU"/>
              </w:rPr>
            </w:pPr>
          </w:p>
        </w:tc>
        <w:tc>
          <w:tcPr>
            <w:tcW w:w="2731" w:type="dxa"/>
            <w:vMerge/>
            <w:tcBorders>
              <w:top w:val="single" w:sz="4" w:space="0" w:color="auto"/>
              <w:left w:val="single" w:sz="4" w:space="0" w:color="auto"/>
              <w:bottom w:val="single" w:sz="4" w:space="0" w:color="auto"/>
              <w:right w:val="single" w:sz="4" w:space="0" w:color="auto"/>
            </w:tcBorders>
            <w:vAlign w:val="center"/>
            <w:hideMark/>
          </w:tcPr>
          <w:p w14:paraId="0903D9DC" w14:textId="77777777" w:rsidR="00D6361E" w:rsidRPr="00C71F98" w:rsidRDefault="00D6361E" w:rsidP="00D6361E">
            <w:pPr>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C97E72" w14:textId="77777777" w:rsidR="00D6361E" w:rsidRPr="00C71F98" w:rsidRDefault="00D6361E" w:rsidP="00D6361E">
            <w:pPr>
              <w:spacing w:after="0" w:line="240" w:lineRule="auto"/>
              <w:rPr>
                <w:rFonts w:ascii="Times New Roman" w:eastAsia="Times New Roman" w:hAnsi="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1404DE18"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зн</w:t>
            </w:r>
            <w:r w:rsidRPr="00C71F98">
              <w:rPr>
                <w:rFonts w:ascii="Times New Roman" w:eastAsia="Times New Roman" w:hAnsi="Times New Roman"/>
                <w:sz w:val="24"/>
                <w:szCs w:val="24"/>
                <w:lang w:eastAsia="ru-RU"/>
              </w:rPr>
              <w:t>а</w:t>
            </w:r>
            <w:r w:rsidRPr="00C71F98">
              <w:rPr>
                <w:rFonts w:ascii="Times New Roman" w:eastAsia="Times New Roman" w:hAnsi="Times New Roman"/>
                <w:sz w:val="24"/>
                <w:szCs w:val="24"/>
                <w:lang w:eastAsia="ru-RU"/>
              </w:rPr>
              <w:t>чение</w:t>
            </w:r>
          </w:p>
        </w:tc>
        <w:tc>
          <w:tcPr>
            <w:tcW w:w="840" w:type="dxa"/>
            <w:tcBorders>
              <w:top w:val="single" w:sz="4" w:space="0" w:color="auto"/>
              <w:left w:val="single" w:sz="4" w:space="0" w:color="auto"/>
              <w:bottom w:val="single" w:sz="4" w:space="0" w:color="auto"/>
              <w:right w:val="single" w:sz="4" w:space="0" w:color="auto"/>
            </w:tcBorders>
            <w:hideMark/>
          </w:tcPr>
          <w:p w14:paraId="19C8E9CE"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год</w:t>
            </w:r>
          </w:p>
        </w:tc>
        <w:tc>
          <w:tcPr>
            <w:tcW w:w="840" w:type="dxa"/>
            <w:tcBorders>
              <w:top w:val="single" w:sz="4" w:space="0" w:color="auto"/>
              <w:left w:val="single" w:sz="4" w:space="0" w:color="auto"/>
              <w:bottom w:val="single" w:sz="4" w:space="0" w:color="auto"/>
              <w:right w:val="single" w:sz="4" w:space="0" w:color="auto"/>
            </w:tcBorders>
            <w:hideMark/>
          </w:tcPr>
          <w:p w14:paraId="4BBE4852"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2025</w:t>
            </w:r>
          </w:p>
        </w:tc>
        <w:tc>
          <w:tcPr>
            <w:tcW w:w="840" w:type="dxa"/>
            <w:tcBorders>
              <w:top w:val="single" w:sz="4" w:space="0" w:color="auto"/>
              <w:left w:val="single" w:sz="4" w:space="0" w:color="auto"/>
              <w:bottom w:val="single" w:sz="4" w:space="0" w:color="auto"/>
              <w:right w:val="single" w:sz="4" w:space="0" w:color="auto"/>
            </w:tcBorders>
            <w:hideMark/>
          </w:tcPr>
          <w:p w14:paraId="5DE94C60"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2026</w:t>
            </w:r>
          </w:p>
        </w:tc>
        <w:tc>
          <w:tcPr>
            <w:tcW w:w="815" w:type="dxa"/>
            <w:tcBorders>
              <w:top w:val="single" w:sz="4" w:space="0" w:color="auto"/>
              <w:left w:val="single" w:sz="4" w:space="0" w:color="auto"/>
              <w:bottom w:val="single" w:sz="4" w:space="0" w:color="auto"/>
              <w:right w:val="single" w:sz="4" w:space="0" w:color="auto"/>
            </w:tcBorders>
            <w:hideMark/>
          </w:tcPr>
          <w:p w14:paraId="5A23EFDE"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2027</w:t>
            </w:r>
          </w:p>
        </w:tc>
        <w:tc>
          <w:tcPr>
            <w:tcW w:w="709" w:type="dxa"/>
            <w:tcBorders>
              <w:top w:val="single" w:sz="4" w:space="0" w:color="auto"/>
              <w:left w:val="single" w:sz="4" w:space="0" w:color="auto"/>
              <w:bottom w:val="single" w:sz="4" w:space="0" w:color="auto"/>
              <w:right w:val="nil"/>
            </w:tcBorders>
            <w:hideMark/>
          </w:tcPr>
          <w:p w14:paraId="2FB5EE31"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2028</w:t>
            </w:r>
          </w:p>
        </w:tc>
        <w:tc>
          <w:tcPr>
            <w:tcW w:w="850" w:type="dxa"/>
            <w:tcBorders>
              <w:top w:val="single" w:sz="4" w:space="0" w:color="auto"/>
              <w:left w:val="single" w:sz="4" w:space="0" w:color="auto"/>
              <w:bottom w:val="single" w:sz="4" w:space="0" w:color="auto"/>
              <w:right w:val="nil"/>
            </w:tcBorders>
            <w:hideMark/>
          </w:tcPr>
          <w:p w14:paraId="717F9FC5"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2029-</w:t>
            </w:r>
            <w:r w:rsidRPr="00C71F98">
              <w:rPr>
                <w:rFonts w:ascii="Times New Roman" w:eastAsia="Times New Roman" w:hAnsi="Times New Roman"/>
                <w:sz w:val="24"/>
                <w:szCs w:val="24"/>
                <w:lang w:eastAsia="ru-RU"/>
              </w:rPr>
              <w:t>2030</w:t>
            </w:r>
          </w:p>
        </w:tc>
        <w:tc>
          <w:tcPr>
            <w:tcW w:w="709" w:type="dxa"/>
            <w:tcBorders>
              <w:top w:val="single" w:sz="4" w:space="0" w:color="auto"/>
              <w:left w:val="single" w:sz="4" w:space="0" w:color="auto"/>
              <w:bottom w:val="single" w:sz="4" w:space="0" w:color="auto"/>
              <w:right w:val="single" w:sz="4" w:space="0" w:color="auto"/>
            </w:tcBorders>
            <w:hideMark/>
          </w:tcPr>
          <w:p w14:paraId="48213DD4"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2031-</w:t>
            </w:r>
            <w:r w:rsidRPr="00C71F98">
              <w:rPr>
                <w:rFonts w:ascii="Times New Roman" w:eastAsia="Times New Roman" w:hAnsi="Times New Roman"/>
                <w:sz w:val="24"/>
                <w:szCs w:val="24"/>
                <w:lang w:eastAsia="ru-RU"/>
              </w:rPr>
              <w:t>2035</w:t>
            </w:r>
          </w:p>
        </w:tc>
      </w:tr>
      <w:tr w:rsidR="00D6361E" w:rsidRPr="00C71F98" w14:paraId="683C6EA8" w14:textId="77777777" w:rsidTr="00993BDC">
        <w:tc>
          <w:tcPr>
            <w:tcW w:w="566" w:type="dxa"/>
            <w:tcBorders>
              <w:top w:val="single" w:sz="4" w:space="0" w:color="auto"/>
              <w:left w:val="single" w:sz="4" w:space="0" w:color="auto"/>
              <w:bottom w:val="single" w:sz="4" w:space="0" w:color="auto"/>
              <w:right w:val="single" w:sz="4" w:space="0" w:color="auto"/>
            </w:tcBorders>
            <w:hideMark/>
          </w:tcPr>
          <w:p w14:paraId="4A859C62"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1</w:t>
            </w:r>
          </w:p>
        </w:tc>
        <w:tc>
          <w:tcPr>
            <w:tcW w:w="3117" w:type="dxa"/>
            <w:tcBorders>
              <w:top w:val="single" w:sz="4" w:space="0" w:color="auto"/>
              <w:left w:val="single" w:sz="4" w:space="0" w:color="auto"/>
              <w:bottom w:val="single" w:sz="4" w:space="0" w:color="auto"/>
              <w:right w:val="single" w:sz="4" w:space="0" w:color="auto"/>
            </w:tcBorders>
            <w:hideMark/>
          </w:tcPr>
          <w:p w14:paraId="02CD3BBD"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2</w:t>
            </w:r>
          </w:p>
        </w:tc>
        <w:tc>
          <w:tcPr>
            <w:tcW w:w="1591" w:type="dxa"/>
            <w:tcBorders>
              <w:top w:val="single" w:sz="4" w:space="0" w:color="auto"/>
              <w:left w:val="single" w:sz="4" w:space="0" w:color="auto"/>
              <w:bottom w:val="single" w:sz="4" w:space="0" w:color="auto"/>
              <w:right w:val="single" w:sz="4" w:space="0" w:color="auto"/>
            </w:tcBorders>
            <w:hideMark/>
          </w:tcPr>
          <w:p w14:paraId="167976DD"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3</w:t>
            </w:r>
          </w:p>
        </w:tc>
        <w:tc>
          <w:tcPr>
            <w:tcW w:w="2731" w:type="dxa"/>
            <w:tcBorders>
              <w:top w:val="single" w:sz="4" w:space="0" w:color="auto"/>
              <w:left w:val="single" w:sz="4" w:space="0" w:color="auto"/>
              <w:bottom w:val="single" w:sz="4" w:space="0" w:color="auto"/>
              <w:right w:val="single" w:sz="4" w:space="0" w:color="auto"/>
            </w:tcBorders>
            <w:hideMark/>
          </w:tcPr>
          <w:p w14:paraId="4CD1AE6A"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hideMark/>
          </w:tcPr>
          <w:p w14:paraId="231CF6D8"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29368A3F"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6</w:t>
            </w:r>
          </w:p>
        </w:tc>
        <w:tc>
          <w:tcPr>
            <w:tcW w:w="840" w:type="dxa"/>
            <w:tcBorders>
              <w:top w:val="single" w:sz="4" w:space="0" w:color="auto"/>
              <w:left w:val="single" w:sz="4" w:space="0" w:color="auto"/>
              <w:bottom w:val="single" w:sz="4" w:space="0" w:color="auto"/>
              <w:right w:val="single" w:sz="4" w:space="0" w:color="auto"/>
            </w:tcBorders>
            <w:hideMark/>
          </w:tcPr>
          <w:p w14:paraId="2C625B32"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7</w:t>
            </w:r>
          </w:p>
        </w:tc>
        <w:tc>
          <w:tcPr>
            <w:tcW w:w="840" w:type="dxa"/>
            <w:tcBorders>
              <w:top w:val="single" w:sz="4" w:space="0" w:color="auto"/>
              <w:left w:val="single" w:sz="4" w:space="0" w:color="auto"/>
              <w:bottom w:val="single" w:sz="4" w:space="0" w:color="auto"/>
              <w:right w:val="single" w:sz="4" w:space="0" w:color="auto"/>
            </w:tcBorders>
            <w:hideMark/>
          </w:tcPr>
          <w:p w14:paraId="54514B81"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8</w:t>
            </w:r>
          </w:p>
        </w:tc>
        <w:tc>
          <w:tcPr>
            <w:tcW w:w="840" w:type="dxa"/>
            <w:tcBorders>
              <w:top w:val="single" w:sz="4" w:space="0" w:color="auto"/>
              <w:left w:val="single" w:sz="4" w:space="0" w:color="auto"/>
              <w:bottom w:val="single" w:sz="4" w:space="0" w:color="auto"/>
              <w:right w:val="single" w:sz="4" w:space="0" w:color="auto"/>
            </w:tcBorders>
            <w:hideMark/>
          </w:tcPr>
          <w:p w14:paraId="4DCA727F"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9</w:t>
            </w:r>
          </w:p>
        </w:tc>
        <w:tc>
          <w:tcPr>
            <w:tcW w:w="815" w:type="dxa"/>
            <w:tcBorders>
              <w:top w:val="single" w:sz="4" w:space="0" w:color="auto"/>
              <w:left w:val="single" w:sz="4" w:space="0" w:color="auto"/>
              <w:bottom w:val="single" w:sz="4" w:space="0" w:color="auto"/>
              <w:right w:val="single" w:sz="4" w:space="0" w:color="auto"/>
            </w:tcBorders>
            <w:hideMark/>
          </w:tcPr>
          <w:p w14:paraId="6A975BC9"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10</w:t>
            </w:r>
          </w:p>
        </w:tc>
        <w:tc>
          <w:tcPr>
            <w:tcW w:w="709" w:type="dxa"/>
            <w:tcBorders>
              <w:top w:val="single" w:sz="4" w:space="0" w:color="auto"/>
              <w:left w:val="single" w:sz="4" w:space="0" w:color="auto"/>
              <w:bottom w:val="single" w:sz="4" w:space="0" w:color="auto"/>
              <w:right w:val="nil"/>
            </w:tcBorders>
            <w:hideMark/>
          </w:tcPr>
          <w:p w14:paraId="4BA90C34"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11</w:t>
            </w:r>
          </w:p>
        </w:tc>
        <w:tc>
          <w:tcPr>
            <w:tcW w:w="850" w:type="dxa"/>
            <w:tcBorders>
              <w:top w:val="single" w:sz="4" w:space="0" w:color="auto"/>
              <w:left w:val="single" w:sz="4" w:space="0" w:color="auto"/>
              <w:bottom w:val="single" w:sz="4" w:space="0" w:color="auto"/>
              <w:right w:val="nil"/>
            </w:tcBorders>
            <w:hideMark/>
          </w:tcPr>
          <w:p w14:paraId="2F460D18"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12</w:t>
            </w:r>
          </w:p>
        </w:tc>
        <w:tc>
          <w:tcPr>
            <w:tcW w:w="709" w:type="dxa"/>
            <w:tcBorders>
              <w:top w:val="single" w:sz="4" w:space="0" w:color="auto"/>
              <w:left w:val="single" w:sz="4" w:space="0" w:color="auto"/>
              <w:bottom w:val="single" w:sz="4" w:space="0" w:color="auto"/>
              <w:right w:val="single" w:sz="4" w:space="0" w:color="auto"/>
            </w:tcBorders>
            <w:hideMark/>
          </w:tcPr>
          <w:p w14:paraId="2D712245"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13</w:t>
            </w:r>
          </w:p>
        </w:tc>
      </w:tr>
      <w:tr w:rsidR="00D6361E" w:rsidRPr="00C71F98" w14:paraId="2DB715B1"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716E08B5"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3.</w:t>
            </w:r>
          </w:p>
        </w:tc>
        <w:tc>
          <w:tcPr>
            <w:tcW w:w="15027" w:type="dxa"/>
            <w:gridSpan w:val="12"/>
            <w:tcBorders>
              <w:top w:val="single" w:sz="4" w:space="0" w:color="auto"/>
              <w:left w:val="single" w:sz="4" w:space="0" w:color="auto"/>
              <w:bottom w:val="single" w:sz="4" w:space="0" w:color="auto"/>
              <w:right w:val="single" w:sz="4" w:space="0" w:color="auto"/>
            </w:tcBorders>
          </w:tcPr>
          <w:p w14:paraId="2550F441" w14:textId="77777777" w:rsidR="00D6361E" w:rsidRPr="00C71F98" w:rsidRDefault="00D6361E" w:rsidP="00D6361E">
            <w:pPr>
              <w:widowControl w:val="0"/>
              <w:autoSpaceDE w:val="0"/>
              <w:autoSpaceDN w:val="0"/>
              <w:spacing w:after="0" w:line="240" w:lineRule="auto"/>
              <w:rPr>
                <w:rFonts w:ascii="Times New Roman" w:hAnsi="Times New Roman"/>
                <w:b/>
              </w:rPr>
            </w:pPr>
            <w:proofErr w:type="gramStart"/>
            <w:r w:rsidRPr="00C71F98">
              <w:rPr>
                <w:rFonts w:ascii="Times New Roman" w:hAnsi="Times New Roman"/>
                <w:b/>
                <w:sz w:val="24"/>
              </w:rPr>
              <w:t>Задача</w:t>
            </w:r>
            <w:r>
              <w:rPr>
                <w:rFonts w:ascii="Times New Roman" w:hAnsi="Times New Roman"/>
                <w:b/>
                <w:sz w:val="24"/>
              </w:rPr>
              <w:t>:</w:t>
            </w:r>
            <w:r w:rsidRPr="00C71F98">
              <w:rPr>
                <w:rFonts w:ascii="Times New Roman" w:hAnsi="Times New Roman"/>
                <w:b/>
                <w:sz w:val="24"/>
              </w:rPr>
              <w:t xml:space="preserve">  </w:t>
            </w:r>
            <w:r>
              <w:rPr>
                <w:rFonts w:ascii="Times New Roman" w:hAnsi="Times New Roman"/>
                <w:b/>
                <w:sz w:val="24"/>
              </w:rPr>
              <w:t>Б</w:t>
            </w:r>
            <w:r w:rsidRPr="00261BC2">
              <w:rPr>
                <w:rFonts w:ascii="Times New Roman" w:hAnsi="Times New Roman"/>
                <w:b/>
                <w:sz w:val="24"/>
              </w:rPr>
              <w:t>лагоустройс</w:t>
            </w:r>
            <w:r>
              <w:rPr>
                <w:rFonts w:ascii="Times New Roman" w:hAnsi="Times New Roman"/>
                <w:b/>
                <w:sz w:val="24"/>
              </w:rPr>
              <w:t>тво</w:t>
            </w:r>
            <w:proofErr w:type="gramEnd"/>
            <w:r>
              <w:rPr>
                <w:rFonts w:ascii="Times New Roman" w:hAnsi="Times New Roman"/>
                <w:b/>
                <w:sz w:val="24"/>
              </w:rPr>
              <w:t xml:space="preserve"> территории модульных фельд</w:t>
            </w:r>
            <w:r w:rsidRPr="00261BC2">
              <w:rPr>
                <w:rFonts w:ascii="Times New Roman" w:hAnsi="Times New Roman"/>
                <w:b/>
                <w:sz w:val="24"/>
              </w:rPr>
              <w:t>шерско-акушерских пунктов</w:t>
            </w:r>
            <w:r w:rsidRPr="00C71F98">
              <w:rPr>
                <w:rFonts w:ascii="Times New Roman" w:hAnsi="Times New Roman"/>
                <w:b/>
                <w:sz w:val="24"/>
              </w:rPr>
              <w:t>.</w:t>
            </w:r>
          </w:p>
        </w:tc>
      </w:tr>
      <w:tr w:rsidR="00D6361E" w:rsidRPr="00C71F98" w14:paraId="5FFEF76E" w14:textId="77777777" w:rsidTr="00993BDC">
        <w:trPr>
          <w:trHeight w:val="73"/>
        </w:trPr>
        <w:tc>
          <w:tcPr>
            <w:tcW w:w="566" w:type="dxa"/>
            <w:tcBorders>
              <w:top w:val="single" w:sz="4" w:space="0" w:color="auto"/>
              <w:left w:val="single" w:sz="4" w:space="0" w:color="auto"/>
              <w:bottom w:val="single" w:sz="4" w:space="0" w:color="auto"/>
              <w:right w:val="single" w:sz="4" w:space="0" w:color="auto"/>
            </w:tcBorders>
          </w:tcPr>
          <w:p w14:paraId="63C7E3FE" w14:textId="77777777" w:rsidR="00D6361E" w:rsidRPr="00C71F98"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3.1</w:t>
            </w:r>
          </w:p>
        </w:tc>
        <w:tc>
          <w:tcPr>
            <w:tcW w:w="3117" w:type="dxa"/>
            <w:tcBorders>
              <w:top w:val="single" w:sz="4" w:space="0" w:color="auto"/>
              <w:left w:val="single" w:sz="4" w:space="0" w:color="auto"/>
              <w:bottom w:val="single" w:sz="4" w:space="0" w:color="auto"/>
              <w:right w:val="single" w:sz="4" w:space="0" w:color="auto"/>
            </w:tcBorders>
          </w:tcPr>
          <w:p w14:paraId="06826610" w14:textId="77777777" w:rsidR="00D6361E" w:rsidRPr="00C71F98"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t xml:space="preserve">Количество реализованных </w:t>
            </w:r>
            <w:r w:rsidRPr="00C71F98">
              <w:rPr>
                <w:rFonts w:ascii="Times New Roman" w:eastAsia="Times New Roman" w:hAnsi="Times New Roman"/>
                <w:sz w:val="24"/>
                <w:szCs w:val="24"/>
                <w:lang w:eastAsia="ru-RU"/>
              </w:rPr>
              <w:lastRenderedPageBreak/>
              <w:t>проектов развития общ</w:t>
            </w:r>
            <w:r w:rsidRPr="00C71F98">
              <w:rPr>
                <w:rFonts w:ascii="Times New Roman" w:eastAsia="Times New Roman" w:hAnsi="Times New Roman"/>
                <w:sz w:val="24"/>
                <w:szCs w:val="24"/>
                <w:lang w:eastAsia="ru-RU"/>
              </w:rPr>
              <w:t>е</w:t>
            </w:r>
            <w:r w:rsidRPr="00C71F98">
              <w:rPr>
                <w:rFonts w:ascii="Times New Roman" w:eastAsia="Times New Roman" w:hAnsi="Times New Roman"/>
                <w:sz w:val="24"/>
                <w:szCs w:val="24"/>
                <w:lang w:eastAsia="ru-RU"/>
              </w:rPr>
              <w:t>ственной инфраструктуры, основанных на местных инициативах</w:t>
            </w:r>
          </w:p>
        </w:tc>
        <w:tc>
          <w:tcPr>
            <w:tcW w:w="1591" w:type="dxa"/>
            <w:tcBorders>
              <w:top w:val="single" w:sz="4" w:space="0" w:color="auto"/>
              <w:left w:val="single" w:sz="4" w:space="0" w:color="auto"/>
              <w:bottom w:val="single" w:sz="4" w:space="0" w:color="auto"/>
              <w:right w:val="single" w:sz="4" w:space="0" w:color="auto"/>
            </w:tcBorders>
          </w:tcPr>
          <w:p w14:paraId="53921EAC" w14:textId="77777777" w:rsidR="00D6361E" w:rsidRPr="00C71F98" w:rsidRDefault="00D6361E" w:rsidP="00D6361E">
            <w:pPr>
              <w:widowControl w:val="0"/>
              <w:autoSpaceDE w:val="0"/>
              <w:autoSpaceDN w:val="0"/>
              <w:adjustRightInd w:val="0"/>
              <w:spacing w:after="0" w:line="240" w:lineRule="auto"/>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lastRenderedPageBreak/>
              <w:t xml:space="preserve">иные </w:t>
            </w:r>
            <w:r w:rsidRPr="00C71F98">
              <w:rPr>
                <w:rFonts w:ascii="Times New Roman" w:eastAsia="Times New Roman" w:hAnsi="Times New Roman"/>
                <w:sz w:val="24"/>
                <w:szCs w:val="24"/>
                <w:lang w:eastAsia="ru-RU"/>
              </w:rPr>
              <w:lastRenderedPageBreak/>
              <w:t>мер</w:t>
            </w:r>
            <w:r w:rsidRPr="00C71F98">
              <w:rPr>
                <w:rFonts w:ascii="Times New Roman" w:eastAsia="Times New Roman" w:hAnsi="Times New Roman"/>
                <w:sz w:val="24"/>
                <w:szCs w:val="24"/>
                <w:lang w:eastAsia="ru-RU"/>
              </w:rPr>
              <w:t>о</w:t>
            </w:r>
            <w:r w:rsidRPr="00C71F98">
              <w:rPr>
                <w:rFonts w:ascii="Times New Roman" w:eastAsia="Times New Roman" w:hAnsi="Times New Roman"/>
                <w:sz w:val="24"/>
                <w:szCs w:val="24"/>
                <w:lang w:eastAsia="ru-RU"/>
              </w:rPr>
              <w:t>приятия (результ</w:t>
            </w:r>
            <w:r w:rsidRPr="00C71F98">
              <w:rPr>
                <w:rFonts w:ascii="Times New Roman" w:eastAsia="Times New Roman" w:hAnsi="Times New Roman"/>
                <w:sz w:val="24"/>
                <w:szCs w:val="24"/>
                <w:lang w:eastAsia="ru-RU"/>
              </w:rPr>
              <w:t>а</w:t>
            </w:r>
            <w:r w:rsidRPr="00C71F98">
              <w:rPr>
                <w:rFonts w:ascii="Times New Roman" w:eastAsia="Times New Roman" w:hAnsi="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27AF826E" w14:textId="77777777" w:rsidR="00D6361E" w:rsidRPr="00C71F98" w:rsidRDefault="00D6361E" w:rsidP="00D6361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lastRenderedPageBreak/>
              <w:t xml:space="preserve">количество </w:t>
            </w:r>
            <w:r w:rsidRPr="00C71F98">
              <w:rPr>
                <w:rFonts w:ascii="Times New Roman" w:eastAsia="Times New Roman" w:hAnsi="Times New Roman"/>
                <w:sz w:val="24"/>
                <w:szCs w:val="24"/>
                <w:lang w:eastAsia="ru-RU"/>
              </w:rPr>
              <w:lastRenderedPageBreak/>
              <w:t>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132B768D" w14:textId="77777777" w:rsidR="00D6361E" w:rsidRPr="00C71F98" w:rsidRDefault="00D6361E" w:rsidP="00D6361E">
            <w:pPr>
              <w:widowControl w:val="0"/>
              <w:autoSpaceDE w:val="0"/>
              <w:autoSpaceDN w:val="0"/>
              <w:adjustRightInd w:val="0"/>
              <w:spacing w:after="0" w:line="240" w:lineRule="auto"/>
              <w:rPr>
                <w:rFonts w:ascii="Times New Roman" w:eastAsia="Times New Roman" w:hAnsi="Times New Roman"/>
                <w:sz w:val="24"/>
                <w:szCs w:val="24"/>
                <w:lang w:eastAsia="ru-RU"/>
              </w:rPr>
            </w:pPr>
            <w:r w:rsidRPr="00C71F98">
              <w:rPr>
                <w:rFonts w:ascii="Times New Roman" w:eastAsia="Times New Roman" w:hAnsi="Times New Roman"/>
                <w:sz w:val="24"/>
                <w:szCs w:val="24"/>
                <w:lang w:eastAsia="ru-RU"/>
              </w:rPr>
              <w:lastRenderedPageBreak/>
              <w:t>единиц</w:t>
            </w:r>
          </w:p>
        </w:tc>
        <w:tc>
          <w:tcPr>
            <w:tcW w:w="851" w:type="dxa"/>
            <w:tcBorders>
              <w:top w:val="single" w:sz="4" w:space="0" w:color="auto"/>
              <w:left w:val="single" w:sz="4" w:space="0" w:color="auto"/>
              <w:bottom w:val="single" w:sz="4" w:space="0" w:color="auto"/>
              <w:right w:val="single" w:sz="4" w:space="0" w:color="auto"/>
            </w:tcBorders>
          </w:tcPr>
          <w:p w14:paraId="056FC8BB"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2C7468AE"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08E09E47"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11392">
              <w:rPr>
                <w:rFonts w:ascii="Times New Roman" w:eastAsia="Times New Roman" w:hAnsi="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2C24ACB6"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815" w:type="dxa"/>
            <w:tcBorders>
              <w:top w:val="single" w:sz="4" w:space="0" w:color="auto"/>
              <w:left w:val="single" w:sz="4" w:space="0" w:color="auto"/>
              <w:bottom w:val="single" w:sz="4" w:space="0" w:color="auto"/>
              <w:right w:val="single" w:sz="4" w:space="0" w:color="auto"/>
            </w:tcBorders>
          </w:tcPr>
          <w:p w14:paraId="16028E52"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nil"/>
            </w:tcBorders>
          </w:tcPr>
          <w:p w14:paraId="7B1AAF36"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0" w:type="dxa"/>
            <w:tcBorders>
              <w:top w:val="single" w:sz="4" w:space="0" w:color="auto"/>
              <w:left w:val="single" w:sz="4" w:space="0" w:color="auto"/>
              <w:bottom w:val="single" w:sz="4" w:space="0" w:color="auto"/>
              <w:right w:val="nil"/>
            </w:tcBorders>
          </w:tcPr>
          <w:p w14:paraId="49C09923"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14:paraId="7CBFAA8E" w14:textId="77777777" w:rsidR="00D6361E" w:rsidRPr="00911392" w:rsidRDefault="00D6361E" w:rsidP="00D6361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D6361E" w:rsidRPr="00D6361E" w14:paraId="1F6F6A77" w14:textId="77777777" w:rsidTr="00993BDC">
        <w:trPr>
          <w:trHeight w:val="73"/>
        </w:trPr>
        <w:tc>
          <w:tcPr>
            <w:tcW w:w="566" w:type="dxa"/>
            <w:tcBorders>
              <w:top w:val="single" w:sz="4" w:space="0" w:color="auto"/>
              <w:left w:val="single" w:sz="4" w:space="0" w:color="auto"/>
              <w:bottom w:val="single" w:sz="4" w:space="0" w:color="auto"/>
              <w:right w:val="single" w:sz="4" w:space="0" w:color="auto"/>
            </w:tcBorders>
          </w:tcPr>
          <w:p w14:paraId="53671BE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3.2</w:t>
            </w:r>
          </w:p>
        </w:tc>
        <w:tc>
          <w:tcPr>
            <w:tcW w:w="3117" w:type="dxa"/>
            <w:tcBorders>
              <w:top w:val="single" w:sz="4" w:space="0" w:color="auto"/>
              <w:left w:val="single" w:sz="4" w:space="0" w:color="auto"/>
              <w:bottom w:val="single" w:sz="4" w:space="0" w:color="auto"/>
              <w:right w:val="single" w:sz="4" w:space="0" w:color="auto"/>
            </w:tcBorders>
          </w:tcPr>
          <w:p w14:paraId="35A5C701"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населенных пунктов, поощренных за достижения в сфере разв</w:t>
            </w:r>
            <w:r w:rsidRPr="00D6361E">
              <w:rPr>
                <w:rFonts w:ascii="Times New Roman" w:eastAsia="Times New Roman" w:hAnsi="Times New Roman" w:cs="Times New Roman"/>
                <w:sz w:val="24"/>
                <w:szCs w:val="24"/>
                <w:lang w:eastAsia="ru-RU"/>
              </w:rPr>
              <w:t>и</w:t>
            </w:r>
            <w:r w:rsidRPr="00D6361E">
              <w:rPr>
                <w:rFonts w:ascii="Times New Roman" w:eastAsia="Times New Roman" w:hAnsi="Times New Roman" w:cs="Times New Roman"/>
                <w:sz w:val="24"/>
                <w:szCs w:val="24"/>
                <w:lang w:eastAsia="ru-RU"/>
              </w:rPr>
              <w:t>тия сельских территорий</w:t>
            </w:r>
          </w:p>
        </w:tc>
        <w:tc>
          <w:tcPr>
            <w:tcW w:w="1591" w:type="dxa"/>
            <w:tcBorders>
              <w:top w:val="single" w:sz="4" w:space="0" w:color="auto"/>
              <w:left w:val="single" w:sz="4" w:space="0" w:color="auto"/>
              <w:bottom w:val="single" w:sz="4" w:space="0" w:color="auto"/>
              <w:right w:val="single" w:sz="4" w:space="0" w:color="auto"/>
            </w:tcBorders>
          </w:tcPr>
          <w:p w14:paraId="33D04EA6"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иные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5966159D"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3C5803AC"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w:t>
            </w:r>
          </w:p>
        </w:tc>
        <w:tc>
          <w:tcPr>
            <w:tcW w:w="851" w:type="dxa"/>
            <w:tcBorders>
              <w:top w:val="single" w:sz="4" w:space="0" w:color="auto"/>
              <w:left w:val="single" w:sz="4" w:space="0" w:color="auto"/>
              <w:bottom w:val="single" w:sz="4" w:space="0" w:color="auto"/>
              <w:right w:val="single" w:sz="4" w:space="0" w:color="auto"/>
            </w:tcBorders>
          </w:tcPr>
          <w:p w14:paraId="1791BCF2"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4D0A532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2023C9D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1803276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15" w:type="dxa"/>
            <w:tcBorders>
              <w:top w:val="single" w:sz="4" w:space="0" w:color="auto"/>
              <w:left w:val="single" w:sz="4" w:space="0" w:color="auto"/>
              <w:bottom w:val="single" w:sz="4" w:space="0" w:color="auto"/>
              <w:right w:val="single" w:sz="4" w:space="0" w:color="auto"/>
            </w:tcBorders>
          </w:tcPr>
          <w:p w14:paraId="4C0C7722"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nil"/>
            </w:tcBorders>
          </w:tcPr>
          <w:p w14:paraId="15433AD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nil"/>
            </w:tcBorders>
          </w:tcPr>
          <w:p w14:paraId="4F34AAE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14:paraId="328E7D7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r>
      <w:tr w:rsidR="00D6361E" w:rsidRPr="00D6361E" w14:paraId="3C1B2F8F" w14:textId="77777777" w:rsidTr="00993BDC">
        <w:trPr>
          <w:trHeight w:val="73"/>
        </w:trPr>
        <w:tc>
          <w:tcPr>
            <w:tcW w:w="566" w:type="dxa"/>
            <w:tcBorders>
              <w:top w:val="single" w:sz="4" w:space="0" w:color="auto"/>
              <w:left w:val="single" w:sz="4" w:space="0" w:color="auto"/>
              <w:bottom w:val="single" w:sz="4" w:space="0" w:color="auto"/>
              <w:right w:val="single" w:sz="4" w:space="0" w:color="auto"/>
            </w:tcBorders>
          </w:tcPr>
          <w:p w14:paraId="105407D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3.4</w:t>
            </w:r>
          </w:p>
        </w:tc>
        <w:tc>
          <w:tcPr>
            <w:tcW w:w="3117" w:type="dxa"/>
            <w:tcBorders>
              <w:top w:val="single" w:sz="4" w:space="0" w:color="auto"/>
              <w:left w:val="single" w:sz="4" w:space="0" w:color="auto"/>
              <w:bottom w:val="single" w:sz="4" w:space="0" w:color="auto"/>
              <w:right w:val="single" w:sz="4" w:space="0" w:color="auto"/>
            </w:tcBorders>
          </w:tcPr>
          <w:p w14:paraId="02BE5858"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населенных пунктов, реализовавших на своей территории проекты благоустройства</w:t>
            </w:r>
          </w:p>
        </w:tc>
        <w:tc>
          <w:tcPr>
            <w:tcW w:w="1591" w:type="dxa"/>
            <w:tcBorders>
              <w:top w:val="single" w:sz="4" w:space="0" w:color="auto"/>
              <w:left w:val="single" w:sz="4" w:space="0" w:color="auto"/>
              <w:bottom w:val="single" w:sz="4" w:space="0" w:color="auto"/>
              <w:right w:val="single" w:sz="4" w:space="0" w:color="auto"/>
            </w:tcBorders>
          </w:tcPr>
          <w:p w14:paraId="5B4FDE24"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иные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2209F16F"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727FFE72"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w:t>
            </w:r>
          </w:p>
        </w:tc>
        <w:tc>
          <w:tcPr>
            <w:tcW w:w="851" w:type="dxa"/>
            <w:tcBorders>
              <w:top w:val="single" w:sz="4" w:space="0" w:color="auto"/>
              <w:left w:val="single" w:sz="4" w:space="0" w:color="auto"/>
              <w:bottom w:val="single" w:sz="4" w:space="0" w:color="auto"/>
              <w:right w:val="single" w:sz="4" w:space="0" w:color="auto"/>
            </w:tcBorders>
          </w:tcPr>
          <w:p w14:paraId="3351546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52209A8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47D64C4C"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0339CC1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15" w:type="dxa"/>
            <w:tcBorders>
              <w:top w:val="single" w:sz="4" w:space="0" w:color="auto"/>
              <w:left w:val="single" w:sz="4" w:space="0" w:color="auto"/>
              <w:bottom w:val="single" w:sz="4" w:space="0" w:color="auto"/>
              <w:right w:val="single" w:sz="4" w:space="0" w:color="auto"/>
            </w:tcBorders>
          </w:tcPr>
          <w:p w14:paraId="5B58397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nil"/>
            </w:tcBorders>
          </w:tcPr>
          <w:p w14:paraId="62A18EA1"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nil"/>
            </w:tcBorders>
          </w:tcPr>
          <w:p w14:paraId="6AE9A5C1"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14:paraId="2088D334"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r>
    </w:tbl>
    <w:p w14:paraId="41B34BAD" w14:textId="77777777" w:rsidR="00993BDC" w:rsidRDefault="00993BDC" w:rsidP="00993BDC">
      <w:pPr>
        <w:widowControl w:val="0"/>
        <w:autoSpaceDE w:val="0"/>
        <w:autoSpaceDN w:val="0"/>
        <w:spacing w:after="0" w:line="240" w:lineRule="auto"/>
        <w:ind w:right="210"/>
        <w:outlineLvl w:val="1"/>
        <w:rPr>
          <w:rFonts w:ascii="Times New Roman" w:hAnsi="Times New Roman" w:cs="Times New Roman"/>
          <w:b/>
          <w:bCs/>
          <w:sz w:val="24"/>
          <w:szCs w:val="24"/>
        </w:rPr>
      </w:pPr>
    </w:p>
    <w:p w14:paraId="3C12EBF4" w14:textId="166B0996" w:rsidR="00D6361E" w:rsidRPr="00D6361E" w:rsidRDefault="00D6361E" w:rsidP="00993BDC">
      <w:pPr>
        <w:widowControl w:val="0"/>
        <w:autoSpaceDE w:val="0"/>
        <w:autoSpaceDN w:val="0"/>
        <w:spacing w:after="0" w:line="240" w:lineRule="auto"/>
        <w:ind w:right="210"/>
        <w:jc w:val="center"/>
        <w:outlineLvl w:val="1"/>
        <w:rPr>
          <w:rFonts w:ascii="Times New Roman" w:hAnsi="Times New Roman" w:cs="Times New Roman"/>
          <w:b/>
          <w:bCs/>
          <w:color w:val="FF0000"/>
          <w:spacing w:val="-3"/>
          <w:sz w:val="24"/>
          <w:szCs w:val="24"/>
        </w:rPr>
      </w:pPr>
      <w:r w:rsidRPr="00D6361E">
        <w:rPr>
          <w:rFonts w:ascii="Times New Roman" w:hAnsi="Times New Roman" w:cs="Times New Roman"/>
          <w:b/>
          <w:bCs/>
          <w:sz w:val="24"/>
          <w:szCs w:val="24"/>
        </w:rPr>
        <w:t>4. Финансовое обеспечение комплекса процессных мероприятий</w:t>
      </w:r>
    </w:p>
    <w:p w14:paraId="3CF2C463" w14:textId="77777777" w:rsidR="00D6361E" w:rsidRPr="00D6361E" w:rsidRDefault="00D6361E" w:rsidP="00D6361E">
      <w:pPr>
        <w:widowControl w:val="0"/>
        <w:autoSpaceDE w:val="0"/>
        <w:autoSpaceDN w:val="0"/>
        <w:spacing w:after="0" w:line="240" w:lineRule="auto"/>
        <w:ind w:right="210" w:firstLine="709"/>
        <w:jc w:val="center"/>
        <w:outlineLvl w:val="1"/>
        <w:rPr>
          <w:rFonts w:ascii="Times New Roman" w:hAnsi="Times New Roman" w:cs="Times New Roman"/>
          <w:b/>
          <w:bCs/>
          <w:color w:val="FF0000"/>
          <w:spacing w:val="-3"/>
          <w:sz w:val="24"/>
          <w:szCs w:val="24"/>
        </w:rPr>
      </w:pPr>
    </w:p>
    <w:tbl>
      <w:tblPr>
        <w:tblW w:w="14383" w:type="dxa"/>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4200"/>
        <w:gridCol w:w="1399"/>
        <w:gridCol w:w="992"/>
        <w:gridCol w:w="126"/>
        <w:gridCol w:w="1260"/>
        <w:gridCol w:w="1121"/>
        <w:gridCol w:w="1120"/>
        <w:gridCol w:w="1341"/>
        <w:gridCol w:w="992"/>
        <w:gridCol w:w="986"/>
        <w:gridCol w:w="6"/>
      </w:tblGrid>
      <w:tr w:rsidR="00D6361E" w:rsidRPr="00D6361E" w14:paraId="62A09AC1" w14:textId="77777777" w:rsidTr="00C439E6">
        <w:trPr>
          <w:gridAfter w:val="1"/>
          <w:wAfter w:w="6" w:type="dxa"/>
          <w:trHeight w:val="275"/>
        </w:trPr>
        <w:tc>
          <w:tcPr>
            <w:tcW w:w="840" w:type="dxa"/>
          </w:tcPr>
          <w:p w14:paraId="4864CE2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w:t>
            </w:r>
            <w:r w:rsidRPr="00D6361E">
              <w:rPr>
                <w:rFonts w:ascii="Times New Roman" w:eastAsia="Times New Roman" w:hAnsi="Times New Roman" w:cs="Times New Roman"/>
                <w:spacing w:val="-1"/>
                <w:sz w:val="24"/>
                <w:szCs w:val="24"/>
              </w:rPr>
              <w:t xml:space="preserve"> </w:t>
            </w:r>
            <w:proofErr w:type="spellStart"/>
            <w:r w:rsidRPr="00D6361E">
              <w:rPr>
                <w:rFonts w:ascii="Times New Roman" w:eastAsia="Times New Roman" w:hAnsi="Times New Roman" w:cs="Times New Roman"/>
                <w:spacing w:val="-7"/>
                <w:sz w:val="24"/>
                <w:szCs w:val="24"/>
              </w:rPr>
              <w:t>пп</w:t>
            </w:r>
            <w:proofErr w:type="spellEnd"/>
          </w:p>
        </w:tc>
        <w:tc>
          <w:tcPr>
            <w:tcW w:w="4200" w:type="dxa"/>
          </w:tcPr>
          <w:p w14:paraId="5E456CE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Наименование</w:t>
            </w:r>
            <w:r w:rsidRPr="00D6361E">
              <w:rPr>
                <w:rFonts w:ascii="Times New Roman" w:eastAsia="Times New Roman" w:hAnsi="Times New Roman" w:cs="Times New Roman"/>
                <w:spacing w:val="-7"/>
                <w:sz w:val="24"/>
                <w:szCs w:val="24"/>
              </w:rPr>
              <w:t xml:space="preserve"> </w:t>
            </w:r>
            <w:r w:rsidRPr="00D6361E">
              <w:rPr>
                <w:rFonts w:ascii="Times New Roman" w:eastAsia="Times New Roman" w:hAnsi="Times New Roman" w:cs="Times New Roman"/>
                <w:spacing w:val="-2"/>
                <w:sz w:val="24"/>
                <w:szCs w:val="24"/>
              </w:rPr>
              <w:t>мероприятия</w:t>
            </w:r>
          </w:p>
        </w:tc>
        <w:tc>
          <w:tcPr>
            <w:tcW w:w="1399" w:type="dxa"/>
          </w:tcPr>
          <w:p w14:paraId="286EF537"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КБК</w:t>
            </w:r>
          </w:p>
        </w:tc>
        <w:tc>
          <w:tcPr>
            <w:tcW w:w="992" w:type="dxa"/>
          </w:tcPr>
          <w:p w14:paraId="43C2140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6946" w:type="dxa"/>
            <w:gridSpan w:val="7"/>
          </w:tcPr>
          <w:p w14:paraId="07870A3E"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Объем финансового обеспечения по годам реализации, тыс. рублей</w:t>
            </w:r>
          </w:p>
        </w:tc>
      </w:tr>
      <w:tr w:rsidR="00D6361E" w:rsidRPr="00D6361E" w14:paraId="416F0073" w14:textId="77777777" w:rsidTr="00C439E6">
        <w:trPr>
          <w:trHeight w:val="551"/>
        </w:trPr>
        <w:tc>
          <w:tcPr>
            <w:tcW w:w="840" w:type="dxa"/>
          </w:tcPr>
          <w:p w14:paraId="465DBAB9"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14D13888"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(результата)</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z w:val="24"/>
                <w:szCs w:val="24"/>
              </w:rPr>
              <w:t>и</w:t>
            </w:r>
            <w:r w:rsidRPr="00D6361E">
              <w:rPr>
                <w:rFonts w:ascii="Times New Roman" w:eastAsia="Times New Roman" w:hAnsi="Times New Roman" w:cs="Times New Roman"/>
                <w:spacing w:val="-2"/>
                <w:sz w:val="24"/>
                <w:szCs w:val="24"/>
              </w:rPr>
              <w:t xml:space="preserve"> источники</w:t>
            </w:r>
          </w:p>
          <w:p w14:paraId="39726D68"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финансирования</w:t>
            </w:r>
          </w:p>
        </w:tc>
        <w:tc>
          <w:tcPr>
            <w:tcW w:w="1399" w:type="dxa"/>
          </w:tcPr>
          <w:p w14:paraId="75DC0ADD"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1599C98F"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2025</w:t>
            </w:r>
          </w:p>
        </w:tc>
        <w:tc>
          <w:tcPr>
            <w:tcW w:w="1260" w:type="dxa"/>
          </w:tcPr>
          <w:p w14:paraId="47D61D6F"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2026</w:t>
            </w:r>
          </w:p>
        </w:tc>
        <w:tc>
          <w:tcPr>
            <w:tcW w:w="1121" w:type="dxa"/>
          </w:tcPr>
          <w:p w14:paraId="7C3404C9"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2027</w:t>
            </w:r>
          </w:p>
        </w:tc>
        <w:tc>
          <w:tcPr>
            <w:tcW w:w="1120" w:type="dxa"/>
          </w:tcPr>
          <w:p w14:paraId="72A88E93" w14:textId="77777777" w:rsidR="00D6361E" w:rsidRPr="00D6361E" w:rsidRDefault="00D6361E" w:rsidP="00D6361E">
            <w:pPr>
              <w:widowControl w:val="0"/>
              <w:autoSpaceDE w:val="0"/>
              <w:autoSpaceDN w:val="0"/>
              <w:spacing w:after="0" w:line="240" w:lineRule="auto"/>
              <w:ind w:right="9"/>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2028</w:t>
            </w:r>
          </w:p>
        </w:tc>
        <w:tc>
          <w:tcPr>
            <w:tcW w:w="1341" w:type="dxa"/>
          </w:tcPr>
          <w:p w14:paraId="47728B79"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2029-</w:t>
            </w:r>
            <w:r w:rsidRPr="00D6361E">
              <w:rPr>
                <w:rFonts w:ascii="Times New Roman" w:eastAsia="Times New Roman" w:hAnsi="Times New Roman" w:cs="Times New Roman"/>
                <w:spacing w:val="-4"/>
                <w:sz w:val="24"/>
                <w:szCs w:val="24"/>
              </w:rPr>
              <w:t>2030</w:t>
            </w:r>
          </w:p>
        </w:tc>
        <w:tc>
          <w:tcPr>
            <w:tcW w:w="992" w:type="dxa"/>
          </w:tcPr>
          <w:p w14:paraId="105D745B"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pacing w:val="-4"/>
                <w:sz w:val="24"/>
                <w:szCs w:val="24"/>
              </w:rPr>
            </w:pPr>
            <w:r w:rsidRPr="00D6361E">
              <w:rPr>
                <w:rFonts w:ascii="Times New Roman" w:eastAsia="Times New Roman" w:hAnsi="Times New Roman" w:cs="Times New Roman"/>
                <w:spacing w:val="-4"/>
                <w:sz w:val="24"/>
                <w:szCs w:val="24"/>
              </w:rPr>
              <w:t>2031-2035</w:t>
            </w:r>
          </w:p>
        </w:tc>
        <w:tc>
          <w:tcPr>
            <w:tcW w:w="992" w:type="dxa"/>
            <w:gridSpan w:val="2"/>
          </w:tcPr>
          <w:p w14:paraId="6C4580E7"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всего</w:t>
            </w:r>
          </w:p>
        </w:tc>
      </w:tr>
      <w:tr w:rsidR="00D6361E" w:rsidRPr="00D6361E" w14:paraId="1B2AC8F1" w14:textId="77777777" w:rsidTr="00C439E6">
        <w:trPr>
          <w:trHeight w:val="275"/>
        </w:trPr>
        <w:tc>
          <w:tcPr>
            <w:tcW w:w="840" w:type="dxa"/>
          </w:tcPr>
          <w:p w14:paraId="5A711038" w14:textId="77777777" w:rsidR="00D6361E" w:rsidRPr="00D6361E" w:rsidRDefault="00D6361E" w:rsidP="00D6361E">
            <w:pPr>
              <w:widowControl w:val="0"/>
              <w:autoSpaceDE w:val="0"/>
              <w:autoSpaceDN w:val="0"/>
              <w:spacing w:after="0" w:line="240" w:lineRule="auto"/>
              <w:ind w:right="8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1</w:t>
            </w:r>
          </w:p>
        </w:tc>
        <w:tc>
          <w:tcPr>
            <w:tcW w:w="4200" w:type="dxa"/>
          </w:tcPr>
          <w:p w14:paraId="3E882962" w14:textId="77777777" w:rsidR="00D6361E" w:rsidRPr="00D6361E" w:rsidRDefault="00D6361E" w:rsidP="00D6361E">
            <w:pPr>
              <w:widowControl w:val="0"/>
              <w:autoSpaceDE w:val="0"/>
              <w:autoSpaceDN w:val="0"/>
              <w:spacing w:after="0" w:line="240" w:lineRule="auto"/>
              <w:ind w:right="1"/>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2</w:t>
            </w:r>
          </w:p>
        </w:tc>
        <w:tc>
          <w:tcPr>
            <w:tcW w:w="1399" w:type="dxa"/>
          </w:tcPr>
          <w:p w14:paraId="08A863CE" w14:textId="77777777" w:rsidR="00D6361E" w:rsidRPr="00D6361E" w:rsidRDefault="00D6361E" w:rsidP="00D6361E">
            <w:pPr>
              <w:widowControl w:val="0"/>
              <w:autoSpaceDE w:val="0"/>
              <w:autoSpaceDN w:val="0"/>
              <w:spacing w:after="0" w:line="240" w:lineRule="auto"/>
              <w:ind w:right="90"/>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3</w:t>
            </w:r>
          </w:p>
        </w:tc>
        <w:tc>
          <w:tcPr>
            <w:tcW w:w="1118" w:type="dxa"/>
            <w:gridSpan w:val="2"/>
          </w:tcPr>
          <w:p w14:paraId="3F098916"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5</w:t>
            </w:r>
          </w:p>
        </w:tc>
        <w:tc>
          <w:tcPr>
            <w:tcW w:w="1260" w:type="dxa"/>
          </w:tcPr>
          <w:p w14:paraId="6BDCF41F"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6</w:t>
            </w:r>
          </w:p>
        </w:tc>
        <w:tc>
          <w:tcPr>
            <w:tcW w:w="1121" w:type="dxa"/>
          </w:tcPr>
          <w:p w14:paraId="168E2F04"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7</w:t>
            </w:r>
          </w:p>
        </w:tc>
        <w:tc>
          <w:tcPr>
            <w:tcW w:w="1120" w:type="dxa"/>
          </w:tcPr>
          <w:p w14:paraId="67AE79B4" w14:textId="77777777" w:rsidR="00D6361E" w:rsidRPr="00D6361E" w:rsidRDefault="00D6361E" w:rsidP="00D6361E">
            <w:pPr>
              <w:widowControl w:val="0"/>
              <w:autoSpaceDE w:val="0"/>
              <w:autoSpaceDN w:val="0"/>
              <w:spacing w:after="0" w:line="240" w:lineRule="auto"/>
              <w:ind w:right="9"/>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8</w:t>
            </w:r>
          </w:p>
        </w:tc>
        <w:tc>
          <w:tcPr>
            <w:tcW w:w="1341" w:type="dxa"/>
          </w:tcPr>
          <w:p w14:paraId="2B7FD2A5"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9</w:t>
            </w:r>
          </w:p>
        </w:tc>
        <w:tc>
          <w:tcPr>
            <w:tcW w:w="992" w:type="dxa"/>
          </w:tcPr>
          <w:p w14:paraId="61C0DF21"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pacing w:val="-5"/>
                <w:sz w:val="24"/>
                <w:szCs w:val="24"/>
              </w:rPr>
            </w:pPr>
            <w:r w:rsidRPr="00D6361E">
              <w:rPr>
                <w:rFonts w:ascii="Times New Roman" w:eastAsia="Times New Roman" w:hAnsi="Times New Roman" w:cs="Times New Roman"/>
                <w:spacing w:val="-5"/>
                <w:sz w:val="24"/>
                <w:szCs w:val="24"/>
              </w:rPr>
              <w:t>10</w:t>
            </w:r>
          </w:p>
        </w:tc>
        <w:tc>
          <w:tcPr>
            <w:tcW w:w="992" w:type="dxa"/>
            <w:gridSpan w:val="2"/>
          </w:tcPr>
          <w:p w14:paraId="3F3CD100"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11</w:t>
            </w:r>
          </w:p>
        </w:tc>
      </w:tr>
      <w:tr w:rsidR="00D6361E" w:rsidRPr="00D6361E" w14:paraId="00BDBA0E" w14:textId="77777777" w:rsidTr="00C439E6">
        <w:trPr>
          <w:trHeight w:val="827"/>
        </w:trPr>
        <w:tc>
          <w:tcPr>
            <w:tcW w:w="840" w:type="dxa"/>
          </w:tcPr>
          <w:p w14:paraId="536B7428" w14:textId="77777777" w:rsidR="00D6361E" w:rsidRPr="00D6361E" w:rsidRDefault="00D6361E" w:rsidP="00D6361E">
            <w:pPr>
              <w:widowControl w:val="0"/>
              <w:autoSpaceDE w:val="0"/>
              <w:autoSpaceDN w:val="0"/>
              <w:spacing w:after="0" w:line="240" w:lineRule="auto"/>
              <w:ind w:right="8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1.</w:t>
            </w:r>
          </w:p>
        </w:tc>
        <w:tc>
          <w:tcPr>
            <w:tcW w:w="4200" w:type="dxa"/>
          </w:tcPr>
          <w:p w14:paraId="5C53FB9F" w14:textId="77777777" w:rsidR="00D6361E" w:rsidRPr="00D6361E" w:rsidRDefault="00D6361E" w:rsidP="00D6361E">
            <w:pPr>
              <w:widowControl w:val="0"/>
              <w:autoSpaceDE w:val="0"/>
              <w:autoSpaceDN w:val="0"/>
              <w:spacing w:after="0" w:line="240" w:lineRule="auto"/>
              <w:ind w:right="161"/>
              <w:rPr>
                <w:rFonts w:ascii="Times New Roman" w:eastAsia="Times New Roman" w:hAnsi="Times New Roman" w:cs="Times New Roman"/>
                <w:b/>
                <w:sz w:val="24"/>
                <w:szCs w:val="24"/>
              </w:rPr>
            </w:pPr>
            <w:r w:rsidRPr="00D6361E">
              <w:rPr>
                <w:rFonts w:ascii="Times New Roman" w:eastAsia="Times New Roman" w:hAnsi="Times New Roman" w:cs="Times New Roman"/>
                <w:b/>
                <w:sz w:val="24"/>
                <w:szCs w:val="24"/>
              </w:rPr>
              <w:t>Проект «Современный облик сельских территорий», всего</w:t>
            </w:r>
          </w:p>
        </w:tc>
        <w:tc>
          <w:tcPr>
            <w:tcW w:w="1399" w:type="dxa"/>
          </w:tcPr>
          <w:p w14:paraId="1CE8DB7B"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2C38B38F"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1 000,00</w:t>
            </w:r>
          </w:p>
        </w:tc>
        <w:tc>
          <w:tcPr>
            <w:tcW w:w="1260" w:type="dxa"/>
          </w:tcPr>
          <w:p w14:paraId="164D3F6E"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1 000,00</w:t>
            </w:r>
          </w:p>
        </w:tc>
        <w:tc>
          <w:tcPr>
            <w:tcW w:w="1121" w:type="dxa"/>
          </w:tcPr>
          <w:p w14:paraId="2C872791"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1 000,00</w:t>
            </w:r>
          </w:p>
        </w:tc>
        <w:tc>
          <w:tcPr>
            <w:tcW w:w="1120" w:type="dxa"/>
          </w:tcPr>
          <w:p w14:paraId="5805BFE3"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341" w:type="dxa"/>
          </w:tcPr>
          <w:p w14:paraId="6F9F5BFA"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tcPr>
          <w:p w14:paraId="4F9870F8"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pacing w:val="-2"/>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2632AA58"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3 000,00</w:t>
            </w:r>
          </w:p>
        </w:tc>
      </w:tr>
      <w:tr w:rsidR="00D6361E" w:rsidRPr="00D6361E" w14:paraId="694496F7" w14:textId="77777777" w:rsidTr="00C439E6">
        <w:trPr>
          <w:trHeight w:val="278"/>
        </w:trPr>
        <w:tc>
          <w:tcPr>
            <w:tcW w:w="840" w:type="dxa"/>
          </w:tcPr>
          <w:p w14:paraId="0997548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0D925D5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в</w:t>
            </w:r>
            <w:r w:rsidRPr="00D6361E">
              <w:rPr>
                <w:rFonts w:ascii="Times New Roman" w:eastAsia="Times New Roman" w:hAnsi="Times New Roman" w:cs="Times New Roman"/>
                <w:spacing w:val="-1"/>
                <w:sz w:val="24"/>
                <w:szCs w:val="24"/>
              </w:rPr>
              <w:t xml:space="preserve"> </w:t>
            </w:r>
            <w:r w:rsidRPr="00D6361E">
              <w:rPr>
                <w:rFonts w:ascii="Times New Roman" w:eastAsia="Times New Roman" w:hAnsi="Times New Roman" w:cs="Times New Roman"/>
                <w:sz w:val="24"/>
                <w:szCs w:val="24"/>
              </w:rPr>
              <w:t xml:space="preserve">том </w:t>
            </w:r>
            <w:r w:rsidRPr="00D6361E">
              <w:rPr>
                <w:rFonts w:ascii="Times New Roman" w:eastAsia="Times New Roman" w:hAnsi="Times New Roman" w:cs="Times New Roman"/>
                <w:spacing w:val="-2"/>
                <w:sz w:val="24"/>
                <w:szCs w:val="24"/>
              </w:rPr>
              <w:t>числе:</w:t>
            </w:r>
          </w:p>
        </w:tc>
        <w:tc>
          <w:tcPr>
            <w:tcW w:w="1399" w:type="dxa"/>
          </w:tcPr>
          <w:p w14:paraId="4312BA17"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4079D564"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260" w:type="dxa"/>
          </w:tcPr>
          <w:p w14:paraId="1CFC34FF"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21" w:type="dxa"/>
          </w:tcPr>
          <w:p w14:paraId="1289E20C"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20" w:type="dxa"/>
          </w:tcPr>
          <w:p w14:paraId="4EB19DCE"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341" w:type="dxa"/>
          </w:tcPr>
          <w:p w14:paraId="0EFFD190"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992" w:type="dxa"/>
          </w:tcPr>
          <w:p w14:paraId="0717401B"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992" w:type="dxa"/>
            <w:gridSpan w:val="2"/>
          </w:tcPr>
          <w:p w14:paraId="22030787"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r>
      <w:tr w:rsidR="00D6361E" w:rsidRPr="00D6361E" w14:paraId="106B0843" w14:textId="77777777" w:rsidTr="00C439E6">
        <w:trPr>
          <w:trHeight w:val="275"/>
        </w:trPr>
        <w:tc>
          <w:tcPr>
            <w:tcW w:w="840" w:type="dxa"/>
          </w:tcPr>
          <w:p w14:paraId="0760622B"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17A2B655"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федеральный</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pacing w:val="-2"/>
                <w:sz w:val="24"/>
                <w:szCs w:val="24"/>
              </w:rPr>
              <w:t>бюджет</w:t>
            </w:r>
          </w:p>
        </w:tc>
        <w:tc>
          <w:tcPr>
            <w:tcW w:w="1399" w:type="dxa"/>
          </w:tcPr>
          <w:p w14:paraId="5839A2E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362AA74C"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260" w:type="dxa"/>
          </w:tcPr>
          <w:p w14:paraId="1D60D75E"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1" w:type="dxa"/>
          </w:tcPr>
          <w:p w14:paraId="2732F2F0"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0" w:type="dxa"/>
          </w:tcPr>
          <w:p w14:paraId="689EA718"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297D2F9E"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w:t>
            </w:r>
          </w:p>
        </w:tc>
        <w:tc>
          <w:tcPr>
            <w:tcW w:w="992" w:type="dxa"/>
          </w:tcPr>
          <w:p w14:paraId="42988974"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pacing w:val="-5"/>
                <w:sz w:val="24"/>
                <w:szCs w:val="24"/>
              </w:rPr>
            </w:pPr>
            <w:r w:rsidRPr="00D6361E">
              <w:rPr>
                <w:rFonts w:ascii="Times New Roman" w:eastAsia="Times New Roman" w:hAnsi="Times New Roman" w:cs="Times New Roman"/>
                <w:spacing w:val="-5"/>
                <w:sz w:val="24"/>
                <w:szCs w:val="24"/>
              </w:rPr>
              <w:t>0,00</w:t>
            </w:r>
          </w:p>
        </w:tc>
        <w:tc>
          <w:tcPr>
            <w:tcW w:w="992" w:type="dxa"/>
            <w:gridSpan w:val="2"/>
          </w:tcPr>
          <w:p w14:paraId="70DE04CC"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r>
      <w:tr w:rsidR="00D6361E" w:rsidRPr="00D6361E" w14:paraId="1A805088" w14:textId="77777777" w:rsidTr="00C439E6">
        <w:trPr>
          <w:trHeight w:val="551"/>
        </w:trPr>
        <w:tc>
          <w:tcPr>
            <w:tcW w:w="840" w:type="dxa"/>
          </w:tcPr>
          <w:p w14:paraId="7528B97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365F32B7"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республиканский</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z w:val="24"/>
                <w:szCs w:val="24"/>
              </w:rPr>
              <w:t>бюджет</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pacing w:val="-2"/>
                <w:sz w:val="24"/>
                <w:szCs w:val="24"/>
              </w:rPr>
              <w:t>Чувашской</w:t>
            </w:r>
          </w:p>
          <w:p w14:paraId="7D296A5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Республики</w:t>
            </w:r>
          </w:p>
        </w:tc>
        <w:tc>
          <w:tcPr>
            <w:tcW w:w="1399" w:type="dxa"/>
          </w:tcPr>
          <w:p w14:paraId="38E0D5CF" w14:textId="77777777" w:rsidR="00D6361E" w:rsidRPr="00D6361E" w:rsidRDefault="00D6361E" w:rsidP="00D6361E">
            <w:pPr>
              <w:widowControl w:val="0"/>
              <w:autoSpaceDE w:val="0"/>
              <w:autoSpaceDN w:val="0"/>
              <w:spacing w:after="0" w:line="240" w:lineRule="auto"/>
              <w:ind w:right="90"/>
              <w:jc w:val="center"/>
              <w:rPr>
                <w:rFonts w:ascii="Times New Roman" w:eastAsia="Times New Roman" w:hAnsi="Times New Roman" w:cs="Times New Roman"/>
                <w:sz w:val="24"/>
                <w:szCs w:val="24"/>
              </w:rPr>
            </w:pPr>
          </w:p>
        </w:tc>
        <w:tc>
          <w:tcPr>
            <w:tcW w:w="1118" w:type="dxa"/>
            <w:gridSpan w:val="2"/>
          </w:tcPr>
          <w:p w14:paraId="24773028"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260" w:type="dxa"/>
          </w:tcPr>
          <w:p w14:paraId="0B7F2CBA"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1" w:type="dxa"/>
          </w:tcPr>
          <w:p w14:paraId="28E385E8"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0" w:type="dxa"/>
          </w:tcPr>
          <w:p w14:paraId="3B94E0CF"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341" w:type="dxa"/>
          </w:tcPr>
          <w:p w14:paraId="598142A2"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w:t>
            </w:r>
          </w:p>
        </w:tc>
        <w:tc>
          <w:tcPr>
            <w:tcW w:w="992" w:type="dxa"/>
          </w:tcPr>
          <w:p w14:paraId="4EE62E19"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pacing w:val="-2"/>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6F83487A"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r>
      <w:tr w:rsidR="00D6361E" w:rsidRPr="00D6361E" w14:paraId="1E38F4FC" w14:textId="77777777" w:rsidTr="00C439E6">
        <w:trPr>
          <w:trHeight w:val="275"/>
        </w:trPr>
        <w:tc>
          <w:tcPr>
            <w:tcW w:w="840" w:type="dxa"/>
          </w:tcPr>
          <w:p w14:paraId="479E2D93"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1A4734C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местный</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pacing w:val="-2"/>
                <w:sz w:val="24"/>
                <w:szCs w:val="24"/>
              </w:rPr>
              <w:t>бюджет</w:t>
            </w:r>
          </w:p>
        </w:tc>
        <w:tc>
          <w:tcPr>
            <w:tcW w:w="1399" w:type="dxa"/>
          </w:tcPr>
          <w:p w14:paraId="38C057A3"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45EEDB89"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1 000,00</w:t>
            </w:r>
          </w:p>
        </w:tc>
        <w:tc>
          <w:tcPr>
            <w:tcW w:w="1260" w:type="dxa"/>
          </w:tcPr>
          <w:p w14:paraId="7768F002"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1 000,00</w:t>
            </w:r>
          </w:p>
        </w:tc>
        <w:tc>
          <w:tcPr>
            <w:tcW w:w="1121" w:type="dxa"/>
          </w:tcPr>
          <w:p w14:paraId="0FCC6362"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1 000,00</w:t>
            </w:r>
          </w:p>
        </w:tc>
        <w:tc>
          <w:tcPr>
            <w:tcW w:w="1120" w:type="dxa"/>
          </w:tcPr>
          <w:p w14:paraId="2F0D5462"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2D6B0CC5"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w:t>
            </w:r>
          </w:p>
        </w:tc>
        <w:tc>
          <w:tcPr>
            <w:tcW w:w="992" w:type="dxa"/>
          </w:tcPr>
          <w:p w14:paraId="7ED59AE2"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pacing w:val="-2"/>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63A3CE94"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3 000,00</w:t>
            </w:r>
          </w:p>
        </w:tc>
      </w:tr>
      <w:tr w:rsidR="00D6361E" w:rsidRPr="00D6361E" w14:paraId="7C641080" w14:textId="77777777" w:rsidTr="00C439E6">
        <w:trPr>
          <w:trHeight w:val="275"/>
        </w:trPr>
        <w:tc>
          <w:tcPr>
            <w:tcW w:w="840" w:type="dxa"/>
          </w:tcPr>
          <w:p w14:paraId="0A1B2CA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4F8C087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внебюджетные</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pacing w:val="-2"/>
                <w:sz w:val="24"/>
                <w:szCs w:val="24"/>
              </w:rPr>
              <w:t>источники</w:t>
            </w:r>
          </w:p>
        </w:tc>
        <w:tc>
          <w:tcPr>
            <w:tcW w:w="1399" w:type="dxa"/>
          </w:tcPr>
          <w:p w14:paraId="4A2D66E4"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4AD1125E"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260" w:type="dxa"/>
          </w:tcPr>
          <w:p w14:paraId="51BA7C4F"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1" w:type="dxa"/>
          </w:tcPr>
          <w:p w14:paraId="7A3FCC92"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0" w:type="dxa"/>
          </w:tcPr>
          <w:p w14:paraId="7C97F020"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6BE3FBD3"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w:t>
            </w:r>
          </w:p>
        </w:tc>
        <w:tc>
          <w:tcPr>
            <w:tcW w:w="992" w:type="dxa"/>
          </w:tcPr>
          <w:p w14:paraId="2440C5C4"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pacing w:val="-2"/>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63EFAA45"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r>
    </w:tbl>
    <w:p w14:paraId="25D9ECDF"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3460EFEB"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05E0DA19"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1E1BAEC0" w14:textId="77777777" w:rsidR="00D6361E" w:rsidRPr="00D6361E" w:rsidRDefault="00D6361E" w:rsidP="00D6361E">
      <w:pPr>
        <w:pStyle w:val="ConsPlusNormal0"/>
        <w:spacing w:before="240" w:after="120"/>
        <w:jc w:val="center"/>
        <w:outlineLvl w:val="1"/>
        <w:rPr>
          <w:rFonts w:ascii="Times New Roman" w:hAnsi="Times New Roman" w:cs="Times New Roman"/>
          <w:b/>
          <w:sz w:val="24"/>
          <w:szCs w:val="24"/>
        </w:rPr>
      </w:pPr>
    </w:p>
    <w:p w14:paraId="270BC209" w14:textId="77777777" w:rsidR="00D6361E" w:rsidRPr="00D6361E" w:rsidRDefault="00D6361E" w:rsidP="00D6361E">
      <w:pPr>
        <w:pStyle w:val="ConsPlusNormal0"/>
        <w:spacing w:before="240" w:after="120"/>
        <w:jc w:val="center"/>
        <w:outlineLvl w:val="1"/>
        <w:rPr>
          <w:rFonts w:ascii="Times New Roman" w:hAnsi="Times New Roman" w:cs="Times New Roman"/>
          <w:b/>
          <w:sz w:val="24"/>
          <w:szCs w:val="24"/>
        </w:rPr>
      </w:pPr>
    </w:p>
    <w:p w14:paraId="091F9549" w14:textId="77777777" w:rsidR="00D6361E" w:rsidRPr="00D6361E" w:rsidRDefault="00D6361E" w:rsidP="00D6361E">
      <w:pPr>
        <w:pStyle w:val="ConsPlusNormal0"/>
        <w:spacing w:before="240" w:after="120"/>
        <w:jc w:val="center"/>
        <w:outlineLvl w:val="1"/>
        <w:rPr>
          <w:rFonts w:ascii="Times New Roman" w:hAnsi="Times New Roman" w:cs="Times New Roman"/>
          <w:b/>
          <w:sz w:val="24"/>
          <w:szCs w:val="24"/>
        </w:rPr>
        <w:sectPr w:rsidR="00D6361E" w:rsidRPr="00D6361E" w:rsidSect="00D6361E">
          <w:pgSz w:w="16837" w:h="11905" w:orient="landscape"/>
          <w:pgMar w:top="1701" w:right="1134" w:bottom="706" w:left="851" w:header="709" w:footer="709" w:gutter="0"/>
          <w:pgNumType w:start="1"/>
          <w:cols w:space="720"/>
          <w:docGrid w:linePitch="299"/>
        </w:sectPr>
      </w:pPr>
    </w:p>
    <w:p w14:paraId="1BAEC5F9" w14:textId="77777777" w:rsidR="00D6361E" w:rsidRPr="00D6361E" w:rsidRDefault="00D6361E" w:rsidP="00D6361E">
      <w:pPr>
        <w:pStyle w:val="ConsPlusNormal0"/>
        <w:spacing w:before="240" w:after="120"/>
        <w:jc w:val="center"/>
        <w:outlineLvl w:val="1"/>
        <w:rPr>
          <w:rFonts w:ascii="Times New Roman" w:hAnsi="Times New Roman" w:cs="Times New Roman"/>
          <w:b/>
          <w:sz w:val="24"/>
          <w:szCs w:val="24"/>
        </w:rPr>
      </w:pPr>
    </w:p>
    <w:p w14:paraId="1AED9AA1"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b/>
          <w:sz w:val="24"/>
          <w:szCs w:val="24"/>
        </w:rPr>
      </w:pPr>
      <w:r w:rsidRPr="00D6361E">
        <w:rPr>
          <w:rFonts w:ascii="Times New Roman" w:hAnsi="Times New Roman" w:cs="Times New Roman"/>
          <w:b/>
          <w:sz w:val="24"/>
          <w:szCs w:val="24"/>
          <w:lang w:val="en-US"/>
        </w:rPr>
        <w:t>V</w:t>
      </w:r>
      <w:r w:rsidRPr="00D6361E">
        <w:rPr>
          <w:rFonts w:ascii="Times New Roman" w:hAnsi="Times New Roman" w:cs="Times New Roman"/>
          <w:b/>
          <w:sz w:val="24"/>
          <w:szCs w:val="24"/>
        </w:rPr>
        <w:t>. ПАСПОРТ</w:t>
      </w:r>
    </w:p>
    <w:p w14:paraId="2851DCAB" w14:textId="77777777" w:rsidR="00D6361E" w:rsidRPr="00D6361E" w:rsidRDefault="00D6361E" w:rsidP="00D6361E">
      <w:pPr>
        <w:widowControl w:val="0"/>
        <w:autoSpaceDE w:val="0"/>
        <w:autoSpaceDN w:val="0"/>
        <w:spacing w:line="240" w:lineRule="auto"/>
        <w:jc w:val="center"/>
        <w:outlineLvl w:val="2"/>
        <w:rPr>
          <w:rFonts w:ascii="Times New Roman" w:hAnsi="Times New Roman" w:cs="Times New Roman"/>
          <w:b/>
          <w:sz w:val="24"/>
          <w:szCs w:val="24"/>
        </w:rPr>
      </w:pPr>
      <w:r w:rsidRPr="00D6361E">
        <w:rPr>
          <w:rFonts w:ascii="Times New Roman" w:hAnsi="Times New Roman" w:cs="Times New Roman"/>
          <w:b/>
          <w:sz w:val="24"/>
          <w:szCs w:val="24"/>
        </w:rPr>
        <w:t>Паспорт муниципального проекта</w:t>
      </w:r>
    </w:p>
    <w:p w14:paraId="678B5F37" w14:textId="77777777" w:rsidR="00D6361E" w:rsidRPr="00D6361E" w:rsidRDefault="00D6361E" w:rsidP="00D6361E">
      <w:pPr>
        <w:widowControl w:val="0"/>
        <w:autoSpaceDE w:val="0"/>
        <w:autoSpaceDN w:val="0"/>
        <w:spacing w:line="240" w:lineRule="auto"/>
        <w:jc w:val="center"/>
        <w:outlineLvl w:val="2"/>
        <w:rPr>
          <w:rFonts w:ascii="Times New Roman" w:hAnsi="Times New Roman" w:cs="Times New Roman"/>
          <w:b/>
          <w:sz w:val="24"/>
          <w:szCs w:val="24"/>
        </w:rPr>
      </w:pPr>
      <w:r w:rsidRPr="00D6361E">
        <w:rPr>
          <w:rFonts w:ascii="Times New Roman" w:hAnsi="Times New Roman" w:cs="Times New Roman"/>
          <w:b/>
          <w:sz w:val="24"/>
          <w:szCs w:val="24"/>
        </w:rPr>
        <w:t>«Благоустройство сельских террит</w:t>
      </w:r>
      <w:r w:rsidRPr="00D6361E">
        <w:rPr>
          <w:rFonts w:ascii="Times New Roman" w:hAnsi="Times New Roman" w:cs="Times New Roman"/>
          <w:b/>
          <w:sz w:val="24"/>
          <w:szCs w:val="24"/>
        </w:rPr>
        <w:t>о</w:t>
      </w:r>
      <w:r w:rsidRPr="00D6361E">
        <w:rPr>
          <w:rFonts w:ascii="Times New Roman" w:hAnsi="Times New Roman" w:cs="Times New Roman"/>
          <w:b/>
          <w:sz w:val="24"/>
          <w:szCs w:val="24"/>
        </w:rPr>
        <w:t>рий»</w:t>
      </w:r>
    </w:p>
    <w:p w14:paraId="2C7C3728" w14:textId="24E19DD4" w:rsidR="00D6361E" w:rsidRPr="00D6361E" w:rsidRDefault="00D6361E" w:rsidP="00D6361E">
      <w:pPr>
        <w:spacing w:after="0" w:line="240" w:lineRule="auto"/>
        <w:jc w:val="center"/>
        <w:rPr>
          <w:rFonts w:ascii="Times New Roman" w:eastAsia="Times New Roman" w:hAnsi="Times New Roman" w:cs="Times New Roman"/>
          <w:b/>
          <w:bCs/>
          <w:sz w:val="24"/>
          <w:szCs w:val="24"/>
          <w:lang w:eastAsia="ru-RU"/>
        </w:rPr>
      </w:pPr>
      <w:r w:rsidRPr="00D6361E">
        <w:rPr>
          <w:rFonts w:ascii="Times New Roman" w:hAnsi="Times New Roman" w:cs="Times New Roman"/>
          <w:b/>
          <w:sz w:val="24"/>
          <w:szCs w:val="24"/>
        </w:rPr>
        <w:t>1. Основные п</w:t>
      </w:r>
      <w:r w:rsidRPr="00D6361E">
        <w:rPr>
          <w:rFonts w:ascii="Times New Roman" w:hAnsi="Times New Roman" w:cs="Times New Roman"/>
          <w:b/>
          <w:sz w:val="24"/>
          <w:szCs w:val="24"/>
        </w:rPr>
        <w:t>о</w:t>
      </w:r>
      <w:r w:rsidRPr="00D6361E">
        <w:rPr>
          <w:rFonts w:ascii="Times New Roman" w:hAnsi="Times New Roman" w:cs="Times New Roman"/>
          <w:b/>
          <w:sz w:val="24"/>
          <w:szCs w:val="24"/>
        </w:rPr>
        <w:t>ложения</w:t>
      </w:r>
    </w:p>
    <w:p w14:paraId="3BA01B8E"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tbl>
      <w:tblPr>
        <w:tblpPr w:leftFromText="180" w:rightFromText="180" w:vertAnchor="page" w:horzAnchor="margin" w:tblpY="3556"/>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806"/>
        <w:gridCol w:w="2151"/>
        <w:gridCol w:w="2150"/>
        <w:gridCol w:w="855"/>
        <w:gridCol w:w="850"/>
      </w:tblGrid>
      <w:tr w:rsidR="00D6361E" w:rsidRPr="00D6361E" w14:paraId="5D1B440F" w14:textId="77777777" w:rsidTr="00D6361E">
        <w:tc>
          <w:tcPr>
            <w:tcW w:w="2822" w:type="dxa"/>
            <w:tcBorders>
              <w:top w:val="single" w:sz="4" w:space="0" w:color="auto"/>
              <w:bottom w:val="single" w:sz="4" w:space="0" w:color="auto"/>
              <w:right w:val="single" w:sz="4" w:space="0" w:color="auto"/>
            </w:tcBorders>
          </w:tcPr>
          <w:p w14:paraId="294929F6"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Краткое наименование ведомственного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76DB7923" w14:textId="77777777" w:rsidR="00D6361E" w:rsidRPr="00D6361E" w:rsidRDefault="00D6361E" w:rsidP="00D6361E">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4"/>
                <w:szCs w:val="24"/>
                <w:lang w:eastAsia="ru-RU"/>
              </w:rPr>
            </w:pPr>
            <w:r w:rsidRPr="00D6361E">
              <w:rPr>
                <w:rFonts w:ascii="Times New Roman" w:eastAsia="Times New Roman" w:hAnsi="Times New Roman" w:cs="Times New Roman"/>
                <w:bCs/>
                <w:sz w:val="24"/>
                <w:szCs w:val="24"/>
                <w:lang w:eastAsia="ru-RU"/>
              </w:rPr>
              <w:t>«Содействие благ</w:t>
            </w:r>
            <w:r w:rsidRPr="00D6361E">
              <w:rPr>
                <w:rFonts w:ascii="Times New Roman" w:eastAsia="Times New Roman" w:hAnsi="Times New Roman" w:cs="Times New Roman"/>
                <w:bCs/>
                <w:sz w:val="24"/>
                <w:szCs w:val="24"/>
                <w:lang w:eastAsia="ru-RU"/>
              </w:rPr>
              <w:t>о</w:t>
            </w:r>
            <w:r w:rsidRPr="00D6361E">
              <w:rPr>
                <w:rFonts w:ascii="Times New Roman" w:eastAsia="Times New Roman" w:hAnsi="Times New Roman" w:cs="Times New Roman"/>
                <w:bCs/>
                <w:sz w:val="24"/>
                <w:szCs w:val="24"/>
                <w:lang w:eastAsia="ru-RU"/>
              </w:rPr>
              <w:t>устройству муниципал</w:t>
            </w:r>
            <w:r w:rsidRPr="00D6361E">
              <w:rPr>
                <w:rFonts w:ascii="Times New Roman" w:eastAsia="Times New Roman" w:hAnsi="Times New Roman" w:cs="Times New Roman"/>
                <w:bCs/>
                <w:sz w:val="24"/>
                <w:szCs w:val="24"/>
                <w:lang w:eastAsia="ru-RU"/>
              </w:rPr>
              <w:t>ь</w:t>
            </w:r>
            <w:r w:rsidRPr="00D6361E">
              <w:rPr>
                <w:rFonts w:ascii="Times New Roman" w:eastAsia="Times New Roman" w:hAnsi="Times New Roman" w:cs="Times New Roman"/>
                <w:bCs/>
                <w:sz w:val="24"/>
                <w:szCs w:val="24"/>
                <w:lang w:eastAsia="ru-RU"/>
              </w:rPr>
              <w:t>ного образования»</w:t>
            </w:r>
          </w:p>
        </w:tc>
        <w:tc>
          <w:tcPr>
            <w:tcW w:w="2150" w:type="dxa"/>
            <w:tcBorders>
              <w:top w:val="single" w:sz="4" w:space="0" w:color="auto"/>
              <w:left w:val="single" w:sz="4" w:space="0" w:color="auto"/>
              <w:bottom w:val="single" w:sz="4" w:space="0" w:color="auto"/>
              <w:right w:val="single" w:sz="4" w:space="0" w:color="auto"/>
            </w:tcBorders>
          </w:tcPr>
          <w:p w14:paraId="5CC32B7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Срок реализации проекта</w:t>
            </w:r>
          </w:p>
        </w:tc>
        <w:tc>
          <w:tcPr>
            <w:tcW w:w="855" w:type="dxa"/>
            <w:tcBorders>
              <w:top w:val="single" w:sz="4" w:space="0" w:color="auto"/>
              <w:left w:val="single" w:sz="4" w:space="0" w:color="auto"/>
              <w:bottom w:val="single" w:sz="4" w:space="0" w:color="auto"/>
              <w:right w:val="single" w:sz="4" w:space="0" w:color="auto"/>
            </w:tcBorders>
          </w:tcPr>
          <w:p w14:paraId="4666BEC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2025</w:t>
            </w:r>
          </w:p>
        </w:tc>
        <w:tc>
          <w:tcPr>
            <w:tcW w:w="850" w:type="dxa"/>
            <w:tcBorders>
              <w:top w:val="single" w:sz="4" w:space="0" w:color="auto"/>
              <w:left w:val="single" w:sz="4" w:space="0" w:color="auto"/>
              <w:bottom w:val="single" w:sz="4" w:space="0" w:color="auto"/>
            </w:tcBorders>
          </w:tcPr>
          <w:p w14:paraId="6EB2D17B"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2035</w:t>
            </w:r>
          </w:p>
        </w:tc>
      </w:tr>
      <w:tr w:rsidR="00D6361E" w:rsidRPr="00D6361E" w14:paraId="230370E3" w14:textId="77777777" w:rsidTr="00D6361E">
        <w:tc>
          <w:tcPr>
            <w:tcW w:w="2822" w:type="dxa"/>
            <w:tcBorders>
              <w:top w:val="single" w:sz="4" w:space="0" w:color="auto"/>
              <w:bottom w:val="single" w:sz="4" w:space="0" w:color="auto"/>
              <w:right w:val="single" w:sz="4" w:space="0" w:color="auto"/>
            </w:tcBorders>
          </w:tcPr>
          <w:p w14:paraId="7A0ECE56"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D6361E">
              <w:rPr>
                <w:rFonts w:ascii="Times New Roman" w:eastAsia="Times New Roman" w:hAnsi="Times New Roman" w:cs="Times New Roman"/>
                <w:sz w:val="24"/>
                <w:szCs w:val="24"/>
                <w:lang w:eastAsia="ru-RU"/>
              </w:rPr>
              <w:t>Куратор  проекта</w:t>
            </w:r>
            <w:proofErr w:type="gramEnd"/>
          </w:p>
        </w:tc>
        <w:tc>
          <w:tcPr>
            <w:tcW w:w="2957" w:type="dxa"/>
            <w:gridSpan w:val="2"/>
            <w:tcBorders>
              <w:top w:val="single" w:sz="4" w:space="0" w:color="auto"/>
              <w:left w:val="single" w:sz="4" w:space="0" w:color="auto"/>
              <w:bottom w:val="single" w:sz="4" w:space="0" w:color="auto"/>
              <w:right w:val="single" w:sz="4" w:space="0" w:color="auto"/>
            </w:tcBorders>
          </w:tcPr>
          <w:p w14:paraId="250E9FBF"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55" w:type="dxa"/>
            <w:gridSpan w:val="3"/>
            <w:tcBorders>
              <w:top w:val="single" w:sz="4" w:space="0" w:color="auto"/>
              <w:left w:val="single" w:sz="4" w:space="0" w:color="auto"/>
              <w:bottom w:val="single" w:sz="4" w:space="0" w:color="auto"/>
            </w:tcBorders>
          </w:tcPr>
          <w:p w14:paraId="3D132872"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Глава Урмарского муниципального окр</w:t>
            </w:r>
            <w:r w:rsidRPr="00D6361E">
              <w:rPr>
                <w:rFonts w:ascii="Times New Roman" w:eastAsia="Times New Roman" w:hAnsi="Times New Roman" w:cs="Times New Roman"/>
                <w:sz w:val="24"/>
                <w:szCs w:val="24"/>
                <w:lang w:eastAsia="ru-RU"/>
              </w:rPr>
              <w:t>у</w:t>
            </w:r>
            <w:r w:rsidRPr="00D6361E">
              <w:rPr>
                <w:rFonts w:ascii="Times New Roman" w:eastAsia="Times New Roman" w:hAnsi="Times New Roman" w:cs="Times New Roman"/>
                <w:sz w:val="24"/>
                <w:szCs w:val="24"/>
                <w:lang w:eastAsia="ru-RU"/>
              </w:rPr>
              <w:t>га</w:t>
            </w:r>
          </w:p>
        </w:tc>
      </w:tr>
      <w:tr w:rsidR="00D6361E" w:rsidRPr="00D6361E" w14:paraId="085C4F67" w14:textId="77777777" w:rsidTr="00D6361E">
        <w:tc>
          <w:tcPr>
            <w:tcW w:w="2822" w:type="dxa"/>
            <w:tcBorders>
              <w:top w:val="single" w:sz="4" w:space="0" w:color="auto"/>
              <w:bottom w:val="single" w:sz="4" w:space="0" w:color="auto"/>
              <w:right w:val="single" w:sz="4" w:space="0" w:color="auto"/>
            </w:tcBorders>
          </w:tcPr>
          <w:p w14:paraId="560E7547"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Руководитель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03B60335"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55" w:type="dxa"/>
            <w:gridSpan w:val="3"/>
            <w:tcBorders>
              <w:top w:val="single" w:sz="4" w:space="0" w:color="auto"/>
              <w:left w:val="single" w:sz="4" w:space="0" w:color="auto"/>
              <w:bottom w:val="single" w:sz="4" w:space="0" w:color="auto"/>
            </w:tcBorders>
          </w:tcPr>
          <w:p w14:paraId="78A5B6A2"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 xml:space="preserve">Заместитель главы – </w:t>
            </w:r>
            <w:proofErr w:type="gramStart"/>
            <w:r w:rsidRPr="00D6361E">
              <w:rPr>
                <w:rFonts w:ascii="Times New Roman" w:eastAsia="Times New Roman" w:hAnsi="Times New Roman" w:cs="Times New Roman"/>
                <w:sz w:val="24"/>
                <w:szCs w:val="24"/>
                <w:lang w:eastAsia="ru-RU"/>
              </w:rPr>
              <w:t xml:space="preserve">начальник </w:t>
            </w:r>
            <w:r w:rsidRPr="00D6361E">
              <w:rPr>
                <w:rFonts w:ascii="Times New Roman" w:hAnsi="Times New Roman" w:cs="Times New Roman"/>
                <w:sz w:val="24"/>
                <w:szCs w:val="24"/>
              </w:rPr>
              <w:t xml:space="preserve"> </w:t>
            </w:r>
            <w:r w:rsidRPr="00D6361E">
              <w:rPr>
                <w:rFonts w:ascii="Times New Roman" w:eastAsia="Times New Roman" w:hAnsi="Times New Roman" w:cs="Times New Roman"/>
                <w:sz w:val="24"/>
                <w:szCs w:val="24"/>
                <w:lang w:eastAsia="ru-RU"/>
              </w:rPr>
              <w:t>отдела</w:t>
            </w:r>
            <w:proofErr w:type="gramEnd"/>
            <w:r w:rsidRPr="00D6361E">
              <w:rPr>
                <w:rFonts w:ascii="Times New Roman" w:eastAsia="Times New Roman" w:hAnsi="Times New Roman" w:cs="Times New Roman"/>
                <w:sz w:val="24"/>
                <w:szCs w:val="24"/>
                <w:lang w:eastAsia="ru-RU"/>
              </w:rPr>
              <w:t xml:space="preserve"> строительства и дорожного хозяйства а</w:t>
            </w:r>
            <w:r w:rsidRPr="00D6361E">
              <w:rPr>
                <w:rFonts w:ascii="Times New Roman" w:eastAsia="Times New Roman" w:hAnsi="Times New Roman" w:cs="Times New Roman"/>
                <w:sz w:val="24"/>
                <w:szCs w:val="24"/>
                <w:lang w:eastAsia="ru-RU"/>
              </w:rPr>
              <w:t>д</w:t>
            </w:r>
            <w:r w:rsidRPr="00D6361E">
              <w:rPr>
                <w:rFonts w:ascii="Times New Roman" w:eastAsia="Times New Roman" w:hAnsi="Times New Roman" w:cs="Times New Roman"/>
                <w:sz w:val="24"/>
                <w:szCs w:val="24"/>
                <w:lang w:eastAsia="ru-RU"/>
              </w:rPr>
              <w:t>министрации Урмарского муниципальн</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го округа</w:t>
            </w:r>
          </w:p>
        </w:tc>
      </w:tr>
      <w:tr w:rsidR="00D6361E" w:rsidRPr="00D6361E" w14:paraId="2430EFE5" w14:textId="77777777" w:rsidTr="00D6361E">
        <w:tc>
          <w:tcPr>
            <w:tcW w:w="2822" w:type="dxa"/>
            <w:tcBorders>
              <w:top w:val="single" w:sz="4" w:space="0" w:color="auto"/>
              <w:bottom w:val="single" w:sz="4" w:space="0" w:color="auto"/>
              <w:right w:val="single" w:sz="4" w:space="0" w:color="auto"/>
            </w:tcBorders>
          </w:tcPr>
          <w:p w14:paraId="585EE148"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Администратор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4AF57035"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55" w:type="dxa"/>
            <w:gridSpan w:val="3"/>
            <w:tcBorders>
              <w:top w:val="single" w:sz="4" w:space="0" w:color="auto"/>
              <w:left w:val="single" w:sz="4" w:space="0" w:color="auto"/>
              <w:bottom w:val="single" w:sz="4" w:space="0" w:color="auto"/>
            </w:tcBorders>
          </w:tcPr>
          <w:p w14:paraId="44DE6E0E"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Начальник отдела строительства и д</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рожного хозяйства администрации У</w:t>
            </w:r>
            <w:r w:rsidRPr="00D6361E">
              <w:rPr>
                <w:rFonts w:ascii="Times New Roman" w:eastAsia="Times New Roman" w:hAnsi="Times New Roman" w:cs="Times New Roman"/>
                <w:sz w:val="24"/>
                <w:szCs w:val="24"/>
                <w:lang w:eastAsia="ru-RU"/>
              </w:rPr>
              <w:t>р</w:t>
            </w:r>
            <w:r w:rsidRPr="00D6361E">
              <w:rPr>
                <w:rFonts w:ascii="Times New Roman" w:eastAsia="Times New Roman" w:hAnsi="Times New Roman" w:cs="Times New Roman"/>
                <w:sz w:val="24"/>
                <w:szCs w:val="24"/>
                <w:lang w:eastAsia="ru-RU"/>
              </w:rPr>
              <w:t>марского муниципального округа</w:t>
            </w:r>
          </w:p>
        </w:tc>
      </w:tr>
      <w:tr w:rsidR="00D6361E" w:rsidRPr="00D6361E" w14:paraId="14EDF2B7" w14:textId="77777777" w:rsidTr="00D6361E">
        <w:tc>
          <w:tcPr>
            <w:tcW w:w="2822" w:type="dxa"/>
            <w:vMerge w:val="restart"/>
            <w:tcBorders>
              <w:top w:val="single" w:sz="4" w:space="0" w:color="auto"/>
              <w:bottom w:val="single" w:sz="4" w:space="0" w:color="auto"/>
              <w:right w:val="single" w:sz="4" w:space="0" w:color="auto"/>
            </w:tcBorders>
          </w:tcPr>
          <w:p w14:paraId="046FF1BF"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Связь с государственной программой Чувашской Республики</w:t>
            </w:r>
          </w:p>
        </w:tc>
        <w:tc>
          <w:tcPr>
            <w:tcW w:w="806" w:type="dxa"/>
            <w:tcBorders>
              <w:top w:val="single" w:sz="4" w:space="0" w:color="auto"/>
              <w:left w:val="single" w:sz="4" w:space="0" w:color="auto"/>
              <w:bottom w:val="single" w:sz="4" w:space="0" w:color="auto"/>
              <w:right w:val="single" w:sz="4" w:space="0" w:color="auto"/>
            </w:tcBorders>
          </w:tcPr>
          <w:p w14:paraId="5599DFC9"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2151" w:type="dxa"/>
            <w:tcBorders>
              <w:top w:val="single" w:sz="4" w:space="0" w:color="auto"/>
              <w:left w:val="single" w:sz="4" w:space="0" w:color="auto"/>
              <w:bottom w:val="single" w:sz="4" w:space="0" w:color="auto"/>
              <w:right w:val="single" w:sz="4" w:space="0" w:color="auto"/>
            </w:tcBorders>
          </w:tcPr>
          <w:p w14:paraId="0B2B1317"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Государственная программа Ч</w:t>
            </w:r>
            <w:r w:rsidRPr="00D6361E">
              <w:rPr>
                <w:rFonts w:ascii="Times New Roman" w:eastAsia="Times New Roman" w:hAnsi="Times New Roman" w:cs="Times New Roman"/>
                <w:sz w:val="24"/>
                <w:szCs w:val="24"/>
                <w:lang w:eastAsia="ru-RU"/>
              </w:rPr>
              <w:t>у</w:t>
            </w:r>
            <w:r w:rsidRPr="00D6361E">
              <w:rPr>
                <w:rFonts w:ascii="Times New Roman" w:eastAsia="Times New Roman" w:hAnsi="Times New Roman" w:cs="Times New Roman"/>
                <w:sz w:val="24"/>
                <w:szCs w:val="24"/>
                <w:lang w:eastAsia="ru-RU"/>
              </w:rPr>
              <w:t>вашской Респу</w:t>
            </w:r>
            <w:r w:rsidRPr="00D6361E">
              <w:rPr>
                <w:rFonts w:ascii="Times New Roman" w:eastAsia="Times New Roman" w:hAnsi="Times New Roman" w:cs="Times New Roman"/>
                <w:sz w:val="24"/>
                <w:szCs w:val="24"/>
                <w:lang w:eastAsia="ru-RU"/>
              </w:rPr>
              <w:t>б</w:t>
            </w:r>
            <w:r w:rsidRPr="00D6361E">
              <w:rPr>
                <w:rFonts w:ascii="Times New Roman" w:eastAsia="Times New Roman" w:hAnsi="Times New Roman" w:cs="Times New Roman"/>
                <w:sz w:val="24"/>
                <w:szCs w:val="24"/>
                <w:lang w:eastAsia="ru-RU"/>
              </w:rPr>
              <w:t>лики</w:t>
            </w:r>
          </w:p>
        </w:tc>
        <w:tc>
          <w:tcPr>
            <w:tcW w:w="3855" w:type="dxa"/>
            <w:gridSpan w:val="3"/>
            <w:tcBorders>
              <w:top w:val="single" w:sz="4" w:space="0" w:color="auto"/>
              <w:left w:val="single" w:sz="4" w:space="0" w:color="auto"/>
              <w:bottom w:val="single" w:sz="4" w:space="0" w:color="auto"/>
            </w:tcBorders>
          </w:tcPr>
          <w:p w14:paraId="0E881082"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«Комплексное развитие сельских терр</w:t>
            </w:r>
            <w:r w:rsidRPr="00D6361E">
              <w:rPr>
                <w:rFonts w:ascii="Times New Roman" w:eastAsia="Times New Roman" w:hAnsi="Times New Roman" w:cs="Times New Roman"/>
                <w:sz w:val="24"/>
                <w:szCs w:val="24"/>
                <w:lang w:eastAsia="ru-RU"/>
              </w:rPr>
              <w:t>и</w:t>
            </w:r>
            <w:r w:rsidRPr="00D6361E">
              <w:rPr>
                <w:rFonts w:ascii="Times New Roman" w:eastAsia="Times New Roman" w:hAnsi="Times New Roman" w:cs="Times New Roman"/>
                <w:sz w:val="24"/>
                <w:szCs w:val="24"/>
                <w:lang w:eastAsia="ru-RU"/>
              </w:rPr>
              <w:t>торий Чувашской Республики»</w:t>
            </w:r>
          </w:p>
        </w:tc>
      </w:tr>
      <w:tr w:rsidR="00D6361E" w:rsidRPr="00D6361E" w14:paraId="172B20B1" w14:textId="77777777" w:rsidTr="00D6361E">
        <w:tc>
          <w:tcPr>
            <w:tcW w:w="2822" w:type="dxa"/>
            <w:vMerge/>
            <w:tcBorders>
              <w:top w:val="single" w:sz="4" w:space="0" w:color="auto"/>
              <w:bottom w:val="single" w:sz="4" w:space="0" w:color="auto"/>
              <w:right w:val="single" w:sz="4" w:space="0" w:color="auto"/>
            </w:tcBorders>
          </w:tcPr>
          <w:p w14:paraId="078525C2"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06" w:type="dxa"/>
            <w:tcBorders>
              <w:top w:val="single" w:sz="4" w:space="0" w:color="auto"/>
              <w:left w:val="single" w:sz="4" w:space="0" w:color="auto"/>
              <w:bottom w:val="single" w:sz="4" w:space="0" w:color="auto"/>
              <w:right w:val="single" w:sz="4" w:space="0" w:color="auto"/>
            </w:tcBorders>
          </w:tcPr>
          <w:p w14:paraId="1A063DB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w:t>
            </w:r>
          </w:p>
        </w:tc>
        <w:tc>
          <w:tcPr>
            <w:tcW w:w="2151" w:type="dxa"/>
            <w:tcBorders>
              <w:top w:val="single" w:sz="4" w:space="0" w:color="auto"/>
              <w:left w:val="single" w:sz="4" w:space="0" w:color="auto"/>
              <w:bottom w:val="single" w:sz="4" w:space="0" w:color="auto"/>
              <w:right w:val="single" w:sz="4" w:space="0" w:color="auto"/>
            </w:tcBorders>
          </w:tcPr>
          <w:p w14:paraId="7C79B4AB"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Муниципальная программа У</w:t>
            </w:r>
            <w:r w:rsidRPr="00D6361E">
              <w:rPr>
                <w:rFonts w:ascii="Times New Roman" w:eastAsia="Times New Roman" w:hAnsi="Times New Roman" w:cs="Times New Roman"/>
                <w:sz w:val="24"/>
                <w:szCs w:val="24"/>
                <w:lang w:eastAsia="ru-RU"/>
              </w:rPr>
              <w:t>р</w:t>
            </w:r>
            <w:r w:rsidRPr="00D6361E">
              <w:rPr>
                <w:rFonts w:ascii="Times New Roman" w:eastAsia="Times New Roman" w:hAnsi="Times New Roman" w:cs="Times New Roman"/>
                <w:sz w:val="24"/>
                <w:szCs w:val="24"/>
                <w:lang w:eastAsia="ru-RU"/>
              </w:rPr>
              <w:t>марского муниц</w:t>
            </w:r>
            <w:r w:rsidRPr="00D6361E">
              <w:rPr>
                <w:rFonts w:ascii="Times New Roman" w:eastAsia="Times New Roman" w:hAnsi="Times New Roman" w:cs="Times New Roman"/>
                <w:sz w:val="24"/>
                <w:szCs w:val="24"/>
                <w:lang w:eastAsia="ru-RU"/>
              </w:rPr>
              <w:t>и</w:t>
            </w:r>
            <w:r w:rsidRPr="00D6361E">
              <w:rPr>
                <w:rFonts w:ascii="Times New Roman" w:eastAsia="Times New Roman" w:hAnsi="Times New Roman" w:cs="Times New Roman"/>
                <w:sz w:val="24"/>
                <w:szCs w:val="24"/>
                <w:lang w:eastAsia="ru-RU"/>
              </w:rPr>
              <w:t>пального округа</w:t>
            </w:r>
          </w:p>
        </w:tc>
        <w:tc>
          <w:tcPr>
            <w:tcW w:w="3855" w:type="dxa"/>
            <w:gridSpan w:val="3"/>
            <w:tcBorders>
              <w:top w:val="single" w:sz="4" w:space="0" w:color="auto"/>
              <w:left w:val="single" w:sz="4" w:space="0" w:color="auto"/>
              <w:bottom w:val="single" w:sz="4" w:space="0" w:color="auto"/>
            </w:tcBorders>
          </w:tcPr>
          <w:p w14:paraId="6415109C"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«Комплексное развитие сельских терр</w:t>
            </w:r>
            <w:r w:rsidRPr="00D6361E">
              <w:rPr>
                <w:rFonts w:ascii="Times New Roman" w:eastAsia="Times New Roman" w:hAnsi="Times New Roman" w:cs="Times New Roman"/>
                <w:sz w:val="24"/>
                <w:szCs w:val="24"/>
                <w:lang w:eastAsia="ru-RU"/>
              </w:rPr>
              <w:t>и</w:t>
            </w:r>
            <w:r w:rsidRPr="00D6361E">
              <w:rPr>
                <w:rFonts w:ascii="Times New Roman" w:eastAsia="Times New Roman" w:hAnsi="Times New Roman" w:cs="Times New Roman"/>
                <w:sz w:val="24"/>
                <w:szCs w:val="24"/>
                <w:lang w:eastAsia="ru-RU"/>
              </w:rPr>
              <w:t>торий Урмарского муниципального окр</w:t>
            </w:r>
            <w:r w:rsidRPr="00D6361E">
              <w:rPr>
                <w:rFonts w:ascii="Times New Roman" w:eastAsia="Times New Roman" w:hAnsi="Times New Roman" w:cs="Times New Roman"/>
                <w:sz w:val="24"/>
                <w:szCs w:val="24"/>
                <w:lang w:eastAsia="ru-RU"/>
              </w:rPr>
              <w:t>у</w:t>
            </w:r>
            <w:r w:rsidRPr="00D6361E">
              <w:rPr>
                <w:rFonts w:ascii="Times New Roman" w:eastAsia="Times New Roman" w:hAnsi="Times New Roman" w:cs="Times New Roman"/>
                <w:sz w:val="24"/>
                <w:szCs w:val="24"/>
                <w:lang w:eastAsia="ru-RU"/>
              </w:rPr>
              <w:t>га Чувашской Республики»</w:t>
            </w:r>
          </w:p>
        </w:tc>
      </w:tr>
    </w:tbl>
    <w:p w14:paraId="084DF5F9"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31E20DB3"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4834675D"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1D6E44BC"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2A4FB3FE"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4EB8ECFE"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27689E52"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738E85A7"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3DAA5E04" w14:textId="77777777" w:rsidR="00D6361E" w:rsidRPr="00D6361E" w:rsidRDefault="00D6361E" w:rsidP="00D6361E">
      <w:pPr>
        <w:spacing w:after="0" w:line="240" w:lineRule="auto"/>
        <w:ind w:left="-284"/>
        <w:jc w:val="center"/>
        <w:rPr>
          <w:rFonts w:ascii="Times New Roman" w:eastAsia="Times New Roman" w:hAnsi="Times New Roman" w:cs="Times New Roman"/>
          <w:b/>
          <w:bCs/>
          <w:sz w:val="24"/>
          <w:szCs w:val="24"/>
          <w:lang w:eastAsia="ru-RU"/>
        </w:rPr>
      </w:pPr>
    </w:p>
    <w:p w14:paraId="4BE58D27"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4064F8DE"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7CAC4578"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77F21137"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1C8B584E"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28C75C6A" w14:textId="77777777" w:rsidR="00D6361E" w:rsidRPr="00D6361E" w:rsidRDefault="00D6361E" w:rsidP="00D6361E">
      <w:pPr>
        <w:pStyle w:val="ConsPlusNormal0"/>
        <w:spacing w:before="240" w:after="120"/>
        <w:jc w:val="center"/>
        <w:outlineLvl w:val="1"/>
        <w:rPr>
          <w:rFonts w:ascii="Times New Roman" w:hAnsi="Times New Roman" w:cs="Times New Roman"/>
          <w:b/>
          <w:sz w:val="24"/>
          <w:szCs w:val="24"/>
        </w:rPr>
        <w:sectPr w:rsidR="00D6361E" w:rsidRPr="00D6361E" w:rsidSect="00D6361E">
          <w:pgSz w:w="11905" w:h="16837"/>
          <w:pgMar w:top="1134" w:right="709" w:bottom="851" w:left="1701" w:header="709" w:footer="709" w:gutter="0"/>
          <w:pgNumType w:start="1"/>
          <w:cols w:space="720"/>
          <w:docGrid w:linePitch="299"/>
        </w:sectPr>
      </w:pPr>
    </w:p>
    <w:p w14:paraId="03310B34" w14:textId="77777777" w:rsidR="00D6361E" w:rsidRPr="00D6361E" w:rsidRDefault="00D6361E" w:rsidP="00D6361E">
      <w:pPr>
        <w:pStyle w:val="ConsPlusNormal0"/>
        <w:jc w:val="center"/>
        <w:outlineLvl w:val="1"/>
        <w:rPr>
          <w:rFonts w:ascii="Times New Roman" w:hAnsi="Times New Roman" w:cs="Times New Roman"/>
          <w:b/>
          <w:sz w:val="24"/>
          <w:szCs w:val="24"/>
        </w:rPr>
      </w:pPr>
      <w:r w:rsidRPr="00D6361E">
        <w:rPr>
          <w:rFonts w:ascii="Times New Roman" w:hAnsi="Times New Roman" w:cs="Times New Roman"/>
          <w:b/>
          <w:sz w:val="24"/>
          <w:szCs w:val="24"/>
        </w:rPr>
        <w:lastRenderedPageBreak/>
        <w:t>2. Показатели м</w:t>
      </w:r>
      <w:r w:rsidRPr="00D6361E">
        <w:rPr>
          <w:rFonts w:ascii="Times New Roman" w:hAnsi="Times New Roman" w:cs="Times New Roman"/>
          <w:b/>
          <w:sz w:val="24"/>
          <w:szCs w:val="24"/>
        </w:rPr>
        <w:t>у</w:t>
      </w:r>
      <w:r w:rsidRPr="00D6361E">
        <w:rPr>
          <w:rFonts w:ascii="Times New Roman" w:hAnsi="Times New Roman" w:cs="Times New Roman"/>
          <w:b/>
          <w:sz w:val="24"/>
          <w:szCs w:val="24"/>
        </w:rPr>
        <w:t>ниципального проекта</w:t>
      </w:r>
    </w:p>
    <w:p w14:paraId="0B878251" w14:textId="77777777" w:rsidR="00D6361E" w:rsidRPr="00D6361E" w:rsidRDefault="00D6361E" w:rsidP="00D6361E">
      <w:pPr>
        <w:pStyle w:val="ConsPlusNormal0"/>
        <w:jc w:val="center"/>
        <w:outlineLvl w:val="1"/>
        <w:rPr>
          <w:rFonts w:ascii="Times New Roman" w:hAnsi="Times New Roman" w:cs="Times New Roman"/>
          <w:b/>
          <w:sz w:val="24"/>
          <w:szCs w:val="24"/>
        </w:rPr>
      </w:pPr>
      <w:r w:rsidRPr="00D6361E">
        <w:rPr>
          <w:rFonts w:ascii="Times New Roman" w:hAnsi="Times New Roman" w:cs="Times New Roman"/>
          <w:b/>
          <w:sz w:val="24"/>
          <w:szCs w:val="24"/>
        </w:rPr>
        <w:t>«Благоустройство сельских территорий»</w:t>
      </w: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3"/>
        <w:gridCol w:w="1054"/>
        <w:gridCol w:w="9"/>
        <w:gridCol w:w="904"/>
        <w:gridCol w:w="9"/>
        <w:gridCol w:w="898"/>
        <w:gridCol w:w="9"/>
        <w:gridCol w:w="785"/>
        <w:gridCol w:w="9"/>
        <w:gridCol w:w="615"/>
        <w:gridCol w:w="9"/>
        <w:gridCol w:w="1089"/>
        <w:gridCol w:w="992"/>
        <w:gridCol w:w="992"/>
        <w:gridCol w:w="709"/>
        <w:gridCol w:w="709"/>
        <w:gridCol w:w="776"/>
        <w:gridCol w:w="216"/>
        <w:gridCol w:w="1909"/>
        <w:gridCol w:w="217"/>
        <w:gridCol w:w="1134"/>
      </w:tblGrid>
      <w:tr w:rsidR="00D6361E" w:rsidRPr="00D6361E" w14:paraId="73FB693E" w14:textId="77777777" w:rsidTr="00C439E6">
        <w:tc>
          <w:tcPr>
            <w:tcW w:w="566" w:type="dxa"/>
            <w:vMerge w:val="restart"/>
            <w:tcBorders>
              <w:top w:val="single" w:sz="4" w:space="0" w:color="auto"/>
              <w:left w:val="single" w:sz="4" w:space="0" w:color="auto"/>
              <w:bottom w:val="single" w:sz="4" w:space="0" w:color="auto"/>
              <w:right w:val="single" w:sz="4" w:space="0" w:color="auto"/>
            </w:tcBorders>
            <w:hideMark/>
          </w:tcPr>
          <w:p w14:paraId="689F0849"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N п/п</w:t>
            </w:r>
          </w:p>
        </w:tc>
        <w:tc>
          <w:tcPr>
            <w:tcW w:w="1903" w:type="dxa"/>
            <w:vMerge w:val="restart"/>
            <w:tcBorders>
              <w:top w:val="single" w:sz="4" w:space="0" w:color="auto"/>
              <w:left w:val="single" w:sz="4" w:space="0" w:color="auto"/>
              <w:bottom w:val="single" w:sz="4" w:space="0" w:color="auto"/>
              <w:right w:val="single" w:sz="4" w:space="0" w:color="auto"/>
            </w:tcBorders>
            <w:hideMark/>
          </w:tcPr>
          <w:p w14:paraId="380DC575"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 xml:space="preserve">Наименование показателя </w:t>
            </w:r>
          </w:p>
        </w:tc>
        <w:tc>
          <w:tcPr>
            <w:tcW w:w="1054" w:type="dxa"/>
            <w:vMerge w:val="restart"/>
            <w:tcBorders>
              <w:top w:val="single" w:sz="4" w:space="0" w:color="auto"/>
              <w:left w:val="single" w:sz="4" w:space="0" w:color="auto"/>
              <w:bottom w:val="single" w:sz="4" w:space="0" w:color="auto"/>
              <w:right w:val="single" w:sz="4" w:space="0" w:color="auto"/>
            </w:tcBorders>
            <w:hideMark/>
          </w:tcPr>
          <w:p w14:paraId="035CE81C"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Уровень показ</w:t>
            </w:r>
            <w:r w:rsidRPr="00D6361E">
              <w:rPr>
                <w:rFonts w:ascii="Times New Roman" w:hAnsi="Times New Roman" w:cs="Times New Roman"/>
                <w:sz w:val="24"/>
                <w:szCs w:val="24"/>
              </w:rPr>
              <w:t>а</w:t>
            </w:r>
            <w:r w:rsidRPr="00D6361E">
              <w:rPr>
                <w:rFonts w:ascii="Times New Roman" w:hAnsi="Times New Roman" w:cs="Times New Roman"/>
                <w:sz w:val="24"/>
                <w:szCs w:val="24"/>
              </w:rPr>
              <w:t xml:space="preserve">теля </w:t>
            </w:r>
          </w:p>
        </w:tc>
        <w:tc>
          <w:tcPr>
            <w:tcW w:w="913" w:type="dxa"/>
            <w:gridSpan w:val="2"/>
            <w:vMerge w:val="restart"/>
            <w:tcBorders>
              <w:top w:val="single" w:sz="4" w:space="0" w:color="auto"/>
              <w:left w:val="single" w:sz="4" w:space="0" w:color="auto"/>
              <w:bottom w:val="single" w:sz="4" w:space="0" w:color="auto"/>
              <w:right w:val="single" w:sz="4" w:space="0" w:color="auto"/>
            </w:tcBorders>
            <w:hideMark/>
          </w:tcPr>
          <w:p w14:paraId="1E411C0B"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Пр</w:t>
            </w:r>
            <w:r w:rsidRPr="00D6361E">
              <w:rPr>
                <w:rFonts w:ascii="Times New Roman" w:hAnsi="Times New Roman" w:cs="Times New Roman"/>
                <w:sz w:val="24"/>
                <w:szCs w:val="24"/>
              </w:rPr>
              <w:t>и</w:t>
            </w:r>
            <w:r w:rsidRPr="00D6361E">
              <w:rPr>
                <w:rFonts w:ascii="Times New Roman" w:hAnsi="Times New Roman" w:cs="Times New Roman"/>
                <w:sz w:val="24"/>
                <w:szCs w:val="24"/>
              </w:rPr>
              <w:t xml:space="preserve">знак </w:t>
            </w:r>
            <w:proofErr w:type="spellStart"/>
            <w:r w:rsidRPr="00D6361E">
              <w:rPr>
                <w:rFonts w:ascii="Times New Roman" w:hAnsi="Times New Roman" w:cs="Times New Roman"/>
                <w:sz w:val="24"/>
                <w:szCs w:val="24"/>
              </w:rPr>
              <w:t>во</w:t>
            </w:r>
            <w:r w:rsidRPr="00D6361E">
              <w:rPr>
                <w:rFonts w:ascii="Times New Roman" w:hAnsi="Times New Roman" w:cs="Times New Roman"/>
                <w:sz w:val="24"/>
                <w:szCs w:val="24"/>
              </w:rPr>
              <w:t>з</w:t>
            </w:r>
            <w:r w:rsidRPr="00D6361E">
              <w:rPr>
                <w:rFonts w:ascii="Times New Roman" w:hAnsi="Times New Roman" w:cs="Times New Roman"/>
                <w:sz w:val="24"/>
                <w:szCs w:val="24"/>
              </w:rPr>
              <w:t>рас</w:t>
            </w:r>
            <w:r w:rsidRPr="00D6361E">
              <w:rPr>
                <w:rFonts w:ascii="Times New Roman" w:hAnsi="Times New Roman" w:cs="Times New Roman"/>
                <w:sz w:val="24"/>
                <w:szCs w:val="24"/>
              </w:rPr>
              <w:t>т</w:t>
            </w:r>
            <w:r w:rsidRPr="00D6361E">
              <w:rPr>
                <w:rFonts w:ascii="Times New Roman" w:hAnsi="Times New Roman" w:cs="Times New Roman"/>
                <w:sz w:val="24"/>
                <w:szCs w:val="24"/>
              </w:rPr>
              <w:t>ния</w:t>
            </w:r>
            <w:proofErr w:type="spellEnd"/>
            <w:r w:rsidRPr="00D6361E">
              <w:rPr>
                <w:rFonts w:ascii="Times New Roman" w:hAnsi="Times New Roman" w:cs="Times New Roman"/>
                <w:sz w:val="24"/>
                <w:szCs w:val="24"/>
              </w:rPr>
              <w:t>/</w:t>
            </w:r>
          </w:p>
          <w:p w14:paraId="42DD895E"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убыв</w:t>
            </w:r>
            <w:r w:rsidRPr="00D6361E">
              <w:rPr>
                <w:rFonts w:ascii="Times New Roman" w:hAnsi="Times New Roman" w:cs="Times New Roman"/>
                <w:sz w:val="24"/>
                <w:szCs w:val="24"/>
              </w:rPr>
              <w:t>а</w:t>
            </w:r>
            <w:r w:rsidRPr="00D6361E">
              <w:rPr>
                <w:rFonts w:ascii="Times New Roman" w:hAnsi="Times New Roman" w:cs="Times New Roman"/>
                <w:sz w:val="24"/>
                <w:szCs w:val="24"/>
              </w:rPr>
              <w:t>ния</w:t>
            </w:r>
          </w:p>
        </w:tc>
        <w:tc>
          <w:tcPr>
            <w:tcW w:w="907" w:type="dxa"/>
            <w:gridSpan w:val="2"/>
            <w:vMerge w:val="restart"/>
            <w:tcBorders>
              <w:top w:val="single" w:sz="4" w:space="0" w:color="auto"/>
              <w:left w:val="single" w:sz="4" w:space="0" w:color="auto"/>
              <w:bottom w:val="single" w:sz="4" w:space="0" w:color="auto"/>
              <w:right w:val="single" w:sz="4" w:space="0" w:color="auto"/>
            </w:tcBorders>
            <w:hideMark/>
          </w:tcPr>
          <w:p w14:paraId="47EBBDE7"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Един</w:t>
            </w:r>
            <w:r w:rsidRPr="00D6361E">
              <w:rPr>
                <w:rFonts w:ascii="Times New Roman" w:hAnsi="Times New Roman" w:cs="Times New Roman"/>
                <w:sz w:val="24"/>
                <w:szCs w:val="24"/>
              </w:rPr>
              <w:t>и</w:t>
            </w:r>
            <w:r w:rsidRPr="00D6361E">
              <w:rPr>
                <w:rFonts w:ascii="Times New Roman" w:hAnsi="Times New Roman" w:cs="Times New Roman"/>
                <w:sz w:val="24"/>
                <w:szCs w:val="24"/>
              </w:rPr>
              <w:t>ца и</w:t>
            </w:r>
            <w:r w:rsidRPr="00D6361E">
              <w:rPr>
                <w:rFonts w:ascii="Times New Roman" w:hAnsi="Times New Roman" w:cs="Times New Roman"/>
                <w:sz w:val="24"/>
                <w:szCs w:val="24"/>
              </w:rPr>
              <w:t>з</w:t>
            </w:r>
            <w:r w:rsidRPr="00D6361E">
              <w:rPr>
                <w:rFonts w:ascii="Times New Roman" w:hAnsi="Times New Roman" w:cs="Times New Roman"/>
                <w:sz w:val="24"/>
                <w:szCs w:val="24"/>
              </w:rPr>
              <w:t>мер</w:t>
            </w:r>
            <w:r w:rsidRPr="00D6361E">
              <w:rPr>
                <w:rFonts w:ascii="Times New Roman" w:hAnsi="Times New Roman" w:cs="Times New Roman"/>
                <w:sz w:val="24"/>
                <w:szCs w:val="24"/>
              </w:rPr>
              <w:t>е</w:t>
            </w:r>
            <w:r w:rsidRPr="00D6361E">
              <w:rPr>
                <w:rFonts w:ascii="Times New Roman" w:hAnsi="Times New Roman" w:cs="Times New Roman"/>
                <w:sz w:val="24"/>
                <w:szCs w:val="24"/>
              </w:rPr>
              <w:t xml:space="preserve">ния (по </w:t>
            </w:r>
            <w:hyperlink r:id="rId19" w:history="1">
              <w:r w:rsidRPr="00D6361E">
                <w:rPr>
                  <w:rFonts w:ascii="Times New Roman" w:hAnsi="Times New Roman" w:cs="Times New Roman"/>
                  <w:color w:val="0000FF"/>
                  <w:sz w:val="24"/>
                  <w:szCs w:val="24"/>
                  <w:u w:val="single"/>
                </w:rPr>
                <w:t>ОКЕИ</w:t>
              </w:r>
            </w:hyperlink>
            <w:r w:rsidRPr="00D6361E">
              <w:rPr>
                <w:rFonts w:ascii="Times New Roman" w:hAnsi="Times New Roman" w:cs="Times New Roman"/>
                <w:sz w:val="24"/>
                <w:szCs w:val="24"/>
              </w:rPr>
              <w:t>)</w:t>
            </w:r>
          </w:p>
        </w:tc>
        <w:tc>
          <w:tcPr>
            <w:tcW w:w="1418" w:type="dxa"/>
            <w:gridSpan w:val="4"/>
            <w:tcBorders>
              <w:top w:val="single" w:sz="4" w:space="0" w:color="auto"/>
              <w:left w:val="single" w:sz="4" w:space="0" w:color="auto"/>
              <w:bottom w:val="single" w:sz="4" w:space="0" w:color="auto"/>
              <w:right w:val="single" w:sz="4" w:space="0" w:color="auto"/>
            </w:tcBorders>
            <w:hideMark/>
          </w:tcPr>
          <w:p w14:paraId="39E13031"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 xml:space="preserve">Базовое значение </w:t>
            </w:r>
          </w:p>
        </w:tc>
        <w:tc>
          <w:tcPr>
            <w:tcW w:w="5492" w:type="dxa"/>
            <w:gridSpan w:val="8"/>
            <w:tcBorders>
              <w:top w:val="single" w:sz="4" w:space="0" w:color="auto"/>
              <w:left w:val="single" w:sz="4" w:space="0" w:color="auto"/>
              <w:bottom w:val="single" w:sz="4" w:space="0" w:color="auto"/>
              <w:right w:val="single" w:sz="4" w:space="0" w:color="auto"/>
            </w:tcBorders>
            <w:hideMark/>
          </w:tcPr>
          <w:p w14:paraId="0F02A983"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Значение показателя по годам</w:t>
            </w:r>
          </w:p>
        </w:tc>
        <w:tc>
          <w:tcPr>
            <w:tcW w:w="2126" w:type="dxa"/>
            <w:gridSpan w:val="2"/>
            <w:vMerge w:val="restart"/>
            <w:tcBorders>
              <w:top w:val="single" w:sz="4" w:space="0" w:color="auto"/>
              <w:left w:val="single" w:sz="4" w:space="0" w:color="auto"/>
              <w:bottom w:val="single" w:sz="4" w:space="0" w:color="auto"/>
              <w:right w:val="single" w:sz="4" w:space="0" w:color="auto"/>
            </w:tcBorders>
            <w:hideMark/>
          </w:tcPr>
          <w:p w14:paraId="742DB4AB"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Ответственный за достижение пок</w:t>
            </w:r>
            <w:r w:rsidRPr="00D6361E">
              <w:rPr>
                <w:rFonts w:ascii="Times New Roman" w:hAnsi="Times New Roman" w:cs="Times New Roman"/>
                <w:sz w:val="24"/>
                <w:szCs w:val="24"/>
              </w:rPr>
              <w:t>а</w:t>
            </w:r>
            <w:r w:rsidRPr="00D6361E">
              <w:rPr>
                <w:rFonts w:ascii="Times New Roman" w:hAnsi="Times New Roman" w:cs="Times New Roman"/>
                <w:sz w:val="24"/>
                <w:szCs w:val="24"/>
              </w:rPr>
              <w:t xml:space="preserve">зателя </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878F929"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Инфо</w:t>
            </w:r>
            <w:r w:rsidRPr="00D6361E">
              <w:rPr>
                <w:rFonts w:ascii="Times New Roman" w:hAnsi="Times New Roman" w:cs="Times New Roman"/>
                <w:sz w:val="24"/>
                <w:szCs w:val="24"/>
              </w:rPr>
              <w:t>р</w:t>
            </w:r>
            <w:r w:rsidRPr="00D6361E">
              <w:rPr>
                <w:rFonts w:ascii="Times New Roman" w:hAnsi="Times New Roman" w:cs="Times New Roman"/>
                <w:sz w:val="24"/>
                <w:szCs w:val="24"/>
              </w:rPr>
              <w:t>мацио</w:t>
            </w:r>
            <w:r w:rsidRPr="00D6361E">
              <w:rPr>
                <w:rFonts w:ascii="Times New Roman" w:hAnsi="Times New Roman" w:cs="Times New Roman"/>
                <w:sz w:val="24"/>
                <w:szCs w:val="24"/>
              </w:rPr>
              <w:t>н</w:t>
            </w:r>
            <w:r w:rsidRPr="00D6361E">
              <w:rPr>
                <w:rFonts w:ascii="Times New Roman" w:hAnsi="Times New Roman" w:cs="Times New Roman"/>
                <w:sz w:val="24"/>
                <w:szCs w:val="24"/>
              </w:rPr>
              <w:t>ная с</w:t>
            </w:r>
            <w:r w:rsidRPr="00D6361E">
              <w:rPr>
                <w:rFonts w:ascii="Times New Roman" w:hAnsi="Times New Roman" w:cs="Times New Roman"/>
                <w:sz w:val="24"/>
                <w:szCs w:val="24"/>
              </w:rPr>
              <w:t>и</w:t>
            </w:r>
            <w:r w:rsidRPr="00D6361E">
              <w:rPr>
                <w:rFonts w:ascii="Times New Roman" w:hAnsi="Times New Roman" w:cs="Times New Roman"/>
                <w:sz w:val="24"/>
                <w:szCs w:val="24"/>
              </w:rPr>
              <w:t xml:space="preserve">стема </w:t>
            </w:r>
          </w:p>
        </w:tc>
      </w:tr>
      <w:tr w:rsidR="00D6361E" w:rsidRPr="00D6361E" w14:paraId="2DABC633" w14:textId="77777777" w:rsidTr="00C439E6">
        <w:tc>
          <w:tcPr>
            <w:tcW w:w="566" w:type="dxa"/>
            <w:vMerge/>
            <w:tcBorders>
              <w:top w:val="single" w:sz="4" w:space="0" w:color="auto"/>
              <w:left w:val="single" w:sz="4" w:space="0" w:color="auto"/>
              <w:bottom w:val="single" w:sz="4" w:space="0" w:color="auto"/>
              <w:right w:val="single" w:sz="4" w:space="0" w:color="auto"/>
            </w:tcBorders>
            <w:vAlign w:val="center"/>
            <w:hideMark/>
          </w:tcPr>
          <w:p w14:paraId="0F015714" w14:textId="77777777" w:rsidR="00D6361E" w:rsidRPr="00D6361E" w:rsidRDefault="00D6361E" w:rsidP="00D6361E">
            <w:pPr>
              <w:spacing w:after="0" w:line="240" w:lineRule="auto"/>
              <w:rPr>
                <w:rFonts w:ascii="Times New Roman" w:hAnsi="Times New Roman" w:cs="Times New Roman"/>
                <w:sz w:val="24"/>
                <w:szCs w:val="24"/>
              </w:rPr>
            </w:pPr>
          </w:p>
        </w:tc>
        <w:tc>
          <w:tcPr>
            <w:tcW w:w="1903" w:type="dxa"/>
            <w:vMerge/>
            <w:tcBorders>
              <w:top w:val="single" w:sz="4" w:space="0" w:color="auto"/>
              <w:left w:val="single" w:sz="4" w:space="0" w:color="auto"/>
              <w:bottom w:val="single" w:sz="4" w:space="0" w:color="auto"/>
              <w:right w:val="single" w:sz="4" w:space="0" w:color="auto"/>
            </w:tcBorders>
            <w:vAlign w:val="center"/>
            <w:hideMark/>
          </w:tcPr>
          <w:p w14:paraId="41764EF1" w14:textId="77777777" w:rsidR="00D6361E" w:rsidRPr="00D6361E" w:rsidRDefault="00D6361E" w:rsidP="00D6361E">
            <w:pPr>
              <w:spacing w:after="0" w:line="240" w:lineRule="auto"/>
              <w:rPr>
                <w:rFonts w:ascii="Times New Roman" w:hAnsi="Times New Roman" w:cs="Times New Roman"/>
                <w:sz w:val="24"/>
                <w:szCs w:val="24"/>
              </w:rPr>
            </w:pPr>
          </w:p>
        </w:tc>
        <w:tc>
          <w:tcPr>
            <w:tcW w:w="1054" w:type="dxa"/>
            <w:vMerge/>
            <w:tcBorders>
              <w:top w:val="single" w:sz="4" w:space="0" w:color="auto"/>
              <w:left w:val="single" w:sz="4" w:space="0" w:color="auto"/>
              <w:bottom w:val="single" w:sz="4" w:space="0" w:color="auto"/>
              <w:right w:val="single" w:sz="4" w:space="0" w:color="auto"/>
            </w:tcBorders>
            <w:vAlign w:val="center"/>
            <w:hideMark/>
          </w:tcPr>
          <w:p w14:paraId="72BF41A0" w14:textId="77777777" w:rsidR="00D6361E" w:rsidRPr="00D6361E" w:rsidRDefault="00D6361E" w:rsidP="00D6361E">
            <w:pPr>
              <w:spacing w:after="0" w:line="240" w:lineRule="auto"/>
              <w:rPr>
                <w:rFonts w:ascii="Times New Roman" w:hAnsi="Times New Roman" w:cs="Times New Roman"/>
                <w:sz w:val="24"/>
                <w:szCs w:val="24"/>
              </w:rPr>
            </w:pPr>
          </w:p>
        </w:tc>
        <w:tc>
          <w:tcPr>
            <w:tcW w:w="913" w:type="dxa"/>
            <w:gridSpan w:val="2"/>
            <w:vMerge/>
            <w:tcBorders>
              <w:top w:val="single" w:sz="4" w:space="0" w:color="auto"/>
              <w:left w:val="single" w:sz="4" w:space="0" w:color="auto"/>
              <w:bottom w:val="single" w:sz="4" w:space="0" w:color="auto"/>
              <w:right w:val="single" w:sz="4" w:space="0" w:color="auto"/>
            </w:tcBorders>
            <w:vAlign w:val="center"/>
            <w:hideMark/>
          </w:tcPr>
          <w:p w14:paraId="2E457B4E" w14:textId="77777777" w:rsidR="00D6361E" w:rsidRPr="00D6361E" w:rsidRDefault="00D6361E" w:rsidP="00D6361E">
            <w:pPr>
              <w:spacing w:after="0" w:line="240" w:lineRule="auto"/>
              <w:rPr>
                <w:rFonts w:ascii="Times New Roman" w:hAnsi="Times New Roman" w:cs="Times New Roman"/>
                <w:sz w:val="24"/>
                <w:szCs w:val="24"/>
              </w:rPr>
            </w:pPr>
          </w:p>
        </w:tc>
        <w:tc>
          <w:tcPr>
            <w:tcW w:w="907" w:type="dxa"/>
            <w:gridSpan w:val="2"/>
            <w:vMerge/>
            <w:tcBorders>
              <w:top w:val="single" w:sz="4" w:space="0" w:color="auto"/>
              <w:left w:val="single" w:sz="4" w:space="0" w:color="auto"/>
              <w:bottom w:val="single" w:sz="4" w:space="0" w:color="auto"/>
              <w:right w:val="single" w:sz="4" w:space="0" w:color="auto"/>
            </w:tcBorders>
            <w:vAlign w:val="center"/>
            <w:hideMark/>
          </w:tcPr>
          <w:p w14:paraId="3A9833A2" w14:textId="77777777" w:rsidR="00D6361E" w:rsidRPr="00D6361E" w:rsidRDefault="00D6361E" w:rsidP="00D6361E">
            <w:pPr>
              <w:spacing w:after="0" w:line="240" w:lineRule="auto"/>
              <w:rPr>
                <w:rFonts w:ascii="Times New Roman" w:hAnsi="Times New Roman" w:cs="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hideMark/>
          </w:tcPr>
          <w:p w14:paraId="7C018E96"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зн</w:t>
            </w:r>
            <w:r w:rsidRPr="00D6361E">
              <w:rPr>
                <w:rFonts w:ascii="Times New Roman" w:hAnsi="Times New Roman" w:cs="Times New Roman"/>
                <w:sz w:val="24"/>
                <w:szCs w:val="24"/>
              </w:rPr>
              <w:t>а</w:t>
            </w:r>
            <w:r w:rsidRPr="00D6361E">
              <w:rPr>
                <w:rFonts w:ascii="Times New Roman" w:hAnsi="Times New Roman" w:cs="Times New Roman"/>
                <w:sz w:val="24"/>
                <w:szCs w:val="24"/>
              </w:rPr>
              <w:t>чение</w:t>
            </w:r>
          </w:p>
        </w:tc>
        <w:tc>
          <w:tcPr>
            <w:tcW w:w="624" w:type="dxa"/>
            <w:gridSpan w:val="2"/>
            <w:tcBorders>
              <w:top w:val="single" w:sz="4" w:space="0" w:color="auto"/>
              <w:left w:val="single" w:sz="4" w:space="0" w:color="auto"/>
              <w:bottom w:val="single" w:sz="4" w:space="0" w:color="auto"/>
              <w:right w:val="single" w:sz="4" w:space="0" w:color="auto"/>
            </w:tcBorders>
            <w:hideMark/>
          </w:tcPr>
          <w:p w14:paraId="62C80E4C"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год</w:t>
            </w:r>
          </w:p>
        </w:tc>
        <w:tc>
          <w:tcPr>
            <w:tcW w:w="1098" w:type="dxa"/>
            <w:gridSpan w:val="2"/>
            <w:tcBorders>
              <w:top w:val="single" w:sz="4" w:space="0" w:color="auto"/>
              <w:left w:val="single" w:sz="4" w:space="0" w:color="auto"/>
              <w:bottom w:val="single" w:sz="4" w:space="0" w:color="auto"/>
              <w:right w:val="single" w:sz="4" w:space="0" w:color="auto"/>
            </w:tcBorders>
            <w:hideMark/>
          </w:tcPr>
          <w:p w14:paraId="2FD9528D"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2025</w:t>
            </w:r>
          </w:p>
        </w:tc>
        <w:tc>
          <w:tcPr>
            <w:tcW w:w="992" w:type="dxa"/>
            <w:tcBorders>
              <w:top w:val="single" w:sz="4" w:space="0" w:color="auto"/>
              <w:left w:val="single" w:sz="4" w:space="0" w:color="auto"/>
              <w:bottom w:val="single" w:sz="4" w:space="0" w:color="auto"/>
              <w:right w:val="single" w:sz="4" w:space="0" w:color="auto"/>
            </w:tcBorders>
            <w:hideMark/>
          </w:tcPr>
          <w:p w14:paraId="3F40B600"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14:paraId="3093027B"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2027</w:t>
            </w:r>
          </w:p>
        </w:tc>
        <w:tc>
          <w:tcPr>
            <w:tcW w:w="709" w:type="dxa"/>
            <w:tcBorders>
              <w:top w:val="single" w:sz="4" w:space="0" w:color="auto"/>
              <w:left w:val="single" w:sz="4" w:space="0" w:color="auto"/>
              <w:bottom w:val="single" w:sz="4" w:space="0" w:color="auto"/>
              <w:right w:val="single" w:sz="4" w:space="0" w:color="auto"/>
            </w:tcBorders>
            <w:hideMark/>
          </w:tcPr>
          <w:p w14:paraId="12D2F26B"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2028</w:t>
            </w:r>
          </w:p>
        </w:tc>
        <w:tc>
          <w:tcPr>
            <w:tcW w:w="709" w:type="dxa"/>
            <w:tcBorders>
              <w:top w:val="single" w:sz="4" w:space="0" w:color="auto"/>
              <w:left w:val="single" w:sz="4" w:space="0" w:color="auto"/>
              <w:bottom w:val="single" w:sz="4" w:space="0" w:color="auto"/>
              <w:right w:val="single" w:sz="4" w:space="0" w:color="auto"/>
            </w:tcBorders>
            <w:hideMark/>
          </w:tcPr>
          <w:p w14:paraId="41AA9C28"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2030</w:t>
            </w:r>
          </w:p>
        </w:tc>
        <w:tc>
          <w:tcPr>
            <w:tcW w:w="992" w:type="dxa"/>
            <w:gridSpan w:val="2"/>
            <w:tcBorders>
              <w:top w:val="single" w:sz="4" w:space="0" w:color="auto"/>
              <w:left w:val="single" w:sz="4" w:space="0" w:color="auto"/>
              <w:bottom w:val="single" w:sz="4" w:space="0" w:color="auto"/>
              <w:right w:val="single" w:sz="4" w:space="0" w:color="auto"/>
            </w:tcBorders>
            <w:hideMark/>
          </w:tcPr>
          <w:p w14:paraId="49358798"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2031-</w:t>
            </w:r>
          </w:p>
          <w:p w14:paraId="259F9CA0"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2035</w:t>
            </w: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14:paraId="774867C2" w14:textId="77777777" w:rsidR="00D6361E" w:rsidRPr="00D6361E" w:rsidRDefault="00D6361E" w:rsidP="00D6361E">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C1822D" w14:textId="77777777" w:rsidR="00D6361E" w:rsidRPr="00D6361E" w:rsidRDefault="00D6361E" w:rsidP="00D6361E">
            <w:pPr>
              <w:spacing w:after="0" w:line="240" w:lineRule="auto"/>
              <w:rPr>
                <w:rFonts w:ascii="Times New Roman" w:hAnsi="Times New Roman" w:cs="Times New Roman"/>
                <w:sz w:val="24"/>
                <w:szCs w:val="24"/>
              </w:rPr>
            </w:pPr>
          </w:p>
        </w:tc>
      </w:tr>
      <w:tr w:rsidR="00D6361E" w:rsidRPr="00D6361E" w14:paraId="34E1D0FE" w14:textId="77777777" w:rsidTr="00C439E6">
        <w:trPr>
          <w:trHeight w:val="143"/>
        </w:trPr>
        <w:tc>
          <w:tcPr>
            <w:tcW w:w="566" w:type="dxa"/>
            <w:tcBorders>
              <w:top w:val="single" w:sz="4" w:space="0" w:color="auto"/>
              <w:left w:val="single" w:sz="4" w:space="0" w:color="auto"/>
              <w:bottom w:val="single" w:sz="4" w:space="0" w:color="auto"/>
              <w:right w:val="single" w:sz="4" w:space="0" w:color="auto"/>
            </w:tcBorders>
            <w:hideMark/>
          </w:tcPr>
          <w:p w14:paraId="31DF61CD"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w:t>
            </w:r>
          </w:p>
        </w:tc>
        <w:tc>
          <w:tcPr>
            <w:tcW w:w="1903" w:type="dxa"/>
            <w:tcBorders>
              <w:top w:val="single" w:sz="4" w:space="0" w:color="auto"/>
              <w:left w:val="single" w:sz="4" w:space="0" w:color="auto"/>
              <w:bottom w:val="single" w:sz="4" w:space="0" w:color="auto"/>
              <w:right w:val="single" w:sz="4" w:space="0" w:color="auto"/>
            </w:tcBorders>
            <w:hideMark/>
          </w:tcPr>
          <w:p w14:paraId="61B7D60E"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2</w:t>
            </w:r>
          </w:p>
        </w:tc>
        <w:tc>
          <w:tcPr>
            <w:tcW w:w="1054" w:type="dxa"/>
            <w:tcBorders>
              <w:top w:val="single" w:sz="4" w:space="0" w:color="auto"/>
              <w:left w:val="single" w:sz="4" w:space="0" w:color="auto"/>
              <w:bottom w:val="single" w:sz="4" w:space="0" w:color="auto"/>
              <w:right w:val="single" w:sz="4" w:space="0" w:color="auto"/>
            </w:tcBorders>
            <w:hideMark/>
          </w:tcPr>
          <w:p w14:paraId="649BB618"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3</w:t>
            </w:r>
          </w:p>
        </w:tc>
        <w:tc>
          <w:tcPr>
            <w:tcW w:w="913" w:type="dxa"/>
            <w:gridSpan w:val="2"/>
            <w:tcBorders>
              <w:top w:val="single" w:sz="4" w:space="0" w:color="auto"/>
              <w:left w:val="single" w:sz="4" w:space="0" w:color="auto"/>
              <w:bottom w:val="single" w:sz="4" w:space="0" w:color="auto"/>
              <w:right w:val="single" w:sz="4" w:space="0" w:color="auto"/>
            </w:tcBorders>
            <w:hideMark/>
          </w:tcPr>
          <w:p w14:paraId="44A59CD9"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4</w:t>
            </w:r>
          </w:p>
        </w:tc>
        <w:tc>
          <w:tcPr>
            <w:tcW w:w="907" w:type="dxa"/>
            <w:gridSpan w:val="2"/>
            <w:tcBorders>
              <w:top w:val="single" w:sz="4" w:space="0" w:color="auto"/>
              <w:left w:val="single" w:sz="4" w:space="0" w:color="auto"/>
              <w:bottom w:val="single" w:sz="4" w:space="0" w:color="auto"/>
              <w:right w:val="single" w:sz="4" w:space="0" w:color="auto"/>
            </w:tcBorders>
            <w:hideMark/>
          </w:tcPr>
          <w:p w14:paraId="207EFA6A"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5</w:t>
            </w:r>
          </w:p>
        </w:tc>
        <w:tc>
          <w:tcPr>
            <w:tcW w:w="794" w:type="dxa"/>
            <w:gridSpan w:val="2"/>
            <w:tcBorders>
              <w:top w:val="single" w:sz="4" w:space="0" w:color="auto"/>
              <w:left w:val="single" w:sz="4" w:space="0" w:color="auto"/>
              <w:bottom w:val="single" w:sz="4" w:space="0" w:color="auto"/>
              <w:right w:val="single" w:sz="4" w:space="0" w:color="auto"/>
            </w:tcBorders>
            <w:hideMark/>
          </w:tcPr>
          <w:p w14:paraId="42597638"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6</w:t>
            </w:r>
          </w:p>
        </w:tc>
        <w:tc>
          <w:tcPr>
            <w:tcW w:w="624" w:type="dxa"/>
            <w:gridSpan w:val="2"/>
            <w:tcBorders>
              <w:top w:val="single" w:sz="4" w:space="0" w:color="auto"/>
              <w:left w:val="single" w:sz="4" w:space="0" w:color="auto"/>
              <w:bottom w:val="single" w:sz="4" w:space="0" w:color="auto"/>
              <w:right w:val="single" w:sz="4" w:space="0" w:color="auto"/>
            </w:tcBorders>
            <w:hideMark/>
          </w:tcPr>
          <w:p w14:paraId="7D1927A5"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7</w:t>
            </w:r>
          </w:p>
        </w:tc>
        <w:tc>
          <w:tcPr>
            <w:tcW w:w="1098" w:type="dxa"/>
            <w:gridSpan w:val="2"/>
            <w:tcBorders>
              <w:top w:val="single" w:sz="4" w:space="0" w:color="auto"/>
              <w:left w:val="single" w:sz="4" w:space="0" w:color="auto"/>
              <w:bottom w:val="single" w:sz="4" w:space="0" w:color="auto"/>
              <w:right w:val="single" w:sz="4" w:space="0" w:color="auto"/>
            </w:tcBorders>
            <w:hideMark/>
          </w:tcPr>
          <w:p w14:paraId="4912D4F5"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7280AA1F"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4D0B4F69"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45F25B91"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7DAF9D24"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12</w:t>
            </w:r>
          </w:p>
        </w:tc>
        <w:tc>
          <w:tcPr>
            <w:tcW w:w="992" w:type="dxa"/>
            <w:gridSpan w:val="2"/>
            <w:tcBorders>
              <w:top w:val="single" w:sz="4" w:space="0" w:color="auto"/>
              <w:left w:val="single" w:sz="4" w:space="0" w:color="auto"/>
              <w:bottom w:val="single" w:sz="4" w:space="0" w:color="auto"/>
              <w:right w:val="single" w:sz="4" w:space="0" w:color="auto"/>
            </w:tcBorders>
            <w:hideMark/>
          </w:tcPr>
          <w:p w14:paraId="552C7B9E"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13</w:t>
            </w:r>
          </w:p>
        </w:tc>
        <w:tc>
          <w:tcPr>
            <w:tcW w:w="2126" w:type="dxa"/>
            <w:gridSpan w:val="2"/>
            <w:tcBorders>
              <w:top w:val="single" w:sz="4" w:space="0" w:color="auto"/>
              <w:left w:val="single" w:sz="4" w:space="0" w:color="auto"/>
              <w:bottom w:val="single" w:sz="4" w:space="0" w:color="auto"/>
              <w:right w:val="single" w:sz="4" w:space="0" w:color="auto"/>
            </w:tcBorders>
            <w:hideMark/>
          </w:tcPr>
          <w:p w14:paraId="268F3AE3"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14:paraId="5FD2CBD0"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15</w:t>
            </w:r>
          </w:p>
        </w:tc>
      </w:tr>
      <w:tr w:rsidR="00D6361E" w:rsidRPr="00D6361E" w14:paraId="73264A60" w14:textId="77777777" w:rsidTr="00C439E6">
        <w:tc>
          <w:tcPr>
            <w:tcW w:w="15513" w:type="dxa"/>
            <w:gridSpan w:val="22"/>
            <w:tcBorders>
              <w:top w:val="nil"/>
              <w:left w:val="single" w:sz="4" w:space="0" w:color="auto"/>
              <w:bottom w:val="single" w:sz="4" w:space="0" w:color="auto"/>
              <w:right w:val="single" w:sz="4" w:space="0" w:color="auto"/>
            </w:tcBorders>
            <w:hideMark/>
          </w:tcPr>
          <w:p w14:paraId="561B5F5D"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b/>
                <w:sz w:val="24"/>
                <w:szCs w:val="24"/>
                <w:highlight w:val="yellow"/>
              </w:rPr>
            </w:pPr>
            <w:r w:rsidRPr="00D6361E">
              <w:rPr>
                <w:rFonts w:ascii="Times New Roman" w:hAnsi="Times New Roman" w:cs="Times New Roman"/>
                <w:b/>
                <w:sz w:val="24"/>
                <w:szCs w:val="24"/>
              </w:rPr>
              <w:t>Цель: сохранение доли сельского населения в общей численности населения Чувашской Республики</w:t>
            </w:r>
          </w:p>
        </w:tc>
      </w:tr>
      <w:tr w:rsidR="00D6361E" w:rsidRPr="00D6361E" w14:paraId="644FC76B"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1F002BAE" w14:textId="77777777" w:rsidR="00D6361E" w:rsidRPr="00D6361E" w:rsidRDefault="00D6361E" w:rsidP="00D6361E">
            <w:pPr>
              <w:widowControl w:val="0"/>
              <w:autoSpaceDE w:val="0"/>
              <w:autoSpaceDN w:val="0"/>
              <w:spacing w:after="0" w:line="240" w:lineRule="auto"/>
              <w:rPr>
                <w:rFonts w:ascii="Times New Roman" w:hAnsi="Times New Roman" w:cs="Times New Roman"/>
                <w:sz w:val="24"/>
                <w:szCs w:val="24"/>
              </w:rPr>
            </w:pPr>
            <w:r w:rsidRPr="00D6361E">
              <w:rPr>
                <w:rFonts w:ascii="Times New Roman" w:hAnsi="Times New Roman" w:cs="Times New Roman"/>
                <w:sz w:val="24"/>
                <w:szCs w:val="24"/>
              </w:rPr>
              <w:t>1.1.</w:t>
            </w:r>
          </w:p>
        </w:tc>
        <w:tc>
          <w:tcPr>
            <w:tcW w:w="1903" w:type="dxa"/>
            <w:tcBorders>
              <w:top w:val="single" w:sz="4" w:space="0" w:color="auto"/>
              <w:left w:val="single" w:sz="4" w:space="0" w:color="auto"/>
              <w:bottom w:val="single" w:sz="4" w:space="0" w:color="auto"/>
              <w:right w:val="single" w:sz="4" w:space="0" w:color="auto"/>
            </w:tcBorders>
            <w:hideMark/>
          </w:tcPr>
          <w:p w14:paraId="64986DC7" w14:textId="77777777" w:rsidR="00D6361E" w:rsidRPr="00D6361E" w:rsidRDefault="00D6361E" w:rsidP="00D6361E">
            <w:pPr>
              <w:widowControl w:val="0"/>
              <w:autoSpaceDE w:val="0"/>
              <w:autoSpaceDN w:val="0"/>
              <w:spacing w:after="0" w:line="240" w:lineRule="auto"/>
              <w:jc w:val="both"/>
              <w:rPr>
                <w:rFonts w:ascii="Times New Roman" w:hAnsi="Times New Roman" w:cs="Times New Roman"/>
                <w:sz w:val="24"/>
                <w:szCs w:val="24"/>
              </w:rPr>
            </w:pPr>
            <w:r w:rsidRPr="00D6361E">
              <w:rPr>
                <w:rFonts w:ascii="Times New Roman" w:hAnsi="Times New Roman" w:cs="Times New Roman"/>
                <w:sz w:val="24"/>
                <w:szCs w:val="24"/>
              </w:rPr>
              <w:t>Реализация ин</w:t>
            </w:r>
            <w:r w:rsidRPr="00D6361E">
              <w:rPr>
                <w:rFonts w:ascii="Times New Roman" w:hAnsi="Times New Roman" w:cs="Times New Roman"/>
                <w:sz w:val="24"/>
                <w:szCs w:val="24"/>
              </w:rPr>
              <w:t>и</w:t>
            </w:r>
            <w:r w:rsidRPr="00D6361E">
              <w:rPr>
                <w:rFonts w:ascii="Times New Roman" w:hAnsi="Times New Roman" w:cs="Times New Roman"/>
                <w:sz w:val="24"/>
                <w:szCs w:val="24"/>
              </w:rPr>
              <w:t>циативных пр</w:t>
            </w:r>
            <w:r w:rsidRPr="00D6361E">
              <w:rPr>
                <w:rFonts w:ascii="Times New Roman" w:hAnsi="Times New Roman" w:cs="Times New Roman"/>
                <w:sz w:val="24"/>
                <w:szCs w:val="24"/>
              </w:rPr>
              <w:t>о</w:t>
            </w:r>
            <w:r w:rsidRPr="00D6361E">
              <w:rPr>
                <w:rFonts w:ascii="Times New Roman" w:hAnsi="Times New Roman" w:cs="Times New Roman"/>
                <w:sz w:val="24"/>
                <w:szCs w:val="24"/>
              </w:rPr>
              <w:t>ектов на терр</w:t>
            </w:r>
            <w:r w:rsidRPr="00D6361E">
              <w:rPr>
                <w:rFonts w:ascii="Times New Roman" w:hAnsi="Times New Roman" w:cs="Times New Roman"/>
                <w:sz w:val="24"/>
                <w:szCs w:val="24"/>
              </w:rPr>
              <w:t>и</w:t>
            </w:r>
            <w:r w:rsidRPr="00D6361E">
              <w:rPr>
                <w:rFonts w:ascii="Times New Roman" w:hAnsi="Times New Roman" w:cs="Times New Roman"/>
                <w:sz w:val="24"/>
                <w:szCs w:val="24"/>
              </w:rPr>
              <w:t>тории муниц</w:t>
            </w:r>
            <w:r w:rsidRPr="00D6361E">
              <w:rPr>
                <w:rFonts w:ascii="Times New Roman" w:hAnsi="Times New Roman" w:cs="Times New Roman"/>
                <w:sz w:val="24"/>
                <w:szCs w:val="24"/>
              </w:rPr>
              <w:t>и</w:t>
            </w:r>
            <w:r w:rsidRPr="00D6361E">
              <w:rPr>
                <w:rFonts w:ascii="Times New Roman" w:hAnsi="Times New Roman" w:cs="Times New Roman"/>
                <w:sz w:val="24"/>
                <w:szCs w:val="24"/>
              </w:rPr>
              <w:t>пальных округов Чувашской Ре</w:t>
            </w:r>
            <w:r w:rsidRPr="00D6361E">
              <w:rPr>
                <w:rFonts w:ascii="Times New Roman" w:hAnsi="Times New Roman" w:cs="Times New Roman"/>
                <w:sz w:val="24"/>
                <w:szCs w:val="24"/>
              </w:rPr>
              <w:t>с</w:t>
            </w:r>
            <w:r w:rsidRPr="00D6361E">
              <w:rPr>
                <w:rFonts w:ascii="Times New Roman" w:hAnsi="Times New Roman" w:cs="Times New Roman"/>
                <w:sz w:val="24"/>
                <w:szCs w:val="24"/>
              </w:rPr>
              <w:t>публики в ра</w:t>
            </w:r>
            <w:r w:rsidRPr="00D6361E">
              <w:rPr>
                <w:rFonts w:ascii="Times New Roman" w:hAnsi="Times New Roman" w:cs="Times New Roman"/>
                <w:sz w:val="24"/>
                <w:szCs w:val="24"/>
              </w:rPr>
              <w:t>м</w:t>
            </w:r>
            <w:r w:rsidRPr="00D6361E">
              <w:rPr>
                <w:rFonts w:ascii="Times New Roman" w:hAnsi="Times New Roman" w:cs="Times New Roman"/>
                <w:sz w:val="24"/>
                <w:szCs w:val="24"/>
              </w:rPr>
              <w:t>ках выполнения мероприятий за счет средств местного бю</w:t>
            </w:r>
            <w:r w:rsidRPr="00D6361E">
              <w:rPr>
                <w:rFonts w:ascii="Times New Roman" w:hAnsi="Times New Roman" w:cs="Times New Roman"/>
                <w:sz w:val="24"/>
                <w:szCs w:val="24"/>
              </w:rPr>
              <w:t>д</w:t>
            </w:r>
            <w:r w:rsidRPr="00D6361E">
              <w:rPr>
                <w:rFonts w:ascii="Times New Roman" w:hAnsi="Times New Roman" w:cs="Times New Roman"/>
                <w:sz w:val="24"/>
                <w:szCs w:val="24"/>
              </w:rPr>
              <w:t>жета</w:t>
            </w:r>
          </w:p>
        </w:tc>
        <w:tc>
          <w:tcPr>
            <w:tcW w:w="1063" w:type="dxa"/>
            <w:gridSpan w:val="2"/>
            <w:tcBorders>
              <w:top w:val="single" w:sz="4" w:space="0" w:color="auto"/>
              <w:left w:val="single" w:sz="4" w:space="0" w:color="auto"/>
              <w:bottom w:val="single" w:sz="4" w:space="0" w:color="auto"/>
              <w:right w:val="single" w:sz="4" w:space="0" w:color="auto"/>
            </w:tcBorders>
            <w:hideMark/>
          </w:tcPr>
          <w:p w14:paraId="46B854A4"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r w:rsidRPr="00D6361E">
              <w:rPr>
                <w:rFonts w:ascii="Times New Roman" w:hAnsi="Times New Roman" w:cs="Times New Roman"/>
                <w:sz w:val="24"/>
                <w:szCs w:val="24"/>
              </w:rPr>
              <w:t>КПМ</w:t>
            </w:r>
          </w:p>
        </w:tc>
        <w:tc>
          <w:tcPr>
            <w:tcW w:w="913" w:type="dxa"/>
            <w:gridSpan w:val="2"/>
            <w:tcBorders>
              <w:top w:val="single" w:sz="4" w:space="0" w:color="auto"/>
              <w:left w:val="single" w:sz="4" w:space="0" w:color="auto"/>
              <w:bottom w:val="single" w:sz="4" w:space="0" w:color="auto"/>
              <w:right w:val="single" w:sz="4" w:space="0" w:color="auto"/>
            </w:tcBorders>
            <w:hideMark/>
          </w:tcPr>
          <w:p w14:paraId="28940041" w14:textId="77777777" w:rsidR="00D6361E" w:rsidRPr="00D6361E" w:rsidRDefault="00D6361E" w:rsidP="00D6361E">
            <w:pPr>
              <w:spacing w:after="0" w:line="240" w:lineRule="auto"/>
              <w:textAlignment w:val="baseline"/>
              <w:rPr>
                <w:rFonts w:ascii="Times New Roman" w:eastAsia="Times New Roman" w:hAnsi="Times New Roman" w:cs="Times New Roman"/>
                <w:color w:val="000000"/>
                <w:sz w:val="24"/>
                <w:szCs w:val="24"/>
                <w:lang w:eastAsia="ru-RU"/>
              </w:rPr>
            </w:pPr>
            <w:r w:rsidRPr="00D6361E">
              <w:rPr>
                <w:rFonts w:ascii="Times New Roman" w:eastAsia="Times New Roman" w:hAnsi="Times New Roman" w:cs="Times New Roman"/>
                <w:color w:val="000000"/>
                <w:sz w:val="24"/>
                <w:szCs w:val="24"/>
                <w:lang w:eastAsia="ru-RU"/>
              </w:rPr>
              <w:t>возра</w:t>
            </w:r>
            <w:r w:rsidRPr="00D6361E">
              <w:rPr>
                <w:rFonts w:ascii="Times New Roman" w:eastAsia="Times New Roman" w:hAnsi="Times New Roman" w:cs="Times New Roman"/>
                <w:color w:val="000000"/>
                <w:sz w:val="24"/>
                <w:szCs w:val="24"/>
                <w:lang w:eastAsia="ru-RU"/>
              </w:rPr>
              <w:t>с</w:t>
            </w:r>
            <w:r w:rsidRPr="00D6361E">
              <w:rPr>
                <w:rFonts w:ascii="Times New Roman" w:eastAsia="Times New Roman" w:hAnsi="Times New Roman" w:cs="Times New Roman"/>
                <w:color w:val="000000"/>
                <w:sz w:val="24"/>
                <w:szCs w:val="24"/>
                <w:lang w:eastAsia="ru-RU"/>
              </w:rPr>
              <w:t>тание</w:t>
            </w:r>
          </w:p>
        </w:tc>
        <w:tc>
          <w:tcPr>
            <w:tcW w:w="907" w:type="dxa"/>
            <w:gridSpan w:val="2"/>
            <w:tcBorders>
              <w:top w:val="single" w:sz="4" w:space="0" w:color="auto"/>
              <w:left w:val="single" w:sz="4" w:space="0" w:color="auto"/>
              <w:bottom w:val="single" w:sz="4" w:space="0" w:color="auto"/>
              <w:right w:val="single" w:sz="4" w:space="0" w:color="auto"/>
            </w:tcBorders>
            <w:hideMark/>
          </w:tcPr>
          <w:p w14:paraId="50DA8DF0" w14:textId="77777777" w:rsidR="00D6361E" w:rsidRPr="00D6361E" w:rsidRDefault="00D6361E" w:rsidP="00D6361E">
            <w:pPr>
              <w:spacing w:after="0" w:line="240" w:lineRule="auto"/>
              <w:jc w:val="center"/>
              <w:textAlignment w:val="baseline"/>
              <w:rPr>
                <w:rFonts w:ascii="Times New Roman" w:eastAsia="Times New Roman" w:hAnsi="Times New Roman" w:cs="Times New Roman"/>
                <w:color w:val="000000"/>
                <w:sz w:val="24"/>
                <w:szCs w:val="24"/>
                <w:lang w:eastAsia="ru-RU"/>
              </w:rPr>
            </w:pPr>
            <w:r w:rsidRPr="00D6361E">
              <w:rPr>
                <w:rFonts w:ascii="Times New Roman" w:eastAsia="Times New Roman" w:hAnsi="Times New Roman" w:cs="Times New Roman"/>
                <w:color w:val="000000"/>
                <w:sz w:val="24"/>
                <w:szCs w:val="24"/>
                <w:lang w:eastAsia="ru-RU"/>
              </w:rPr>
              <w:t>пр</w:t>
            </w:r>
            <w:r w:rsidRPr="00D6361E">
              <w:rPr>
                <w:rFonts w:ascii="Times New Roman" w:eastAsia="Times New Roman" w:hAnsi="Times New Roman" w:cs="Times New Roman"/>
                <w:color w:val="000000"/>
                <w:sz w:val="24"/>
                <w:szCs w:val="24"/>
                <w:lang w:eastAsia="ru-RU"/>
              </w:rPr>
              <w:t>о</w:t>
            </w:r>
            <w:r w:rsidRPr="00D6361E">
              <w:rPr>
                <w:rFonts w:ascii="Times New Roman" w:eastAsia="Times New Roman" w:hAnsi="Times New Roman" w:cs="Times New Roman"/>
                <w:color w:val="000000"/>
                <w:sz w:val="24"/>
                <w:szCs w:val="24"/>
                <w:lang w:eastAsia="ru-RU"/>
              </w:rPr>
              <w:t>центов</w:t>
            </w:r>
          </w:p>
        </w:tc>
        <w:tc>
          <w:tcPr>
            <w:tcW w:w="794" w:type="dxa"/>
            <w:gridSpan w:val="2"/>
            <w:tcBorders>
              <w:top w:val="single" w:sz="4" w:space="0" w:color="auto"/>
              <w:left w:val="single" w:sz="4" w:space="0" w:color="auto"/>
              <w:bottom w:val="single" w:sz="4" w:space="0" w:color="auto"/>
              <w:right w:val="single" w:sz="4" w:space="0" w:color="auto"/>
            </w:tcBorders>
            <w:hideMark/>
          </w:tcPr>
          <w:p w14:paraId="6B83FF3C"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100,00</w:t>
            </w:r>
          </w:p>
        </w:tc>
        <w:tc>
          <w:tcPr>
            <w:tcW w:w="624" w:type="dxa"/>
            <w:gridSpan w:val="2"/>
            <w:tcBorders>
              <w:top w:val="single" w:sz="4" w:space="0" w:color="auto"/>
              <w:left w:val="single" w:sz="4" w:space="0" w:color="auto"/>
              <w:bottom w:val="single" w:sz="4" w:space="0" w:color="auto"/>
              <w:right w:val="single" w:sz="4" w:space="0" w:color="auto"/>
            </w:tcBorders>
            <w:hideMark/>
          </w:tcPr>
          <w:p w14:paraId="41E392D7"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1089" w:type="dxa"/>
            <w:tcBorders>
              <w:top w:val="single" w:sz="4" w:space="0" w:color="auto"/>
              <w:left w:val="single" w:sz="4" w:space="0" w:color="auto"/>
              <w:bottom w:val="single" w:sz="4" w:space="0" w:color="auto"/>
              <w:right w:val="single" w:sz="4" w:space="0" w:color="auto"/>
            </w:tcBorders>
            <w:hideMark/>
          </w:tcPr>
          <w:p w14:paraId="52850743"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127,60</w:t>
            </w:r>
          </w:p>
        </w:tc>
        <w:tc>
          <w:tcPr>
            <w:tcW w:w="992" w:type="dxa"/>
            <w:tcBorders>
              <w:top w:val="single" w:sz="4" w:space="0" w:color="auto"/>
              <w:left w:val="single" w:sz="4" w:space="0" w:color="auto"/>
              <w:bottom w:val="single" w:sz="4" w:space="0" w:color="auto"/>
              <w:right w:val="single" w:sz="4" w:space="0" w:color="auto"/>
            </w:tcBorders>
            <w:hideMark/>
          </w:tcPr>
          <w:p w14:paraId="54748847"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112,70</w:t>
            </w:r>
          </w:p>
        </w:tc>
        <w:tc>
          <w:tcPr>
            <w:tcW w:w="992" w:type="dxa"/>
            <w:tcBorders>
              <w:top w:val="single" w:sz="4" w:space="0" w:color="auto"/>
              <w:left w:val="single" w:sz="4" w:space="0" w:color="auto"/>
              <w:bottom w:val="single" w:sz="4" w:space="0" w:color="auto"/>
              <w:right w:val="single" w:sz="4" w:space="0" w:color="auto"/>
            </w:tcBorders>
            <w:hideMark/>
          </w:tcPr>
          <w:p w14:paraId="159CFE10"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42CB5F5D"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0F164B6E"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w:t>
            </w:r>
          </w:p>
        </w:tc>
        <w:tc>
          <w:tcPr>
            <w:tcW w:w="776" w:type="dxa"/>
            <w:tcBorders>
              <w:top w:val="single" w:sz="4" w:space="0" w:color="auto"/>
              <w:left w:val="single" w:sz="4" w:space="0" w:color="auto"/>
              <w:bottom w:val="single" w:sz="4" w:space="0" w:color="auto"/>
              <w:right w:val="single" w:sz="4" w:space="0" w:color="auto"/>
            </w:tcBorders>
            <w:hideMark/>
          </w:tcPr>
          <w:p w14:paraId="655869DD"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w:t>
            </w:r>
          </w:p>
        </w:tc>
        <w:tc>
          <w:tcPr>
            <w:tcW w:w="2125" w:type="dxa"/>
            <w:gridSpan w:val="2"/>
            <w:tcBorders>
              <w:top w:val="single" w:sz="4" w:space="0" w:color="auto"/>
              <w:left w:val="single" w:sz="4" w:space="0" w:color="auto"/>
              <w:bottom w:val="single" w:sz="4" w:space="0" w:color="auto"/>
              <w:right w:val="single" w:sz="4" w:space="0" w:color="auto"/>
            </w:tcBorders>
            <w:hideMark/>
          </w:tcPr>
          <w:p w14:paraId="0BE23840" w14:textId="77777777" w:rsidR="00D6361E" w:rsidRPr="00D6361E" w:rsidRDefault="00D6361E" w:rsidP="00D6361E">
            <w:pPr>
              <w:spacing w:after="0" w:line="240" w:lineRule="auto"/>
              <w:textAlignment w:val="baseline"/>
              <w:rPr>
                <w:rFonts w:ascii="Times New Roman" w:eastAsia="Times New Roman" w:hAnsi="Times New Roman" w:cs="Times New Roman"/>
                <w:color w:val="000000"/>
                <w:sz w:val="24"/>
                <w:szCs w:val="24"/>
                <w:lang w:eastAsia="ru-RU"/>
              </w:rPr>
            </w:pPr>
            <w:r w:rsidRPr="00D6361E">
              <w:rPr>
                <w:rFonts w:ascii="Times New Roman" w:eastAsia="Times New Roman" w:hAnsi="Times New Roman" w:cs="Times New Roman"/>
                <w:color w:val="000000"/>
                <w:sz w:val="24"/>
                <w:szCs w:val="24"/>
                <w:lang w:eastAsia="ru-RU"/>
              </w:rPr>
              <w:t>Отдел строител</w:t>
            </w:r>
            <w:r w:rsidRPr="00D6361E">
              <w:rPr>
                <w:rFonts w:ascii="Times New Roman" w:eastAsia="Times New Roman" w:hAnsi="Times New Roman" w:cs="Times New Roman"/>
                <w:color w:val="000000"/>
                <w:sz w:val="24"/>
                <w:szCs w:val="24"/>
                <w:lang w:eastAsia="ru-RU"/>
              </w:rPr>
              <w:t>ь</w:t>
            </w:r>
            <w:r w:rsidRPr="00D6361E">
              <w:rPr>
                <w:rFonts w:ascii="Times New Roman" w:eastAsia="Times New Roman" w:hAnsi="Times New Roman" w:cs="Times New Roman"/>
                <w:color w:val="000000"/>
                <w:sz w:val="24"/>
                <w:szCs w:val="24"/>
                <w:lang w:eastAsia="ru-RU"/>
              </w:rPr>
              <w:t>ства и дорожного хозяйства админ</w:t>
            </w:r>
            <w:r w:rsidRPr="00D6361E">
              <w:rPr>
                <w:rFonts w:ascii="Times New Roman" w:eastAsia="Times New Roman" w:hAnsi="Times New Roman" w:cs="Times New Roman"/>
                <w:color w:val="000000"/>
                <w:sz w:val="24"/>
                <w:szCs w:val="24"/>
                <w:lang w:eastAsia="ru-RU"/>
              </w:rPr>
              <w:t>и</w:t>
            </w:r>
            <w:r w:rsidRPr="00D6361E">
              <w:rPr>
                <w:rFonts w:ascii="Times New Roman" w:eastAsia="Times New Roman" w:hAnsi="Times New Roman" w:cs="Times New Roman"/>
                <w:color w:val="000000"/>
                <w:sz w:val="24"/>
                <w:szCs w:val="24"/>
                <w:lang w:eastAsia="ru-RU"/>
              </w:rPr>
              <w:t>страции Урмарск</w:t>
            </w:r>
            <w:r w:rsidRPr="00D6361E">
              <w:rPr>
                <w:rFonts w:ascii="Times New Roman" w:eastAsia="Times New Roman" w:hAnsi="Times New Roman" w:cs="Times New Roman"/>
                <w:color w:val="000000"/>
                <w:sz w:val="24"/>
                <w:szCs w:val="24"/>
                <w:lang w:eastAsia="ru-RU"/>
              </w:rPr>
              <w:t>о</w:t>
            </w:r>
            <w:r w:rsidRPr="00D6361E">
              <w:rPr>
                <w:rFonts w:ascii="Times New Roman" w:eastAsia="Times New Roman" w:hAnsi="Times New Roman" w:cs="Times New Roman"/>
                <w:color w:val="000000"/>
                <w:sz w:val="24"/>
                <w:szCs w:val="24"/>
                <w:lang w:eastAsia="ru-RU"/>
              </w:rPr>
              <w:t>го муниципального округа</w:t>
            </w:r>
          </w:p>
        </w:tc>
        <w:tc>
          <w:tcPr>
            <w:tcW w:w="1351" w:type="dxa"/>
            <w:gridSpan w:val="2"/>
            <w:tcBorders>
              <w:top w:val="single" w:sz="4" w:space="0" w:color="auto"/>
              <w:left w:val="single" w:sz="4" w:space="0" w:color="auto"/>
              <w:bottom w:val="single" w:sz="4" w:space="0" w:color="auto"/>
              <w:right w:val="single" w:sz="4" w:space="0" w:color="auto"/>
            </w:tcBorders>
            <w:hideMark/>
          </w:tcPr>
          <w:p w14:paraId="0094B77C"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p>
        </w:tc>
      </w:tr>
      <w:tr w:rsidR="00D6361E" w:rsidRPr="00D6361E" w14:paraId="7B1E4919" w14:textId="77777777" w:rsidTr="00C439E6">
        <w:tc>
          <w:tcPr>
            <w:tcW w:w="566" w:type="dxa"/>
            <w:tcBorders>
              <w:top w:val="single" w:sz="4" w:space="0" w:color="auto"/>
              <w:left w:val="single" w:sz="4" w:space="0" w:color="auto"/>
              <w:bottom w:val="single" w:sz="4" w:space="0" w:color="auto"/>
              <w:right w:val="single" w:sz="4" w:space="0" w:color="auto"/>
            </w:tcBorders>
          </w:tcPr>
          <w:p w14:paraId="63A236A0" w14:textId="77777777" w:rsidR="00D6361E" w:rsidRPr="00D6361E" w:rsidRDefault="00D6361E" w:rsidP="00D6361E">
            <w:pPr>
              <w:widowControl w:val="0"/>
              <w:autoSpaceDE w:val="0"/>
              <w:autoSpaceDN w:val="0"/>
              <w:spacing w:after="0" w:line="240" w:lineRule="auto"/>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tcPr>
          <w:p w14:paraId="61168CDD" w14:textId="77777777" w:rsidR="00D6361E" w:rsidRPr="00D6361E" w:rsidRDefault="00D6361E" w:rsidP="00D6361E">
            <w:pPr>
              <w:widowControl w:val="0"/>
              <w:autoSpaceDE w:val="0"/>
              <w:autoSpaceDN w:val="0"/>
              <w:spacing w:after="0" w:line="240" w:lineRule="auto"/>
              <w:jc w:val="both"/>
              <w:rPr>
                <w:rFonts w:ascii="Times New Roman" w:hAnsi="Times New Roman" w:cs="Times New Roman"/>
                <w:sz w:val="24"/>
                <w:szCs w:val="24"/>
              </w:rPr>
            </w:pPr>
          </w:p>
        </w:tc>
        <w:tc>
          <w:tcPr>
            <w:tcW w:w="1063" w:type="dxa"/>
            <w:gridSpan w:val="2"/>
            <w:tcBorders>
              <w:top w:val="single" w:sz="4" w:space="0" w:color="auto"/>
              <w:left w:val="single" w:sz="4" w:space="0" w:color="auto"/>
              <w:bottom w:val="single" w:sz="4" w:space="0" w:color="auto"/>
              <w:right w:val="single" w:sz="4" w:space="0" w:color="auto"/>
            </w:tcBorders>
          </w:tcPr>
          <w:p w14:paraId="3926D3FA" w14:textId="77777777" w:rsidR="00D6361E" w:rsidRPr="00D6361E" w:rsidRDefault="00D6361E" w:rsidP="00D6361E">
            <w:pPr>
              <w:widowControl w:val="0"/>
              <w:autoSpaceDE w:val="0"/>
              <w:autoSpaceDN w:val="0"/>
              <w:spacing w:after="0" w:line="240" w:lineRule="auto"/>
              <w:jc w:val="center"/>
              <w:rPr>
                <w:rFonts w:ascii="Times New Roman" w:hAnsi="Times New Roman" w:cs="Times New Roman"/>
                <w:sz w:val="24"/>
                <w:szCs w:val="24"/>
              </w:rPr>
            </w:pPr>
          </w:p>
        </w:tc>
        <w:tc>
          <w:tcPr>
            <w:tcW w:w="913" w:type="dxa"/>
            <w:gridSpan w:val="2"/>
            <w:tcBorders>
              <w:top w:val="single" w:sz="4" w:space="0" w:color="auto"/>
              <w:left w:val="single" w:sz="4" w:space="0" w:color="auto"/>
              <w:bottom w:val="single" w:sz="4" w:space="0" w:color="auto"/>
              <w:right w:val="single" w:sz="4" w:space="0" w:color="auto"/>
            </w:tcBorders>
          </w:tcPr>
          <w:p w14:paraId="219EE18F" w14:textId="77777777" w:rsidR="00D6361E" w:rsidRPr="00D6361E" w:rsidRDefault="00D6361E" w:rsidP="00D6361E">
            <w:pPr>
              <w:spacing w:after="0" w:line="240" w:lineRule="auto"/>
              <w:textAlignment w:val="baseline"/>
              <w:rPr>
                <w:rFonts w:ascii="Times New Roman" w:eastAsia="Times New Roman" w:hAnsi="Times New Roman" w:cs="Times New Roman"/>
                <w:color w:val="000000"/>
                <w:sz w:val="24"/>
                <w:szCs w:val="24"/>
                <w:lang w:eastAsia="ru-RU"/>
              </w:rPr>
            </w:pPr>
          </w:p>
        </w:tc>
        <w:tc>
          <w:tcPr>
            <w:tcW w:w="907" w:type="dxa"/>
            <w:gridSpan w:val="2"/>
            <w:tcBorders>
              <w:top w:val="single" w:sz="4" w:space="0" w:color="auto"/>
              <w:left w:val="single" w:sz="4" w:space="0" w:color="auto"/>
              <w:bottom w:val="single" w:sz="4" w:space="0" w:color="auto"/>
              <w:right w:val="single" w:sz="4" w:space="0" w:color="auto"/>
            </w:tcBorders>
          </w:tcPr>
          <w:p w14:paraId="673FE637" w14:textId="77777777" w:rsidR="00D6361E" w:rsidRPr="00D6361E" w:rsidRDefault="00D6361E" w:rsidP="00D6361E">
            <w:pPr>
              <w:spacing w:after="0" w:line="240" w:lineRule="auto"/>
              <w:jc w:val="center"/>
              <w:textAlignment w:val="baseline"/>
              <w:rPr>
                <w:rFonts w:ascii="Times New Roman" w:eastAsia="Times New Roman" w:hAnsi="Times New Roman" w:cs="Times New Roman"/>
                <w:color w:val="000000"/>
                <w:sz w:val="24"/>
                <w:szCs w:val="24"/>
                <w:lang w:eastAsia="ru-RU"/>
              </w:rPr>
            </w:pPr>
          </w:p>
        </w:tc>
        <w:tc>
          <w:tcPr>
            <w:tcW w:w="794" w:type="dxa"/>
            <w:gridSpan w:val="2"/>
            <w:tcBorders>
              <w:top w:val="single" w:sz="4" w:space="0" w:color="auto"/>
              <w:left w:val="single" w:sz="4" w:space="0" w:color="auto"/>
              <w:bottom w:val="single" w:sz="4" w:space="0" w:color="auto"/>
              <w:right w:val="single" w:sz="4" w:space="0" w:color="auto"/>
            </w:tcBorders>
          </w:tcPr>
          <w:p w14:paraId="196FBFD3"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624" w:type="dxa"/>
            <w:gridSpan w:val="2"/>
            <w:tcBorders>
              <w:top w:val="single" w:sz="4" w:space="0" w:color="auto"/>
              <w:left w:val="single" w:sz="4" w:space="0" w:color="auto"/>
              <w:bottom w:val="single" w:sz="4" w:space="0" w:color="auto"/>
              <w:right w:val="single" w:sz="4" w:space="0" w:color="auto"/>
            </w:tcBorders>
          </w:tcPr>
          <w:p w14:paraId="6F1EAE15"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1089" w:type="dxa"/>
            <w:tcBorders>
              <w:top w:val="single" w:sz="4" w:space="0" w:color="auto"/>
              <w:left w:val="single" w:sz="4" w:space="0" w:color="auto"/>
              <w:bottom w:val="single" w:sz="4" w:space="0" w:color="auto"/>
              <w:right w:val="single" w:sz="4" w:space="0" w:color="auto"/>
            </w:tcBorders>
          </w:tcPr>
          <w:p w14:paraId="070950D2"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0B6E3F11"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F761A30"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10D760F5"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31AF4F5A"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776" w:type="dxa"/>
            <w:tcBorders>
              <w:top w:val="single" w:sz="4" w:space="0" w:color="auto"/>
              <w:left w:val="single" w:sz="4" w:space="0" w:color="auto"/>
              <w:bottom w:val="single" w:sz="4" w:space="0" w:color="auto"/>
              <w:right w:val="single" w:sz="4" w:space="0" w:color="auto"/>
            </w:tcBorders>
          </w:tcPr>
          <w:p w14:paraId="2D83F9F3" w14:textId="77777777" w:rsidR="00D6361E" w:rsidRPr="00D6361E" w:rsidRDefault="00D6361E" w:rsidP="00D6361E">
            <w:pPr>
              <w:spacing w:after="0" w:line="240" w:lineRule="auto"/>
              <w:jc w:val="center"/>
              <w:textAlignment w:val="baseline"/>
              <w:rPr>
                <w:rFonts w:ascii="Times New Roman" w:eastAsia="Times New Roman" w:hAnsi="Times New Roman" w:cs="Times New Roman"/>
                <w:sz w:val="24"/>
                <w:szCs w:val="24"/>
                <w:lang w:eastAsia="ru-RU"/>
              </w:rPr>
            </w:pPr>
          </w:p>
        </w:tc>
        <w:tc>
          <w:tcPr>
            <w:tcW w:w="2125" w:type="dxa"/>
            <w:gridSpan w:val="2"/>
            <w:tcBorders>
              <w:top w:val="single" w:sz="4" w:space="0" w:color="auto"/>
              <w:left w:val="single" w:sz="4" w:space="0" w:color="auto"/>
              <w:bottom w:val="single" w:sz="4" w:space="0" w:color="auto"/>
              <w:right w:val="single" w:sz="4" w:space="0" w:color="auto"/>
            </w:tcBorders>
          </w:tcPr>
          <w:p w14:paraId="3B18B957" w14:textId="77777777" w:rsidR="00D6361E" w:rsidRPr="00D6361E" w:rsidRDefault="00D6361E" w:rsidP="00D6361E">
            <w:pPr>
              <w:spacing w:after="0" w:line="240" w:lineRule="auto"/>
              <w:textAlignment w:val="baseline"/>
              <w:rPr>
                <w:rFonts w:ascii="Times New Roman" w:eastAsia="Times New Roman" w:hAnsi="Times New Roman" w:cs="Times New Roman"/>
                <w:color w:val="000000"/>
                <w:sz w:val="24"/>
                <w:szCs w:val="24"/>
                <w:lang w:eastAsia="ru-RU"/>
              </w:rPr>
            </w:pPr>
          </w:p>
        </w:tc>
        <w:tc>
          <w:tcPr>
            <w:tcW w:w="1351" w:type="dxa"/>
            <w:gridSpan w:val="2"/>
            <w:tcBorders>
              <w:top w:val="single" w:sz="4" w:space="0" w:color="auto"/>
              <w:left w:val="single" w:sz="4" w:space="0" w:color="auto"/>
              <w:bottom w:val="single" w:sz="4" w:space="0" w:color="auto"/>
              <w:right w:val="single" w:sz="4" w:space="0" w:color="auto"/>
            </w:tcBorders>
          </w:tcPr>
          <w:p w14:paraId="3E8B252F"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p>
        </w:tc>
      </w:tr>
    </w:tbl>
    <w:p w14:paraId="53E739CB" w14:textId="77777777" w:rsidR="00D6361E" w:rsidRPr="00D6361E" w:rsidRDefault="00D6361E" w:rsidP="00D6361E">
      <w:pPr>
        <w:pStyle w:val="ConsPlusNormal0"/>
        <w:jc w:val="center"/>
        <w:outlineLvl w:val="1"/>
        <w:rPr>
          <w:rFonts w:ascii="Times New Roman" w:hAnsi="Times New Roman" w:cs="Times New Roman"/>
          <w:b/>
          <w:sz w:val="24"/>
          <w:szCs w:val="24"/>
        </w:rPr>
      </w:pPr>
    </w:p>
    <w:p w14:paraId="68A1085F" w14:textId="77777777" w:rsidR="00D6361E" w:rsidRPr="00D6361E" w:rsidRDefault="00D6361E" w:rsidP="00D6361E">
      <w:pPr>
        <w:pStyle w:val="ConsPlusNormal0"/>
        <w:jc w:val="center"/>
        <w:outlineLvl w:val="1"/>
        <w:rPr>
          <w:rFonts w:ascii="Times New Roman" w:hAnsi="Times New Roman" w:cs="Times New Roman"/>
          <w:b/>
          <w:sz w:val="24"/>
          <w:szCs w:val="24"/>
        </w:rPr>
      </w:pPr>
    </w:p>
    <w:p w14:paraId="04CB065F" w14:textId="77777777" w:rsidR="00D6361E" w:rsidRPr="00D6361E" w:rsidRDefault="00D6361E" w:rsidP="00D6361E">
      <w:pPr>
        <w:pStyle w:val="Heading11"/>
        <w:ind w:left="0" w:right="210" w:firstLine="709"/>
        <w:jc w:val="left"/>
        <w:rPr>
          <w:lang w:val="ru-RU"/>
        </w:rPr>
      </w:pPr>
    </w:p>
    <w:p w14:paraId="4D984831" w14:textId="77777777" w:rsidR="00993BDC" w:rsidRDefault="00993BDC" w:rsidP="00D6361E">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szCs w:val="24"/>
          <w:lang w:eastAsia="ru-RU"/>
        </w:rPr>
      </w:pPr>
    </w:p>
    <w:p w14:paraId="7BC02687" w14:textId="36008919" w:rsidR="00D6361E" w:rsidRPr="00D6361E" w:rsidRDefault="00D6361E" w:rsidP="00D6361E">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szCs w:val="24"/>
          <w:lang w:eastAsia="ru-RU"/>
        </w:rPr>
      </w:pPr>
      <w:r w:rsidRPr="00D6361E">
        <w:rPr>
          <w:rFonts w:ascii="Times New Roman" w:eastAsia="Times New Roman" w:hAnsi="Times New Roman" w:cs="Times New Roman"/>
          <w:b/>
          <w:kern w:val="3"/>
          <w:sz w:val="24"/>
          <w:szCs w:val="24"/>
          <w:lang w:eastAsia="ru-RU"/>
        </w:rPr>
        <w:t>3. Мероприятия (результаты) муниципального проекта "</w:t>
      </w:r>
      <w:r w:rsidRPr="00D6361E">
        <w:rPr>
          <w:rFonts w:ascii="Times New Roman" w:hAnsi="Times New Roman" w:cs="Times New Roman"/>
          <w:sz w:val="24"/>
          <w:szCs w:val="24"/>
        </w:rPr>
        <w:t xml:space="preserve"> </w:t>
      </w:r>
      <w:r w:rsidRPr="00D6361E">
        <w:rPr>
          <w:rFonts w:ascii="Times New Roman" w:eastAsia="Times New Roman" w:hAnsi="Times New Roman" w:cs="Times New Roman"/>
          <w:b/>
          <w:kern w:val="3"/>
          <w:sz w:val="24"/>
          <w:szCs w:val="24"/>
          <w:lang w:eastAsia="ru-RU"/>
        </w:rPr>
        <w:t>Благоустройство сельских территорий "</w:t>
      </w:r>
    </w:p>
    <w:p w14:paraId="1592F5D7" w14:textId="77777777" w:rsidR="00D6361E" w:rsidRPr="00D6361E" w:rsidRDefault="00D6361E" w:rsidP="00D6361E">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szCs w:val="24"/>
          <w:lang w:eastAsia="ru-RU"/>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6"/>
        <w:gridCol w:w="3117"/>
        <w:gridCol w:w="1591"/>
        <w:gridCol w:w="2731"/>
        <w:gridCol w:w="1134"/>
        <w:gridCol w:w="851"/>
        <w:gridCol w:w="840"/>
        <w:gridCol w:w="840"/>
        <w:gridCol w:w="840"/>
        <w:gridCol w:w="815"/>
        <w:gridCol w:w="709"/>
        <w:gridCol w:w="850"/>
        <w:gridCol w:w="709"/>
      </w:tblGrid>
      <w:tr w:rsidR="00D6361E" w:rsidRPr="00D6361E" w14:paraId="6A7AE148" w14:textId="77777777" w:rsidTr="00E10B22">
        <w:tc>
          <w:tcPr>
            <w:tcW w:w="566" w:type="dxa"/>
            <w:vMerge w:val="restart"/>
            <w:tcBorders>
              <w:top w:val="single" w:sz="4" w:space="0" w:color="auto"/>
              <w:left w:val="single" w:sz="4" w:space="0" w:color="auto"/>
              <w:bottom w:val="single" w:sz="4" w:space="0" w:color="auto"/>
              <w:right w:val="single" w:sz="4" w:space="0" w:color="auto"/>
            </w:tcBorders>
          </w:tcPr>
          <w:p w14:paraId="41EE090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3DE30A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 xml:space="preserve">N </w:t>
            </w:r>
            <w:proofErr w:type="spellStart"/>
            <w:r w:rsidRPr="00D6361E">
              <w:rPr>
                <w:rFonts w:ascii="Times New Roman" w:eastAsia="Times New Roman" w:hAnsi="Times New Roman" w:cs="Times New Roman"/>
                <w:sz w:val="24"/>
                <w:szCs w:val="24"/>
                <w:lang w:eastAsia="ru-RU"/>
              </w:rPr>
              <w:t>пп</w:t>
            </w:r>
            <w:proofErr w:type="spellEnd"/>
          </w:p>
        </w:tc>
        <w:tc>
          <w:tcPr>
            <w:tcW w:w="3117" w:type="dxa"/>
            <w:vMerge w:val="restart"/>
            <w:tcBorders>
              <w:top w:val="single" w:sz="4" w:space="0" w:color="auto"/>
              <w:left w:val="single" w:sz="4" w:space="0" w:color="auto"/>
              <w:bottom w:val="single" w:sz="4" w:space="0" w:color="auto"/>
              <w:right w:val="single" w:sz="4" w:space="0" w:color="auto"/>
            </w:tcBorders>
          </w:tcPr>
          <w:p w14:paraId="5DFD7D5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BD4F8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Наименование мероприятия (результата)</w:t>
            </w:r>
          </w:p>
        </w:tc>
        <w:tc>
          <w:tcPr>
            <w:tcW w:w="1591" w:type="dxa"/>
            <w:vMerge w:val="restart"/>
            <w:tcBorders>
              <w:top w:val="single" w:sz="4" w:space="0" w:color="auto"/>
              <w:left w:val="single" w:sz="4" w:space="0" w:color="auto"/>
              <w:bottom w:val="single" w:sz="4" w:space="0" w:color="auto"/>
              <w:right w:val="single" w:sz="4" w:space="0" w:color="auto"/>
            </w:tcBorders>
            <w:hideMark/>
          </w:tcPr>
          <w:p w14:paraId="59A2178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Тип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та)</w:t>
            </w:r>
          </w:p>
        </w:tc>
        <w:tc>
          <w:tcPr>
            <w:tcW w:w="2731" w:type="dxa"/>
            <w:vMerge w:val="restart"/>
            <w:tcBorders>
              <w:top w:val="single" w:sz="4" w:space="0" w:color="auto"/>
              <w:left w:val="single" w:sz="4" w:space="0" w:color="auto"/>
              <w:bottom w:val="single" w:sz="4" w:space="0" w:color="auto"/>
              <w:right w:val="single" w:sz="4" w:space="0" w:color="auto"/>
            </w:tcBorders>
          </w:tcPr>
          <w:p w14:paraId="3A6EB76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47E6D7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13B3F6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Единица измер</w:t>
            </w:r>
            <w:r w:rsidRPr="00D6361E">
              <w:rPr>
                <w:rFonts w:ascii="Times New Roman" w:eastAsia="Times New Roman" w:hAnsi="Times New Roman" w:cs="Times New Roman"/>
                <w:sz w:val="24"/>
                <w:szCs w:val="24"/>
                <w:lang w:eastAsia="ru-RU"/>
              </w:rPr>
              <w:t>е</w:t>
            </w:r>
            <w:r w:rsidRPr="00D6361E">
              <w:rPr>
                <w:rFonts w:ascii="Times New Roman" w:eastAsia="Times New Roman" w:hAnsi="Times New Roman" w:cs="Times New Roman"/>
                <w:sz w:val="24"/>
                <w:szCs w:val="24"/>
                <w:lang w:eastAsia="ru-RU"/>
              </w:rPr>
              <w:t>ния</w:t>
            </w:r>
          </w:p>
        </w:tc>
        <w:tc>
          <w:tcPr>
            <w:tcW w:w="1691" w:type="dxa"/>
            <w:gridSpan w:val="2"/>
            <w:tcBorders>
              <w:top w:val="single" w:sz="4" w:space="0" w:color="auto"/>
              <w:left w:val="single" w:sz="4" w:space="0" w:color="auto"/>
              <w:bottom w:val="single" w:sz="4" w:space="0" w:color="auto"/>
              <w:right w:val="single" w:sz="4" w:space="0" w:color="auto"/>
            </w:tcBorders>
            <w:hideMark/>
          </w:tcPr>
          <w:p w14:paraId="18FC614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Базовое зн</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чение</w:t>
            </w:r>
          </w:p>
        </w:tc>
        <w:tc>
          <w:tcPr>
            <w:tcW w:w="4763" w:type="dxa"/>
            <w:gridSpan w:val="6"/>
            <w:tcBorders>
              <w:top w:val="single" w:sz="4" w:space="0" w:color="auto"/>
              <w:left w:val="single" w:sz="4" w:space="0" w:color="auto"/>
              <w:bottom w:val="single" w:sz="4" w:space="0" w:color="auto"/>
              <w:right w:val="single" w:sz="4" w:space="0" w:color="auto"/>
            </w:tcBorders>
            <w:hideMark/>
          </w:tcPr>
          <w:p w14:paraId="252DD616"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Значение мероприятия (результата) по г</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дам</w:t>
            </w:r>
          </w:p>
        </w:tc>
      </w:tr>
      <w:tr w:rsidR="00D6361E" w:rsidRPr="00D6361E" w14:paraId="21FEBF3C" w14:textId="77777777" w:rsidTr="00E10B22">
        <w:tc>
          <w:tcPr>
            <w:tcW w:w="566" w:type="dxa"/>
            <w:vMerge/>
            <w:tcBorders>
              <w:top w:val="single" w:sz="4" w:space="0" w:color="auto"/>
              <w:left w:val="single" w:sz="4" w:space="0" w:color="auto"/>
              <w:bottom w:val="single" w:sz="4" w:space="0" w:color="auto"/>
              <w:right w:val="single" w:sz="4" w:space="0" w:color="auto"/>
            </w:tcBorders>
            <w:vAlign w:val="center"/>
            <w:hideMark/>
          </w:tcPr>
          <w:p w14:paraId="07217874" w14:textId="77777777" w:rsidR="00D6361E" w:rsidRPr="00D6361E" w:rsidRDefault="00D6361E" w:rsidP="00D6361E">
            <w:pPr>
              <w:spacing w:after="0" w:line="240" w:lineRule="auto"/>
              <w:rPr>
                <w:rFonts w:ascii="Times New Roman" w:eastAsia="Times New Roman" w:hAnsi="Times New Roman" w:cs="Times New Roman"/>
                <w:sz w:val="24"/>
                <w:szCs w:val="24"/>
                <w:lang w:eastAsia="ru-RU"/>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14:paraId="2A169FD5" w14:textId="77777777" w:rsidR="00D6361E" w:rsidRPr="00D6361E" w:rsidRDefault="00D6361E" w:rsidP="00D6361E">
            <w:pPr>
              <w:spacing w:after="0" w:line="240" w:lineRule="auto"/>
              <w:rPr>
                <w:rFonts w:ascii="Times New Roman" w:eastAsia="Times New Roman" w:hAnsi="Times New Roman" w:cs="Times New Roman"/>
                <w:sz w:val="24"/>
                <w:szCs w:val="24"/>
                <w:lang w:eastAsia="ru-RU"/>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0FE6FDE" w14:textId="77777777" w:rsidR="00D6361E" w:rsidRPr="00D6361E" w:rsidRDefault="00D6361E" w:rsidP="00D6361E">
            <w:pPr>
              <w:spacing w:after="0" w:line="240" w:lineRule="auto"/>
              <w:rPr>
                <w:rFonts w:ascii="Times New Roman" w:eastAsia="Times New Roman" w:hAnsi="Times New Roman" w:cs="Times New Roman"/>
                <w:sz w:val="24"/>
                <w:szCs w:val="24"/>
                <w:lang w:eastAsia="ru-RU"/>
              </w:rPr>
            </w:pPr>
          </w:p>
        </w:tc>
        <w:tc>
          <w:tcPr>
            <w:tcW w:w="2731" w:type="dxa"/>
            <w:vMerge/>
            <w:tcBorders>
              <w:top w:val="single" w:sz="4" w:space="0" w:color="auto"/>
              <w:left w:val="single" w:sz="4" w:space="0" w:color="auto"/>
              <w:bottom w:val="single" w:sz="4" w:space="0" w:color="auto"/>
              <w:right w:val="single" w:sz="4" w:space="0" w:color="auto"/>
            </w:tcBorders>
            <w:vAlign w:val="center"/>
            <w:hideMark/>
          </w:tcPr>
          <w:p w14:paraId="7C16680B" w14:textId="77777777" w:rsidR="00D6361E" w:rsidRPr="00D6361E" w:rsidRDefault="00D6361E" w:rsidP="00D6361E">
            <w:pPr>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2A26A62" w14:textId="77777777" w:rsidR="00D6361E" w:rsidRPr="00D6361E" w:rsidRDefault="00D6361E" w:rsidP="00D6361E">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2BD7D2CC"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зн</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чение</w:t>
            </w:r>
          </w:p>
        </w:tc>
        <w:tc>
          <w:tcPr>
            <w:tcW w:w="840" w:type="dxa"/>
            <w:tcBorders>
              <w:top w:val="single" w:sz="4" w:space="0" w:color="auto"/>
              <w:left w:val="single" w:sz="4" w:space="0" w:color="auto"/>
              <w:bottom w:val="single" w:sz="4" w:space="0" w:color="auto"/>
              <w:right w:val="single" w:sz="4" w:space="0" w:color="auto"/>
            </w:tcBorders>
            <w:hideMark/>
          </w:tcPr>
          <w:p w14:paraId="11BEA18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год</w:t>
            </w:r>
          </w:p>
        </w:tc>
        <w:tc>
          <w:tcPr>
            <w:tcW w:w="840" w:type="dxa"/>
            <w:tcBorders>
              <w:top w:val="single" w:sz="4" w:space="0" w:color="auto"/>
              <w:left w:val="single" w:sz="4" w:space="0" w:color="auto"/>
              <w:bottom w:val="single" w:sz="4" w:space="0" w:color="auto"/>
              <w:right w:val="single" w:sz="4" w:space="0" w:color="auto"/>
            </w:tcBorders>
            <w:hideMark/>
          </w:tcPr>
          <w:p w14:paraId="59465742"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2025</w:t>
            </w:r>
          </w:p>
        </w:tc>
        <w:tc>
          <w:tcPr>
            <w:tcW w:w="840" w:type="dxa"/>
            <w:tcBorders>
              <w:top w:val="single" w:sz="4" w:space="0" w:color="auto"/>
              <w:left w:val="single" w:sz="4" w:space="0" w:color="auto"/>
              <w:bottom w:val="single" w:sz="4" w:space="0" w:color="auto"/>
              <w:right w:val="single" w:sz="4" w:space="0" w:color="auto"/>
            </w:tcBorders>
            <w:hideMark/>
          </w:tcPr>
          <w:p w14:paraId="7A8E5BC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2026</w:t>
            </w:r>
          </w:p>
        </w:tc>
        <w:tc>
          <w:tcPr>
            <w:tcW w:w="815" w:type="dxa"/>
            <w:tcBorders>
              <w:top w:val="single" w:sz="4" w:space="0" w:color="auto"/>
              <w:left w:val="single" w:sz="4" w:space="0" w:color="auto"/>
              <w:bottom w:val="single" w:sz="4" w:space="0" w:color="auto"/>
              <w:right w:val="single" w:sz="4" w:space="0" w:color="auto"/>
            </w:tcBorders>
            <w:hideMark/>
          </w:tcPr>
          <w:p w14:paraId="4265166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2027</w:t>
            </w:r>
          </w:p>
        </w:tc>
        <w:tc>
          <w:tcPr>
            <w:tcW w:w="709" w:type="dxa"/>
            <w:tcBorders>
              <w:top w:val="single" w:sz="4" w:space="0" w:color="auto"/>
              <w:left w:val="single" w:sz="4" w:space="0" w:color="auto"/>
              <w:bottom w:val="single" w:sz="4" w:space="0" w:color="auto"/>
              <w:right w:val="nil"/>
            </w:tcBorders>
            <w:hideMark/>
          </w:tcPr>
          <w:p w14:paraId="3B1A21C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2028</w:t>
            </w:r>
          </w:p>
        </w:tc>
        <w:tc>
          <w:tcPr>
            <w:tcW w:w="850" w:type="dxa"/>
            <w:tcBorders>
              <w:top w:val="single" w:sz="4" w:space="0" w:color="auto"/>
              <w:left w:val="single" w:sz="4" w:space="0" w:color="auto"/>
              <w:bottom w:val="single" w:sz="4" w:space="0" w:color="auto"/>
              <w:right w:val="nil"/>
            </w:tcBorders>
            <w:hideMark/>
          </w:tcPr>
          <w:p w14:paraId="748D878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2029-2030</w:t>
            </w:r>
          </w:p>
        </w:tc>
        <w:tc>
          <w:tcPr>
            <w:tcW w:w="709" w:type="dxa"/>
            <w:tcBorders>
              <w:top w:val="single" w:sz="4" w:space="0" w:color="auto"/>
              <w:left w:val="single" w:sz="4" w:space="0" w:color="auto"/>
              <w:bottom w:val="single" w:sz="4" w:space="0" w:color="auto"/>
              <w:right w:val="single" w:sz="4" w:space="0" w:color="auto"/>
            </w:tcBorders>
            <w:hideMark/>
          </w:tcPr>
          <w:p w14:paraId="749562D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2031-2035</w:t>
            </w:r>
          </w:p>
        </w:tc>
      </w:tr>
      <w:tr w:rsidR="00D6361E" w:rsidRPr="00D6361E" w14:paraId="2492343A" w14:textId="77777777" w:rsidTr="00E10B22">
        <w:tc>
          <w:tcPr>
            <w:tcW w:w="566" w:type="dxa"/>
            <w:tcBorders>
              <w:top w:val="single" w:sz="4" w:space="0" w:color="auto"/>
              <w:left w:val="single" w:sz="4" w:space="0" w:color="auto"/>
              <w:bottom w:val="single" w:sz="4" w:space="0" w:color="auto"/>
              <w:right w:val="single" w:sz="4" w:space="0" w:color="auto"/>
            </w:tcBorders>
            <w:hideMark/>
          </w:tcPr>
          <w:p w14:paraId="44FB198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3117" w:type="dxa"/>
            <w:tcBorders>
              <w:top w:val="single" w:sz="4" w:space="0" w:color="auto"/>
              <w:left w:val="single" w:sz="4" w:space="0" w:color="auto"/>
              <w:bottom w:val="single" w:sz="4" w:space="0" w:color="auto"/>
              <w:right w:val="single" w:sz="4" w:space="0" w:color="auto"/>
            </w:tcBorders>
            <w:hideMark/>
          </w:tcPr>
          <w:p w14:paraId="700ECA0C"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w:t>
            </w:r>
          </w:p>
        </w:tc>
        <w:tc>
          <w:tcPr>
            <w:tcW w:w="1591" w:type="dxa"/>
            <w:tcBorders>
              <w:top w:val="single" w:sz="4" w:space="0" w:color="auto"/>
              <w:left w:val="single" w:sz="4" w:space="0" w:color="auto"/>
              <w:bottom w:val="single" w:sz="4" w:space="0" w:color="auto"/>
              <w:right w:val="single" w:sz="4" w:space="0" w:color="auto"/>
            </w:tcBorders>
            <w:hideMark/>
          </w:tcPr>
          <w:p w14:paraId="026A1A2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w:t>
            </w:r>
          </w:p>
        </w:tc>
        <w:tc>
          <w:tcPr>
            <w:tcW w:w="2731" w:type="dxa"/>
            <w:tcBorders>
              <w:top w:val="single" w:sz="4" w:space="0" w:color="auto"/>
              <w:left w:val="single" w:sz="4" w:space="0" w:color="auto"/>
              <w:bottom w:val="single" w:sz="4" w:space="0" w:color="auto"/>
              <w:right w:val="single" w:sz="4" w:space="0" w:color="auto"/>
            </w:tcBorders>
            <w:hideMark/>
          </w:tcPr>
          <w:p w14:paraId="3B7B3F3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hideMark/>
          </w:tcPr>
          <w:p w14:paraId="0235C98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6481EE27"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6</w:t>
            </w:r>
          </w:p>
        </w:tc>
        <w:tc>
          <w:tcPr>
            <w:tcW w:w="840" w:type="dxa"/>
            <w:tcBorders>
              <w:top w:val="single" w:sz="4" w:space="0" w:color="auto"/>
              <w:left w:val="single" w:sz="4" w:space="0" w:color="auto"/>
              <w:bottom w:val="single" w:sz="4" w:space="0" w:color="auto"/>
              <w:right w:val="single" w:sz="4" w:space="0" w:color="auto"/>
            </w:tcBorders>
            <w:hideMark/>
          </w:tcPr>
          <w:p w14:paraId="679A366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7</w:t>
            </w:r>
          </w:p>
        </w:tc>
        <w:tc>
          <w:tcPr>
            <w:tcW w:w="840" w:type="dxa"/>
            <w:tcBorders>
              <w:top w:val="single" w:sz="4" w:space="0" w:color="auto"/>
              <w:left w:val="single" w:sz="4" w:space="0" w:color="auto"/>
              <w:bottom w:val="single" w:sz="4" w:space="0" w:color="auto"/>
              <w:right w:val="single" w:sz="4" w:space="0" w:color="auto"/>
            </w:tcBorders>
            <w:hideMark/>
          </w:tcPr>
          <w:p w14:paraId="2225A49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8</w:t>
            </w:r>
          </w:p>
        </w:tc>
        <w:tc>
          <w:tcPr>
            <w:tcW w:w="840" w:type="dxa"/>
            <w:tcBorders>
              <w:top w:val="single" w:sz="4" w:space="0" w:color="auto"/>
              <w:left w:val="single" w:sz="4" w:space="0" w:color="auto"/>
              <w:bottom w:val="single" w:sz="4" w:space="0" w:color="auto"/>
              <w:right w:val="single" w:sz="4" w:space="0" w:color="auto"/>
            </w:tcBorders>
            <w:hideMark/>
          </w:tcPr>
          <w:p w14:paraId="192753C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9</w:t>
            </w:r>
          </w:p>
        </w:tc>
        <w:tc>
          <w:tcPr>
            <w:tcW w:w="815" w:type="dxa"/>
            <w:tcBorders>
              <w:top w:val="single" w:sz="4" w:space="0" w:color="auto"/>
              <w:left w:val="single" w:sz="4" w:space="0" w:color="auto"/>
              <w:bottom w:val="single" w:sz="4" w:space="0" w:color="auto"/>
              <w:right w:val="single" w:sz="4" w:space="0" w:color="auto"/>
            </w:tcBorders>
            <w:hideMark/>
          </w:tcPr>
          <w:p w14:paraId="14C4B702"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nil"/>
            </w:tcBorders>
            <w:hideMark/>
          </w:tcPr>
          <w:p w14:paraId="59AD7B6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11</w:t>
            </w:r>
          </w:p>
        </w:tc>
        <w:tc>
          <w:tcPr>
            <w:tcW w:w="850" w:type="dxa"/>
            <w:tcBorders>
              <w:top w:val="single" w:sz="4" w:space="0" w:color="auto"/>
              <w:left w:val="single" w:sz="4" w:space="0" w:color="auto"/>
              <w:bottom w:val="single" w:sz="4" w:space="0" w:color="auto"/>
              <w:right w:val="nil"/>
            </w:tcBorders>
            <w:hideMark/>
          </w:tcPr>
          <w:p w14:paraId="6F64EB2C"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4" w:space="0" w:color="auto"/>
              <w:right w:val="single" w:sz="4" w:space="0" w:color="auto"/>
            </w:tcBorders>
            <w:hideMark/>
          </w:tcPr>
          <w:p w14:paraId="0D9EEA61"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13</w:t>
            </w:r>
          </w:p>
        </w:tc>
      </w:tr>
      <w:tr w:rsidR="00D6361E" w:rsidRPr="00D6361E" w14:paraId="452090C9" w14:textId="77777777" w:rsidTr="00C439E6">
        <w:tc>
          <w:tcPr>
            <w:tcW w:w="566" w:type="dxa"/>
            <w:tcBorders>
              <w:top w:val="single" w:sz="4" w:space="0" w:color="auto"/>
              <w:left w:val="single" w:sz="4" w:space="0" w:color="auto"/>
              <w:bottom w:val="single" w:sz="4" w:space="0" w:color="auto"/>
              <w:right w:val="single" w:sz="4" w:space="0" w:color="auto"/>
            </w:tcBorders>
            <w:hideMark/>
          </w:tcPr>
          <w:p w14:paraId="17EA564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w:t>
            </w:r>
          </w:p>
        </w:tc>
        <w:tc>
          <w:tcPr>
            <w:tcW w:w="15027" w:type="dxa"/>
            <w:gridSpan w:val="12"/>
            <w:tcBorders>
              <w:top w:val="single" w:sz="4" w:space="0" w:color="auto"/>
              <w:left w:val="single" w:sz="4" w:space="0" w:color="auto"/>
              <w:bottom w:val="single" w:sz="4" w:space="0" w:color="auto"/>
              <w:right w:val="single" w:sz="4" w:space="0" w:color="auto"/>
            </w:tcBorders>
          </w:tcPr>
          <w:p w14:paraId="13FBFCDE" w14:textId="77777777" w:rsidR="00D6361E" w:rsidRPr="00D6361E" w:rsidRDefault="00D6361E" w:rsidP="00D6361E">
            <w:pPr>
              <w:widowControl w:val="0"/>
              <w:autoSpaceDE w:val="0"/>
              <w:autoSpaceDN w:val="0"/>
              <w:spacing w:after="0" w:line="240" w:lineRule="auto"/>
              <w:rPr>
                <w:rFonts w:ascii="Times New Roman" w:hAnsi="Times New Roman" w:cs="Times New Roman"/>
                <w:b/>
                <w:sz w:val="24"/>
                <w:szCs w:val="24"/>
              </w:rPr>
            </w:pPr>
            <w:proofErr w:type="gramStart"/>
            <w:r w:rsidRPr="00D6361E">
              <w:rPr>
                <w:rFonts w:ascii="Times New Roman" w:hAnsi="Times New Roman" w:cs="Times New Roman"/>
                <w:b/>
                <w:sz w:val="24"/>
                <w:szCs w:val="24"/>
              </w:rPr>
              <w:t>Задача  стимулирование</w:t>
            </w:r>
            <w:proofErr w:type="gramEnd"/>
            <w:r w:rsidRPr="00D6361E">
              <w:rPr>
                <w:rFonts w:ascii="Times New Roman" w:hAnsi="Times New Roman" w:cs="Times New Roman"/>
                <w:b/>
                <w:sz w:val="24"/>
                <w:szCs w:val="24"/>
              </w:rPr>
              <w:t xml:space="preserve"> инвестиционной активности в агропромышленном комплексе за счет формирования благоприятных инфр</w:t>
            </w:r>
            <w:r w:rsidRPr="00D6361E">
              <w:rPr>
                <w:rFonts w:ascii="Times New Roman" w:hAnsi="Times New Roman" w:cs="Times New Roman"/>
                <w:b/>
                <w:sz w:val="24"/>
                <w:szCs w:val="24"/>
              </w:rPr>
              <w:t>а</w:t>
            </w:r>
            <w:r w:rsidRPr="00D6361E">
              <w:rPr>
                <w:rFonts w:ascii="Times New Roman" w:hAnsi="Times New Roman" w:cs="Times New Roman"/>
                <w:b/>
                <w:sz w:val="24"/>
                <w:szCs w:val="24"/>
              </w:rPr>
              <w:t>структурных условий в сельской местности.</w:t>
            </w:r>
          </w:p>
        </w:tc>
      </w:tr>
      <w:tr w:rsidR="00D6361E" w:rsidRPr="00D6361E" w14:paraId="19BFDE74" w14:textId="77777777" w:rsidTr="00E10B22">
        <w:trPr>
          <w:trHeight w:val="73"/>
        </w:trPr>
        <w:tc>
          <w:tcPr>
            <w:tcW w:w="566" w:type="dxa"/>
            <w:tcBorders>
              <w:top w:val="single" w:sz="4" w:space="0" w:color="auto"/>
              <w:left w:val="single" w:sz="4" w:space="0" w:color="auto"/>
              <w:bottom w:val="single" w:sz="4" w:space="0" w:color="auto"/>
              <w:right w:val="single" w:sz="4" w:space="0" w:color="auto"/>
            </w:tcBorders>
          </w:tcPr>
          <w:p w14:paraId="0D5F5B72"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3.1</w:t>
            </w:r>
          </w:p>
        </w:tc>
        <w:tc>
          <w:tcPr>
            <w:tcW w:w="3117" w:type="dxa"/>
            <w:tcBorders>
              <w:top w:val="single" w:sz="4" w:space="0" w:color="auto"/>
              <w:left w:val="single" w:sz="4" w:space="0" w:color="auto"/>
              <w:bottom w:val="single" w:sz="4" w:space="0" w:color="auto"/>
              <w:right w:val="single" w:sz="4" w:space="0" w:color="auto"/>
            </w:tcBorders>
          </w:tcPr>
          <w:p w14:paraId="1E43D186"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реализованных проектов развития общ</w:t>
            </w:r>
            <w:r w:rsidRPr="00D6361E">
              <w:rPr>
                <w:rFonts w:ascii="Times New Roman" w:eastAsia="Times New Roman" w:hAnsi="Times New Roman" w:cs="Times New Roman"/>
                <w:sz w:val="24"/>
                <w:szCs w:val="24"/>
                <w:lang w:eastAsia="ru-RU"/>
              </w:rPr>
              <w:t>е</w:t>
            </w:r>
            <w:r w:rsidRPr="00D6361E">
              <w:rPr>
                <w:rFonts w:ascii="Times New Roman" w:eastAsia="Times New Roman" w:hAnsi="Times New Roman" w:cs="Times New Roman"/>
                <w:sz w:val="24"/>
                <w:szCs w:val="24"/>
                <w:lang w:eastAsia="ru-RU"/>
              </w:rPr>
              <w:t>ственной инфраструктуры, основанных на местных инициативах</w:t>
            </w:r>
          </w:p>
        </w:tc>
        <w:tc>
          <w:tcPr>
            <w:tcW w:w="1591" w:type="dxa"/>
            <w:tcBorders>
              <w:top w:val="single" w:sz="4" w:space="0" w:color="auto"/>
              <w:left w:val="single" w:sz="4" w:space="0" w:color="auto"/>
              <w:bottom w:val="single" w:sz="4" w:space="0" w:color="auto"/>
              <w:right w:val="single" w:sz="4" w:space="0" w:color="auto"/>
            </w:tcBorders>
          </w:tcPr>
          <w:p w14:paraId="2AC9C27F"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иные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19373A30"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76BFF1D1"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w:t>
            </w:r>
          </w:p>
        </w:tc>
        <w:tc>
          <w:tcPr>
            <w:tcW w:w="851" w:type="dxa"/>
            <w:tcBorders>
              <w:top w:val="single" w:sz="4" w:space="0" w:color="auto"/>
              <w:left w:val="single" w:sz="4" w:space="0" w:color="auto"/>
              <w:bottom w:val="single" w:sz="4" w:space="0" w:color="auto"/>
              <w:right w:val="single" w:sz="4" w:space="0" w:color="auto"/>
            </w:tcBorders>
          </w:tcPr>
          <w:p w14:paraId="3CACC979"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46</w:t>
            </w:r>
          </w:p>
        </w:tc>
        <w:tc>
          <w:tcPr>
            <w:tcW w:w="840" w:type="dxa"/>
            <w:tcBorders>
              <w:top w:val="single" w:sz="4" w:space="0" w:color="auto"/>
              <w:left w:val="single" w:sz="4" w:space="0" w:color="auto"/>
              <w:bottom w:val="single" w:sz="4" w:space="0" w:color="auto"/>
              <w:right w:val="single" w:sz="4" w:space="0" w:color="auto"/>
            </w:tcBorders>
          </w:tcPr>
          <w:p w14:paraId="4BBA0C2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3B725020"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60</w:t>
            </w:r>
          </w:p>
        </w:tc>
        <w:tc>
          <w:tcPr>
            <w:tcW w:w="840" w:type="dxa"/>
            <w:tcBorders>
              <w:top w:val="single" w:sz="4" w:space="0" w:color="auto"/>
              <w:left w:val="single" w:sz="4" w:space="0" w:color="auto"/>
              <w:bottom w:val="single" w:sz="4" w:space="0" w:color="auto"/>
              <w:right w:val="single" w:sz="4" w:space="0" w:color="auto"/>
            </w:tcBorders>
          </w:tcPr>
          <w:p w14:paraId="2B78A86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53</w:t>
            </w:r>
          </w:p>
        </w:tc>
        <w:tc>
          <w:tcPr>
            <w:tcW w:w="815" w:type="dxa"/>
            <w:tcBorders>
              <w:top w:val="single" w:sz="4" w:space="0" w:color="auto"/>
              <w:left w:val="single" w:sz="4" w:space="0" w:color="auto"/>
              <w:bottom w:val="single" w:sz="4" w:space="0" w:color="auto"/>
              <w:right w:val="single" w:sz="4" w:space="0" w:color="auto"/>
            </w:tcBorders>
          </w:tcPr>
          <w:p w14:paraId="4EE23E6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55</w:t>
            </w:r>
          </w:p>
        </w:tc>
        <w:tc>
          <w:tcPr>
            <w:tcW w:w="709" w:type="dxa"/>
            <w:tcBorders>
              <w:top w:val="single" w:sz="4" w:space="0" w:color="auto"/>
              <w:left w:val="single" w:sz="4" w:space="0" w:color="auto"/>
              <w:bottom w:val="single" w:sz="4" w:space="0" w:color="auto"/>
              <w:right w:val="nil"/>
            </w:tcBorders>
          </w:tcPr>
          <w:p w14:paraId="5880E95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55</w:t>
            </w:r>
          </w:p>
        </w:tc>
        <w:tc>
          <w:tcPr>
            <w:tcW w:w="850" w:type="dxa"/>
            <w:tcBorders>
              <w:top w:val="single" w:sz="4" w:space="0" w:color="auto"/>
              <w:left w:val="single" w:sz="4" w:space="0" w:color="auto"/>
              <w:bottom w:val="single" w:sz="4" w:space="0" w:color="auto"/>
              <w:right w:val="nil"/>
            </w:tcBorders>
          </w:tcPr>
          <w:p w14:paraId="64843BA4"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55</w:t>
            </w:r>
          </w:p>
        </w:tc>
        <w:tc>
          <w:tcPr>
            <w:tcW w:w="709" w:type="dxa"/>
            <w:tcBorders>
              <w:top w:val="single" w:sz="4" w:space="0" w:color="auto"/>
              <w:left w:val="single" w:sz="4" w:space="0" w:color="auto"/>
              <w:bottom w:val="single" w:sz="4" w:space="0" w:color="auto"/>
              <w:right w:val="single" w:sz="4" w:space="0" w:color="auto"/>
            </w:tcBorders>
          </w:tcPr>
          <w:p w14:paraId="3FF0F3A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55</w:t>
            </w:r>
          </w:p>
        </w:tc>
      </w:tr>
      <w:tr w:rsidR="00D6361E" w:rsidRPr="00D6361E" w14:paraId="32017C6B" w14:textId="77777777" w:rsidTr="00E10B22">
        <w:trPr>
          <w:trHeight w:val="73"/>
        </w:trPr>
        <w:tc>
          <w:tcPr>
            <w:tcW w:w="566" w:type="dxa"/>
            <w:tcBorders>
              <w:top w:val="single" w:sz="4" w:space="0" w:color="auto"/>
              <w:left w:val="single" w:sz="4" w:space="0" w:color="auto"/>
              <w:bottom w:val="single" w:sz="4" w:space="0" w:color="auto"/>
              <w:right w:val="single" w:sz="4" w:space="0" w:color="auto"/>
            </w:tcBorders>
          </w:tcPr>
          <w:p w14:paraId="70C5D5F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3.2</w:t>
            </w:r>
          </w:p>
        </w:tc>
        <w:tc>
          <w:tcPr>
            <w:tcW w:w="3117" w:type="dxa"/>
            <w:tcBorders>
              <w:top w:val="single" w:sz="4" w:space="0" w:color="auto"/>
              <w:left w:val="single" w:sz="4" w:space="0" w:color="auto"/>
              <w:bottom w:val="single" w:sz="4" w:space="0" w:color="auto"/>
              <w:right w:val="single" w:sz="4" w:space="0" w:color="auto"/>
            </w:tcBorders>
          </w:tcPr>
          <w:p w14:paraId="70AF408C"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населенных пунктов, поощренных за достижения в сфере разв</w:t>
            </w:r>
            <w:r w:rsidRPr="00D6361E">
              <w:rPr>
                <w:rFonts w:ascii="Times New Roman" w:eastAsia="Times New Roman" w:hAnsi="Times New Roman" w:cs="Times New Roman"/>
                <w:sz w:val="24"/>
                <w:szCs w:val="24"/>
                <w:lang w:eastAsia="ru-RU"/>
              </w:rPr>
              <w:t>и</w:t>
            </w:r>
            <w:r w:rsidRPr="00D6361E">
              <w:rPr>
                <w:rFonts w:ascii="Times New Roman" w:eastAsia="Times New Roman" w:hAnsi="Times New Roman" w:cs="Times New Roman"/>
                <w:sz w:val="24"/>
                <w:szCs w:val="24"/>
                <w:lang w:eastAsia="ru-RU"/>
              </w:rPr>
              <w:t>тия сельских территорий</w:t>
            </w:r>
          </w:p>
        </w:tc>
        <w:tc>
          <w:tcPr>
            <w:tcW w:w="1591" w:type="dxa"/>
            <w:tcBorders>
              <w:top w:val="single" w:sz="4" w:space="0" w:color="auto"/>
              <w:left w:val="single" w:sz="4" w:space="0" w:color="auto"/>
              <w:bottom w:val="single" w:sz="4" w:space="0" w:color="auto"/>
              <w:right w:val="single" w:sz="4" w:space="0" w:color="auto"/>
            </w:tcBorders>
          </w:tcPr>
          <w:p w14:paraId="0E4C1B98"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иные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18CB5CE1"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4CB6E23A"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w:t>
            </w:r>
          </w:p>
        </w:tc>
        <w:tc>
          <w:tcPr>
            <w:tcW w:w="851" w:type="dxa"/>
            <w:tcBorders>
              <w:top w:val="single" w:sz="4" w:space="0" w:color="auto"/>
              <w:left w:val="single" w:sz="4" w:space="0" w:color="auto"/>
              <w:bottom w:val="single" w:sz="4" w:space="0" w:color="auto"/>
              <w:right w:val="single" w:sz="4" w:space="0" w:color="auto"/>
            </w:tcBorders>
          </w:tcPr>
          <w:p w14:paraId="1F11B7A5"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05BEEFF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0909757C"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4AECCED8"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15" w:type="dxa"/>
            <w:tcBorders>
              <w:top w:val="single" w:sz="4" w:space="0" w:color="auto"/>
              <w:left w:val="single" w:sz="4" w:space="0" w:color="auto"/>
              <w:bottom w:val="single" w:sz="4" w:space="0" w:color="auto"/>
              <w:right w:val="single" w:sz="4" w:space="0" w:color="auto"/>
            </w:tcBorders>
          </w:tcPr>
          <w:p w14:paraId="79C8022B"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nil"/>
            </w:tcBorders>
          </w:tcPr>
          <w:p w14:paraId="0908135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nil"/>
            </w:tcBorders>
          </w:tcPr>
          <w:p w14:paraId="15DA199E"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14:paraId="6B157A4B"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r>
      <w:tr w:rsidR="00D6361E" w:rsidRPr="00D6361E" w14:paraId="6605BD78" w14:textId="77777777" w:rsidTr="00E10B22">
        <w:trPr>
          <w:trHeight w:val="73"/>
        </w:trPr>
        <w:tc>
          <w:tcPr>
            <w:tcW w:w="566" w:type="dxa"/>
            <w:tcBorders>
              <w:top w:val="single" w:sz="4" w:space="0" w:color="auto"/>
              <w:left w:val="single" w:sz="4" w:space="0" w:color="auto"/>
              <w:bottom w:val="single" w:sz="4" w:space="0" w:color="auto"/>
              <w:right w:val="single" w:sz="4" w:space="0" w:color="auto"/>
            </w:tcBorders>
          </w:tcPr>
          <w:p w14:paraId="7E0EE15F"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3.4</w:t>
            </w:r>
          </w:p>
        </w:tc>
        <w:tc>
          <w:tcPr>
            <w:tcW w:w="3117" w:type="dxa"/>
            <w:tcBorders>
              <w:top w:val="single" w:sz="4" w:space="0" w:color="auto"/>
              <w:left w:val="single" w:sz="4" w:space="0" w:color="auto"/>
              <w:bottom w:val="single" w:sz="4" w:space="0" w:color="auto"/>
              <w:right w:val="single" w:sz="4" w:space="0" w:color="auto"/>
            </w:tcBorders>
          </w:tcPr>
          <w:p w14:paraId="1BE8E4D0"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населенных пунктов, реализовавших на своей территории проекты благоустройства</w:t>
            </w:r>
          </w:p>
        </w:tc>
        <w:tc>
          <w:tcPr>
            <w:tcW w:w="1591" w:type="dxa"/>
            <w:tcBorders>
              <w:top w:val="single" w:sz="4" w:space="0" w:color="auto"/>
              <w:left w:val="single" w:sz="4" w:space="0" w:color="auto"/>
              <w:bottom w:val="single" w:sz="4" w:space="0" w:color="auto"/>
              <w:right w:val="single" w:sz="4" w:space="0" w:color="auto"/>
            </w:tcBorders>
          </w:tcPr>
          <w:p w14:paraId="509EB73C"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иные мер</w:t>
            </w:r>
            <w:r w:rsidRPr="00D6361E">
              <w:rPr>
                <w:rFonts w:ascii="Times New Roman" w:eastAsia="Times New Roman" w:hAnsi="Times New Roman" w:cs="Times New Roman"/>
                <w:sz w:val="24"/>
                <w:szCs w:val="24"/>
                <w:lang w:eastAsia="ru-RU"/>
              </w:rPr>
              <w:t>о</w:t>
            </w:r>
            <w:r w:rsidRPr="00D6361E">
              <w:rPr>
                <w:rFonts w:ascii="Times New Roman" w:eastAsia="Times New Roman" w:hAnsi="Times New Roman" w:cs="Times New Roman"/>
                <w:sz w:val="24"/>
                <w:szCs w:val="24"/>
                <w:lang w:eastAsia="ru-RU"/>
              </w:rPr>
              <w:t>приятия (результ</w:t>
            </w:r>
            <w:r w:rsidRPr="00D6361E">
              <w:rPr>
                <w:rFonts w:ascii="Times New Roman" w:eastAsia="Times New Roman" w:hAnsi="Times New Roman" w:cs="Times New Roman"/>
                <w:sz w:val="24"/>
                <w:szCs w:val="24"/>
                <w:lang w:eastAsia="ru-RU"/>
              </w:rPr>
              <w:t>а</w:t>
            </w:r>
            <w:r w:rsidRPr="00D6361E">
              <w:rPr>
                <w:rFonts w:ascii="Times New Roman" w:eastAsia="Times New Roman" w:hAnsi="Times New Roman" w:cs="Times New Roman"/>
                <w:sz w:val="24"/>
                <w:szCs w:val="24"/>
                <w:lang w:eastAsia="ru-RU"/>
              </w:rPr>
              <w:t>ты)</w:t>
            </w:r>
          </w:p>
        </w:tc>
        <w:tc>
          <w:tcPr>
            <w:tcW w:w="2731" w:type="dxa"/>
            <w:tcBorders>
              <w:top w:val="single" w:sz="4" w:space="0" w:color="auto"/>
              <w:left w:val="single" w:sz="4" w:space="0" w:color="auto"/>
              <w:bottom w:val="single" w:sz="4" w:space="0" w:color="auto"/>
              <w:right w:val="single" w:sz="4" w:space="0" w:color="auto"/>
            </w:tcBorders>
          </w:tcPr>
          <w:p w14:paraId="73E8510F" w14:textId="77777777" w:rsidR="00D6361E" w:rsidRPr="00D6361E" w:rsidRDefault="00D6361E" w:rsidP="00D636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количество проведенных итогов</w:t>
            </w:r>
          </w:p>
        </w:tc>
        <w:tc>
          <w:tcPr>
            <w:tcW w:w="1134" w:type="dxa"/>
            <w:tcBorders>
              <w:top w:val="single" w:sz="4" w:space="0" w:color="auto"/>
              <w:left w:val="single" w:sz="4" w:space="0" w:color="auto"/>
              <w:bottom w:val="single" w:sz="4" w:space="0" w:color="auto"/>
              <w:right w:val="single" w:sz="4" w:space="0" w:color="auto"/>
            </w:tcBorders>
          </w:tcPr>
          <w:p w14:paraId="327AAB9B" w14:textId="77777777" w:rsidR="00D6361E" w:rsidRPr="00D6361E" w:rsidRDefault="00D6361E" w:rsidP="00D6361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единиц</w:t>
            </w:r>
          </w:p>
        </w:tc>
        <w:tc>
          <w:tcPr>
            <w:tcW w:w="851" w:type="dxa"/>
            <w:tcBorders>
              <w:top w:val="single" w:sz="4" w:space="0" w:color="auto"/>
              <w:left w:val="single" w:sz="4" w:space="0" w:color="auto"/>
              <w:bottom w:val="single" w:sz="4" w:space="0" w:color="auto"/>
              <w:right w:val="single" w:sz="4" w:space="0" w:color="auto"/>
            </w:tcBorders>
          </w:tcPr>
          <w:p w14:paraId="2716163A"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155F7C66"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tcPr>
          <w:p w14:paraId="0B3419EB"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14:paraId="68D2FD13"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15" w:type="dxa"/>
            <w:tcBorders>
              <w:top w:val="single" w:sz="4" w:space="0" w:color="auto"/>
              <w:left w:val="single" w:sz="4" w:space="0" w:color="auto"/>
              <w:bottom w:val="single" w:sz="4" w:space="0" w:color="auto"/>
              <w:right w:val="single" w:sz="4" w:space="0" w:color="auto"/>
            </w:tcBorders>
          </w:tcPr>
          <w:p w14:paraId="01439E4B"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nil"/>
            </w:tcBorders>
          </w:tcPr>
          <w:p w14:paraId="1A1C554D"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nil"/>
            </w:tcBorders>
          </w:tcPr>
          <w:p w14:paraId="4C012B56"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14:paraId="63E868B4" w14:textId="77777777" w:rsidR="00D6361E" w:rsidRPr="00D6361E" w:rsidRDefault="00D6361E" w:rsidP="00D6361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6361E">
              <w:rPr>
                <w:rFonts w:ascii="Times New Roman" w:eastAsia="Times New Roman" w:hAnsi="Times New Roman" w:cs="Times New Roman"/>
                <w:sz w:val="24"/>
                <w:szCs w:val="24"/>
                <w:lang w:eastAsia="ru-RU"/>
              </w:rPr>
              <w:t>1</w:t>
            </w:r>
          </w:p>
        </w:tc>
      </w:tr>
    </w:tbl>
    <w:p w14:paraId="05429D02"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678E053B"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4E6B886B"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0E5D3E80" w14:textId="77777777" w:rsidR="00D6361E" w:rsidRPr="00D6361E" w:rsidRDefault="00D6361E" w:rsidP="00D6361E">
      <w:pPr>
        <w:widowControl w:val="0"/>
        <w:autoSpaceDE w:val="0"/>
        <w:autoSpaceDN w:val="0"/>
        <w:spacing w:before="240" w:after="120" w:line="240" w:lineRule="auto"/>
        <w:jc w:val="center"/>
        <w:outlineLvl w:val="1"/>
        <w:rPr>
          <w:rFonts w:ascii="Times New Roman" w:eastAsia="Times New Roman" w:hAnsi="Times New Roman" w:cs="Times New Roman"/>
          <w:b/>
          <w:sz w:val="24"/>
          <w:szCs w:val="24"/>
          <w:lang w:eastAsia="ru-RU"/>
        </w:rPr>
      </w:pPr>
    </w:p>
    <w:p w14:paraId="6CE46623" w14:textId="1BCC71A2" w:rsidR="00D6361E" w:rsidRPr="00D6361E" w:rsidRDefault="00D6361E" w:rsidP="00E10B22">
      <w:pPr>
        <w:pStyle w:val="Heading11"/>
        <w:ind w:left="0" w:right="210"/>
        <w:rPr>
          <w:color w:val="FF0000"/>
          <w:spacing w:val="-3"/>
          <w:lang w:val="ru-RU"/>
        </w:rPr>
      </w:pPr>
      <w:r w:rsidRPr="00D6361E">
        <w:rPr>
          <w:lang w:val="ru-RU"/>
        </w:rPr>
        <w:lastRenderedPageBreak/>
        <w:t>4. Финансовое обеспечение комплекса процессных мероприятий</w:t>
      </w:r>
    </w:p>
    <w:p w14:paraId="112F2DC1" w14:textId="77777777" w:rsidR="00D6361E" w:rsidRPr="00D6361E" w:rsidRDefault="00D6361E" w:rsidP="00D6361E">
      <w:pPr>
        <w:pStyle w:val="Heading11"/>
        <w:ind w:left="0" w:right="210" w:firstLine="709"/>
        <w:rPr>
          <w:color w:val="FF0000"/>
          <w:spacing w:val="-3"/>
          <w:lang w:val="ru-RU"/>
        </w:rPr>
      </w:pPr>
    </w:p>
    <w:tbl>
      <w:tblPr>
        <w:tblpPr w:leftFromText="180" w:rightFromText="180" w:vertAnchor="text" w:horzAnchor="page" w:tblpX="1889" w:tblpY="159"/>
        <w:tblW w:w="14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4200"/>
        <w:gridCol w:w="1399"/>
        <w:gridCol w:w="992"/>
        <w:gridCol w:w="126"/>
        <w:gridCol w:w="1260"/>
        <w:gridCol w:w="1121"/>
        <w:gridCol w:w="1120"/>
        <w:gridCol w:w="1341"/>
        <w:gridCol w:w="992"/>
        <w:gridCol w:w="986"/>
        <w:gridCol w:w="6"/>
      </w:tblGrid>
      <w:tr w:rsidR="00D6361E" w:rsidRPr="00D6361E" w14:paraId="52F73709" w14:textId="77777777" w:rsidTr="00C439E6">
        <w:trPr>
          <w:gridAfter w:val="1"/>
          <w:wAfter w:w="6" w:type="dxa"/>
          <w:trHeight w:val="275"/>
        </w:trPr>
        <w:tc>
          <w:tcPr>
            <w:tcW w:w="840" w:type="dxa"/>
          </w:tcPr>
          <w:p w14:paraId="59FAF1D8"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w:t>
            </w:r>
            <w:r w:rsidRPr="00D6361E">
              <w:rPr>
                <w:rFonts w:ascii="Times New Roman" w:eastAsia="Times New Roman" w:hAnsi="Times New Roman" w:cs="Times New Roman"/>
                <w:spacing w:val="-1"/>
                <w:sz w:val="24"/>
                <w:szCs w:val="24"/>
              </w:rPr>
              <w:t xml:space="preserve"> </w:t>
            </w:r>
            <w:proofErr w:type="spellStart"/>
            <w:r w:rsidRPr="00D6361E">
              <w:rPr>
                <w:rFonts w:ascii="Times New Roman" w:eastAsia="Times New Roman" w:hAnsi="Times New Roman" w:cs="Times New Roman"/>
                <w:spacing w:val="-7"/>
                <w:sz w:val="24"/>
                <w:szCs w:val="24"/>
              </w:rPr>
              <w:t>пп</w:t>
            </w:r>
            <w:proofErr w:type="spellEnd"/>
          </w:p>
        </w:tc>
        <w:tc>
          <w:tcPr>
            <w:tcW w:w="4200" w:type="dxa"/>
          </w:tcPr>
          <w:p w14:paraId="0B1CD62C"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Наименование</w:t>
            </w:r>
            <w:r w:rsidRPr="00D6361E">
              <w:rPr>
                <w:rFonts w:ascii="Times New Roman" w:eastAsia="Times New Roman" w:hAnsi="Times New Roman" w:cs="Times New Roman"/>
                <w:spacing w:val="-7"/>
                <w:sz w:val="24"/>
                <w:szCs w:val="24"/>
              </w:rPr>
              <w:t xml:space="preserve"> </w:t>
            </w:r>
            <w:r w:rsidRPr="00D6361E">
              <w:rPr>
                <w:rFonts w:ascii="Times New Roman" w:eastAsia="Times New Roman" w:hAnsi="Times New Roman" w:cs="Times New Roman"/>
                <w:spacing w:val="-2"/>
                <w:sz w:val="24"/>
                <w:szCs w:val="24"/>
              </w:rPr>
              <w:t>мероприятия</w:t>
            </w:r>
          </w:p>
        </w:tc>
        <w:tc>
          <w:tcPr>
            <w:tcW w:w="1399" w:type="dxa"/>
          </w:tcPr>
          <w:p w14:paraId="6C50FC45"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КБК</w:t>
            </w:r>
          </w:p>
        </w:tc>
        <w:tc>
          <w:tcPr>
            <w:tcW w:w="992" w:type="dxa"/>
          </w:tcPr>
          <w:p w14:paraId="79EADC4C"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6946" w:type="dxa"/>
            <w:gridSpan w:val="7"/>
          </w:tcPr>
          <w:p w14:paraId="42124BEA"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Объем финансового обеспечения по годам реализации, тыс. рублей</w:t>
            </w:r>
          </w:p>
        </w:tc>
      </w:tr>
      <w:tr w:rsidR="00D6361E" w:rsidRPr="00D6361E" w14:paraId="02748733" w14:textId="77777777" w:rsidTr="00C439E6">
        <w:trPr>
          <w:trHeight w:val="551"/>
        </w:trPr>
        <w:tc>
          <w:tcPr>
            <w:tcW w:w="840" w:type="dxa"/>
          </w:tcPr>
          <w:p w14:paraId="710724BD"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3A196A03"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(результата)</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z w:val="24"/>
                <w:szCs w:val="24"/>
              </w:rPr>
              <w:t>и</w:t>
            </w:r>
            <w:r w:rsidRPr="00D6361E">
              <w:rPr>
                <w:rFonts w:ascii="Times New Roman" w:eastAsia="Times New Roman" w:hAnsi="Times New Roman" w:cs="Times New Roman"/>
                <w:spacing w:val="-2"/>
                <w:sz w:val="24"/>
                <w:szCs w:val="24"/>
              </w:rPr>
              <w:t xml:space="preserve"> источники</w:t>
            </w:r>
          </w:p>
          <w:p w14:paraId="7C04B899"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финансирования</w:t>
            </w:r>
          </w:p>
        </w:tc>
        <w:tc>
          <w:tcPr>
            <w:tcW w:w="1399" w:type="dxa"/>
          </w:tcPr>
          <w:p w14:paraId="5C2AB8AC"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6DFB7852"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2025</w:t>
            </w:r>
          </w:p>
        </w:tc>
        <w:tc>
          <w:tcPr>
            <w:tcW w:w="1260" w:type="dxa"/>
          </w:tcPr>
          <w:p w14:paraId="6343D9D3"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2026</w:t>
            </w:r>
          </w:p>
        </w:tc>
        <w:tc>
          <w:tcPr>
            <w:tcW w:w="1121" w:type="dxa"/>
          </w:tcPr>
          <w:p w14:paraId="3D084D31"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2027</w:t>
            </w:r>
          </w:p>
        </w:tc>
        <w:tc>
          <w:tcPr>
            <w:tcW w:w="1120" w:type="dxa"/>
          </w:tcPr>
          <w:p w14:paraId="02862CF7" w14:textId="77777777" w:rsidR="00D6361E" w:rsidRPr="00D6361E" w:rsidRDefault="00D6361E" w:rsidP="00D6361E">
            <w:pPr>
              <w:widowControl w:val="0"/>
              <w:autoSpaceDE w:val="0"/>
              <w:autoSpaceDN w:val="0"/>
              <w:spacing w:after="0" w:line="240" w:lineRule="auto"/>
              <w:ind w:right="9"/>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2028</w:t>
            </w:r>
          </w:p>
        </w:tc>
        <w:tc>
          <w:tcPr>
            <w:tcW w:w="1341" w:type="dxa"/>
          </w:tcPr>
          <w:p w14:paraId="7077C33D"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2029-</w:t>
            </w:r>
            <w:r w:rsidRPr="00D6361E">
              <w:rPr>
                <w:rFonts w:ascii="Times New Roman" w:eastAsia="Times New Roman" w:hAnsi="Times New Roman" w:cs="Times New Roman"/>
                <w:spacing w:val="-4"/>
                <w:sz w:val="24"/>
                <w:szCs w:val="24"/>
              </w:rPr>
              <w:t>2030</w:t>
            </w:r>
          </w:p>
        </w:tc>
        <w:tc>
          <w:tcPr>
            <w:tcW w:w="992" w:type="dxa"/>
          </w:tcPr>
          <w:p w14:paraId="3D89EE41"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pacing w:val="-4"/>
                <w:sz w:val="24"/>
                <w:szCs w:val="24"/>
              </w:rPr>
            </w:pPr>
            <w:r w:rsidRPr="00D6361E">
              <w:rPr>
                <w:rFonts w:ascii="Times New Roman" w:eastAsia="Times New Roman" w:hAnsi="Times New Roman" w:cs="Times New Roman"/>
                <w:spacing w:val="-4"/>
                <w:sz w:val="24"/>
                <w:szCs w:val="24"/>
              </w:rPr>
              <w:t>2031-2035</w:t>
            </w:r>
          </w:p>
        </w:tc>
        <w:tc>
          <w:tcPr>
            <w:tcW w:w="992" w:type="dxa"/>
            <w:gridSpan w:val="2"/>
          </w:tcPr>
          <w:p w14:paraId="6F85FE2A"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4"/>
                <w:sz w:val="24"/>
                <w:szCs w:val="24"/>
              </w:rPr>
              <w:t>всего</w:t>
            </w:r>
          </w:p>
        </w:tc>
      </w:tr>
      <w:tr w:rsidR="00D6361E" w:rsidRPr="00D6361E" w14:paraId="76CACB68" w14:textId="77777777" w:rsidTr="00C439E6">
        <w:trPr>
          <w:trHeight w:val="275"/>
        </w:trPr>
        <w:tc>
          <w:tcPr>
            <w:tcW w:w="840" w:type="dxa"/>
          </w:tcPr>
          <w:p w14:paraId="4B735F68" w14:textId="77777777" w:rsidR="00D6361E" w:rsidRPr="00D6361E" w:rsidRDefault="00D6361E" w:rsidP="00D6361E">
            <w:pPr>
              <w:widowControl w:val="0"/>
              <w:autoSpaceDE w:val="0"/>
              <w:autoSpaceDN w:val="0"/>
              <w:spacing w:after="0" w:line="240" w:lineRule="auto"/>
              <w:ind w:right="8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1</w:t>
            </w:r>
          </w:p>
        </w:tc>
        <w:tc>
          <w:tcPr>
            <w:tcW w:w="4200" w:type="dxa"/>
          </w:tcPr>
          <w:p w14:paraId="241FF53F" w14:textId="77777777" w:rsidR="00D6361E" w:rsidRPr="00D6361E" w:rsidRDefault="00D6361E" w:rsidP="00D6361E">
            <w:pPr>
              <w:widowControl w:val="0"/>
              <w:autoSpaceDE w:val="0"/>
              <w:autoSpaceDN w:val="0"/>
              <w:spacing w:after="0" w:line="240" w:lineRule="auto"/>
              <w:ind w:right="1"/>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2</w:t>
            </w:r>
          </w:p>
        </w:tc>
        <w:tc>
          <w:tcPr>
            <w:tcW w:w="1399" w:type="dxa"/>
          </w:tcPr>
          <w:p w14:paraId="791041E8" w14:textId="77777777" w:rsidR="00D6361E" w:rsidRPr="00D6361E" w:rsidRDefault="00D6361E" w:rsidP="00D6361E">
            <w:pPr>
              <w:widowControl w:val="0"/>
              <w:autoSpaceDE w:val="0"/>
              <w:autoSpaceDN w:val="0"/>
              <w:spacing w:after="0" w:line="240" w:lineRule="auto"/>
              <w:ind w:right="90"/>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3</w:t>
            </w:r>
          </w:p>
        </w:tc>
        <w:tc>
          <w:tcPr>
            <w:tcW w:w="1118" w:type="dxa"/>
            <w:gridSpan w:val="2"/>
          </w:tcPr>
          <w:p w14:paraId="7FBD612E"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5</w:t>
            </w:r>
          </w:p>
        </w:tc>
        <w:tc>
          <w:tcPr>
            <w:tcW w:w="1260" w:type="dxa"/>
          </w:tcPr>
          <w:p w14:paraId="1F462450"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6</w:t>
            </w:r>
          </w:p>
        </w:tc>
        <w:tc>
          <w:tcPr>
            <w:tcW w:w="1121" w:type="dxa"/>
          </w:tcPr>
          <w:p w14:paraId="60EBDB9D"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7</w:t>
            </w:r>
          </w:p>
        </w:tc>
        <w:tc>
          <w:tcPr>
            <w:tcW w:w="1120" w:type="dxa"/>
          </w:tcPr>
          <w:p w14:paraId="53550BF9" w14:textId="77777777" w:rsidR="00D6361E" w:rsidRPr="00D6361E" w:rsidRDefault="00D6361E" w:rsidP="00D6361E">
            <w:pPr>
              <w:widowControl w:val="0"/>
              <w:autoSpaceDE w:val="0"/>
              <w:autoSpaceDN w:val="0"/>
              <w:spacing w:after="0" w:line="240" w:lineRule="auto"/>
              <w:ind w:right="9"/>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8</w:t>
            </w:r>
          </w:p>
        </w:tc>
        <w:tc>
          <w:tcPr>
            <w:tcW w:w="1341" w:type="dxa"/>
          </w:tcPr>
          <w:p w14:paraId="00B9258E" w14:textId="77777777" w:rsidR="00D6361E" w:rsidRPr="00D6361E" w:rsidRDefault="00D6361E" w:rsidP="00D6361E">
            <w:pPr>
              <w:widowControl w:val="0"/>
              <w:autoSpaceDE w:val="0"/>
              <w:autoSpaceDN w:val="0"/>
              <w:spacing w:after="0" w:line="240" w:lineRule="auto"/>
              <w:ind w:right="2"/>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10"/>
                <w:sz w:val="24"/>
                <w:szCs w:val="24"/>
              </w:rPr>
              <w:t>9</w:t>
            </w:r>
          </w:p>
        </w:tc>
        <w:tc>
          <w:tcPr>
            <w:tcW w:w="992" w:type="dxa"/>
          </w:tcPr>
          <w:p w14:paraId="59E260BF"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pacing w:val="-5"/>
                <w:sz w:val="24"/>
                <w:szCs w:val="24"/>
              </w:rPr>
            </w:pPr>
          </w:p>
        </w:tc>
        <w:tc>
          <w:tcPr>
            <w:tcW w:w="992" w:type="dxa"/>
            <w:gridSpan w:val="2"/>
          </w:tcPr>
          <w:p w14:paraId="5CA66703"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10</w:t>
            </w:r>
          </w:p>
        </w:tc>
      </w:tr>
      <w:tr w:rsidR="00D6361E" w:rsidRPr="00D6361E" w14:paraId="5B2A6230" w14:textId="77777777" w:rsidTr="00C439E6">
        <w:trPr>
          <w:trHeight w:val="827"/>
        </w:trPr>
        <w:tc>
          <w:tcPr>
            <w:tcW w:w="840" w:type="dxa"/>
          </w:tcPr>
          <w:p w14:paraId="5CEA5582" w14:textId="77777777" w:rsidR="00D6361E" w:rsidRPr="00D6361E" w:rsidRDefault="00D6361E" w:rsidP="00D6361E">
            <w:pPr>
              <w:widowControl w:val="0"/>
              <w:autoSpaceDE w:val="0"/>
              <w:autoSpaceDN w:val="0"/>
              <w:spacing w:after="0" w:line="240" w:lineRule="auto"/>
              <w:ind w:right="8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1.</w:t>
            </w:r>
          </w:p>
        </w:tc>
        <w:tc>
          <w:tcPr>
            <w:tcW w:w="4200" w:type="dxa"/>
          </w:tcPr>
          <w:p w14:paraId="24DF3877" w14:textId="77777777" w:rsidR="00D6361E" w:rsidRPr="00D6361E" w:rsidRDefault="00D6361E" w:rsidP="00D6361E">
            <w:pPr>
              <w:widowControl w:val="0"/>
              <w:autoSpaceDE w:val="0"/>
              <w:autoSpaceDN w:val="0"/>
              <w:spacing w:after="0" w:line="240" w:lineRule="auto"/>
              <w:ind w:right="161"/>
              <w:rPr>
                <w:rFonts w:ascii="Times New Roman" w:eastAsia="Times New Roman" w:hAnsi="Times New Roman" w:cs="Times New Roman"/>
                <w:b/>
                <w:sz w:val="24"/>
                <w:szCs w:val="24"/>
              </w:rPr>
            </w:pPr>
            <w:r w:rsidRPr="00D6361E">
              <w:rPr>
                <w:rFonts w:ascii="Times New Roman" w:eastAsia="Times New Roman" w:hAnsi="Times New Roman" w:cs="Times New Roman"/>
                <w:b/>
                <w:sz w:val="24"/>
                <w:szCs w:val="24"/>
              </w:rPr>
              <w:t>Проект «Благоустройство сельских территорий», всего</w:t>
            </w:r>
          </w:p>
        </w:tc>
        <w:tc>
          <w:tcPr>
            <w:tcW w:w="1399" w:type="dxa"/>
          </w:tcPr>
          <w:p w14:paraId="2285F7B6"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087CC9BA"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29 234,55</w:t>
            </w:r>
          </w:p>
        </w:tc>
        <w:tc>
          <w:tcPr>
            <w:tcW w:w="1260" w:type="dxa"/>
          </w:tcPr>
          <w:p w14:paraId="3653986C"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27 900,00</w:t>
            </w:r>
          </w:p>
        </w:tc>
        <w:tc>
          <w:tcPr>
            <w:tcW w:w="1121" w:type="dxa"/>
          </w:tcPr>
          <w:p w14:paraId="400B3563"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26 150,70</w:t>
            </w:r>
          </w:p>
        </w:tc>
        <w:tc>
          <w:tcPr>
            <w:tcW w:w="1120" w:type="dxa"/>
          </w:tcPr>
          <w:p w14:paraId="090BDBC1"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341" w:type="dxa"/>
          </w:tcPr>
          <w:p w14:paraId="26FA24DA"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tcPr>
          <w:p w14:paraId="65647956"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5A8FD6A5" w14:textId="77777777" w:rsidR="00D6361E" w:rsidRPr="00D6361E" w:rsidRDefault="00D6361E" w:rsidP="00D6361E">
            <w:pPr>
              <w:widowControl w:val="0"/>
              <w:autoSpaceDE w:val="0"/>
              <w:autoSpaceDN w:val="0"/>
              <w:spacing w:after="0" w:line="240" w:lineRule="auto"/>
              <w:ind w:right="8"/>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83 285,25</w:t>
            </w:r>
          </w:p>
        </w:tc>
      </w:tr>
      <w:tr w:rsidR="00D6361E" w:rsidRPr="00D6361E" w14:paraId="753EBA66" w14:textId="77777777" w:rsidTr="00C439E6">
        <w:trPr>
          <w:trHeight w:val="278"/>
        </w:trPr>
        <w:tc>
          <w:tcPr>
            <w:tcW w:w="840" w:type="dxa"/>
          </w:tcPr>
          <w:p w14:paraId="0405BB0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6AE400F5"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в</w:t>
            </w:r>
            <w:r w:rsidRPr="00D6361E">
              <w:rPr>
                <w:rFonts w:ascii="Times New Roman" w:eastAsia="Times New Roman" w:hAnsi="Times New Roman" w:cs="Times New Roman"/>
                <w:spacing w:val="-1"/>
                <w:sz w:val="24"/>
                <w:szCs w:val="24"/>
              </w:rPr>
              <w:t xml:space="preserve"> </w:t>
            </w:r>
            <w:r w:rsidRPr="00D6361E">
              <w:rPr>
                <w:rFonts w:ascii="Times New Roman" w:eastAsia="Times New Roman" w:hAnsi="Times New Roman" w:cs="Times New Roman"/>
                <w:sz w:val="24"/>
                <w:szCs w:val="24"/>
              </w:rPr>
              <w:t xml:space="preserve">том </w:t>
            </w:r>
            <w:r w:rsidRPr="00D6361E">
              <w:rPr>
                <w:rFonts w:ascii="Times New Roman" w:eastAsia="Times New Roman" w:hAnsi="Times New Roman" w:cs="Times New Roman"/>
                <w:spacing w:val="-2"/>
                <w:sz w:val="24"/>
                <w:szCs w:val="24"/>
              </w:rPr>
              <w:t>числе:</w:t>
            </w:r>
          </w:p>
        </w:tc>
        <w:tc>
          <w:tcPr>
            <w:tcW w:w="1399" w:type="dxa"/>
          </w:tcPr>
          <w:p w14:paraId="4805B0E9"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1D60C8DE"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260" w:type="dxa"/>
          </w:tcPr>
          <w:p w14:paraId="2506A78B"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21" w:type="dxa"/>
          </w:tcPr>
          <w:p w14:paraId="0B56507F"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20" w:type="dxa"/>
          </w:tcPr>
          <w:p w14:paraId="095AD92E"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341" w:type="dxa"/>
          </w:tcPr>
          <w:p w14:paraId="7D4A604C"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992" w:type="dxa"/>
          </w:tcPr>
          <w:p w14:paraId="295D325B"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992" w:type="dxa"/>
            <w:gridSpan w:val="2"/>
          </w:tcPr>
          <w:p w14:paraId="77619284"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color w:val="FF0000"/>
                <w:sz w:val="24"/>
                <w:szCs w:val="24"/>
              </w:rPr>
            </w:pPr>
          </w:p>
        </w:tc>
      </w:tr>
      <w:tr w:rsidR="00D6361E" w:rsidRPr="00D6361E" w14:paraId="048EB1B8" w14:textId="77777777" w:rsidTr="00C439E6">
        <w:trPr>
          <w:trHeight w:val="275"/>
        </w:trPr>
        <w:tc>
          <w:tcPr>
            <w:tcW w:w="840" w:type="dxa"/>
          </w:tcPr>
          <w:p w14:paraId="0281E35A"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4BFBB6C1"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федеральный</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pacing w:val="-2"/>
                <w:sz w:val="24"/>
                <w:szCs w:val="24"/>
              </w:rPr>
              <w:t>бюджет</w:t>
            </w:r>
          </w:p>
        </w:tc>
        <w:tc>
          <w:tcPr>
            <w:tcW w:w="1399" w:type="dxa"/>
          </w:tcPr>
          <w:p w14:paraId="129EF9C3"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77E06AAE"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260" w:type="dxa"/>
          </w:tcPr>
          <w:p w14:paraId="776981EE"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1" w:type="dxa"/>
          </w:tcPr>
          <w:p w14:paraId="25AA76E2"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0" w:type="dxa"/>
          </w:tcPr>
          <w:p w14:paraId="179F737A"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5B1DCBB6"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992" w:type="dxa"/>
          </w:tcPr>
          <w:p w14:paraId="211CEE65"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992" w:type="dxa"/>
            <w:gridSpan w:val="2"/>
          </w:tcPr>
          <w:p w14:paraId="6DF25408"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r>
      <w:tr w:rsidR="00D6361E" w:rsidRPr="00D6361E" w14:paraId="35AE5336" w14:textId="77777777" w:rsidTr="00C439E6">
        <w:trPr>
          <w:trHeight w:val="551"/>
        </w:trPr>
        <w:tc>
          <w:tcPr>
            <w:tcW w:w="840" w:type="dxa"/>
          </w:tcPr>
          <w:p w14:paraId="7144883A"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6D2B1599"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республиканский</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z w:val="24"/>
                <w:szCs w:val="24"/>
              </w:rPr>
              <w:t>бюджет</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pacing w:val="-2"/>
                <w:sz w:val="24"/>
                <w:szCs w:val="24"/>
              </w:rPr>
              <w:t>Чувашской</w:t>
            </w:r>
          </w:p>
          <w:p w14:paraId="28E88A97"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Республики</w:t>
            </w:r>
          </w:p>
        </w:tc>
        <w:tc>
          <w:tcPr>
            <w:tcW w:w="1399" w:type="dxa"/>
          </w:tcPr>
          <w:p w14:paraId="7C198E01" w14:textId="77777777" w:rsidR="00D6361E" w:rsidRPr="00D6361E" w:rsidRDefault="00D6361E" w:rsidP="00D6361E">
            <w:pPr>
              <w:widowControl w:val="0"/>
              <w:autoSpaceDE w:val="0"/>
              <w:autoSpaceDN w:val="0"/>
              <w:spacing w:after="0" w:line="240" w:lineRule="auto"/>
              <w:ind w:right="90"/>
              <w:jc w:val="center"/>
              <w:rPr>
                <w:rFonts w:ascii="Times New Roman" w:eastAsia="Times New Roman" w:hAnsi="Times New Roman" w:cs="Times New Roman"/>
                <w:sz w:val="24"/>
                <w:szCs w:val="24"/>
              </w:rPr>
            </w:pPr>
          </w:p>
        </w:tc>
        <w:tc>
          <w:tcPr>
            <w:tcW w:w="1118" w:type="dxa"/>
            <w:gridSpan w:val="2"/>
          </w:tcPr>
          <w:p w14:paraId="7B69C3AE"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17 693,19</w:t>
            </w:r>
          </w:p>
        </w:tc>
        <w:tc>
          <w:tcPr>
            <w:tcW w:w="1260" w:type="dxa"/>
          </w:tcPr>
          <w:p w14:paraId="2384EC37"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1" w:type="dxa"/>
          </w:tcPr>
          <w:p w14:paraId="3D66B327"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0" w:type="dxa"/>
          </w:tcPr>
          <w:p w14:paraId="27F3A959"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341" w:type="dxa"/>
          </w:tcPr>
          <w:p w14:paraId="49B48E6D"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tcPr>
          <w:p w14:paraId="2EC8D64C"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69D1EE42"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17 693,19</w:t>
            </w:r>
          </w:p>
        </w:tc>
      </w:tr>
      <w:tr w:rsidR="00D6361E" w:rsidRPr="00D6361E" w14:paraId="183A9B7F" w14:textId="77777777" w:rsidTr="00C439E6">
        <w:trPr>
          <w:trHeight w:val="275"/>
        </w:trPr>
        <w:tc>
          <w:tcPr>
            <w:tcW w:w="840" w:type="dxa"/>
          </w:tcPr>
          <w:p w14:paraId="7BBB1468"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530AD929"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местный</w:t>
            </w:r>
            <w:r w:rsidRPr="00D6361E">
              <w:rPr>
                <w:rFonts w:ascii="Times New Roman" w:eastAsia="Times New Roman" w:hAnsi="Times New Roman" w:cs="Times New Roman"/>
                <w:spacing w:val="-5"/>
                <w:sz w:val="24"/>
                <w:szCs w:val="24"/>
              </w:rPr>
              <w:t xml:space="preserve"> </w:t>
            </w:r>
            <w:r w:rsidRPr="00D6361E">
              <w:rPr>
                <w:rFonts w:ascii="Times New Roman" w:eastAsia="Times New Roman" w:hAnsi="Times New Roman" w:cs="Times New Roman"/>
                <w:spacing w:val="-2"/>
                <w:sz w:val="24"/>
                <w:szCs w:val="24"/>
              </w:rPr>
              <w:t>бюджет</w:t>
            </w:r>
          </w:p>
        </w:tc>
        <w:tc>
          <w:tcPr>
            <w:tcW w:w="1399" w:type="dxa"/>
          </w:tcPr>
          <w:p w14:paraId="6239CBA4"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5E4632EF"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5 366,54</w:t>
            </w:r>
          </w:p>
        </w:tc>
        <w:tc>
          <w:tcPr>
            <w:tcW w:w="1260" w:type="dxa"/>
          </w:tcPr>
          <w:p w14:paraId="461CEB4B"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27 900,00</w:t>
            </w:r>
          </w:p>
        </w:tc>
        <w:tc>
          <w:tcPr>
            <w:tcW w:w="1121" w:type="dxa"/>
          </w:tcPr>
          <w:p w14:paraId="5E7B685F"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26 150,70</w:t>
            </w:r>
          </w:p>
        </w:tc>
        <w:tc>
          <w:tcPr>
            <w:tcW w:w="1120" w:type="dxa"/>
          </w:tcPr>
          <w:p w14:paraId="3F5FF355"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5F06D028"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tcPr>
          <w:p w14:paraId="236C64ED"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10689C23"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59 417,24</w:t>
            </w:r>
          </w:p>
        </w:tc>
      </w:tr>
      <w:tr w:rsidR="00D6361E" w:rsidRPr="00D6361E" w14:paraId="24B7D403" w14:textId="77777777" w:rsidTr="00C439E6">
        <w:trPr>
          <w:trHeight w:val="275"/>
        </w:trPr>
        <w:tc>
          <w:tcPr>
            <w:tcW w:w="840" w:type="dxa"/>
          </w:tcPr>
          <w:p w14:paraId="1B6C142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4200" w:type="dxa"/>
          </w:tcPr>
          <w:p w14:paraId="1C4D0A49"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r w:rsidRPr="00D6361E">
              <w:rPr>
                <w:rFonts w:ascii="Times New Roman" w:eastAsia="Times New Roman" w:hAnsi="Times New Roman" w:cs="Times New Roman"/>
                <w:sz w:val="24"/>
                <w:szCs w:val="24"/>
              </w:rPr>
              <w:t>внебюджетные</w:t>
            </w:r>
            <w:r w:rsidRPr="00D6361E">
              <w:rPr>
                <w:rFonts w:ascii="Times New Roman" w:eastAsia="Times New Roman" w:hAnsi="Times New Roman" w:cs="Times New Roman"/>
                <w:spacing w:val="-6"/>
                <w:sz w:val="24"/>
                <w:szCs w:val="24"/>
              </w:rPr>
              <w:t xml:space="preserve"> </w:t>
            </w:r>
            <w:r w:rsidRPr="00D6361E">
              <w:rPr>
                <w:rFonts w:ascii="Times New Roman" w:eastAsia="Times New Roman" w:hAnsi="Times New Roman" w:cs="Times New Roman"/>
                <w:spacing w:val="-2"/>
                <w:sz w:val="24"/>
                <w:szCs w:val="24"/>
              </w:rPr>
              <w:t>источники</w:t>
            </w:r>
          </w:p>
        </w:tc>
        <w:tc>
          <w:tcPr>
            <w:tcW w:w="1399" w:type="dxa"/>
          </w:tcPr>
          <w:p w14:paraId="52905342" w14:textId="77777777" w:rsidR="00D6361E" w:rsidRPr="00D6361E" w:rsidRDefault="00D6361E" w:rsidP="00D6361E">
            <w:pPr>
              <w:widowControl w:val="0"/>
              <w:autoSpaceDE w:val="0"/>
              <w:autoSpaceDN w:val="0"/>
              <w:spacing w:after="0" w:line="240" w:lineRule="auto"/>
              <w:rPr>
                <w:rFonts w:ascii="Times New Roman" w:eastAsia="Times New Roman" w:hAnsi="Times New Roman" w:cs="Times New Roman"/>
                <w:sz w:val="24"/>
                <w:szCs w:val="24"/>
              </w:rPr>
            </w:pPr>
          </w:p>
        </w:tc>
        <w:tc>
          <w:tcPr>
            <w:tcW w:w="1118" w:type="dxa"/>
            <w:gridSpan w:val="2"/>
          </w:tcPr>
          <w:p w14:paraId="05D6E26C" w14:textId="77777777" w:rsidR="00D6361E" w:rsidRPr="00D6361E" w:rsidRDefault="00D6361E" w:rsidP="00D6361E">
            <w:pPr>
              <w:widowControl w:val="0"/>
              <w:autoSpaceDE w:val="0"/>
              <w:autoSpaceDN w:val="0"/>
              <w:spacing w:after="0" w:line="240" w:lineRule="auto"/>
              <w:ind w:right="4"/>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6 174,82</w:t>
            </w:r>
          </w:p>
        </w:tc>
        <w:tc>
          <w:tcPr>
            <w:tcW w:w="1260" w:type="dxa"/>
          </w:tcPr>
          <w:p w14:paraId="1FB8FBBD"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1121" w:type="dxa"/>
          </w:tcPr>
          <w:p w14:paraId="169E4579"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120" w:type="dxa"/>
          </w:tcPr>
          <w:p w14:paraId="50DBF531" w14:textId="77777777" w:rsidR="00D6361E" w:rsidRPr="00D6361E" w:rsidRDefault="00D6361E" w:rsidP="00D6361E">
            <w:pPr>
              <w:widowControl w:val="0"/>
              <w:autoSpaceDE w:val="0"/>
              <w:autoSpaceDN w:val="0"/>
              <w:spacing w:after="0" w:line="240" w:lineRule="auto"/>
              <w:ind w:right="7"/>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5"/>
                <w:sz w:val="24"/>
                <w:szCs w:val="24"/>
              </w:rPr>
              <w:t>0,00</w:t>
            </w:r>
          </w:p>
        </w:tc>
        <w:tc>
          <w:tcPr>
            <w:tcW w:w="1341" w:type="dxa"/>
          </w:tcPr>
          <w:p w14:paraId="215A4885"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tcPr>
          <w:p w14:paraId="1F9CE97D" w14:textId="77777777" w:rsidR="00D6361E" w:rsidRPr="00D6361E" w:rsidRDefault="00D6361E" w:rsidP="00D6361E">
            <w:pPr>
              <w:widowControl w:val="0"/>
              <w:autoSpaceDE w:val="0"/>
              <w:autoSpaceDN w:val="0"/>
              <w:spacing w:after="0" w:line="240" w:lineRule="auto"/>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0,00</w:t>
            </w:r>
          </w:p>
        </w:tc>
        <w:tc>
          <w:tcPr>
            <w:tcW w:w="992" w:type="dxa"/>
            <w:gridSpan w:val="2"/>
          </w:tcPr>
          <w:p w14:paraId="61B62BB6" w14:textId="77777777" w:rsidR="00D6361E" w:rsidRPr="00D6361E" w:rsidRDefault="00D6361E" w:rsidP="00D6361E">
            <w:pPr>
              <w:widowControl w:val="0"/>
              <w:autoSpaceDE w:val="0"/>
              <w:autoSpaceDN w:val="0"/>
              <w:spacing w:after="0" w:line="240" w:lineRule="auto"/>
              <w:ind w:right="6"/>
              <w:jc w:val="center"/>
              <w:rPr>
                <w:rFonts w:ascii="Times New Roman" w:eastAsia="Times New Roman" w:hAnsi="Times New Roman" w:cs="Times New Roman"/>
                <w:sz w:val="24"/>
                <w:szCs w:val="24"/>
              </w:rPr>
            </w:pPr>
            <w:r w:rsidRPr="00D6361E">
              <w:rPr>
                <w:rFonts w:ascii="Times New Roman" w:eastAsia="Times New Roman" w:hAnsi="Times New Roman" w:cs="Times New Roman"/>
                <w:spacing w:val="-2"/>
                <w:sz w:val="24"/>
                <w:szCs w:val="24"/>
              </w:rPr>
              <w:t>6 174,82</w:t>
            </w:r>
          </w:p>
        </w:tc>
      </w:tr>
    </w:tbl>
    <w:p w14:paraId="3B4D4A56" w14:textId="77777777" w:rsidR="00D6361E" w:rsidRPr="00D6361E" w:rsidRDefault="00D6361E" w:rsidP="00D6361E">
      <w:pPr>
        <w:pStyle w:val="Heading11"/>
        <w:ind w:left="0" w:right="210" w:firstLine="709"/>
        <w:rPr>
          <w:color w:val="FF0000"/>
          <w:spacing w:val="-3"/>
          <w:lang w:val="ru-RU"/>
        </w:rPr>
      </w:pPr>
    </w:p>
    <w:p w14:paraId="1F299784" w14:textId="77777777" w:rsidR="00D6361E" w:rsidRPr="00D6361E" w:rsidRDefault="00D6361E" w:rsidP="00D6361E">
      <w:pPr>
        <w:spacing w:after="0" w:line="240" w:lineRule="auto"/>
        <w:ind w:right="4962"/>
        <w:jc w:val="both"/>
        <w:rPr>
          <w:rFonts w:ascii="Times New Roman" w:hAnsi="Times New Roman" w:cs="Times New Roman"/>
          <w:sz w:val="24"/>
          <w:szCs w:val="24"/>
        </w:rPr>
      </w:pPr>
    </w:p>
    <w:p w14:paraId="27143788" w14:textId="43374788" w:rsidR="000D4B52" w:rsidRPr="00D6361E" w:rsidRDefault="000D4B52" w:rsidP="00D6361E">
      <w:pPr>
        <w:tabs>
          <w:tab w:val="left" w:pos="0"/>
        </w:tabs>
        <w:spacing w:after="0" w:line="240" w:lineRule="auto"/>
        <w:ind w:right="5103"/>
        <w:jc w:val="both"/>
        <w:rPr>
          <w:rFonts w:ascii="Times New Roman" w:hAnsi="Times New Roman" w:cs="Times New Roman"/>
          <w:sz w:val="24"/>
          <w:szCs w:val="24"/>
        </w:rPr>
      </w:pPr>
    </w:p>
    <w:sectPr w:rsidR="000D4B52" w:rsidRPr="00D6361E" w:rsidSect="00D6361E">
      <w:headerReference w:type="default" r:id="rId20"/>
      <w:pgSz w:w="16838" w:h="11906" w:orient="landscape"/>
      <w:pgMar w:top="1701" w:right="1134" w:bottom="707"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C4F0" w14:textId="77777777" w:rsidR="009B3043" w:rsidRDefault="009B3043" w:rsidP="00C65999">
      <w:pPr>
        <w:spacing w:after="0" w:line="240" w:lineRule="auto"/>
      </w:pPr>
      <w:r>
        <w:separator/>
      </w:r>
    </w:p>
  </w:endnote>
  <w:endnote w:type="continuationSeparator" w:id="0">
    <w:p w14:paraId="5F13B895" w14:textId="77777777" w:rsidR="009B3043" w:rsidRDefault="009B304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43C4" w14:textId="77777777" w:rsidR="009B3043" w:rsidRDefault="009B3043" w:rsidP="00C65999">
      <w:pPr>
        <w:spacing w:after="0" w:line="240" w:lineRule="auto"/>
      </w:pPr>
      <w:r>
        <w:separator/>
      </w:r>
    </w:p>
  </w:footnote>
  <w:footnote w:type="continuationSeparator" w:id="0">
    <w:p w14:paraId="385899FA" w14:textId="77777777" w:rsidR="009B3043" w:rsidRDefault="009B304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512EB0"/>
    <w:multiLevelType w:val="hybridMultilevel"/>
    <w:tmpl w:val="59F0E0CA"/>
    <w:lvl w:ilvl="0" w:tplc="0419000F">
      <w:start w:val="1"/>
      <w:numFmt w:val="decimal"/>
      <w:lvlText w:val="%1."/>
      <w:lvlJc w:val="left"/>
      <w:pPr>
        <w:ind w:left="73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10" w15:restartNumberingAfterBreak="0">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7"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2" w15:restartNumberingAfterBreak="0">
    <w:nsid w:val="546D1DBC"/>
    <w:multiLevelType w:val="multilevel"/>
    <w:tmpl w:val="1F6AAD8A"/>
    <w:lvl w:ilvl="0">
      <w:start w:val="1"/>
      <w:numFmt w:val="decimal"/>
      <w:lvlText w:val="%1"/>
      <w:lvlJc w:val="left"/>
      <w:pPr>
        <w:ind w:left="644" w:hanging="360"/>
      </w:pPr>
      <w:rPr>
        <w:rFonts w:hint="default"/>
      </w:rPr>
    </w:lvl>
    <w:lvl w:ilvl="1">
      <w:start w:val="1"/>
      <w:numFmt w:val="decimal"/>
      <w:lvlText w:val="%2)"/>
      <w:lvlJc w:val="left"/>
      <w:pPr>
        <w:ind w:left="993" w:hanging="369"/>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6" w15:restartNumberingAfterBreak="0">
    <w:nsid w:val="653F6FA5"/>
    <w:multiLevelType w:val="hybridMultilevel"/>
    <w:tmpl w:val="1DC6B65E"/>
    <w:lvl w:ilvl="0" w:tplc="95B6E5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693117280">
    <w:abstractNumId w:val="0"/>
  </w:num>
  <w:num w:numId="2" w16cid:durableId="2015376672">
    <w:abstractNumId w:val="25"/>
  </w:num>
  <w:num w:numId="3" w16cid:durableId="712271659">
    <w:abstractNumId w:val="24"/>
  </w:num>
  <w:num w:numId="4" w16cid:durableId="849221377">
    <w:abstractNumId w:val="14"/>
  </w:num>
  <w:num w:numId="5" w16cid:durableId="149367011">
    <w:abstractNumId w:val="23"/>
  </w:num>
  <w:num w:numId="6" w16cid:durableId="1759013054">
    <w:abstractNumId w:val="17"/>
  </w:num>
  <w:num w:numId="7" w16cid:durableId="117187885">
    <w:abstractNumId w:val="5"/>
  </w:num>
  <w:num w:numId="8" w16cid:durableId="1601837705">
    <w:abstractNumId w:val="18"/>
  </w:num>
  <w:num w:numId="9" w16cid:durableId="439878978">
    <w:abstractNumId w:val="21"/>
  </w:num>
  <w:num w:numId="10" w16cid:durableId="898594004">
    <w:abstractNumId w:val="13"/>
  </w:num>
  <w:num w:numId="11" w16cid:durableId="755712245">
    <w:abstractNumId w:val="2"/>
  </w:num>
  <w:num w:numId="12" w16cid:durableId="955525383">
    <w:abstractNumId w:val="11"/>
  </w:num>
  <w:num w:numId="13" w16cid:durableId="756170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3194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094349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04721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073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935373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1080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6745024">
    <w:abstractNumId w:val="9"/>
  </w:num>
  <w:num w:numId="21" w16cid:durableId="2083328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62857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0203861">
    <w:abstractNumId w:val="27"/>
  </w:num>
  <w:num w:numId="24" w16cid:durableId="1613315895">
    <w:abstractNumId w:val="27"/>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6377077">
    <w:abstractNumId w:val="10"/>
  </w:num>
  <w:num w:numId="26" w16cid:durableId="44068580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6338586">
    <w:abstractNumId w:val="19"/>
  </w:num>
  <w:num w:numId="28" w16cid:durableId="151303344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779">
    <w:abstractNumId w:val="15"/>
  </w:num>
  <w:num w:numId="30" w16cid:durableId="173207878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2683927">
    <w:abstractNumId w:val="20"/>
  </w:num>
  <w:num w:numId="32" w16cid:durableId="1240480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707114">
    <w:abstractNumId w:val="28"/>
  </w:num>
  <w:num w:numId="34" w16cid:durableId="468061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7473062">
    <w:abstractNumId w:val="3"/>
  </w:num>
  <w:num w:numId="36" w16cid:durableId="621305920">
    <w:abstractNumId w:val="6"/>
  </w:num>
  <w:num w:numId="37" w16cid:durableId="1286960774">
    <w:abstractNumId w:val="22"/>
  </w:num>
  <w:num w:numId="38" w16cid:durableId="1021124266">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678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3BDC"/>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043"/>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61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0B22"/>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uiPriority w:val="99"/>
    <w:locked/>
    <w:rsid w:val="000E3E74"/>
    <w:rPr>
      <w:b/>
      <w:bCs/>
      <w:sz w:val="26"/>
      <w:szCs w:val="26"/>
      <w:shd w:val="clear" w:color="auto" w:fill="FFFFFF"/>
    </w:rPr>
  </w:style>
  <w:style w:type="paragraph" w:customStyle="1" w:styleId="28">
    <w:name w:val="Основной текст (2)"/>
    <w:basedOn w:val="a2"/>
    <w:link w:val="27"/>
    <w:uiPriority w:val="99"/>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Основной текст Знак Знак Знак2,bt Знак2"/>
    <w:basedOn w:val="a3"/>
    <w:rsid w:val="00487D36"/>
  </w:style>
  <w:style w:type="character" w:customStyle="1" w:styleId="affc">
    <w:name w:val="Подзаголовок Знак"/>
    <w:link w:val="affd"/>
    <w:uiPriority w:val="99"/>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uiPriority w:val="99"/>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iPriority w:val="99"/>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qFormat/>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uiPriority w:val="99"/>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uiPriority w:val="99"/>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qFormat/>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qFormat/>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uiPriority w:val="99"/>
    <w:qFormat/>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qFormat/>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qFormat/>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qFormat/>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qFormat/>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qFormat/>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qFormat/>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qFormat/>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qFormat/>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qFormat/>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qFormat/>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qFormat/>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qFormat/>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ink w:val="affffffffffb"/>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uiPriority w:val="99"/>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styleId="affffffffffb">
    <w:basedOn w:val="a2"/>
    <w:next w:val="a2"/>
    <w:link w:val="2fd"/>
    <w:uiPriority w:val="99"/>
    <w:qFormat/>
    <w:rsid w:val="00D6361E"/>
    <w:pPr>
      <w:pBdr>
        <w:bottom w:val="single" w:sz="8" w:space="4" w:color="4F81BD"/>
      </w:pBdr>
      <w:spacing w:after="300" w:line="240" w:lineRule="auto"/>
      <w:contextualSpacing/>
    </w:pPr>
    <w:rPr>
      <w:sz w:val="26"/>
      <w:lang w:val="x-none"/>
    </w:rPr>
  </w:style>
  <w:style w:type="paragraph" w:customStyle="1" w:styleId="afffffffffffb">
    <w:name w:val="раздилитель сноски"/>
    <w:next w:val="aff5"/>
    <w:uiPriority w:val="99"/>
    <w:semiHidden/>
    <w:qFormat/>
    <w:rsid w:val="00D6361E"/>
    <w:pPr>
      <w:spacing w:after="120" w:line="240" w:lineRule="auto"/>
      <w:jc w:val="both"/>
    </w:pPr>
    <w:rPr>
      <w:rFonts w:ascii="Times New Roman" w:eastAsia="Times New Roman" w:hAnsi="Times New Roman" w:cs="Times New Roman"/>
      <w:sz w:val="24"/>
      <w:szCs w:val="20"/>
      <w:lang w:val="en-US" w:eastAsia="ru-RU"/>
    </w:rPr>
  </w:style>
  <w:style w:type="paragraph" w:customStyle="1" w:styleId="Heading21">
    <w:name w:val="Heading 21"/>
    <w:basedOn w:val="a2"/>
    <w:uiPriority w:val="99"/>
    <w:semiHidden/>
    <w:rsid w:val="00D6361E"/>
    <w:pPr>
      <w:widowControl w:val="0"/>
      <w:autoSpaceDE w:val="0"/>
      <w:autoSpaceDN w:val="0"/>
      <w:spacing w:after="0" w:line="240" w:lineRule="auto"/>
      <w:ind w:left="122"/>
      <w:jc w:val="center"/>
      <w:outlineLvl w:val="2"/>
    </w:pPr>
    <w:rPr>
      <w:rFonts w:ascii="Times New Roman" w:eastAsia="Calibri" w:hAnsi="Times New Roman" w:cs="Times New Roman"/>
      <w:b/>
      <w:bCs/>
      <w:sz w:val="24"/>
      <w:szCs w:val="24"/>
      <w:lang w:eastAsia="ru-RU"/>
    </w:rPr>
  </w:style>
  <w:style w:type="paragraph" w:customStyle="1" w:styleId="Heading12">
    <w:name w:val="Heading 12"/>
    <w:basedOn w:val="a2"/>
    <w:uiPriority w:val="99"/>
    <w:semiHidden/>
    <w:rsid w:val="00D6361E"/>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rPr>
  </w:style>
  <w:style w:type="paragraph" w:customStyle="1" w:styleId="Heading22">
    <w:name w:val="Heading 22"/>
    <w:basedOn w:val="a2"/>
    <w:uiPriority w:val="99"/>
    <w:semiHidden/>
    <w:rsid w:val="00D6361E"/>
    <w:pPr>
      <w:widowControl w:val="0"/>
      <w:autoSpaceDE w:val="0"/>
      <w:autoSpaceDN w:val="0"/>
      <w:spacing w:after="0" w:line="240" w:lineRule="auto"/>
      <w:ind w:left="122"/>
      <w:jc w:val="center"/>
      <w:outlineLvl w:val="2"/>
    </w:pPr>
    <w:rPr>
      <w:rFonts w:ascii="Times New Roman" w:eastAsia="Calibri"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18"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17"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6"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1135" TargetMode="External"/><Relationship Id="rId5" Type="http://schemas.openxmlformats.org/officeDocument/2006/relationships/webSettings" Target="webSettings.xml"/><Relationship Id="rId15"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10"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19"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14" Type="http://schemas.openxmlformats.org/officeDocument/2006/relationships/hyperlink" Target="../../../AppData/&#1045;&#1050;&#1040;&#1058;&#1045;&#1056;&#1048;&#1053;&#1040;%20&#1053;&#1048;&#1050;&#1054;&#1051;&#1040;&#1045;&#1042;&#1040;/&#1055;&#1086;&#1088;&#1103;&#1076;&#1086;&#1082;%20&#1088;&#1072;&#1079;&#1088;&#1072;&#1073;&#1086;&#1090;&#1082;&#1080;%20&#1087;&#1088;&#1086;&#1077;&#1082;&#1090;%20&#1085;&#1086;&#1074;&#1099;&#1081;%20&#1052;&#1080;&#1085;&#1092;&#1080;&#1085;.do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24</Pages>
  <Words>4952</Words>
  <Characters>28233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250</cp:revision>
  <cp:lastPrinted>2025-11-06T07:10:00Z</cp:lastPrinted>
  <dcterms:created xsi:type="dcterms:W3CDTF">2025-01-09T10:35:00Z</dcterms:created>
  <dcterms:modified xsi:type="dcterms:W3CDTF">2025-11-06T07:14:00Z</dcterms:modified>
</cp:coreProperties>
</file>