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80B" w:rsidRPr="004E280B" w:rsidRDefault="000E57D3" w:rsidP="004E280B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4E280B">
        <w:rPr>
          <w:rFonts w:ascii="Times New Roman" w:hAnsi="Times New Roman" w:cs="Times New Roman"/>
          <w:b/>
          <w:sz w:val="52"/>
          <w:szCs w:val="52"/>
        </w:rPr>
        <w:t>МЕТОДИЧЕСКИЕ РЕКОМЕНДАЦИИ</w:t>
      </w:r>
    </w:p>
    <w:p w:rsidR="00B20DD7" w:rsidRPr="007C32AB" w:rsidRDefault="000E57D3" w:rsidP="004E280B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7C32AB">
        <w:rPr>
          <w:rFonts w:ascii="Times New Roman" w:hAnsi="Times New Roman" w:cs="Times New Roman"/>
          <w:b/>
          <w:sz w:val="56"/>
          <w:szCs w:val="56"/>
        </w:rPr>
        <w:t>Безопасное выполнение работ</w:t>
      </w:r>
    </w:p>
    <w:p w:rsidR="00B20DD7" w:rsidRPr="007C32AB" w:rsidRDefault="00B20DD7" w:rsidP="004E280B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7C32AB">
        <w:rPr>
          <w:rFonts w:ascii="Times New Roman" w:hAnsi="Times New Roman" w:cs="Times New Roman"/>
          <w:b/>
          <w:sz w:val="56"/>
          <w:szCs w:val="56"/>
        </w:rPr>
        <w:t>в ограниченных и замкнутых</w:t>
      </w:r>
    </w:p>
    <w:p w:rsidR="00C21368" w:rsidRPr="007C32AB" w:rsidRDefault="000E57D3" w:rsidP="004E280B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proofErr w:type="gramStart"/>
      <w:r w:rsidRPr="007C32AB">
        <w:rPr>
          <w:rFonts w:ascii="Times New Roman" w:hAnsi="Times New Roman" w:cs="Times New Roman"/>
          <w:b/>
          <w:sz w:val="56"/>
          <w:szCs w:val="56"/>
        </w:rPr>
        <w:t>пространствах</w:t>
      </w:r>
      <w:proofErr w:type="gramEnd"/>
    </w:p>
    <w:p w:rsidR="000E57D3" w:rsidRDefault="000E57D3" w:rsidP="000E57D3">
      <w:pPr>
        <w:jc w:val="center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</w:p>
    <w:p w:rsidR="004E280B" w:rsidRDefault="004E280B" w:rsidP="000E57D3">
      <w:pPr>
        <w:jc w:val="center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</w:p>
    <w:p w:rsidR="00B20DD7" w:rsidRDefault="000E57D3" w:rsidP="007C32A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drawing>
          <wp:inline distT="0" distB="0" distL="0" distR="0" wp14:anchorId="7729F086" wp14:editId="1EFD3DC4">
            <wp:extent cx="6390005" cy="5402459"/>
            <wp:effectExtent l="0" t="0" r="0" b="8255"/>
            <wp:docPr id="1" name="Рисунок 1" descr="C:\Users\galatr_doc\Downloads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latr_doc\Downloads\i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5402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2AB" w:rsidRDefault="007C32AB" w:rsidP="007C32AB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E57D3" w:rsidRPr="005269B7" w:rsidRDefault="000E57D3" w:rsidP="000E57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9B7">
        <w:rPr>
          <w:rFonts w:ascii="Times New Roman" w:hAnsi="Times New Roman" w:cs="Times New Roman"/>
          <w:b/>
          <w:sz w:val="28"/>
          <w:szCs w:val="28"/>
        </w:rPr>
        <w:lastRenderedPageBreak/>
        <w:t>ОХРАНА ТРУДА И БЕЗОПАСНОСТЬ РАБОЧИХ МЕСТ ПРИ ВЫПОЛНЕНИИ РАБОТ В ОГРАНИЧЕННЫХ И ЗАМКНУТЫХ ПРОСТРАНСТВАХ</w:t>
      </w:r>
    </w:p>
    <w:p w:rsidR="000E57D3" w:rsidRPr="000E57D3" w:rsidRDefault="000E57D3" w:rsidP="000E57D3">
      <w:pPr>
        <w:jc w:val="center"/>
        <w:rPr>
          <w:rFonts w:ascii="Times New Roman" w:hAnsi="Times New Roman" w:cs="Times New Roman"/>
          <w:sz w:val="28"/>
          <w:szCs w:val="28"/>
        </w:rPr>
      </w:pPr>
      <w:r w:rsidRPr="000E57D3">
        <w:rPr>
          <w:rFonts w:ascii="Times New Roman" w:hAnsi="Times New Roman" w:cs="Times New Roman"/>
          <w:sz w:val="28"/>
          <w:szCs w:val="28"/>
        </w:rPr>
        <w:t>1.1. Общие требования</w:t>
      </w:r>
    </w:p>
    <w:p w:rsidR="000E57D3" w:rsidRDefault="000E57D3" w:rsidP="000E57D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57D3">
        <w:rPr>
          <w:rFonts w:ascii="Times New Roman" w:hAnsi="Times New Roman" w:cs="Times New Roman"/>
          <w:sz w:val="28"/>
          <w:szCs w:val="28"/>
        </w:rPr>
        <w:t>К работам в ограниченном замкнутом пространстве (далее - ОЗП), относятся работы, которые проводятся на пространственно-замкнутом (ограниченном) объекте, не предназначенном для постоянного пребывания в нем работников. Размер этого объекта должен быть достаточным для того, чтобы там полностью поместился работник или работники для выполнения в нем работ, но при этом вхо</w:t>
      </w:r>
      <w:proofErr w:type="gramStart"/>
      <w:r w:rsidRPr="000E57D3">
        <w:rPr>
          <w:rFonts w:ascii="Times New Roman" w:hAnsi="Times New Roman" w:cs="Times New Roman"/>
          <w:sz w:val="28"/>
          <w:szCs w:val="28"/>
        </w:rPr>
        <w:t>д(</w:t>
      </w:r>
      <w:proofErr w:type="gramEnd"/>
      <w:r w:rsidRPr="000E57D3">
        <w:rPr>
          <w:rFonts w:ascii="Times New Roman" w:hAnsi="Times New Roman" w:cs="Times New Roman"/>
          <w:sz w:val="28"/>
          <w:szCs w:val="28"/>
        </w:rPr>
        <w:t>ы) в объект или выход(ы) из объекта являются такими, что затруднен быстрый проход через них работников, а параметры воздухообмена недостаточны для поддержания их дыхания.</w:t>
      </w:r>
    </w:p>
    <w:p w:rsidR="00541752" w:rsidRDefault="00541752" w:rsidP="000E57D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57D3" w:rsidRDefault="000E57D3" w:rsidP="000E57D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83918C6" wp14:editId="617832FA">
            <wp:extent cx="6486525" cy="3648075"/>
            <wp:effectExtent l="0" t="0" r="0" b="9525"/>
            <wp:docPr id="2" name="Рисунок 2" descr="C:\Users\galatr_doc\Downloads\1efdde005099efd936f991a2561bdb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alatr_doc\Downloads\1efdde005099efd936f991a2561bdb2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7550" cy="3648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752" w:rsidRDefault="00541752" w:rsidP="005417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Ind w:w="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20"/>
      </w:tblGrid>
      <w:tr w:rsidR="00541752" w:rsidTr="007C32AB">
        <w:trPr>
          <w:trHeight w:val="2115"/>
        </w:trPr>
        <w:tc>
          <w:tcPr>
            <w:tcW w:w="9120" w:type="dxa"/>
          </w:tcPr>
          <w:p w:rsidR="00541752" w:rsidRDefault="00541752" w:rsidP="007C32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41752" w:rsidRPr="00541752" w:rsidRDefault="00541752" w:rsidP="007C32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41752">
              <w:rPr>
                <w:rFonts w:ascii="Times New Roman" w:hAnsi="Times New Roman" w:cs="Times New Roman"/>
                <w:b/>
                <w:sz w:val="32"/>
                <w:szCs w:val="32"/>
              </w:rPr>
              <w:t>Приказ Минтруда России от 15.12.2020 № 902н</w:t>
            </w:r>
          </w:p>
          <w:p w:rsidR="00541752" w:rsidRPr="00541752" w:rsidRDefault="005269B7" w:rsidP="007C32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 w:rsidR="00541752" w:rsidRPr="00541752">
              <w:rPr>
                <w:rFonts w:ascii="Times New Roman" w:hAnsi="Times New Roman" w:cs="Times New Roman"/>
                <w:b/>
                <w:sz w:val="32"/>
                <w:szCs w:val="32"/>
              </w:rPr>
              <w:t>Об утверждении Правил по охране труда при работе</w:t>
            </w:r>
          </w:p>
          <w:p w:rsidR="00541752" w:rsidRDefault="00541752" w:rsidP="007C32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41752">
              <w:rPr>
                <w:rFonts w:ascii="Times New Roman" w:hAnsi="Times New Roman" w:cs="Times New Roman"/>
                <w:b/>
                <w:sz w:val="32"/>
                <w:szCs w:val="32"/>
              </w:rPr>
              <w:t>в ограниченных и замкнутых пространствах</w:t>
            </w:r>
            <w:r w:rsidR="005269B7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</w:tr>
    </w:tbl>
    <w:p w:rsidR="00541752" w:rsidRDefault="007C32AB" w:rsidP="000E57D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br w:type="textWrapping" w:clear="all"/>
      </w:r>
      <w:r w:rsidR="0054175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B4892DC" wp14:editId="0A36ED4C">
            <wp:extent cx="6390005" cy="5107760"/>
            <wp:effectExtent l="0" t="0" r="0" b="0"/>
            <wp:docPr id="4" name="Рисунок 4" descr="C:\Users\galatr_doc\Downloads\ea6bbf4ad1af57d83259f0599fc94a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alatr_doc\Downloads\ea6bbf4ad1af57d83259f0599fc94aa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510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9B7" w:rsidRPr="005269B7" w:rsidRDefault="005269B7" w:rsidP="005269B7">
      <w:pPr>
        <w:jc w:val="center"/>
        <w:rPr>
          <w:rFonts w:ascii="Times New Roman" w:hAnsi="Times New Roman" w:cs="Times New Roman"/>
          <w:sz w:val="28"/>
          <w:szCs w:val="28"/>
        </w:rPr>
      </w:pPr>
      <w:r w:rsidRPr="005269B7">
        <w:rPr>
          <w:rFonts w:ascii="Times New Roman" w:hAnsi="Times New Roman" w:cs="Times New Roman"/>
          <w:sz w:val="28"/>
          <w:szCs w:val="28"/>
        </w:rPr>
        <w:t>1.2. Обязанности работодателя с учетом специфики своей деятельности до начала выполнения работ в ОЗП:</w:t>
      </w:r>
    </w:p>
    <w:p w:rsidR="005269B7" w:rsidRPr="005269B7" w:rsidRDefault="005269B7" w:rsidP="00786B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9B7">
        <w:rPr>
          <w:rFonts w:ascii="Times New Roman" w:hAnsi="Times New Roman" w:cs="Times New Roman"/>
          <w:sz w:val="28"/>
          <w:szCs w:val="28"/>
        </w:rPr>
        <w:t xml:space="preserve"> </w:t>
      </w:r>
      <w:r w:rsidRPr="005269B7">
        <w:rPr>
          <w:rFonts w:ascii="Times New Roman" w:hAnsi="Times New Roman" w:cs="Times New Roman"/>
          <w:sz w:val="28"/>
          <w:szCs w:val="28"/>
        </w:rPr>
        <w:sym w:font="Symbol" w:char="F0D8"/>
      </w:r>
      <w:r w:rsidRPr="005269B7">
        <w:rPr>
          <w:rFonts w:ascii="Times New Roman" w:hAnsi="Times New Roman" w:cs="Times New Roman"/>
          <w:sz w:val="28"/>
          <w:szCs w:val="28"/>
        </w:rPr>
        <w:t xml:space="preserve"> утвердить перечень объектов, относящихся к ОЗП;</w:t>
      </w:r>
    </w:p>
    <w:p w:rsidR="005269B7" w:rsidRPr="005269B7" w:rsidRDefault="005269B7" w:rsidP="00786B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9B7">
        <w:rPr>
          <w:rFonts w:ascii="Times New Roman" w:hAnsi="Times New Roman" w:cs="Times New Roman"/>
          <w:sz w:val="28"/>
          <w:szCs w:val="28"/>
        </w:rPr>
        <w:t xml:space="preserve"> </w:t>
      </w:r>
      <w:r w:rsidRPr="005269B7">
        <w:rPr>
          <w:rFonts w:ascii="Times New Roman" w:hAnsi="Times New Roman" w:cs="Times New Roman"/>
          <w:sz w:val="28"/>
          <w:szCs w:val="28"/>
        </w:rPr>
        <w:sym w:font="Symbol" w:char="F0D8"/>
      </w:r>
      <w:r w:rsidRPr="005269B7">
        <w:rPr>
          <w:rFonts w:ascii="Times New Roman" w:hAnsi="Times New Roman" w:cs="Times New Roman"/>
          <w:sz w:val="28"/>
          <w:szCs w:val="28"/>
        </w:rPr>
        <w:t xml:space="preserve"> по возможности исключить работы с присутствием работников в ОЗП. В случае невозможности исключения работ в ОЗП работодатель должен рассмотреть все альтернативные способы проведения работ, прежде чем начать планирование входа работников в ОЗП;</w:t>
      </w:r>
    </w:p>
    <w:p w:rsidR="005269B7" w:rsidRPr="005269B7" w:rsidRDefault="005269B7" w:rsidP="00786B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9B7">
        <w:rPr>
          <w:rFonts w:ascii="Times New Roman" w:hAnsi="Times New Roman" w:cs="Times New Roman"/>
          <w:sz w:val="28"/>
          <w:szCs w:val="28"/>
        </w:rPr>
        <w:t xml:space="preserve"> </w:t>
      </w:r>
      <w:r w:rsidRPr="005269B7">
        <w:rPr>
          <w:rFonts w:ascii="Times New Roman" w:hAnsi="Times New Roman" w:cs="Times New Roman"/>
          <w:sz w:val="28"/>
          <w:szCs w:val="28"/>
        </w:rPr>
        <w:sym w:font="Symbol" w:char="F0D8"/>
      </w:r>
      <w:r w:rsidRPr="005269B7">
        <w:rPr>
          <w:rFonts w:ascii="Times New Roman" w:hAnsi="Times New Roman" w:cs="Times New Roman"/>
          <w:sz w:val="28"/>
          <w:szCs w:val="28"/>
        </w:rPr>
        <w:t xml:space="preserve"> организовать проведение организационных и технико-технологических мероприятий (идентификация опасностей и оценка рисков, блокировка оборудования и устройств в ОЗП, ограждение места производства работ, анализ и контроль параметров среды до начала работ в ОЗП, использование средств коллективной (в т. ч. вентиляция ОЗП) и индивидуальной защиты);</w:t>
      </w:r>
    </w:p>
    <w:p w:rsidR="005269B7" w:rsidRPr="005269B7" w:rsidRDefault="005269B7" w:rsidP="00786B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9B7">
        <w:rPr>
          <w:rFonts w:ascii="Times New Roman" w:hAnsi="Times New Roman" w:cs="Times New Roman"/>
          <w:sz w:val="28"/>
          <w:szCs w:val="28"/>
        </w:rPr>
        <w:t xml:space="preserve"> </w:t>
      </w:r>
      <w:r w:rsidRPr="005269B7">
        <w:rPr>
          <w:rFonts w:ascii="Times New Roman" w:hAnsi="Times New Roman" w:cs="Times New Roman"/>
          <w:sz w:val="28"/>
          <w:szCs w:val="28"/>
        </w:rPr>
        <w:sym w:font="Symbol" w:char="F0D8"/>
      </w:r>
      <w:r w:rsidRPr="005269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269B7">
        <w:rPr>
          <w:rFonts w:ascii="Times New Roman" w:hAnsi="Times New Roman" w:cs="Times New Roman"/>
          <w:sz w:val="28"/>
          <w:szCs w:val="28"/>
        </w:rPr>
        <w:t>разработать и утвердить</w:t>
      </w:r>
      <w:proofErr w:type="gramEnd"/>
      <w:r w:rsidRPr="005269B7">
        <w:rPr>
          <w:rFonts w:ascii="Times New Roman" w:hAnsi="Times New Roman" w:cs="Times New Roman"/>
          <w:sz w:val="28"/>
          <w:szCs w:val="28"/>
        </w:rPr>
        <w:t xml:space="preserve"> комплект документов для проведения работ в ОЗП; </w:t>
      </w:r>
      <w:r w:rsidRPr="005269B7">
        <w:rPr>
          <w:rFonts w:ascii="Times New Roman" w:hAnsi="Times New Roman" w:cs="Times New Roman"/>
          <w:sz w:val="28"/>
          <w:szCs w:val="28"/>
        </w:rPr>
        <w:sym w:font="Symbol" w:char="F0D8"/>
      </w:r>
      <w:r w:rsidRPr="005269B7">
        <w:rPr>
          <w:rFonts w:ascii="Times New Roman" w:hAnsi="Times New Roman" w:cs="Times New Roman"/>
          <w:sz w:val="28"/>
          <w:szCs w:val="28"/>
        </w:rPr>
        <w:t xml:space="preserve"> выявить опасности, связанные с работой в ОЗП (п.</w:t>
      </w:r>
      <w:r w:rsidR="000F0967">
        <w:rPr>
          <w:rFonts w:ascii="Times New Roman" w:hAnsi="Times New Roman" w:cs="Times New Roman"/>
          <w:sz w:val="28"/>
          <w:szCs w:val="28"/>
        </w:rPr>
        <w:t xml:space="preserve"> ,</w:t>
      </w:r>
      <w:r w:rsidRPr="005269B7">
        <w:rPr>
          <w:rFonts w:ascii="Times New Roman" w:hAnsi="Times New Roman" w:cs="Times New Roman"/>
          <w:sz w:val="28"/>
          <w:szCs w:val="28"/>
        </w:rPr>
        <w:t>6 Приказа Минтруда России от 15.12.2020 № 902н);</w:t>
      </w:r>
    </w:p>
    <w:p w:rsidR="00786B5B" w:rsidRDefault="005269B7" w:rsidP="00786B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9B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5269B7">
        <w:rPr>
          <w:rFonts w:ascii="Times New Roman" w:hAnsi="Times New Roman" w:cs="Times New Roman"/>
          <w:sz w:val="28"/>
          <w:szCs w:val="28"/>
        </w:rPr>
        <w:sym w:font="Symbol" w:char="F0D8"/>
      </w:r>
      <w:r w:rsidRPr="005269B7">
        <w:rPr>
          <w:rFonts w:ascii="Times New Roman" w:hAnsi="Times New Roman" w:cs="Times New Roman"/>
          <w:sz w:val="28"/>
          <w:szCs w:val="28"/>
        </w:rPr>
        <w:t xml:space="preserve"> для идентификации опасностей работодателем (или уполномоченным им лицом) должны учитываться не только штатные условия деятельности, но и случаи отклонений в работе, в том числе связанные с воз</w:t>
      </w:r>
      <w:r w:rsidR="00452789">
        <w:rPr>
          <w:rFonts w:ascii="Times New Roman" w:hAnsi="Times New Roman" w:cs="Times New Roman"/>
          <w:sz w:val="28"/>
          <w:szCs w:val="28"/>
        </w:rPr>
        <w:t>можными авариями и инцидентами.</w:t>
      </w:r>
    </w:p>
    <w:p w:rsidR="00452789" w:rsidRDefault="00452789" w:rsidP="00786B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9B7" w:rsidRDefault="005269B7" w:rsidP="00786B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6B5B">
        <w:rPr>
          <w:rFonts w:ascii="Times New Roman" w:hAnsi="Times New Roman" w:cs="Times New Roman"/>
          <w:b/>
          <w:sz w:val="28"/>
          <w:szCs w:val="28"/>
        </w:rPr>
        <w:t>Работодатель</w:t>
      </w:r>
      <w:r w:rsidRPr="005269B7">
        <w:rPr>
          <w:rFonts w:ascii="Times New Roman" w:hAnsi="Times New Roman" w:cs="Times New Roman"/>
          <w:sz w:val="28"/>
          <w:szCs w:val="28"/>
        </w:rPr>
        <w:t>, исходя из выявленных в соответствии с п.6 Приказа Минтруда России № 902н опасностей, с учетом результатов проведенных исследований (испытаний) и измерений: проводит оценку профессиональных рисков, связанных с выявленными опасностями, в том числе:</w:t>
      </w:r>
      <w:proofErr w:type="gramEnd"/>
    </w:p>
    <w:p w:rsidR="00452789" w:rsidRDefault="00452789" w:rsidP="00786B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279"/>
      </w:tblGrid>
      <w:tr w:rsidR="00D404CB" w:rsidTr="00D404CB">
        <w:tc>
          <w:tcPr>
            <w:tcW w:w="10279" w:type="dxa"/>
            <w:shd w:val="clear" w:color="auto" w:fill="E5B8B7" w:themeFill="accent2" w:themeFillTint="66"/>
          </w:tcPr>
          <w:p w:rsidR="00D404CB" w:rsidRPr="001E11B5" w:rsidRDefault="00D404CB" w:rsidP="00D404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E11B5">
              <w:rPr>
                <w:rFonts w:ascii="Times New Roman" w:hAnsi="Times New Roman" w:cs="Times New Roman"/>
                <w:sz w:val="32"/>
                <w:szCs w:val="32"/>
              </w:rPr>
              <w:t>Недостаток кислорода и (или) загазованность воздуха ядовитыми и взрывоопасными газами</w:t>
            </w:r>
          </w:p>
        </w:tc>
      </w:tr>
      <w:tr w:rsidR="00D404CB" w:rsidTr="00D404CB">
        <w:tc>
          <w:tcPr>
            <w:tcW w:w="10279" w:type="dxa"/>
            <w:shd w:val="clear" w:color="auto" w:fill="FABF8F" w:themeFill="accent6" w:themeFillTint="99"/>
          </w:tcPr>
          <w:p w:rsidR="00D404CB" w:rsidRPr="001E11B5" w:rsidRDefault="00D404CB" w:rsidP="00D404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E11B5">
              <w:rPr>
                <w:rFonts w:ascii="Times New Roman" w:hAnsi="Times New Roman" w:cs="Times New Roman"/>
                <w:sz w:val="32"/>
                <w:szCs w:val="32"/>
              </w:rPr>
              <w:t>Особые температурные условия</w:t>
            </w:r>
          </w:p>
          <w:p w:rsidR="00D404CB" w:rsidRPr="001E11B5" w:rsidRDefault="00D404CB" w:rsidP="00D404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E11B5">
              <w:rPr>
                <w:rFonts w:ascii="Times New Roman" w:hAnsi="Times New Roman" w:cs="Times New Roman"/>
                <w:sz w:val="32"/>
                <w:szCs w:val="32"/>
              </w:rPr>
              <w:t xml:space="preserve"> и неудовлетворительный температу</w:t>
            </w:r>
            <w:r w:rsidR="001E11B5">
              <w:rPr>
                <w:rFonts w:ascii="Times New Roman" w:hAnsi="Times New Roman" w:cs="Times New Roman"/>
                <w:sz w:val="32"/>
                <w:szCs w:val="32"/>
              </w:rPr>
              <w:t>рный режим</w:t>
            </w:r>
          </w:p>
        </w:tc>
      </w:tr>
      <w:tr w:rsidR="00D404CB" w:rsidTr="00D404CB">
        <w:tc>
          <w:tcPr>
            <w:tcW w:w="10279" w:type="dxa"/>
            <w:shd w:val="clear" w:color="auto" w:fill="E5B8B7" w:themeFill="accent2" w:themeFillTint="66"/>
          </w:tcPr>
          <w:p w:rsidR="00D404CB" w:rsidRPr="001E11B5" w:rsidRDefault="00D404CB" w:rsidP="00D404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E11B5">
              <w:rPr>
                <w:rFonts w:ascii="Times New Roman" w:hAnsi="Times New Roman" w:cs="Times New Roman"/>
                <w:sz w:val="32"/>
                <w:szCs w:val="32"/>
              </w:rPr>
              <w:t>Недостаточная оснащенность рабочей зоны</w:t>
            </w:r>
          </w:p>
        </w:tc>
      </w:tr>
      <w:tr w:rsidR="00D404CB" w:rsidTr="00D404CB">
        <w:tc>
          <w:tcPr>
            <w:tcW w:w="10279" w:type="dxa"/>
            <w:shd w:val="clear" w:color="auto" w:fill="FABF8F" w:themeFill="accent6" w:themeFillTint="99"/>
          </w:tcPr>
          <w:p w:rsidR="00D404CB" w:rsidRPr="001E11B5" w:rsidRDefault="00D404CB" w:rsidP="00D404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E11B5">
              <w:rPr>
                <w:rFonts w:ascii="Times New Roman" w:hAnsi="Times New Roman" w:cs="Times New Roman"/>
                <w:sz w:val="32"/>
                <w:szCs w:val="32"/>
              </w:rPr>
              <w:t xml:space="preserve">Тяжесть и напряженность </w:t>
            </w:r>
            <w:r w:rsidR="001E634C" w:rsidRPr="001E11B5">
              <w:rPr>
                <w:rFonts w:ascii="Times New Roman" w:hAnsi="Times New Roman" w:cs="Times New Roman"/>
                <w:sz w:val="32"/>
                <w:szCs w:val="32"/>
              </w:rPr>
              <w:t>трудового процесса</w:t>
            </w:r>
          </w:p>
        </w:tc>
      </w:tr>
      <w:tr w:rsidR="00D404CB" w:rsidTr="00D404CB">
        <w:tc>
          <w:tcPr>
            <w:tcW w:w="10279" w:type="dxa"/>
            <w:shd w:val="clear" w:color="auto" w:fill="E5B8B7" w:themeFill="accent2" w:themeFillTint="66"/>
          </w:tcPr>
          <w:p w:rsidR="00D404CB" w:rsidRPr="001E11B5" w:rsidRDefault="001E634C" w:rsidP="00D404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E11B5">
              <w:rPr>
                <w:rFonts w:ascii="Times New Roman" w:hAnsi="Times New Roman" w:cs="Times New Roman"/>
                <w:sz w:val="32"/>
                <w:szCs w:val="32"/>
              </w:rPr>
              <w:t>Чрезмерный шум и вибрация</w:t>
            </w:r>
          </w:p>
        </w:tc>
      </w:tr>
      <w:tr w:rsidR="00D404CB" w:rsidTr="00D404CB">
        <w:tc>
          <w:tcPr>
            <w:tcW w:w="10279" w:type="dxa"/>
            <w:shd w:val="clear" w:color="auto" w:fill="FABF8F" w:themeFill="accent6" w:themeFillTint="99"/>
          </w:tcPr>
          <w:p w:rsidR="00D404CB" w:rsidRPr="001E11B5" w:rsidRDefault="001E11B5" w:rsidP="00D404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E11B5">
              <w:rPr>
                <w:rFonts w:ascii="Times New Roman" w:hAnsi="Times New Roman" w:cs="Times New Roman"/>
                <w:sz w:val="32"/>
                <w:szCs w:val="32"/>
              </w:rPr>
              <w:t>Биологическая опасность</w:t>
            </w:r>
          </w:p>
        </w:tc>
      </w:tr>
      <w:tr w:rsidR="00D404CB" w:rsidTr="00D404CB">
        <w:tc>
          <w:tcPr>
            <w:tcW w:w="10279" w:type="dxa"/>
            <w:shd w:val="clear" w:color="auto" w:fill="E5B8B7" w:themeFill="accent2" w:themeFillTint="66"/>
          </w:tcPr>
          <w:p w:rsidR="00D404CB" w:rsidRPr="001E11B5" w:rsidRDefault="001E11B5" w:rsidP="00D404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E11B5">
              <w:rPr>
                <w:rFonts w:ascii="Times New Roman" w:hAnsi="Times New Roman" w:cs="Times New Roman"/>
                <w:sz w:val="32"/>
                <w:szCs w:val="32"/>
              </w:rPr>
              <w:t xml:space="preserve">Аэрозоли преимущественно </w:t>
            </w:r>
            <w:proofErr w:type="spellStart"/>
            <w:r w:rsidRPr="001E11B5">
              <w:rPr>
                <w:rFonts w:ascii="Times New Roman" w:hAnsi="Times New Roman" w:cs="Times New Roman"/>
                <w:sz w:val="32"/>
                <w:szCs w:val="32"/>
              </w:rPr>
              <w:t>фиброгенного</w:t>
            </w:r>
            <w:proofErr w:type="spellEnd"/>
            <w:r w:rsidRPr="001E11B5">
              <w:rPr>
                <w:rFonts w:ascii="Times New Roman" w:hAnsi="Times New Roman" w:cs="Times New Roman"/>
                <w:sz w:val="32"/>
                <w:szCs w:val="32"/>
              </w:rPr>
              <w:t xml:space="preserve"> действия</w:t>
            </w:r>
          </w:p>
        </w:tc>
      </w:tr>
      <w:tr w:rsidR="00D404CB" w:rsidTr="00D404CB">
        <w:tc>
          <w:tcPr>
            <w:tcW w:w="10279" w:type="dxa"/>
            <w:shd w:val="clear" w:color="auto" w:fill="FABF8F" w:themeFill="accent6" w:themeFillTint="99"/>
          </w:tcPr>
          <w:p w:rsidR="001E11B5" w:rsidRDefault="001E11B5" w:rsidP="00D404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1E11B5">
              <w:rPr>
                <w:rFonts w:ascii="Times New Roman" w:hAnsi="Times New Roman" w:cs="Times New Roman"/>
                <w:sz w:val="32"/>
                <w:szCs w:val="32"/>
              </w:rPr>
              <w:t>Травмирование</w:t>
            </w:r>
            <w:proofErr w:type="spellEnd"/>
            <w:r w:rsidRPr="001E11B5">
              <w:rPr>
                <w:rFonts w:ascii="Times New Roman" w:hAnsi="Times New Roman" w:cs="Times New Roman"/>
                <w:sz w:val="32"/>
                <w:szCs w:val="32"/>
              </w:rPr>
              <w:t xml:space="preserve"> при открывании и закрывании крышек</w:t>
            </w:r>
          </w:p>
          <w:p w:rsidR="00D404CB" w:rsidRPr="001E11B5" w:rsidRDefault="001E11B5" w:rsidP="00D404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E11B5">
              <w:rPr>
                <w:rFonts w:ascii="Times New Roman" w:hAnsi="Times New Roman" w:cs="Times New Roman"/>
                <w:sz w:val="32"/>
                <w:szCs w:val="32"/>
              </w:rPr>
              <w:t>люков</w:t>
            </w:r>
          </w:p>
        </w:tc>
      </w:tr>
      <w:tr w:rsidR="00D404CB" w:rsidTr="00D404CB">
        <w:tc>
          <w:tcPr>
            <w:tcW w:w="10279" w:type="dxa"/>
            <w:shd w:val="clear" w:color="auto" w:fill="E5B8B7" w:themeFill="accent2" w:themeFillTint="66"/>
          </w:tcPr>
          <w:p w:rsidR="001E11B5" w:rsidRPr="001E11B5" w:rsidRDefault="001E11B5" w:rsidP="001E11B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E11B5">
              <w:rPr>
                <w:rFonts w:ascii="Times New Roman" w:hAnsi="Times New Roman" w:cs="Times New Roman"/>
                <w:sz w:val="32"/>
                <w:szCs w:val="32"/>
              </w:rPr>
              <w:t>Скорость движения воздуха</w:t>
            </w:r>
          </w:p>
        </w:tc>
      </w:tr>
      <w:tr w:rsidR="00D404CB" w:rsidTr="001E11B5">
        <w:tc>
          <w:tcPr>
            <w:tcW w:w="10279" w:type="dxa"/>
            <w:shd w:val="clear" w:color="auto" w:fill="FABF8F" w:themeFill="accent6" w:themeFillTint="99"/>
          </w:tcPr>
          <w:p w:rsidR="00D404CB" w:rsidRPr="001E11B5" w:rsidRDefault="001E11B5" w:rsidP="00D404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E11B5">
              <w:rPr>
                <w:rFonts w:ascii="Times New Roman" w:hAnsi="Times New Roman" w:cs="Times New Roman"/>
                <w:sz w:val="32"/>
                <w:szCs w:val="32"/>
              </w:rPr>
              <w:t>Падение предметов</w:t>
            </w:r>
          </w:p>
        </w:tc>
      </w:tr>
      <w:tr w:rsidR="00D404CB" w:rsidTr="00D404CB">
        <w:tc>
          <w:tcPr>
            <w:tcW w:w="10279" w:type="dxa"/>
            <w:shd w:val="clear" w:color="auto" w:fill="E5B8B7" w:themeFill="accent2" w:themeFillTint="66"/>
          </w:tcPr>
          <w:p w:rsidR="001E11B5" w:rsidRPr="001E11B5" w:rsidRDefault="001E11B5" w:rsidP="00D404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E11B5">
              <w:rPr>
                <w:rFonts w:ascii="Times New Roman" w:hAnsi="Times New Roman" w:cs="Times New Roman"/>
                <w:sz w:val="32"/>
                <w:szCs w:val="32"/>
              </w:rPr>
              <w:t>Повышенная загрязненность и запыленность</w:t>
            </w:r>
          </w:p>
          <w:p w:rsidR="00D404CB" w:rsidRPr="001E11B5" w:rsidRDefault="001E11B5" w:rsidP="00D404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E11B5">
              <w:rPr>
                <w:rFonts w:ascii="Times New Roman" w:hAnsi="Times New Roman" w:cs="Times New Roman"/>
                <w:sz w:val="32"/>
                <w:szCs w:val="32"/>
              </w:rPr>
              <w:t>воздуха ограниченного пространства</w:t>
            </w:r>
          </w:p>
        </w:tc>
      </w:tr>
      <w:tr w:rsidR="00D404CB" w:rsidTr="001E11B5">
        <w:tc>
          <w:tcPr>
            <w:tcW w:w="10279" w:type="dxa"/>
            <w:shd w:val="clear" w:color="auto" w:fill="FABF8F" w:themeFill="accent6" w:themeFillTint="99"/>
          </w:tcPr>
          <w:p w:rsidR="00D404CB" w:rsidRPr="001E11B5" w:rsidRDefault="001E11B5" w:rsidP="00D404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E11B5">
              <w:rPr>
                <w:rFonts w:ascii="Times New Roman" w:hAnsi="Times New Roman" w:cs="Times New Roman"/>
                <w:sz w:val="32"/>
                <w:szCs w:val="32"/>
              </w:rPr>
              <w:t>Повышенная влажность</w:t>
            </w:r>
          </w:p>
        </w:tc>
      </w:tr>
    </w:tbl>
    <w:p w:rsidR="00D404CB" w:rsidRDefault="00D404CB" w:rsidP="0045278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2789" w:rsidRPr="00452789" w:rsidRDefault="00452789" w:rsidP="00452789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789">
        <w:rPr>
          <w:rFonts w:ascii="Times New Roman" w:hAnsi="Times New Roman" w:cs="Times New Roman"/>
          <w:sz w:val="28"/>
          <w:szCs w:val="28"/>
        </w:rPr>
        <w:t>определяет необходимость исследований (испытаний) и измерений указанных опасностей до начала работ в ОЗП, а также потребность в их мониторинге во время выполнения работ (при невозможности исключить изменение установленных параметров факторов и опасностей);</w:t>
      </w:r>
    </w:p>
    <w:p w:rsidR="00452789" w:rsidRPr="00452789" w:rsidRDefault="00452789" w:rsidP="00452789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789">
        <w:rPr>
          <w:rFonts w:ascii="Times New Roman" w:hAnsi="Times New Roman" w:cs="Times New Roman"/>
          <w:sz w:val="28"/>
          <w:szCs w:val="28"/>
        </w:rPr>
        <w:t xml:space="preserve"> организует обучение безопасным методам и приемам выполнения работ в ОЗП;</w:t>
      </w:r>
    </w:p>
    <w:p w:rsidR="00452789" w:rsidRPr="00452789" w:rsidRDefault="00452789" w:rsidP="00452789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789">
        <w:rPr>
          <w:rFonts w:ascii="Times New Roman" w:hAnsi="Times New Roman" w:cs="Times New Roman"/>
          <w:sz w:val="28"/>
          <w:szCs w:val="28"/>
        </w:rPr>
        <w:t xml:space="preserve"> утверждает перечень работ, выполняемых в ОЗП по наряду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52789">
        <w:rPr>
          <w:rFonts w:ascii="Times New Roman" w:hAnsi="Times New Roman" w:cs="Times New Roman"/>
          <w:sz w:val="28"/>
          <w:szCs w:val="28"/>
        </w:rPr>
        <w:t>допуску, и перечень работ, которые допускается производить в ОЗП без наряда-допуска;</w:t>
      </w:r>
    </w:p>
    <w:p w:rsidR="00452789" w:rsidRDefault="00452789" w:rsidP="00452789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789">
        <w:rPr>
          <w:rFonts w:ascii="Times New Roman" w:hAnsi="Times New Roman" w:cs="Times New Roman"/>
          <w:sz w:val="28"/>
          <w:szCs w:val="28"/>
        </w:rPr>
        <w:t>обеспечивает бригаду, выполняющую работы на объекте ОЗП, телефонной или радиосвязью и аптечками для оказания первой помощи.</w:t>
      </w:r>
    </w:p>
    <w:p w:rsidR="00452789" w:rsidRDefault="00452789" w:rsidP="00F918D7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52789" w:rsidRPr="00EA4607" w:rsidRDefault="00452789" w:rsidP="008D63C8">
      <w:pPr>
        <w:pStyle w:val="aa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EA4607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ВАЖНО! Для организации безопасного производства работ в ОЗП, выполняемых с оформлением наряда-допуска назначаются ответственные лица и состав бригады, распределяются </w:t>
      </w:r>
      <w:r w:rsidRPr="00EA4607">
        <w:rPr>
          <w:rFonts w:ascii="Times New Roman" w:hAnsi="Times New Roman" w:cs="Times New Roman"/>
          <w:b/>
          <w:i/>
          <w:color w:val="FF0000"/>
          <w:sz w:val="32"/>
          <w:szCs w:val="32"/>
        </w:rPr>
        <w:lastRenderedPageBreak/>
        <w:t>обязанности и ответственность для обеспечения безопасного производства работ в ОЗП.</w:t>
      </w:r>
    </w:p>
    <w:p w:rsidR="00EA4607" w:rsidRPr="008D63C8" w:rsidRDefault="00EA4607" w:rsidP="008D63C8">
      <w:pPr>
        <w:pStyle w:val="aa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</w:p>
    <w:p w:rsidR="00F87E0F" w:rsidRPr="00F87E0F" w:rsidRDefault="008D63C8" w:rsidP="00F87E0F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color w:val="C0504D" w:themeColor="accent2"/>
          <w:sz w:val="32"/>
          <w:szCs w:val="32"/>
        </w:rPr>
      </w:pPr>
      <w:r w:rsidRPr="00F87E0F">
        <w:rPr>
          <w:rFonts w:ascii="Times New Roman" w:hAnsi="Times New Roman" w:cs="Times New Roman"/>
          <w:b/>
          <w:color w:val="C0504D" w:themeColor="accent2"/>
          <w:sz w:val="32"/>
          <w:szCs w:val="32"/>
        </w:rPr>
        <w:t>Бригада, выполняю</w:t>
      </w:r>
      <w:r w:rsidR="00F87E0F" w:rsidRPr="00F87E0F">
        <w:rPr>
          <w:rFonts w:ascii="Times New Roman" w:hAnsi="Times New Roman" w:cs="Times New Roman"/>
          <w:b/>
          <w:color w:val="C0504D" w:themeColor="accent2"/>
          <w:sz w:val="32"/>
          <w:szCs w:val="32"/>
        </w:rPr>
        <w:t>щая работы в ОЗП, должна быть</w:t>
      </w:r>
    </w:p>
    <w:p w:rsidR="008D63C8" w:rsidRPr="00F87E0F" w:rsidRDefault="008D63C8" w:rsidP="00F87E0F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color w:val="C0504D" w:themeColor="accent2"/>
          <w:sz w:val="32"/>
          <w:szCs w:val="32"/>
        </w:rPr>
      </w:pPr>
      <w:r w:rsidRPr="00F87E0F">
        <w:rPr>
          <w:rFonts w:ascii="Times New Roman" w:hAnsi="Times New Roman" w:cs="Times New Roman"/>
          <w:b/>
          <w:color w:val="C0504D" w:themeColor="accent2"/>
          <w:sz w:val="32"/>
          <w:szCs w:val="32"/>
        </w:rPr>
        <w:t>ОБЕСПЕЧЕНА:</w:t>
      </w:r>
    </w:p>
    <w:p w:rsidR="00F87E0F" w:rsidRPr="00F87E0F" w:rsidRDefault="00F87E0F" w:rsidP="00F87E0F">
      <w:pPr>
        <w:pStyle w:val="aa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87E0F" w:rsidRDefault="008D63C8" w:rsidP="008D63C8">
      <w:pPr>
        <w:pStyle w:val="aa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3C8">
        <w:rPr>
          <w:rFonts w:ascii="Times New Roman" w:hAnsi="Times New Roman" w:cs="Times New Roman"/>
          <w:sz w:val="28"/>
          <w:szCs w:val="28"/>
        </w:rPr>
        <w:t>специальной одеждой и специальной обувью в соответствии с Едиными типовыми нормами бесплатной выдачи средств индивидуальной защиты;</w:t>
      </w:r>
    </w:p>
    <w:p w:rsidR="00F87E0F" w:rsidRDefault="008D63C8" w:rsidP="008D63C8">
      <w:pPr>
        <w:pStyle w:val="aa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3C8">
        <w:rPr>
          <w:rFonts w:ascii="Times New Roman" w:hAnsi="Times New Roman" w:cs="Times New Roman"/>
          <w:sz w:val="28"/>
          <w:szCs w:val="28"/>
        </w:rPr>
        <w:t>защитными касками, щитками и жилетами оранжевого цвета со светоотражающей полосой;</w:t>
      </w:r>
    </w:p>
    <w:p w:rsidR="00F87E0F" w:rsidRDefault="008D63C8" w:rsidP="008D63C8">
      <w:pPr>
        <w:pStyle w:val="aa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3C8">
        <w:rPr>
          <w:rFonts w:ascii="Times New Roman" w:hAnsi="Times New Roman" w:cs="Times New Roman"/>
          <w:sz w:val="28"/>
          <w:szCs w:val="28"/>
        </w:rPr>
        <w:t>кислородными изолирующими или шланговыми противогазами;</w:t>
      </w:r>
    </w:p>
    <w:p w:rsidR="00F87E0F" w:rsidRDefault="008D63C8" w:rsidP="008D63C8">
      <w:pPr>
        <w:pStyle w:val="aa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3C8">
        <w:rPr>
          <w:rFonts w:ascii="Times New Roman" w:hAnsi="Times New Roman" w:cs="Times New Roman"/>
          <w:sz w:val="28"/>
          <w:szCs w:val="28"/>
        </w:rPr>
        <w:t>страховочными системами обеспечения безопасности работ на высоте в составе анкерного устройства, страховочной привязи, соединительно-амортизирующей подсистемы;</w:t>
      </w:r>
    </w:p>
    <w:p w:rsidR="00F87E0F" w:rsidRDefault="008D63C8" w:rsidP="008D63C8">
      <w:pPr>
        <w:pStyle w:val="aa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3C8">
        <w:rPr>
          <w:rFonts w:ascii="Times New Roman" w:hAnsi="Times New Roman" w:cs="Times New Roman"/>
          <w:sz w:val="28"/>
          <w:szCs w:val="28"/>
        </w:rPr>
        <w:t>газоанализаторами или газосигнализатора</w:t>
      </w:r>
      <w:r w:rsidR="00F87E0F">
        <w:rPr>
          <w:rFonts w:ascii="Times New Roman" w:hAnsi="Times New Roman" w:cs="Times New Roman"/>
          <w:sz w:val="28"/>
          <w:szCs w:val="28"/>
        </w:rPr>
        <w:t>ми;</w:t>
      </w:r>
    </w:p>
    <w:p w:rsidR="00F87E0F" w:rsidRDefault="00F87E0F" w:rsidP="008D63C8">
      <w:pPr>
        <w:pStyle w:val="aa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необходимым инструментом;</w:t>
      </w:r>
    </w:p>
    <w:p w:rsidR="00F87E0F" w:rsidRDefault="008D63C8" w:rsidP="008D63C8">
      <w:pPr>
        <w:pStyle w:val="aa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3C8">
        <w:rPr>
          <w:rFonts w:ascii="Times New Roman" w:hAnsi="Times New Roman" w:cs="Times New Roman"/>
          <w:sz w:val="28"/>
          <w:szCs w:val="28"/>
        </w:rPr>
        <w:t>вентиляторами с ме</w:t>
      </w:r>
      <w:r w:rsidR="00F87E0F">
        <w:rPr>
          <w:rFonts w:ascii="Times New Roman" w:hAnsi="Times New Roman" w:cs="Times New Roman"/>
          <w:sz w:val="28"/>
          <w:szCs w:val="28"/>
        </w:rPr>
        <w:t>ханическим или ручным приводом;</w:t>
      </w:r>
    </w:p>
    <w:p w:rsidR="00F87E0F" w:rsidRDefault="008D63C8" w:rsidP="008D63C8">
      <w:pPr>
        <w:pStyle w:val="aa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3C8">
        <w:rPr>
          <w:rFonts w:ascii="Times New Roman" w:hAnsi="Times New Roman" w:cs="Times New Roman"/>
          <w:sz w:val="28"/>
          <w:szCs w:val="28"/>
        </w:rPr>
        <w:t>защитными ограждениями и пе</w:t>
      </w:r>
      <w:r w:rsidR="00F87E0F">
        <w:rPr>
          <w:rFonts w:ascii="Times New Roman" w:hAnsi="Times New Roman" w:cs="Times New Roman"/>
          <w:sz w:val="28"/>
          <w:szCs w:val="28"/>
        </w:rPr>
        <w:t>реносными знаками безопасности;</w:t>
      </w:r>
    </w:p>
    <w:p w:rsidR="00F87E0F" w:rsidRDefault="00F87E0F" w:rsidP="008D63C8">
      <w:pPr>
        <w:pStyle w:val="aa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штангами – «вилки»</w:t>
      </w:r>
      <w:r w:rsidR="008D63C8" w:rsidRPr="008D63C8">
        <w:rPr>
          <w:rFonts w:ascii="Times New Roman" w:hAnsi="Times New Roman" w:cs="Times New Roman"/>
          <w:sz w:val="28"/>
          <w:szCs w:val="28"/>
        </w:rPr>
        <w:t xml:space="preserve"> для открывания задвижек </w:t>
      </w:r>
      <w:r w:rsidR="00327FD6">
        <w:rPr>
          <w:rFonts w:ascii="Times New Roman" w:hAnsi="Times New Roman" w:cs="Times New Roman"/>
          <w:sz w:val="28"/>
          <w:szCs w:val="28"/>
        </w:rPr>
        <w:t>в колодцах, штангами – «ключи»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87E0F" w:rsidRDefault="008D63C8" w:rsidP="008D63C8">
      <w:pPr>
        <w:pStyle w:val="aa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3C8">
        <w:rPr>
          <w:rFonts w:ascii="Times New Roman" w:hAnsi="Times New Roman" w:cs="Times New Roman"/>
          <w:sz w:val="28"/>
          <w:szCs w:val="28"/>
        </w:rPr>
        <w:t>штангами для проверки прочности скоб в кол</w:t>
      </w:r>
      <w:r w:rsidR="00F87E0F">
        <w:rPr>
          <w:rFonts w:ascii="Times New Roman" w:hAnsi="Times New Roman" w:cs="Times New Roman"/>
          <w:sz w:val="28"/>
          <w:szCs w:val="28"/>
        </w:rPr>
        <w:t>одцах;</w:t>
      </w:r>
    </w:p>
    <w:p w:rsidR="00F87E0F" w:rsidRDefault="00F87E0F" w:rsidP="008D63C8">
      <w:pPr>
        <w:pStyle w:val="aa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ломом, переносными лестницами;</w:t>
      </w:r>
    </w:p>
    <w:p w:rsidR="00452789" w:rsidRDefault="008D63C8" w:rsidP="008D63C8">
      <w:pPr>
        <w:pStyle w:val="aa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3C8">
        <w:rPr>
          <w:rFonts w:ascii="Times New Roman" w:hAnsi="Times New Roman" w:cs="Times New Roman"/>
          <w:sz w:val="28"/>
          <w:szCs w:val="28"/>
        </w:rPr>
        <w:t>аптечкой первой помощи.</w:t>
      </w:r>
    </w:p>
    <w:p w:rsidR="00F11961" w:rsidRDefault="00F11961" w:rsidP="00F11961">
      <w:pPr>
        <w:pStyle w:val="aa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F11961" w:rsidRPr="00F11961" w:rsidRDefault="00F11961" w:rsidP="00F11961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11961">
        <w:rPr>
          <w:rFonts w:ascii="Times New Roman" w:hAnsi="Times New Roman" w:cs="Times New Roman"/>
          <w:sz w:val="28"/>
          <w:szCs w:val="28"/>
        </w:rPr>
        <w:t>По результатам оценки параметров рабочей среды ОЗП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1961">
        <w:rPr>
          <w:rFonts w:ascii="Times New Roman" w:hAnsi="Times New Roman" w:cs="Times New Roman"/>
          <w:sz w:val="28"/>
          <w:szCs w:val="28"/>
        </w:rPr>
        <w:t xml:space="preserve">непосредственно у </w:t>
      </w:r>
      <w:r>
        <w:rPr>
          <w:rFonts w:ascii="Times New Roman" w:hAnsi="Times New Roman" w:cs="Times New Roman"/>
          <w:sz w:val="28"/>
          <w:szCs w:val="28"/>
        </w:rPr>
        <w:t xml:space="preserve">входа (выхода) ОЗП вывешиваются </w:t>
      </w:r>
      <w:r w:rsidRPr="00F11961">
        <w:rPr>
          <w:rFonts w:ascii="Times New Roman" w:hAnsi="Times New Roman" w:cs="Times New Roman"/>
          <w:sz w:val="28"/>
          <w:szCs w:val="28"/>
        </w:rPr>
        <w:t>соответствующие запрещающие, предупреждающие,</w:t>
      </w:r>
    </w:p>
    <w:p w:rsidR="00F11961" w:rsidRDefault="00F11961" w:rsidP="00F11961">
      <w:pPr>
        <w:pStyle w:val="aa"/>
        <w:spacing w:after="0" w:line="240" w:lineRule="auto"/>
        <w:ind w:left="4820" w:hanging="4820"/>
        <w:jc w:val="both"/>
        <w:rPr>
          <w:rFonts w:ascii="Times New Roman" w:hAnsi="Times New Roman" w:cs="Times New Roman"/>
          <w:sz w:val="28"/>
          <w:szCs w:val="28"/>
        </w:rPr>
      </w:pPr>
      <w:r w:rsidRPr="00F11961">
        <w:rPr>
          <w:rFonts w:ascii="Times New Roman" w:hAnsi="Times New Roman" w:cs="Times New Roman"/>
          <w:sz w:val="28"/>
          <w:szCs w:val="28"/>
        </w:rPr>
        <w:t>предписывающие знаки, опасная зона ОЗП должна ограждаться.</w:t>
      </w:r>
      <w:r w:rsidRPr="00F11961">
        <w:rPr>
          <w:rFonts w:ascii="Times New Roman" w:hAnsi="Times New Roman" w:cs="Times New Roman"/>
          <w:sz w:val="28"/>
          <w:szCs w:val="28"/>
        </w:rPr>
        <w:cr/>
      </w:r>
    </w:p>
    <w:p w:rsidR="00F11961" w:rsidRDefault="00F11961" w:rsidP="00F11961">
      <w:pPr>
        <w:pStyle w:val="aa"/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ECEC123" wp14:editId="1CD428AB">
            <wp:extent cx="4838700" cy="3400425"/>
            <wp:effectExtent l="0" t="0" r="0" b="9525"/>
            <wp:docPr id="11" name="Рисунок 11" descr="C:\Users\galatr_doc\Downloads\n8h683l0cqldk2ppl46l3mvzjdn753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alatr_doc\Downloads\n8h683l0cqldk2ppl46l3mvzjdn753aw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961" w:rsidRDefault="00F11961" w:rsidP="00F11961">
      <w:pPr>
        <w:pStyle w:val="aa"/>
        <w:spacing w:after="0" w:line="240" w:lineRule="auto"/>
        <w:ind w:left="4820" w:hanging="4820"/>
        <w:jc w:val="both"/>
        <w:rPr>
          <w:rFonts w:ascii="Times New Roman" w:hAnsi="Times New Roman" w:cs="Times New Roman"/>
          <w:sz w:val="28"/>
          <w:szCs w:val="28"/>
        </w:rPr>
      </w:pPr>
    </w:p>
    <w:p w:rsidR="00F11961" w:rsidRDefault="00F11961" w:rsidP="00F11961">
      <w:pPr>
        <w:pStyle w:val="aa"/>
        <w:spacing w:after="0" w:line="240" w:lineRule="auto"/>
        <w:ind w:left="4820" w:hanging="4820"/>
        <w:jc w:val="both"/>
        <w:rPr>
          <w:rFonts w:ascii="Times New Roman" w:hAnsi="Times New Roman" w:cs="Times New Roman"/>
          <w:sz w:val="28"/>
          <w:szCs w:val="28"/>
        </w:rPr>
      </w:pPr>
    </w:p>
    <w:p w:rsidR="00F11961" w:rsidRDefault="00F11961" w:rsidP="00F11961">
      <w:pPr>
        <w:pStyle w:val="aa"/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28F081" wp14:editId="479F4A2C">
            <wp:extent cx="4648200" cy="3248025"/>
            <wp:effectExtent l="0" t="0" r="0" b="9525"/>
            <wp:docPr id="9" name="Рисунок 9" descr="C:\Users\galatr_doc\Downloads\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alatr_doc\Downloads\orig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961" w:rsidRDefault="00F11961" w:rsidP="00F11961">
      <w:pPr>
        <w:pStyle w:val="aa"/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</w:p>
    <w:p w:rsidR="00F11961" w:rsidRDefault="00F11961" w:rsidP="00F11961">
      <w:pPr>
        <w:pStyle w:val="aa"/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4ED547F" wp14:editId="5FCF7629">
            <wp:extent cx="4657725" cy="2762250"/>
            <wp:effectExtent l="0" t="0" r="9525" b="0"/>
            <wp:docPr id="10" name="Рисунок 10" descr="C:\Users\galatr_doc\Downloads\izobrazhenie_2024-03-05_0428573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alatr_doc\Downloads\izobrazhenie_2024-03-05_04285731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961" w:rsidRDefault="00F11961" w:rsidP="00F918D7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03C38" w:rsidRDefault="00F03C38" w:rsidP="00F918D7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11961" w:rsidRPr="00F11961" w:rsidRDefault="00F11961" w:rsidP="00F11961">
      <w:pPr>
        <w:pStyle w:val="aa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1961">
        <w:rPr>
          <w:rFonts w:ascii="Times New Roman" w:hAnsi="Times New Roman" w:cs="Times New Roman"/>
          <w:b/>
          <w:sz w:val="28"/>
          <w:szCs w:val="28"/>
        </w:rPr>
        <w:t>1.3. Причины несчастных случаев на производстве</w:t>
      </w:r>
    </w:p>
    <w:p w:rsidR="00F11961" w:rsidRDefault="00F11961" w:rsidP="00F11961">
      <w:pPr>
        <w:pStyle w:val="aa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1961">
        <w:rPr>
          <w:rFonts w:ascii="Times New Roman" w:hAnsi="Times New Roman" w:cs="Times New Roman"/>
          <w:b/>
          <w:sz w:val="28"/>
          <w:szCs w:val="28"/>
        </w:rPr>
        <w:t>при работе в ОЗП</w:t>
      </w:r>
    </w:p>
    <w:p w:rsidR="00F52DBE" w:rsidRDefault="00F52DBE" w:rsidP="00F11961">
      <w:pPr>
        <w:pStyle w:val="aa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7835" w:rsidRPr="003C38D4" w:rsidRDefault="00F11961" w:rsidP="00083F9D">
      <w:pPr>
        <w:pStyle w:val="aa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83F9D">
        <w:rPr>
          <w:rFonts w:ascii="Times New Roman" w:hAnsi="Times New Roman" w:cs="Times New Roman"/>
          <w:color w:val="C00000"/>
          <w:sz w:val="28"/>
          <w:szCs w:val="28"/>
          <w:u w:val="single"/>
        </w:rPr>
        <w:t>Неудовлетворительная организация производства работ:</w:t>
      </w:r>
    </w:p>
    <w:p w:rsidR="00B20DD7" w:rsidRPr="00B20DD7" w:rsidRDefault="00B20DD7" w:rsidP="00B20DD7">
      <w:pPr>
        <w:pStyle w:val="a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E7835" w:rsidRDefault="00F11961" w:rsidP="00FE7835">
      <w:pPr>
        <w:pStyle w:val="aa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993"/>
        <w:rPr>
          <w:rFonts w:ascii="Times New Roman" w:hAnsi="Times New Roman" w:cs="Times New Roman"/>
          <w:sz w:val="28"/>
          <w:szCs w:val="28"/>
        </w:rPr>
      </w:pPr>
      <w:r w:rsidRPr="00F11961">
        <w:rPr>
          <w:rFonts w:ascii="Times New Roman" w:hAnsi="Times New Roman" w:cs="Times New Roman"/>
          <w:sz w:val="28"/>
          <w:szCs w:val="28"/>
        </w:rPr>
        <w:t>отсутствие наряда-допуска на выполнение работ, плана производства работ, мероприятий по безо</w:t>
      </w:r>
      <w:r w:rsidR="00FE7835">
        <w:rPr>
          <w:rFonts w:ascii="Times New Roman" w:hAnsi="Times New Roman" w:cs="Times New Roman"/>
          <w:sz w:val="28"/>
          <w:szCs w:val="28"/>
        </w:rPr>
        <w:t>пасному выполнению работ в ОЗП;</w:t>
      </w:r>
    </w:p>
    <w:p w:rsidR="00FE7835" w:rsidRDefault="00F11961" w:rsidP="00FE7835">
      <w:pPr>
        <w:pStyle w:val="aa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993"/>
        <w:rPr>
          <w:rFonts w:ascii="Times New Roman" w:hAnsi="Times New Roman" w:cs="Times New Roman"/>
          <w:sz w:val="28"/>
          <w:szCs w:val="28"/>
        </w:rPr>
      </w:pPr>
      <w:r w:rsidRPr="00F11961">
        <w:rPr>
          <w:rFonts w:ascii="Times New Roman" w:hAnsi="Times New Roman" w:cs="Times New Roman"/>
          <w:sz w:val="28"/>
          <w:szCs w:val="28"/>
        </w:rPr>
        <w:t>вход в ОЗП без предварител</w:t>
      </w:r>
      <w:r w:rsidR="00FE7835">
        <w:rPr>
          <w:rFonts w:ascii="Times New Roman" w:hAnsi="Times New Roman" w:cs="Times New Roman"/>
          <w:sz w:val="28"/>
          <w:szCs w:val="28"/>
        </w:rPr>
        <w:t>ьной проверки загазованности;</w:t>
      </w:r>
    </w:p>
    <w:p w:rsidR="00F11961" w:rsidRDefault="00F11961" w:rsidP="00FE7835">
      <w:pPr>
        <w:pStyle w:val="aa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993"/>
        <w:rPr>
          <w:rFonts w:ascii="Times New Roman" w:hAnsi="Times New Roman" w:cs="Times New Roman"/>
          <w:sz w:val="28"/>
          <w:szCs w:val="28"/>
        </w:rPr>
      </w:pPr>
      <w:r w:rsidRPr="00F11961">
        <w:rPr>
          <w:rFonts w:ascii="Times New Roman" w:hAnsi="Times New Roman" w:cs="Times New Roman"/>
          <w:sz w:val="28"/>
          <w:szCs w:val="28"/>
        </w:rPr>
        <w:t>неудовлетворительное техническое состояние ОЗП и прилегающей к ОЗП территории.</w:t>
      </w:r>
    </w:p>
    <w:p w:rsidR="00F03C38" w:rsidRDefault="00F03C38" w:rsidP="00B20DD7">
      <w:pPr>
        <w:pStyle w:val="aa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03C38" w:rsidRDefault="00F03C38" w:rsidP="00B20DD7">
      <w:pPr>
        <w:pStyle w:val="aa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83F9D" w:rsidRDefault="00083F9D" w:rsidP="00083F9D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F9D" w:rsidRPr="00083F9D" w:rsidRDefault="00083F9D" w:rsidP="00B20DD7">
      <w:pPr>
        <w:pStyle w:val="aa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92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83F9D">
        <w:rPr>
          <w:rFonts w:ascii="Times New Roman" w:hAnsi="Times New Roman" w:cs="Times New Roman"/>
          <w:color w:val="C00000"/>
          <w:sz w:val="28"/>
          <w:szCs w:val="28"/>
          <w:u w:val="single"/>
        </w:rPr>
        <w:t>Недостатки в организации и проведении подготовки работников по охране труда:</w:t>
      </w:r>
      <w:r w:rsidRPr="00083F9D">
        <w:rPr>
          <w:rFonts w:ascii="Times New Roman" w:hAnsi="Times New Roman" w:cs="Times New Roman"/>
          <w:sz w:val="28"/>
          <w:szCs w:val="28"/>
        </w:rPr>
        <w:cr/>
      </w:r>
    </w:p>
    <w:p w:rsidR="00083F9D" w:rsidRPr="00083F9D" w:rsidRDefault="00083F9D" w:rsidP="00083F9D">
      <w:pPr>
        <w:pStyle w:val="aa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83F9D">
        <w:rPr>
          <w:rFonts w:ascii="Times New Roman" w:hAnsi="Times New Roman" w:cs="Times New Roman"/>
          <w:sz w:val="28"/>
          <w:szCs w:val="28"/>
        </w:rPr>
        <w:t>допуск к работе без инструктажей (вводный, первичный, повторный, внеплановый, целевой) по охране труда;</w:t>
      </w:r>
    </w:p>
    <w:p w:rsidR="00083F9D" w:rsidRDefault="00083F9D" w:rsidP="00083F9D">
      <w:pPr>
        <w:pStyle w:val="aa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83F9D">
        <w:rPr>
          <w:rFonts w:ascii="Times New Roman" w:hAnsi="Times New Roman" w:cs="Times New Roman"/>
          <w:sz w:val="28"/>
          <w:szCs w:val="28"/>
        </w:rPr>
        <w:t>обучения безопасным методам и приемам работ; стажировки и проверки знаний по охране труда;</w:t>
      </w:r>
    </w:p>
    <w:p w:rsidR="00083F9D" w:rsidRDefault="00083F9D" w:rsidP="00083F9D">
      <w:pPr>
        <w:pStyle w:val="aa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83F9D">
        <w:rPr>
          <w:rFonts w:ascii="Times New Roman" w:hAnsi="Times New Roman" w:cs="Times New Roman"/>
          <w:sz w:val="28"/>
          <w:szCs w:val="28"/>
        </w:rPr>
        <w:t>несоблюдение сроков проверки знаний по охране труда.</w:t>
      </w:r>
    </w:p>
    <w:p w:rsidR="00083F9D" w:rsidRDefault="00083F9D" w:rsidP="00B20DD7">
      <w:pPr>
        <w:pStyle w:val="a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83F9D" w:rsidRDefault="00083F9D" w:rsidP="00083F9D">
      <w:pPr>
        <w:pStyle w:val="aa"/>
        <w:numPr>
          <w:ilvl w:val="0"/>
          <w:numId w:val="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C00000"/>
          <w:sz w:val="28"/>
          <w:szCs w:val="28"/>
          <w:u w:val="single"/>
        </w:rPr>
      </w:pPr>
      <w:r w:rsidRPr="00083F9D">
        <w:rPr>
          <w:rFonts w:ascii="Times New Roman" w:hAnsi="Times New Roman" w:cs="Times New Roman"/>
          <w:color w:val="C00000"/>
          <w:sz w:val="28"/>
          <w:szCs w:val="28"/>
          <w:u w:val="single"/>
        </w:rPr>
        <w:t xml:space="preserve">Неприменение работником </w:t>
      </w:r>
      <w:proofErr w:type="gramStart"/>
      <w:r w:rsidRPr="00083F9D">
        <w:rPr>
          <w:rFonts w:ascii="Times New Roman" w:hAnsi="Times New Roman" w:cs="Times New Roman"/>
          <w:color w:val="C00000"/>
          <w:sz w:val="28"/>
          <w:szCs w:val="28"/>
          <w:u w:val="single"/>
        </w:rPr>
        <w:t>СИЗ</w:t>
      </w:r>
      <w:proofErr w:type="gramEnd"/>
      <w:r w:rsidRPr="00083F9D">
        <w:rPr>
          <w:rFonts w:ascii="Times New Roman" w:hAnsi="Times New Roman" w:cs="Times New Roman"/>
          <w:color w:val="C00000"/>
          <w:sz w:val="28"/>
          <w:szCs w:val="28"/>
          <w:u w:val="single"/>
        </w:rPr>
        <w:t xml:space="preserve"> и коллективной защиты:</w:t>
      </w:r>
    </w:p>
    <w:p w:rsidR="00B20DD7" w:rsidRPr="00B20DD7" w:rsidRDefault="00B20DD7" w:rsidP="00B20DD7">
      <w:pPr>
        <w:pStyle w:val="a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83F9D" w:rsidRPr="00B20DD7" w:rsidRDefault="00F03C38" w:rsidP="00083F9D">
      <w:pPr>
        <w:pStyle w:val="aa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20DD7">
        <w:rPr>
          <w:rFonts w:ascii="Times New Roman" w:hAnsi="Times New Roman" w:cs="Times New Roman"/>
          <w:sz w:val="28"/>
          <w:szCs w:val="28"/>
        </w:rPr>
        <w:t>вследствие необеспеченности ими работодателем;</w:t>
      </w:r>
    </w:p>
    <w:p w:rsidR="00B20DD7" w:rsidRDefault="00B20DD7" w:rsidP="00083F9D">
      <w:pPr>
        <w:pStyle w:val="aa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20DD7">
        <w:rPr>
          <w:rFonts w:ascii="Times New Roman" w:hAnsi="Times New Roman" w:cs="Times New Roman"/>
          <w:sz w:val="28"/>
          <w:szCs w:val="28"/>
        </w:rPr>
        <w:t>отсутствие контроля з</w:t>
      </w:r>
      <w:r w:rsidR="002D7B07">
        <w:rPr>
          <w:rFonts w:ascii="Times New Roman" w:hAnsi="Times New Roman" w:cs="Times New Roman"/>
          <w:sz w:val="28"/>
          <w:szCs w:val="28"/>
        </w:rPr>
        <w:t>а исправностью средств измерения, сре</w:t>
      </w:r>
      <w:proofErr w:type="gramStart"/>
      <w:r w:rsidR="002D7B07">
        <w:rPr>
          <w:rFonts w:ascii="Times New Roman" w:hAnsi="Times New Roman" w:cs="Times New Roman"/>
          <w:sz w:val="28"/>
          <w:szCs w:val="28"/>
        </w:rPr>
        <w:t xml:space="preserve">дств </w:t>
      </w:r>
      <w:r w:rsidRPr="00B20DD7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B20DD7">
        <w:rPr>
          <w:rFonts w:ascii="Times New Roman" w:hAnsi="Times New Roman" w:cs="Times New Roman"/>
          <w:sz w:val="28"/>
          <w:szCs w:val="28"/>
        </w:rPr>
        <w:t>язи.</w:t>
      </w:r>
    </w:p>
    <w:p w:rsidR="00B20DD7" w:rsidRDefault="00B20DD7" w:rsidP="00B20DD7">
      <w:pPr>
        <w:pStyle w:val="aa"/>
        <w:tabs>
          <w:tab w:val="left" w:pos="284"/>
        </w:tabs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083F9D" w:rsidRDefault="00B20DD7" w:rsidP="00083F9D">
      <w:pPr>
        <w:pStyle w:val="aa"/>
        <w:numPr>
          <w:ilvl w:val="0"/>
          <w:numId w:val="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C00000"/>
          <w:sz w:val="28"/>
          <w:szCs w:val="28"/>
          <w:u w:val="single"/>
        </w:rPr>
      </w:pPr>
      <w:r w:rsidRPr="00B20DD7">
        <w:rPr>
          <w:rFonts w:ascii="Times New Roman" w:hAnsi="Times New Roman" w:cs="Times New Roman"/>
          <w:color w:val="C00000"/>
          <w:sz w:val="28"/>
          <w:szCs w:val="28"/>
          <w:u w:val="single"/>
        </w:rPr>
        <w:t>Нарушение дисциплины труда работниками.</w:t>
      </w:r>
    </w:p>
    <w:p w:rsidR="00F52DBE" w:rsidRDefault="00F52DBE" w:rsidP="00F52DBE">
      <w:pPr>
        <w:pStyle w:val="aa"/>
        <w:tabs>
          <w:tab w:val="left" w:pos="284"/>
        </w:tabs>
        <w:spacing w:after="0" w:line="240" w:lineRule="auto"/>
        <w:ind w:left="1287"/>
        <w:jc w:val="both"/>
        <w:rPr>
          <w:rFonts w:ascii="Times New Roman" w:hAnsi="Times New Roman" w:cs="Times New Roman"/>
          <w:color w:val="C00000"/>
          <w:sz w:val="28"/>
          <w:szCs w:val="28"/>
          <w:u w:val="single"/>
        </w:rPr>
      </w:pPr>
    </w:p>
    <w:p w:rsidR="00F52DBE" w:rsidRDefault="00F52DBE" w:rsidP="00F52DBE">
      <w:pPr>
        <w:pStyle w:val="aa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DBE">
        <w:rPr>
          <w:rFonts w:ascii="Times New Roman" w:hAnsi="Times New Roman" w:cs="Times New Roman"/>
          <w:b/>
          <w:sz w:val="28"/>
          <w:szCs w:val="28"/>
        </w:rPr>
        <w:t>1.4. Режимы труда и отдыха</w:t>
      </w:r>
    </w:p>
    <w:p w:rsidR="00F52DBE" w:rsidRDefault="00F52DBE" w:rsidP="00F52DBE">
      <w:pPr>
        <w:pStyle w:val="aa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DBE" w:rsidRPr="00F52DBE" w:rsidRDefault="00F52DBE" w:rsidP="00F52DBE">
      <w:pPr>
        <w:pStyle w:val="ab"/>
        <w:shd w:val="clear" w:color="auto" w:fill="FFFFFF"/>
        <w:spacing w:before="150" w:beforeAutospacing="0" w:after="0" w:afterAutospacing="0"/>
        <w:ind w:firstLine="567"/>
        <w:rPr>
          <w:color w:val="000000"/>
          <w:sz w:val="28"/>
          <w:szCs w:val="28"/>
        </w:rPr>
      </w:pPr>
      <w:r w:rsidRPr="00F52DBE">
        <w:rPr>
          <w:color w:val="000000"/>
          <w:sz w:val="28"/>
          <w:szCs w:val="28"/>
        </w:rPr>
        <w:t>Существуют ограничения по времени работы в зависимости от условий:</w:t>
      </w:r>
    </w:p>
    <w:p w:rsidR="00F52DBE" w:rsidRPr="00F52DBE" w:rsidRDefault="00F52DBE" w:rsidP="00F52DBE">
      <w:pPr>
        <w:pStyle w:val="ab"/>
        <w:numPr>
          <w:ilvl w:val="0"/>
          <w:numId w:val="9"/>
        </w:numPr>
        <w:shd w:val="clear" w:color="auto" w:fill="FFFFFF"/>
        <w:spacing w:before="15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  <w:t> </w:t>
      </w:r>
      <w:r w:rsidRPr="00F52DBE">
        <w:rPr>
          <w:color w:val="000000"/>
          <w:sz w:val="28"/>
          <w:szCs w:val="28"/>
        </w:rPr>
        <w:t xml:space="preserve"> работы с использованием шлангового противогаза — не более 30 минут с последующим отдыхом не менее 15 минут с выходом из ОЗП; </w:t>
      </w:r>
    </w:p>
    <w:p w:rsidR="00F52DBE" w:rsidRPr="00F52DBE" w:rsidRDefault="00F52DBE" w:rsidP="00F52DBE">
      <w:pPr>
        <w:pStyle w:val="ab"/>
        <w:numPr>
          <w:ilvl w:val="0"/>
          <w:numId w:val="9"/>
        </w:numPr>
        <w:shd w:val="clear" w:color="auto" w:fill="FFFFFF"/>
        <w:spacing w:before="15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  <w:t> </w:t>
      </w:r>
      <w:r w:rsidRPr="00F52DBE">
        <w:rPr>
          <w:color w:val="000000"/>
          <w:sz w:val="28"/>
          <w:szCs w:val="28"/>
        </w:rPr>
        <w:t xml:space="preserve"> при температуре воздуха в ОЗП 40–50 °C — перерывы через каждые 20 минут с выходом из ОЗП, длительность перерыва — не менее 20 минут; </w:t>
      </w:r>
    </w:p>
    <w:p w:rsidR="00F52DBE" w:rsidRPr="00F52DBE" w:rsidRDefault="00F52DBE" w:rsidP="00F52DBE">
      <w:pPr>
        <w:pStyle w:val="ab"/>
        <w:numPr>
          <w:ilvl w:val="0"/>
          <w:numId w:val="10"/>
        </w:numPr>
        <w:shd w:val="clear" w:color="auto" w:fill="FFFFFF"/>
        <w:spacing w:before="15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  <w:t>  </w:t>
      </w:r>
      <w:r w:rsidRPr="00F52DBE">
        <w:rPr>
          <w:color w:val="000000"/>
          <w:sz w:val="28"/>
          <w:szCs w:val="28"/>
        </w:rPr>
        <w:t xml:space="preserve">в </w:t>
      </w:r>
      <w:proofErr w:type="spellStart"/>
      <w:r w:rsidRPr="00F52DBE">
        <w:rPr>
          <w:color w:val="000000"/>
          <w:sz w:val="28"/>
          <w:szCs w:val="28"/>
        </w:rPr>
        <w:t>подкупольном</w:t>
      </w:r>
      <w:proofErr w:type="spellEnd"/>
      <w:r w:rsidRPr="00F52DBE">
        <w:rPr>
          <w:color w:val="000000"/>
          <w:sz w:val="28"/>
          <w:szCs w:val="28"/>
        </w:rPr>
        <w:t xml:space="preserve"> пространстве </w:t>
      </w:r>
      <w:proofErr w:type="spellStart"/>
      <w:r w:rsidRPr="00F52DBE">
        <w:rPr>
          <w:color w:val="000000"/>
          <w:sz w:val="28"/>
          <w:szCs w:val="28"/>
        </w:rPr>
        <w:t>метантенка</w:t>
      </w:r>
      <w:proofErr w:type="spellEnd"/>
      <w:r w:rsidRPr="00F52DBE">
        <w:rPr>
          <w:color w:val="000000"/>
          <w:sz w:val="28"/>
          <w:szCs w:val="28"/>
        </w:rPr>
        <w:t>, внутри котла цистерны — не более 15 минут работы с перерывом не менее 30 минут; </w:t>
      </w:r>
    </w:p>
    <w:p w:rsidR="00F52DBE" w:rsidRPr="00F52DBE" w:rsidRDefault="00F52DBE" w:rsidP="00F52DBE">
      <w:pPr>
        <w:pStyle w:val="ab"/>
        <w:numPr>
          <w:ilvl w:val="0"/>
          <w:numId w:val="10"/>
        </w:numPr>
        <w:shd w:val="clear" w:color="auto" w:fill="FFFFFF"/>
        <w:spacing w:before="15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  <w:t>  </w:t>
      </w:r>
      <w:r w:rsidRPr="00F52DBE">
        <w:rPr>
          <w:color w:val="000000"/>
          <w:sz w:val="28"/>
          <w:szCs w:val="28"/>
        </w:rPr>
        <w:t>в канализационном колодце — не более 15 минут, вторичный спуск разрешается только после 15-минутного отдыха. </w:t>
      </w:r>
    </w:p>
    <w:p w:rsidR="00F52DBE" w:rsidRDefault="00F52DBE" w:rsidP="00F52DBE">
      <w:pPr>
        <w:pStyle w:val="ab"/>
        <w:shd w:val="clear" w:color="auto" w:fill="FFFFFF"/>
        <w:spacing w:before="15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52DBE">
        <w:rPr>
          <w:color w:val="000000"/>
          <w:sz w:val="28"/>
          <w:szCs w:val="28"/>
        </w:rPr>
        <w:t>Работникам, работающим в необогреваемых ОЗП в холодное время года, должны предоставляться специальные перерывы для обогревания и отдыха, которые включаются в рабочее время. </w:t>
      </w:r>
    </w:p>
    <w:p w:rsidR="00F52DBE" w:rsidRPr="00F52DBE" w:rsidRDefault="00F52DBE" w:rsidP="00F52DBE">
      <w:pPr>
        <w:pStyle w:val="ab"/>
        <w:shd w:val="clear" w:color="auto" w:fill="FFFFFF"/>
        <w:spacing w:before="150" w:after="0"/>
        <w:ind w:firstLine="567"/>
        <w:jc w:val="center"/>
        <w:rPr>
          <w:b/>
          <w:color w:val="000000"/>
          <w:sz w:val="28"/>
          <w:szCs w:val="28"/>
        </w:rPr>
      </w:pPr>
      <w:r w:rsidRPr="00F52DBE">
        <w:rPr>
          <w:b/>
          <w:color w:val="000000"/>
          <w:sz w:val="28"/>
          <w:szCs w:val="28"/>
        </w:rPr>
        <w:t>1.5. Эвакуация и спасательные работы</w:t>
      </w:r>
    </w:p>
    <w:p w:rsidR="00F52DBE" w:rsidRPr="00F52DBE" w:rsidRDefault="00F52DBE" w:rsidP="00F52DBE">
      <w:pPr>
        <w:pStyle w:val="ab"/>
        <w:shd w:val="clear" w:color="auto" w:fill="FFFFFF"/>
        <w:spacing w:before="150" w:after="0"/>
        <w:ind w:firstLine="567"/>
        <w:jc w:val="both"/>
        <w:rPr>
          <w:color w:val="000000"/>
          <w:sz w:val="28"/>
          <w:szCs w:val="28"/>
        </w:rPr>
      </w:pPr>
      <w:r w:rsidRPr="00F52DBE">
        <w:rPr>
          <w:color w:val="000000"/>
          <w:sz w:val="28"/>
          <w:szCs w:val="28"/>
        </w:rPr>
        <w:t xml:space="preserve">Должна быть предусмотрена возможность экстренной эвакуации </w:t>
      </w:r>
      <w:proofErr w:type="gramStart"/>
      <w:r w:rsidRPr="00F52DBE">
        <w:rPr>
          <w:color w:val="000000"/>
          <w:sz w:val="28"/>
          <w:szCs w:val="28"/>
        </w:rPr>
        <w:t>работающих</w:t>
      </w:r>
      <w:proofErr w:type="gramEnd"/>
      <w:r w:rsidRPr="00F52DBE">
        <w:rPr>
          <w:color w:val="000000"/>
          <w:sz w:val="28"/>
          <w:szCs w:val="28"/>
        </w:rPr>
        <w:t xml:space="preserve"> в ОЗП. Заранее устанавливается система условных знаков, передаваемых посредством сигнальной верёвки.</w:t>
      </w:r>
    </w:p>
    <w:p w:rsidR="00F52DBE" w:rsidRPr="00F52DBE" w:rsidRDefault="00F52DBE" w:rsidP="00F52DBE">
      <w:pPr>
        <w:pStyle w:val="ab"/>
        <w:shd w:val="clear" w:color="auto" w:fill="FFFFFF"/>
        <w:spacing w:before="15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52DBE">
        <w:rPr>
          <w:color w:val="000000"/>
          <w:sz w:val="28"/>
          <w:szCs w:val="28"/>
        </w:rPr>
        <w:t xml:space="preserve">Для эвакуации могут использоваться специальные системы, например </w:t>
      </w:r>
      <w:proofErr w:type="spellStart"/>
      <w:r w:rsidRPr="00F52DBE">
        <w:rPr>
          <w:color w:val="000000"/>
          <w:sz w:val="28"/>
          <w:szCs w:val="28"/>
        </w:rPr>
        <w:t>триподы</w:t>
      </w:r>
      <w:proofErr w:type="spellEnd"/>
      <w:r w:rsidRPr="00F52DBE">
        <w:rPr>
          <w:color w:val="000000"/>
          <w:sz w:val="28"/>
          <w:szCs w:val="28"/>
        </w:rPr>
        <w:t xml:space="preserve"> (треноги) в комплекте с лебёдкой или блокирующим устройством, спасательные петли. При работе в местах с возможностью падения на глубину должны быть носилки-</w:t>
      </w:r>
      <w:proofErr w:type="spellStart"/>
      <w:r w:rsidRPr="00F52DBE">
        <w:rPr>
          <w:color w:val="000000"/>
          <w:sz w:val="28"/>
          <w:szCs w:val="28"/>
        </w:rPr>
        <w:t>акья</w:t>
      </w:r>
      <w:proofErr w:type="spellEnd"/>
      <w:r w:rsidRPr="00F52DBE">
        <w:rPr>
          <w:color w:val="000000"/>
          <w:sz w:val="28"/>
          <w:szCs w:val="28"/>
        </w:rPr>
        <w:t xml:space="preserve"> для транспортировки пострадавших с травмами позвоночника.</w:t>
      </w:r>
    </w:p>
    <w:p w:rsidR="00F52DBE" w:rsidRDefault="00F52DBE" w:rsidP="00F52DBE">
      <w:pPr>
        <w:pStyle w:val="aa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F52DBE" w:rsidRPr="00F52DBE" w:rsidRDefault="00F52DBE" w:rsidP="00F52DBE">
      <w:pPr>
        <w:pStyle w:val="aa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DBE">
        <w:rPr>
          <w:rFonts w:ascii="Times New Roman" w:hAnsi="Times New Roman" w:cs="Times New Roman"/>
          <w:b/>
          <w:sz w:val="28"/>
          <w:szCs w:val="28"/>
        </w:rPr>
        <w:t>1.6. Дополнительные требования</w:t>
      </w:r>
    </w:p>
    <w:p w:rsidR="00F52DBE" w:rsidRPr="00F52DBE" w:rsidRDefault="00F52DBE" w:rsidP="00F52DBE">
      <w:pPr>
        <w:pStyle w:val="aa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52DBE" w:rsidRPr="00F52DBE" w:rsidRDefault="00F52DBE" w:rsidP="00F52DBE">
      <w:pPr>
        <w:pStyle w:val="aa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2DBE">
        <w:rPr>
          <w:rFonts w:ascii="Times New Roman" w:hAnsi="Times New Roman" w:cs="Times New Roman"/>
          <w:sz w:val="28"/>
          <w:szCs w:val="28"/>
        </w:rPr>
        <w:t xml:space="preserve">¬   К работам в ОЗП допускаются лица не младше 18 лет, прошедшие медосмотр. Результаты медосмотра должны подтверждать готовность работника к работе в ограниченной подвижности и отсутствие отклонений по здоровью. Если работник сообщает о склонности к клаустрофобии, боязни высоты или головокружениях, его нельзя допускать к таким работам. </w:t>
      </w:r>
    </w:p>
    <w:p w:rsidR="00F52DBE" w:rsidRPr="00F52DBE" w:rsidRDefault="00F52DBE" w:rsidP="00F52DBE">
      <w:pPr>
        <w:pStyle w:val="aa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2DBE">
        <w:rPr>
          <w:rFonts w:ascii="Times New Roman" w:hAnsi="Times New Roman" w:cs="Times New Roman"/>
          <w:sz w:val="28"/>
          <w:szCs w:val="28"/>
        </w:rPr>
        <w:t xml:space="preserve">¬   Для территориально обособленных объектов ОЗП необходимо организовать телефонную и радиосвязь, а также укомплектовать их аптечками для оказания первой помощи. </w:t>
      </w:r>
    </w:p>
    <w:p w:rsidR="00F52DBE" w:rsidRPr="00F52DBE" w:rsidRDefault="00F52DBE" w:rsidP="00F52DBE">
      <w:pPr>
        <w:pStyle w:val="aa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2DBE">
        <w:rPr>
          <w:rFonts w:ascii="Times New Roman" w:hAnsi="Times New Roman" w:cs="Times New Roman"/>
          <w:sz w:val="28"/>
          <w:szCs w:val="28"/>
        </w:rPr>
        <w:t xml:space="preserve">¬   По окончании работ ответственный исполнитель должен удалить бригаду с рабочего места, снять установленные временные ограждения, восстановить постоянные ограждения, проверить чистоту производственной зоны ОЗП, </w:t>
      </w:r>
      <w:r w:rsidRPr="00F52DBE">
        <w:rPr>
          <w:rFonts w:ascii="Times New Roman" w:hAnsi="Times New Roman" w:cs="Times New Roman"/>
          <w:sz w:val="28"/>
          <w:szCs w:val="28"/>
        </w:rPr>
        <w:lastRenderedPageBreak/>
        <w:t xml:space="preserve">отсутствие инструмента, заблокировать вход в ОЗП и оформить полное окончание работ в наряде-допуске. </w:t>
      </w:r>
    </w:p>
    <w:p w:rsidR="00F52DBE" w:rsidRDefault="00F52DBE" w:rsidP="00F52DBE">
      <w:pPr>
        <w:pStyle w:val="a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52DBE" w:rsidRPr="00F52DBE" w:rsidRDefault="00F52DBE" w:rsidP="00F52DBE">
      <w:pPr>
        <w:pStyle w:val="aa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C00000"/>
          <w:sz w:val="32"/>
          <w:szCs w:val="32"/>
        </w:rPr>
      </w:pPr>
      <w:r w:rsidRPr="00F52DBE">
        <w:rPr>
          <w:rFonts w:ascii="Times New Roman" w:hAnsi="Times New Roman" w:cs="Times New Roman"/>
          <w:color w:val="C00000"/>
          <w:sz w:val="32"/>
          <w:szCs w:val="32"/>
        </w:rPr>
        <w:t>Соблюдение этих требований позволяет минимизировать риски при работе в ограниченных и замкнутых пространствах.</w:t>
      </w:r>
    </w:p>
    <w:p w:rsidR="00F52DBE" w:rsidRPr="00F52DBE" w:rsidRDefault="00F52DBE" w:rsidP="00F52DBE">
      <w:pPr>
        <w:pStyle w:val="aa"/>
        <w:tabs>
          <w:tab w:val="left" w:pos="284"/>
        </w:tabs>
        <w:spacing w:after="0" w:line="240" w:lineRule="auto"/>
        <w:ind w:left="1287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52DBE" w:rsidRPr="00F52DBE" w:rsidSect="000E57D3">
      <w:footerReference w:type="default" r:id="rId15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654" w:rsidRDefault="00150654" w:rsidP="005269B7">
      <w:pPr>
        <w:spacing w:after="0" w:line="240" w:lineRule="auto"/>
      </w:pPr>
      <w:r>
        <w:separator/>
      </w:r>
    </w:p>
  </w:endnote>
  <w:endnote w:type="continuationSeparator" w:id="0">
    <w:p w:rsidR="00150654" w:rsidRDefault="00150654" w:rsidP="00526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0984677"/>
      <w:docPartObj>
        <w:docPartGallery w:val="Page Numbers (Bottom of Page)"/>
        <w:docPartUnique/>
      </w:docPartObj>
    </w:sdtPr>
    <w:sdtEndPr/>
    <w:sdtContent>
      <w:p w:rsidR="00B20DD7" w:rsidRDefault="00B20DD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4607">
          <w:rPr>
            <w:noProof/>
          </w:rPr>
          <w:t>9</w:t>
        </w:r>
        <w:r>
          <w:fldChar w:fldCharType="end"/>
        </w:r>
      </w:p>
    </w:sdtContent>
  </w:sdt>
  <w:p w:rsidR="00B20DD7" w:rsidRDefault="00B20DD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654" w:rsidRDefault="00150654" w:rsidP="005269B7">
      <w:pPr>
        <w:spacing w:after="0" w:line="240" w:lineRule="auto"/>
      </w:pPr>
      <w:r>
        <w:separator/>
      </w:r>
    </w:p>
  </w:footnote>
  <w:footnote w:type="continuationSeparator" w:id="0">
    <w:p w:rsidR="00150654" w:rsidRDefault="00150654" w:rsidP="005269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7" type="#_x0000_t75" style="width:8.75pt;height:8.75pt" o:bullet="t">
        <v:imagedata r:id="rId1" o:title="BD14755_"/>
      </v:shape>
    </w:pict>
  </w:numPicBullet>
  <w:numPicBullet w:numPicBulletId="1">
    <w:pict>
      <v:shape id="_x0000_i1088" type="#_x0000_t75" style="width:11.25pt;height:11.25pt" o:bullet="t">
        <v:imagedata r:id="rId2" o:title="BD14565_"/>
      </v:shape>
    </w:pict>
  </w:numPicBullet>
  <w:abstractNum w:abstractNumId="0">
    <w:nsid w:val="00AA2B98"/>
    <w:multiLevelType w:val="hybridMultilevel"/>
    <w:tmpl w:val="61FECEEC"/>
    <w:lvl w:ilvl="0" w:tplc="04190005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">
    <w:nsid w:val="111F0CD1"/>
    <w:multiLevelType w:val="hybridMultilevel"/>
    <w:tmpl w:val="3282179C"/>
    <w:lvl w:ilvl="0" w:tplc="CCF6753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8933DC"/>
    <w:multiLevelType w:val="hybridMultilevel"/>
    <w:tmpl w:val="57BA089C"/>
    <w:lvl w:ilvl="0" w:tplc="CCF6753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2673A9"/>
    <w:multiLevelType w:val="hybridMultilevel"/>
    <w:tmpl w:val="BD1211BE"/>
    <w:lvl w:ilvl="0" w:tplc="CCF6753C">
      <w:start w:val="1"/>
      <w:numFmt w:val="bullet"/>
      <w:lvlText w:val=""/>
      <w:lvlPicBulletId w:val="1"/>
      <w:lvlJc w:val="left"/>
      <w:pPr>
        <w:ind w:left="200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4">
    <w:nsid w:val="233B35AC"/>
    <w:multiLevelType w:val="hybridMultilevel"/>
    <w:tmpl w:val="AE6CD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08423E"/>
    <w:multiLevelType w:val="hybridMultilevel"/>
    <w:tmpl w:val="2356F9B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9D0F5C"/>
    <w:multiLevelType w:val="hybridMultilevel"/>
    <w:tmpl w:val="691015D6"/>
    <w:lvl w:ilvl="0" w:tplc="BCE66DDC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44890DF6"/>
    <w:multiLevelType w:val="hybridMultilevel"/>
    <w:tmpl w:val="924E4848"/>
    <w:lvl w:ilvl="0" w:tplc="BCE66DDC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6B308B1"/>
    <w:multiLevelType w:val="hybridMultilevel"/>
    <w:tmpl w:val="32787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E565C6"/>
    <w:multiLevelType w:val="hybridMultilevel"/>
    <w:tmpl w:val="62CEDB90"/>
    <w:lvl w:ilvl="0" w:tplc="CCF6753C">
      <w:start w:val="1"/>
      <w:numFmt w:val="bullet"/>
      <w:lvlText w:val=""/>
      <w:lvlPicBulletId w:val="1"/>
      <w:lvlJc w:val="left"/>
      <w:pPr>
        <w:ind w:left="200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7"/>
  </w:num>
  <w:num w:numId="7">
    <w:abstractNumId w:val="9"/>
  </w:num>
  <w:num w:numId="8">
    <w:abstractNumId w:val="3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60C"/>
    <w:rsid w:val="00083F9D"/>
    <w:rsid w:val="000E57D3"/>
    <w:rsid w:val="000F0967"/>
    <w:rsid w:val="00132F3C"/>
    <w:rsid w:val="00150654"/>
    <w:rsid w:val="001B5EED"/>
    <w:rsid w:val="001E11B5"/>
    <w:rsid w:val="001E634C"/>
    <w:rsid w:val="002D7B07"/>
    <w:rsid w:val="00327FD6"/>
    <w:rsid w:val="00375E67"/>
    <w:rsid w:val="003C38D4"/>
    <w:rsid w:val="00452789"/>
    <w:rsid w:val="004E280B"/>
    <w:rsid w:val="005269B7"/>
    <w:rsid w:val="00541752"/>
    <w:rsid w:val="00786B5B"/>
    <w:rsid w:val="007C32AB"/>
    <w:rsid w:val="007D5A5F"/>
    <w:rsid w:val="008D63C8"/>
    <w:rsid w:val="00A72CD5"/>
    <w:rsid w:val="00B20DD7"/>
    <w:rsid w:val="00C21368"/>
    <w:rsid w:val="00D404CB"/>
    <w:rsid w:val="00DA1AA3"/>
    <w:rsid w:val="00EA4607"/>
    <w:rsid w:val="00F03C38"/>
    <w:rsid w:val="00F11961"/>
    <w:rsid w:val="00F52DBE"/>
    <w:rsid w:val="00F87E0F"/>
    <w:rsid w:val="00F918D7"/>
    <w:rsid w:val="00FE7835"/>
    <w:rsid w:val="00FF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57D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269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9B7"/>
  </w:style>
  <w:style w:type="paragraph" w:styleId="a7">
    <w:name w:val="footer"/>
    <w:basedOn w:val="a"/>
    <w:link w:val="a8"/>
    <w:uiPriority w:val="99"/>
    <w:unhideWhenUsed/>
    <w:rsid w:val="005269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9B7"/>
  </w:style>
  <w:style w:type="table" w:styleId="a9">
    <w:name w:val="Table Grid"/>
    <w:basedOn w:val="a1"/>
    <w:uiPriority w:val="59"/>
    <w:rsid w:val="00D40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E634C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F52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57D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269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9B7"/>
  </w:style>
  <w:style w:type="paragraph" w:styleId="a7">
    <w:name w:val="footer"/>
    <w:basedOn w:val="a"/>
    <w:link w:val="a8"/>
    <w:uiPriority w:val="99"/>
    <w:unhideWhenUsed/>
    <w:rsid w:val="005269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9B7"/>
  </w:style>
  <w:style w:type="table" w:styleId="a9">
    <w:name w:val="Table Grid"/>
    <w:basedOn w:val="a1"/>
    <w:uiPriority w:val="59"/>
    <w:rsid w:val="00D40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E634C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F52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36AFB-46C5-4601-906D-D76C2305E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9</Pages>
  <Words>1185</Words>
  <Characters>6758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</dc:creator>
  <cp:keywords/>
  <dc:description/>
  <cp:lastModifiedBy>Морозова</cp:lastModifiedBy>
  <cp:revision>42</cp:revision>
  <dcterms:created xsi:type="dcterms:W3CDTF">2026-06-02T07:53:00Z</dcterms:created>
  <dcterms:modified xsi:type="dcterms:W3CDTF">2026-06-02T11:42:00Z</dcterms:modified>
</cp:coreProperties>
</file>