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4C4D" w14:textId="77777777" w:rsidR="00340D10" w:rsidRPr="0016386B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Заключение</w:t>
      </w:r>
    </w:p>
    <w:p w14:paraId="0F79000A" w14:textId="098EE33F" w:rsidR="00340D10" w:rsidRPr="0016386B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98162"/>
      <w:r w:rsidRPr="0016386B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</w:t>
      </w:r>
      <w:r w:rsidR="009A1CE3" w:rsidRPr="009A1CE3">
        <w:rPr>
          <w:rFonts w:ascii="Times New Roman" w:hAnsi="Times New Roman" w:cs="Times New Roman"/>
          <w:sz w:val="24"/>
          <w:szCs w:val="24"/>
        </w:rPr>
        <w:t>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</w:p>
    <w:bookmarkEnd w:id="0"/>
    <w:p w14:paraId="30033FD9" w14:textId="77777777" w:rsidR="00340D10" w:rsidRPr="0016386B" w:rsidRDefault="00340D10" w:rsidP="00F660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B534DD" w14:textId="3F43E9FB" w:rsidR="00340D10" w:rsidRPr="0016386B" w:rsidRDefault="009A1CE3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40D10" w:rsidRPr="0016386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340D10" w:rsidRPr="0016386B">
        <w:rPr>
          <w:rFonts w:ascii="Times New Roman" w:hAnsi="Times New Roman" w:cs="Times New Roman"/>
          <w:sz w:val="24"/>
          <w:szCs w:val="24"/>
        </w:rPr>
        <w:t xml:space="preserve">.2023 г.                                                                                                            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40D10" w:rsidRPr="0016386B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4DB9AB45" w14:textId="77777777" w:rsidR="00340D10" w:rsidRPr="0016386B" w:rsidRDefault="00340D10" w:rsidP="00F6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EC5D9E" w14:textId="77777777" w:rsidR="00340D10" w:rsidRPr="0016386B" w:rsidRDefault="00340D10" w:rsidP="00F660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B4406" w14:textId="463B6929" w:rsidR="00340D10" w:rsidRPr="0016386B" w:rsidRDefault="00340D10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C66B95" w:rsidRPr="00163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</w:t>
      </w:r>
      <w:proofErr w:type="spellStart"/>
      <w:r w:rsidR="009A1CE3" w:rsidRPr="009A1CE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Синьяльского</w:t>
      </w:r>
      <w:proofErr w:type="spellEnd"/>
      <w:r w:rsidR="009A1CE3" w:rsidRPr="009A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A1CE3" w:rsidRPr="009A1CE3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Шинерпосинского</w:t>
      </w:r>
      <w:proofErr w:type="spellEnd"/>
      <w:r w:rsidR="009A1CE3" w:rsidRPr="009A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A1CE3" w:rsidRPr="009A1C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Кугесьского</w:t>
      </w:r>
      <w:proofErr w:type="spellEnd"/>
      <w:r w:rsidR="00C66B95" w:rsidRPr="00163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поселений Чебоксарского района Чувашской Республики,</w:t>
      </w:r>
      <w:r w:rsidRPr="0016386B">
        <w:rPr>
          <w:rFonts w:ascii="Times New Roman" w:hAnsi="Times New Roman" w:cs="Times New Roman"/>
          <w:sz w:val="24"/>
          <w:szCs w:val="24"/>
        </w:rPr>
        <w:t xml:space="preserve"> на основании постановления </w:t>
      </w:r>
      <w:r w:rsidR="00C66B95" w:rsidRPr="0016386B">
        <w:rPr>
          <w:rFonts w:ascii="Times New Roman" w:hAnsi="Times New Roman" w:cs="Times New Roman"/>
          <w:bCs/>
          <w:sz w:val="24"/>
          <w:szCs w:val="24"/>
        </w:rPr>
        <w:t xml:space="preserve">главы Чебоксарского муниципального округа от </w:t>
      </w:r>
      <w:r w:rsidR="009A1CE3">
        <w:rPr>
          <w:rFonts w:ascii="Times New Roman" w:hAnsi="Times New Roman" w:cs="Times New Roman"/>
          <w:bCs/>
          <w:sz w:val="24"/>
          <w:szCs w:val="24"/>
        </w:rPr>
        <w:t>25</w:t>
      </w:r>
      <w:r w:rsidR="00C66B95" w:rsidRPr="0016386B">
        <w:rPr>
          <w:rFonts w:ascii="Times New Roman" w:hAnsi="Times New Roman" w:cs="Times New Roman"/>
          <w:bCs/>
          <w:sz w:val="24"/>
          <w:szCs w:val="24"/>
        </w:rPr>
        <w:t>.0</w:t>
      </w:r>
      <w:r w:rsidR="009A1CE3">
        <w:rPr>
          <w:rFonts w:ascii="Times New Roman" w:hAnsi="Times New Roman" w:cs="Times New Roman"/>
          <w:bCs/>
          <w:sz w:val="24"/>
          <w:szCs w:val="24"/>
        </w:rPr>
        <w:t>4</w:t>
      </w:r>
      <w:r w:rsidR="00C66B95" w:rsidRPr="0016386B">
        <w:rPr>
          <w:rFonts w:ascii="Times New Roman" w:hAnsi="Times New Roman" w:cs="Times New Roman"/>
          <w:bCs/>
          <w:sz w:val="24"/>
          <w:szCs w:val="24"/>
        </w:rPr>
        <w:t>.2023 №</w:t>
      </w:r>
      <w:r w:rsidR="009A1CE3">
        <w:rPr>
          <w:rFonts w:ascii="Times New Roman" w:hAnsi="Times New Roman" w:cs="Times New Roman"/>
          <w:bCs/>
          <w:sz w:val="24"/>
          <w:szCs w:val="24"/>
        </w:rPr>
        <w:t>15</w:t>
      </w:r>
      <w:r w:rsidR="00C66B95" w:rsidRPr="0016386B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9A1CE3" w:rsidRPr="009A1CE3">
        <w:rPr>
          <w:rFonts w:ascii="Times New Roman" w:hAnsi="Times New Roman" w:cs="Times New Roman"/>
          <w:bCs/>
          <w:sz w:val="24"/>
          <w:szCs w:val="24"/>
        </w:rPr>
        <w:t>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66B95" w:rsidRPr="0016386B">
        <w:rPr>
          <w:rFonts w:ascii="Times New Roman" w:hAnsi="Times New Roman" w:cs="Times New Roman"/>
          <w:bCs/>
          <w:sz w:val="24"/>
          <w:szCs w:val="24"/>
        </w:rPr>
        <w:t>»</w:t>
      </w:r>
      <w:r w:rsidR="009A1CE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86B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16386B">
        <w:rPr>
          <w:rFonts w:ascii="Times New Roman" w:hAnsi="Times New Roman" w:cs="Times New Roman"/>
          <w:bCs/>
          <w:sz w:val="24"/>
          <w:szCs w:val="24"/>
        </w:rPr>
        <w:t xml:space="preserve">по подготовке проекта Правил землепользования и застройки </w:t>
      </w:r>
      <w:r w:rsidRPr="0016386B">
        <w:rPr>
          <w:rFonts w:ascii="Times New Roman" w:hAnsi="Times New Roman" w:cs="Times New Roman"/>
          <w:sz w:val="24"/>
          <w:szCs w:val="24"/>
        </w:rPr>
        <w:t>Чебоксарского муниципального округа (далее – Комиссия) организовано проведение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66070" w:rsidRPr="0016386B">
        <w:rPr>
          <w:rFonts w:ascii="Times New Roman" w:hAnsi="Times New Roman" w:cs="Times New Roman"/>
          <w:sz w:val="24"/>
          <w:szCs w:val="24"/>
        </w:rPr>
        <w:t>,</w:t>
      </w:r>
      <w:r w:rsidRPr="0016386B">
        <w:rPr>
          <w:rFonts w:ascii="Times New Roman" w:hAnsi="Times New Roman" w:cs="Times New Roman"/>
          <w:sz w:val="24"/>
          <w:szCs w:val="24"/>
        </w:rPr>
        <w:t xml:space="preserve"> </w:t>
      </w:r>
      <w:r w:rsidR="009A1CE3">
        <w:rPr>
          <w:rFonts w:ascii="Times New Roman" w:hAnsi="Times New Roman" w:cs="Times New Roman"/>
          <w:sz w:val="24"/>
          <w:szCs w:val="24"/>
        </w:rPr>
        <w:t>11</w:t>
      </w:r>
      <w:r w:rsidRPr="0016386B">
        <w:rPr>
          <w:rFonts w:ascii="Times New Roman" w:hAnsi="Times New Roman" w:cs="Times New Roman"/>
          <w:sz w:val="24"/>
          <w:szCs w:val="24"/>
        </w:rPr>
        <w:t xml:space="preserve"> </w:t>
      </w:r>
      <w:r w:rsidR="009A1CE3">
        <w:rPr>
          <w:rFonts w:ascii="Times New Roman" w:hAnsi="Times New Roman" w:cs="Times New Roman"/>
          <w:sz w:val="24"/>
          <w:szCs w:val="24"/>
        </w:rPr>
        <w:t>мая</w:t>
      </w:r>
      <w:r w:rsidRPr="0016386B">
        <w:rPr>
          <w:rFonts w:ascii="Times New Roman" w:hAnsi="Times New Roman" w:cs="Times New Roman"/>
          <w:sz w:val="24"/>
          <w:szCs w:val="24"/>
        </w:rPr>
        <w:t xml:space="preserve"> 2023 г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ода </w:t>
      </w:r>
      <w:r w:rsidRPr="0016386B">
        <w:rPr>
          <w:rFonts w:ascii="Times New Roman" w:hAnsi="Times New Roman" w:cs="Times New Roman"/>
          <w:sz w:val="24"/>
          <w:szCs w:val="24"/>
        </w:rPr>
        <w:t xml:space="preserve"> в 15.0</w:t>
      </w:r>
      <w:r w:rsidR="00F66070" w:rsidRPr="0016386B">
        <w:rPr>
          <w:rFonts w:ascii="Times New Roman" w:hAnsi="Times New Roman" w:cs="Times New Roman"/>
          <w:sz w:val="24"/>
          <w:szCs w:val="24"/>
        </w:rPr>
        <w:t>0</w:t>
      </w:r>
      <w:r w:rsidRPr="0016386B">
        <w:rPr>
          <w:rFonts w:ascii="Times New Roman" w:hAnsi="Times New Roman" w:cs="Times New Roman"/>
          <w:sz w:val="24"/>
          <w:szCs w:val="24"/>
        </w:rPr>
        <w:t xml:space="preserve">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0EFD603E" w14:textId="77777777" w:rsidR="00340D10" w:rsidRPr="0016386B" w:rsidRDefault="00340D10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Председатель слушаний: Фадеев А.Г.- и.о.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Республики. </w:t>
      </w:r>
    </w:p>
    <w:p w14:paraId="5CA947E3" w14:textId="7C92C6BA" w:rsidR="00F66070" w:rsidRPr="0016386B" w:rsidRDefault="00340D10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86B">
        <w:rPr>
          <w:rFonts w:ascii="Times New Roman" w:hAnsi="Times New Roman" w:cs="Times New Roman"/>
          <w:sz w:val="24"/>
          <w:szCs w:val="24"/>
        </w:rPr>
        <w:t xml:space="preserve">В 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 публичных</w:t>
      </w:r>
      <w:proofErr w:type="gramEnd"/>
      <w:r w:rsidR="00F66070" w:rsidRPr="0016386B">
        <w:rPr>
          <w:rFonts w:ascii="Times New Roman" w:hAnsi="Times New Roman" w:cs="Times New Roman"/>
          <w:sz w:val="24"/>
          <w:szCs w:val="24"/>
        </w:rPr>
        <w:t xml:space="preserve"> слушаниях приняли участие жители Чебоксарского муниципального округа, </w:t>
      </w:r>
      <w:r w:rsidR="009A1CE3" w:rsidRPr="009A1CE3">
        <w:rPr>
          <w:rFonts w:ascii="Times New Roman" w:hAnsi="Times New Roman" w:cs="Times New Roman"/>
          <w:sz w:val="24"/>
          <w:szCs w:val="24"/>
        </w:rPr>
        <w:t xml:space="preserve">специалисты администрации Чебоксарского муниципального округа, собственники земельных участков, имеющих отношение к предмету публичных слушаний, члены Комиссии </w:t>
      </w:r>
      <w:r w:rsidR="00F66070" w:rsidRPr="0016386B">
        <w:rPr>
          <w:rFonts w:ascii="Times New Roman" w:hAnsi="Times New Roman" w:cs="Times New Roman"/>
          <w:sz w:val="24"/>
          <w:szCs w:val="24"/>
        </w:rPr>
        <w:t>– всего 1</w:t>
      </w:r>
      <w:r w:rsidR="009A1CE3">
        <w:rPr>
          <w:rFonts w:ascii="Times New Roman" w:hAnsi="Times New Roman" w:cs="Times New Roman"/>
          <w:sz w:val="24"/>
          <w:szCs w:val="24"/>
        </w:rPr>
        <w:t>1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 чел. </w:t>
      </w:r>
    </w:p>
    <w:p w14:paraId="299A22AB" w14:textId="13D80598" w:rsidR="00340D10" w:rsidRPr="0016386B" w:rsidRDefault="00340D10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86B">
        <w:rPr>
          <w:rFonts w:ascii="Times New Roman" w:hAnsi="Times New Roman" w:cs="Times New Roman"/>
          <w:bCs/>
          <w:sz w:val="24"/>
          <w:szCs w:val="24"/>
        </w:rPr>
        <w:t xml:space="preserve">Постановление главы Чебоксарского муниципального округа от </w:t>
      </w:r>
      <w:r w:rsidR="009A1CE3">
        <w:rPr>
          <w:rFonts w:ascii="Times New Roman" w:hAnsi="Times New Roman" w:cs="Times New Roman"/>
          <w:bCs/>
          <w:sz w:val="24"/>
          <w:szCs w:val="24"/>
        </w:rPr>
        <w:t>25</w:t>
      </w:r>
      <w:r w:rsidRPr="0016386B">
        <w:rPr>
          <w:rFonts w:ascii="Times New Roman" w:hAnsi="Times New Roman" w:cs="Times New Roman"/>
          <w:bCs/>
          <w:sz w:val="24"/>
          <w:szCs w:val="24"/>
        </w:rPr>
        <w:t>.0</w:t>
      </w:r>
      <w:r w:rsidR="009A1CE3">
        <w:rPr>
          <w:rFonts w:ascii="Times New Roman" w:hAnsi="Times New Roman" w:cs="Times New Roman"/>
          <w:bCs/>
          <w:sz w:val="24"/>
          <w:szCs w:val="24"/>
        </w:rPr>
        <w:t>4</w:t>
      </w:r>
      <w:r w:rsidRPr="0016386B">
        <w:rPr>
          <w:rFonts w:ascii="Times New Roman" w:hAnsi="Times New Roman" w:cs="Times New Roman"/>
          <w:bCs/>
          <w:sz w:val="24"/>
          <w:szCs w:val="24"/>
        </w:rPr>
        <w:t>.2023 №</w:t>
      </w:r>
      <w:r w:rsidR="009A1CE3">
        <w:rPr>
          <w:rFonts w:ascii="Times New Roman" w:hAnsi="Times New Roman" w:cs="Times New Roman"/>
          <w:bCs/>
          <w:sz w:val="24"/>
          <w:szCs w:val="24"/>
        </w:rPr>
        <w:t>15</w:t>
      </w:r>
      <w:r w:rsidRPr="0016386B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9A1CE3" w:rsidRPr="009A1CE3">
        <w:rPr>
          <w:rFonts w:ascii="Times New Roman" w:hAnsi="Times New Roman" w:cs="Times New Roman"/>
          <w:bCs/>
          <w:sz w:val="24"/>
          <w:szCs w:val="24"/>
        </w:rPr>
        <w:t>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 размещено на официальном сайте Чебоксарского муниципального округа и опубликовано в газете «</w:t>
      </w:r>
      <w:proofErr w:type="spellStart"/>
      <w:r w:rsidR="009A1CE3" w:rsidRPr="009A1CE3">
        <w:rPr>
          <w:rFonts w:ascii="Times New Roman" w:hAnsi="Times New Roman" w:cs="Times New Roman"/>
          <w:bCs/>
          <w:sz w:val="24"/>
          <w:szCs w:val="24"/>
        </w:rPr>
        <w:t>Таван</w:t>
      </w:r>
      <w:proofErr w:type="spellEnd"/>
      <w:r w:rsidR="009A1CE3" w:rsidRPr="009A1CE3">
        <w:rPr>
          <w:rFonts w:ascii="Times New Roman" w:hAnsi="Times New Roman" w:cs="Times New Roman"/>
          <w:bCs/>
          <w:sz w:val="24"/>
          <w:szCs w:val="24"/>
        </w:rPr>
        <w:t xml:space="preserve"> Ен» от 27.04.2023 № 16 (11157-11158)</w:t>
      </w:r>
      <w:r w:rsidR="006147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30B22C" w14:textId="77777777" w:rsidR="00340D10" w:rsidRPr="0016386B" w:rsidRDefault="00340D10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86B">
        <w:rPr>
          <w:rFonts w:ascii="Times New Roman" w:hAnsi="Times New Roman" w:cs="Times New Roman"/>
          <w:bCs/>
          <w:sz w:val="24"/>
          <w:szCs w:val="24"/>
        </w:rPr>
        <w:t>2. На публичные слушания для обсуждения были вынесены следующие вопросы:</w:t>
      </w:r>
    </w:p>
    <w:p w14:paraId="0157B4CB" w14:textId="77777777" w:rsidR="00C91A96" w:rsidRPr="00C91A96" w:rsidRDefault="00C91A96" w:rsidP="00C91A96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A96">
        <w:rPr>
          <w:rFonts w:ascii="Times New Roman" w:hAnsi="Times New Roman" w:cs="Times New Roman"/>
          <w:bCs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21:21:076545:1499, расположенного по адресу: Чувашская Республика - Чувашия, село </w:t>
      </w:r>
      <w:proofErr w:type="spellStart"/>
      <w:r w:rsidRPr="00C91A96">
        <w:rPr>
          <w:rFonts w:ascii="Times New Roman" w:hAnsi="Times New Roman" w:cs="Times New Roman"/>
          <w:bCs/>
          <w:sz w:val="24"/>
          <w:szCs w:val="24"/>
        </w:rPr>
        <w:t>Альгешево</w:t>
      </w:r>
      <w:proofErr w:type="spellEnd"/>
      <w:r w:rsidRPr="00C91A96">
        <w:rPr>
          <w:rFonts w:ascii="Times New Roman" w:hAnsi="Times New Roman" w:cs="Times New Roman"/>
          <w:bCs/>
          <w:sz w:val="24"/>
          <w:szCs w:val="24"/>
        </w:rPr>
        <w:t>, улица Ягодная, участок 5, в части уменьшения минимального отступа от границ земельного участка с кадастровым номером 21:21:076545:1510 с 3 м до 2 м,  со стороны соседнего участка с кадастровым номером 21:21:076545:1521  с 3 м и до 1 м;</w:t>
      </w:r>
    </w:p>
    <w:p w14:paraId="50B2BE1A" w14:textId="77777777" w:rsidR="00C91A96" w:rsidRPr="00C91A96" w:rsidRDefault="00C91A96" w:rsidP="00F66070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A96">
        <w:rPr>
          <w:rFonts w:ascii="Times New Roman" w:hAnsi="Times New Roman" w:cs="Times New Roman"/>
          <w:bCs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21:21:180201:38, расположенного по </w:t>
      </w:r>
      <w:r w:rsidRPr="00C91A96">
        <w:rPr>
          <w:rFonts w:ascii="Times New Roman" w:hAnsi="Times New Roman" w:cs="Times New Roman"/>
          <w:bCs/>
          <w:sz w:val="24"/>
          <w:szCs w:val="24"/>
        </w:rPr>
        <w:lastRenderedPageBreak/>
        <w:t>адресу: Чувашская Республика - Чувашия,  деревня Большой Чигирь, улица Марсельского, дом 1, в части уменьшения минимального отступа от границ (уличного фронта) с 5 м до 0,48 м;</w:t>
      </w:r>
    </w:p>
    <w:p w14:paraId="4B0AF1D6" w14:textId="77777777" w:rsidR="00C91A96" w:rsidRPr="00C91A96" w:rsidRDefault="00C91A96" w:rsidP="00C91A96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A96">
        <w:rPr>
          <w:rFonts w:ascii="Times New Roman" w:hAnsi="Times New Roman" w:cs="Times New Roman"/>
          <w:bCs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магазина, в границах земельного участка с кадастровым номером 21:21:160202:317, расположенного по адресу: Чувашская Республика - Чувашия, </w:t>
      </w:r>
      <w:proofErr w:type="spellStart"/>
      <w:r w:rsidRPr="00C91A96">
        <w:rPr>
          <w:rFonts w:ascii="Times New Roman" w:hAnsi="Times New Roman" w:cs="Times New Roman"/>
          <w:bCs/>
          <w:sz w:val="24"/>
          <w:szCs w:val="24"/>
        </w:rPr>
        <w:t>п.Кугеси</w:t>
      </w:r>
      <w:proofErr w:type="spellEnd"/>
      <w:r w:rsidRPr="00C91A96">
        <w:rPr>
          <w:rFonts w:ascii="Times New Roman" w:hAnsi="Times New Roman" w:cs="Times New Roman"/>
          <w:bCs/>
          <w:sz w:val="24"/>
          <w:szCs w:val="24"/>
        </w:rPr>
        <w:t xml:space="preserve">, улица </w:t>
      </w:r>
      <w:proofErr w:type="spellStart"/>
      <w:r w:rsidRPr="00C91A96">
        <w:rPr>
          <w:rFonts w:ascii="Times New Roman" w:hAnsi="Times New Roman" w:cs="Times New Roman"/>
          <w:bCs/>
          <w:sz w:val="24"/>
          <w:szCs w:val="24"/>
        </w:rPr>
        <w:t>Шоршелская</w:t>
      </w:r>
      <w:proofErr w:type="spellEnd"/>
      <w:r w:rsidRPr="00C91A96">
        <w:rPr>
          <w:rFonts w:ascii="Times New Roman" w:hAnsi="Times New Roman" w:cs="Times New Roman"/>
          <w:bCs/>
          <w:sz w:val="24"/>
          <w:szCs w:val="24"/>
        </w:rPr>
        <w:t>, участок 14А, в части уменьшения минимального отступа от границ земельного участка с  северо-западной стороны  с 3 м до 0 м,  со стороны соседнего участка с северо-восточной стороны  с 3 м и до 0 м.</w:t>
      </w:r>
    </w:p>
    <w:p w14:paraId="25A7B604" w14:textId="5AB7244F" w:rsidR="00340D10" w:rsidRPr="0016386B" w:rsidRDefault="00340D10" w:rsidP="00F6607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C91A96">
        <w:rPr>
          <w:rFonts w:ascii="Times New Roman" w:hAnsi="Times New Roman" w:cs="Times New Roman"/>
          <w:sz w:val="24"/>
          <w:szCs w:val="24"/>
        </w:rPr>
        <w:t>8</w:t>
      </w:r>
      <w:r w:rsidR="003F7ACD" w:rsidRPr="0016386B">
        <w:rPr>
          <w:rFonts w:ascii="Times New Roman" w:hAnsi="Times New Roman" w:cs="Times New Roman"/>
          <w:sz w:val="24"/>
          <w:szCs w:val="24"/>
        </w:rPr>
        <w:t xml:space="preserve"> от </w:t>
      </w:r>
      <w:r w:rsidR="00C91A96">
        <w:rPr>
          <w:rFonts w:ascii="Times New Roman" w:hAnsi="Times New Roman" w:cs="Times New Roman"/>
          <w:sz w:val="24"/>
          <w:szCs w:val="24"/>
        </w:rPr>
        <w:t>11</w:t>
      </w:r>
      <w:r w:rsidRPr="0016386B">
        <w:rPr>
          <w:rFonts w:ascii="Times New Roman" w:hAnsi="Times New Roman" w:cs="Times New Roman"/>
          <w:sz w:val="24"/>
          <w:szCs w:val="24"/>
        </w:rPr>
        <w:t>.0</w:t>
      </w:r>
      <w:r w:rsidR="00C91A96">
        <w:rPr>
          <w:rFonts w:ascii="Times New Roman" w:hAnsi="Times New Roman" w:cs="Times New Roman"/>
          <w:sz w:val="24"/>
          <w:szCs w:val="24"/>
        </w:rPr>
        <w:t>5</w:t>
      </w:r>
      <w:r w:rsidRPr="0016386B">
        <w:rPr>
          <w:rFonts w:ascii="Times New Roman" w:hAnsi="Times New Roman" w:cs="Times New Roman"/>
          <w:sz w:val="24"/>
          <w:szCs w:val="24"/>
        </w:rPr>
        <w:t xml:space="preserve">.2023, на основании которого подготовлено заключение о результатах публичных слушаний. </w:t>
      </w:r>
    </w:p>
    <w:p w14:paraId="2DFE8501" w14:textId="7AABC281" w:rsidR="00340D10" w:rsidRPr="0016386B" w:rsidRDefault="00340D10" w:rsidP="00F6607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После опубликования постановлени</w:t>
      </w:r>
      <w:r w:rsidR="00F66070" w:rsidRPr="0016386B">
        <w:rPr>
          <w:rFonts w:ascii="Times New Roman" w:hAnsi="Times New Roman" w:cs="Times New Roman"/>
          <w:sz w:val="24"/>
          <w:szCs w:val="24"/>
        </w:rPr>
        <w:t>й</w:t>
      </w:r>
      <w:r w:rsidRPr="0016386B">
        <w:rPr>
          <w:rFonts w:ascii="Times New Roman" w:hAnsi="Times New Roman" w:cs="Times New Roman"/>
          <w:sz w:val="24"/>
          <w:szCs w:val="24"/>
        </w:rPr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2A51BBA9" w14:textId="77777777" w:rsidR="00AD1B82" w:rsidRPr="0016386B" w:rsidRDefault="00AD1B82" w:rsidP="00AD1B8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8415121" w14:textId="77777777" w:rsidR="00340D10" w:rsidRPr="0016386B" w:rsidRDefault="00340D10" w:rsidP="00F6607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Рекомендации организатора публичных слушаний: </w:t>
      </w:r>
    </w:p>
    <w:p w14:paraId="1CD229B2" w14:textId="31B90E4F" w:rsidR="00340D10" w:rsidRPr="0016386B" w:rsidRDefault="00340D10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1) Рекомендовать</w:t>
      </w:r>
      <w:r w:rsidR="003F7ACD" w:rsidRPr="0016386B">
        <w:rPr>
          <w:rFonts w:ascii="Times New Roman" w:hAnsi="Times New Roman" w:cs="Times New Roman"/>
          <w:sz w:val="24"/>
          <w:szCs w:val="24"/>
        </w:rPr>
        <w:t xml:space="preserve"> </w:t>
      </w:r>
      <w:r w:rsidR="00F66070" w:rsidRPr="0016386B">
        <w:rPr>
          <w:rFonts w:ascii="Times New Roman" w:hAnsi="Times New Roman" w:cs="Times New Roman"/>
          <w:sz w:val="24"/>
          <w:szCs w:val="24"/>
        </w:rPr>
        <w:t>предоставление</w:t>
      </w:r>
      <w:r w:rsidR="003F7ACD" w:rsidRPr="0016386B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F66070" w:rsidRPr="0016386B">
        <w:rPr>
          <w:rFonts w:ascii="Times New Roman" w:hAnsi="Times New Roman" w:cs="Times New Roman"/>
          <w:sz w:val="24"/>
          <w:szCs w:val="24"/>
        </w:rPr>
        <w:t>я</w:t>
      </w:r>
      <w:r w:rsidR="003F7ACD" w:rsidRPr="0016386B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</w:t>
      </w:r>
      <w:r w:rsidR="00C91A96" w:rsidRPr="00C91A96">
        <w:rPr>
          <w:rFonts w:ascii="Times New Roman" w:hAnsi="Times New Roman" w:cs="Times New Roman"/>
          <w:sz w:val="24"/>
          <w:szCs w:val="24"/>
        </w:rPr>
        <w:t xml:space="preserve">21:21:076545:1499, расположенного по адресу: Чувашская Республика - Чувашия, село </w:t>
      </w:r>
      <w:proofErr w:type="spellStart"/>
      <w:r w:rsidR="00C91A96" w:rsidRPr="00C91A96">
        <w:rPr>
          <w:rFonts w:ascii="Times New Roman" w:hAnsi="Times New Roman" w:cs="Times New Roman"/>
          <w:sz w:val="24"/>
          <w:szCs w:val="24"/>
        </w:rPr>
        <w:t>Альгешево</w:t>
      </w:r>
      <w:proofErr w:type="spellEnd"/>
      <w:r w:rsidR="00C91A96" w:rsidRPr="00C91A96">
        <w:rPr>
          <w:rFonts w:ascii="Times New Roman" w:hAnsi="Times New Roman" w:cs="Times New Roman"/>
          <w:sz w:val="24"/>
          <w:szCs w:val="24"/>
        </w:rPr>
        <w:t>, улица Ягодная, участок 5, в части уменьшения минимального отступа от границ земельного участка с кадастровым номером 21:21:076545:1510 с 3 м до 2 м,  со стороны соседнего участка с кадастровым номером 21:21:076545:1521  с 3 м и до 1 м;</w:t>
      </w:r>
    </w:p>
    <w:p w14:paraId="583D6BD7" w14:textId="49B74CB0" w:rsidR="00F66070" w:rsidRPr="0016386B" w:rsidRDefault="0016386B" w:rsidP="00F6607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Рекомендовать предоставление разрешения 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</w:t>
      </w:r>
      <w:r w:rsidR="00C91A96" w:rsidRPr="00C91A96">
        <w:rPr>
          <w:rFonts w:ascii="Times New Roman" w:hAnsi="Times New Roman" w:cs="Times New Roman"/>
          <w:sz w:val="24"/>
          <w:szCs w:val="24"/>
        </w:rPr>
        <w:t>21:21:180201:38, расположенного по адресу: Чувашская Республика - Чувашия,  деревня Большой Чигирь, улица Марсельского, дом 1, в части уменьшения минимального отступа от границ (уличного фронта) с 5 м до 0,48 м;</w:t>
      </w:r>
    </w:p>
    <w:p w14:paraId="5FE278F4" w14:textId="1DEA2055" w:rsidR="0016386B" w:rsidRPr="00C37902" w:rsidRDefault="0016386B" w:rsidP="00F66070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По </w:t>
      </w:r>
      <w:r w:rsidR="00BE184C">
        <w:rPr>
          <w:rFonts w:ascii="Times New Roman" w:hAnsi="Times New Roman" w:cs="Times New Roman"/>
          <w:sz w:val="24"/>
          <w:szCs w:val="24"/>
        </w:rPr>
        <w:t>т</w:t>
      </w:r>
      <w:r w:rsidR="00BE184C" w:rsidRPr="00C37902">
        <w:rPr>
          <w:rFonts w:ascii="Times New Roman" w:hAnsi="Times New Roman" w:cs="Times New Roman"/>
          <w:sz w:val="24"/>
          <w:szCs w:val="24"/>
        </w:rPr>
        <w:t>ретьему</w:t>
      </w:r>
      <w:r w:rsidRPr="00C37902">
        <w:rPr>
          <w:rFonts w:ascii="Times New Roman" w:hAnsi="Times New Roman" w:cs="Times New Roman"/>
          <w:sz w:val="24"/>
          <w:szCs w:val="24"/>
        </w:rPr>
        <w:t xml:space="preserve"> вопросу: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5383"/>
        <w:gridCol w:w="2974"/>
      </w:tblGrid>
      <w:tr w:rsidR="0016386B" w:rsidRPr="00C37902" w14:paraId="15439D0B" w14:textId="77777777" w:rsidTr="0016386B">
        <w:tc>
          <w:tcPr>
            <w:tcW w:w="1134" w:type="dxa"/>
          </w:tcPr>
          <w:p w14:paraId="715C64F6" w14:textId="77777777" w:rsidR="0016386B" w:rsidRPr="00C37902" w:rsidRDefault="0016386B" w:rsidP="00163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3" w:type="dxa"/>
          </w:tcPr>
          <w:p w14:paraId="009A28CF" w14:textId="77777777" w:rsidR="0016386B" w:rsidRPr="00C37902" w:rsidRDefault="0016386B" w:rsidP="00163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</w:t>
            </w:r>
          </w:p>
        </w:tc>
        <w:tc>
          <w:tcPr>
            <w:tcW w:w="2974" w:type="dxa"/>
          </w:tcPr>
          <w:p w14:paraId="351C2EFE" w14:textId="77777777" w:rsidR="0016386B" w:rsidRPr="00C37902" w:rsidRDefault="0016386B" w:rsidP="00163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16386B" w:rsidRPr="0016386B" w14:paraId="6DEE7648" w14:textId="77777777" w:rsidTr="0016386B">
        <w:tc>
          <w:tcPr>
            <w:tcW w:w="1134" w:type="dxa"/>
          </w:tcPr>
          <w:p w14:paraId="5DEC7B02" w14:textId="77777777" w:rsidR="0016386B" w:rsidRPr="00C37902" w:rsidRDefault="0016386B" w:rsidP="004F02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3" w:type="dxa"/>
          </w:tcPr>
          <w:p w14:paraId="5437F346" w14:textId="46586BC9" w:rsidR="0016386B" w:rsidRPr="00C37902" w:rsidRDefault="0016386B" w:rsidP="004F02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E3B25" w:rsidRPr="00C37902">
              <w:rPr>
                <w:rFonts w:ascii="Times New Roman" w:hAnsi="Times New Roman" w:cs="Times New Roman"/>
                <w:sz w:val="24"/>
                <w:szCs w:val="24"/>
              </w:rPr>
              <w:t>третьему</w:t>
            </w: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 xml:space="preserve"> вопросу публичных слушаний о не согласии с предоставлением разрешения на отклонение от предельных параметров разрешенного строительства, реконструкции объекта капитального строительства – </w:t>
            </w:r>
            <w:r w:rsidR="00DE3B25" w:rsidRPr="00C37902">
              <w:rPr>
                <w:rFonts w:ascii="Times New Roman" w:hAnsi="Times New Roman" w:cs="Times New Roman"/>
                <w:sz w:val="24"/>
                <w:szCs w:val="24"/>
              </w:rPr>
              <w:t xml:space="preserve">магазина, в границах земельного участка с кадастровым номером 21:21:160202:317, расположенного по адресу: Чувашская Республика - Чувашия, </w:t>
            </w:r>
            <w:proofErr w:type="spellStart"/>
            <w:r w:rsidR="00DE3B25" w:rsidRPr="00C37902">
              <w:rPr>
                <w:rFonts w:ascii="Times New Roman" w:hAnsi="Times New Roman" w:cs="Times New Roman"/>
                <w:sz w:val="24"/>
                <w:szCs w:val="24"/>
              </w:rPr>
              <w:t>п.Кугеси</w:t>
            </w:r>
            <w:proofErr w:type="spellEnd"/>
            <w:r w:rsidR="00DE3B25" w:rsidRPr="00C37902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="00DE3B25" w:rsidRPr="00C37902">
              <w:rPr>
                <w:rFonts w:ascii="Times New Roman" w:hAnsi="Times New Roman" w:cs="Times New Roman"/>
                <w:sz w:val="24"/>
                <w:szCs w:val="24"/>
              </w:rPr>
              <w:t>Шоршелская</w:t>
            </w:r>
            <w:proofErr w:type="spellEnd"/>
            <w:r w:rsidR="00DE3B25" w:rsidRPr="00C37902">
              <w:rPr>
                <w:rFonts w:ascii="Times New Roman" w:hAnsi="Times New Roman" w:cs="Times New Roman"/>
                <w:sz w:val="24"/>
                <w:szCs w:val="24"/>
              </w:rPr>
              <w:t>, участок 14А, в части уменьшения минимального отступа от границ земельного участка с  северо-западной стороны  с 3 м до 0 м,  со стороны соседнего участка с северо-восточной стороны  с 3 м и до 0 м.</w:t>
            </w: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A0" w:rsidRPr="00C37902">
              <w:rPr>
                <w:rFonts w:ascii="Times New Roman" w:hAnsi="Times New Roman" w:cs="Times New Roman"/>
                <w:sz w:val="24"/>
                <w:szCs w:val="24"/>
              </w:rPr>
              <w:t>оставить без рассмотрения .</w:t>
            </w:r>
          </w:p>
          <w:p w14:paraId="017CAA09" w14:textId="77777777" w:rsidR="0016386B" w:rsidRPr="00C37902" w:rsidRDefault="0016386B" w:rsidP="004F02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14:paraId="2693DA70" w14:textId="31007B9E" w:rsidR="0016386B" w:rsidRPr="0016386B" w:rsidRDefault="0016386B" w:rsidP="004F0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 xml:space="preserve">При получении письменного согласия собственника смежного земельного участка </w:t>
            </w:r>
            <w:r w:rsidR="00856BF0" w:rsidRPr="00C37902">
              <w:rPr>
                <w:rFonts w:ascii="Times New Roman" w:hAnsi="Times New Roman" w:cs="Times New Roman"/>
                <w:sz w:val="24"/>
                <w:szCs w:val="24"/>
              </w:rPr>
              <w:t>подать заявление повторно</w:t>
            </w:r>
            <w:r w:rsidR="00F97789">
              <w:rPr>
                <w:rFonts w:ascii="Times New Roman" w:hAnsi="Times New Roman" w:cs="Times New Roman"/>
                <w:sz w:val="24"/>
                <w:szCs w:val="24"/>
              </w:rPr>
              <w:t>, либо р</w:t>
            </w:r>
            <w:r w:rsidR="00C37902">
              <w:rPr>
                <w:rFonts w:ascii="Times New Roman" w:hAnsi="Times New Roman" w:cs="Times New Roman"/>
                <w:sz w:val="24"/>
                <w:szCs w:val="24"/>
              </w:rPr>
              <w:t>азместить магазин соблюдая градостроительные нормы (отступы</w:t>
            </w:r>
            <w:proofErr w:type="gramStart"/>
            <w:r w:rsidR="00C37902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="00C37902">
              <w:rPr>
                <w:rFonts w:ascii="Times New Roman" w:hAnsi="Times New Roman" w:cs="Times New Roman"/>
                <w:sz w:val="24"/>
                <w:szCs w:val="24"/>
              </w:rPr>
              <w:t xml:space="preserve"> уличный фронт – с 5 м; от смежных границ – с 3 м.</w:t>
            </w:r>
          </w:p>
          <w:p w14:paraId="112FB2E3" w14:textId="77777777" w:rsidR="0016386B" w:rsidRPr="0016386B" w:rsidRDefault="0016386B" w:rsidP="004F02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1D762B" w14:textId="3D67C898" w:rsidR="00340D10" w:rsidRPr="0016386B" w:rsidRDefault="00340D10" w:rsidP="00F66070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Результаты публичных слушаний: Публичные слушания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строительства,</w:t>
      </w:r>
      <w:r w:rsidR="0016386B" w:rsidRPr="0016386B">
        <w:rPr>
          <w:rFonts w:ascii="Times New Roman" w:hAnsi="Times New Roman" w:cs="Times New Roman"/>
          <w:sz w:val="24"/>
          <w:szCs w:val="24"/>
        </w:rPr>
        <w:t xml:space="preserve"> </w:t>
      </w:r>
      <w:r w:rsidRPr="0016386B">
        <w:rPr>
          <w:rFonts w:ascii="Times New Roman" w:hAnsi="Times New Roman" w:cs="Times New Roman"/>
          <w:sz w:val="24"/>
          <w:szCs w:val="24"/>
        </w:rPr>
        <w:t xml:space="preserve">указанным в пункте 2 настоящего заключения, считать состоявшимися. </w:t>
      </w:r>
    </w:p>
    <w:p w14:paraId="224B35C0" w14:textId="77777777" w:rsidR="00340D10" w:rsidRPr="0016386B" w:rsidRDefault="00340D10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lastRenderedPageBreak/>
        <w:t xml:space="preserve">В ходе публичных слушаний все вопросы по повестке дня были обсуждены. </w:t>
      </w:r>
    </w:p>
    <w:p w14:paraId="3A59D055" w14:textId="77777777" w:rsidR="00340D10" w:rsidRPr="0016386B" w:rsidRDefault="00340D10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Комиссии обеспечить подготовку рекомендаций в адрес главы Чебоксарского муниципального округа по вопросам, рассмотренным на данных публичных слушаниях.</w:t>
      </w:r>
    </w:p>
    <w:p w14:paraId="229A0E98" w14:textId="77777777" w:rsidR="00340D10" w:rsidRPr="0016386B" w:rsidRDefault="00340D10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2E9C29" w14:textId="1F97FD6B" w:rsidR="00340D10" w:rsidRPr="0016386B" w:rsidRDefault="00340D10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299A8D" w14:textId="77777777" w:rsidR="00340D10" w:rsidRPr="0016386B" w:rsidRDefault="00340D10" w:rsidP="00F6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                       </w:t>
      </w:r>
      <w:proofErr w:type="spellStart"/>
      <w:r w:rsidRPr="0016386B">
        <w:rPr>
          <w:rFonts w:ascii="Times New Roman" w:hAnsi="Times New Roman" w:cs="Times New Roman"/>
          <w:sz w:val="24"/>
          <w:szCs w:val="24"/>
        </w:rPr>
        <w:t>А.Г.Фадеев</w:t>
      </w:r>
      <w:proofErr w:type="spellEnd"/>
    </w:p>
    <w:p w14:paraId="551ADBE7" w14:textId="77777777" w:rsidR="00340D10" w:rsidRPr="0016386B" w:rsidRDefault="00340D10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30E1B" w14:textId="77777777" w:rsidR="00340D10" w:rsidRPr="0016386B" w:rsidRDefault="00340D10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0C57A" w14:textId="77777777" w:rsidR="00CA1976" w:rsidRPr="0016386B" w:rsidRDefault="00F97789" w:rsidP="00F66070">
      <w:pPr>
        <w:spacing w:after="0" w:line="240" w:lineRule="auto"/>
      </w:pPr>
    </w:p>
    <w:sectPr w:rsidR="00CA1976" w:rsidRPr="0016386B" w:rsidSect="00C91A9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2002484">
    <w:abstractNumId w:val="3"/>
  </w:num>
  <w:num w:numId="2" w16cid:durableId="1755972700">
    <w:abstractNumId w:val="0"/>
  </w:num>
  <w:num w:numId="3" w16cid:durableId="337539870">
    <w:abstractNumId w:val="1"/>
  </w:num>
  <w:num w:numId="4" w16cid:durableId="912933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10"/>
    <w:rsid w:val="000F3DBE"/>
    <w:rsid w:val="0016386B"/>
    <w:rsid w:val="00340D10"/>
    <w:rsid w:val="003F7ACD"/>
    <w:rsid w:val="004005C5"/>
    <w:rsid w:val="00614746"/>
    <w:rsid w:val="006C5202"/>
    <w:rsid w:val="00721EA0"/>
    <w:rsid w:val="0075005D"/>
    <w:rsid w:val="00856BF0"/>
    <w:rsid w:val="00893E65"/>
    <w:rsid w:val="009A1CE3"/>
    <w:rsid w:val="00A57254"/>
    <w:rsid w:val="00AD1B82"/>
    <w:rsid w:val="00BE184C"/>
    <w:rsid w:val="00C37902"/>
    <w:rsid w:val="00C66B95"/>
    <w:rsid w:val="00C91A96"/>
    <w:rsid w:val="00DE3B25"/>
    <w:rsid w:val="00F66070"/>
    <w:rsid w:val="00F9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B844"/>
  <w15:chartTrackingRefBased/>
  <w15:docId w15:val="{4675FBDE-EDD6-4F26-8FBD-74304F60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10"/>
    <w:pPr>
      <w:ind w:left="720"/>
      <w:contextualSpacing/>
    </w:pPr>
  </w:style>
  <w:style w:type="table" w:styleId="a4">
    <w:name w:val="Table Grid"/>
    <w:basedOn w:val="a1"/>
    <w:uiPriority w:val="39"/>
    <w:rsid w:val="00AD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7</cp:revision>
  <cp:lastPrinted>2023-05-15T12:29:00Z</cp:lastPrinted>
  <dcterms:created xsi:type="dcterms:W3CDTF">2023-03-18T07:41:00Z</dcterms:created>
  <dcterms:modified xsi:type="dcterms:W3CDTF">2023-05-15T12:29:00Z</dcterms:modified>
</cp:coreProperties>
</file>