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375" w:rsidRDefault="00A57375" w:rsidP="00A573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Прокуратура </w:t>
      </w:r>
      <w:r w:rsidR="00DF4852">
        <w:rPr>
          <w:rFonts w:ascii="Times New Roman" w:hAnsi="Times New Roman" w:cs="Times New Roman"/>
          <w:b/>
          <w:i/>
          <w:sz w:val="28"/>
          <w:szCs w:val="28"/>
          <w:u w:val="single"/>
        </w:rPr>
        <w:t>Красночетайского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района разъясняет:</w:t>
      </w:r>
    </w:p>
    <w:p w:rsidR="00A57375" w:rsidRDefault="00A57375" w:rsidP="00A57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E04" w:rsidRPr="00396E04" w:rsidRDefault="00396E04" w:rsidP="00396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96E04">
        <w:rPr>
          <w:rFonts w:ascii="Times New Roman" w:hAnsi="Times New Roman" w:cs="Times New Roman"/>
          <w:sz w:val="28"/>
        </w:rPr>
        <w:t>Информация может являться объектом публичных, гражданских и иных правовых отношений. Информация может свободно использоваться любым лицом и передаваться одним лицом другому лицу, если федеральными законами не установлены ограничения доступа к информации либо иные требования к порядку ее предоставления или распространения.</w:t>
      </w:r>
    </w:p>
    <w:p w:rsidR="00396E04" w:rsidRPr="00396E04" w:rsidRDefault="00396E04" w:rsidP="00396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96E04">
        <w:rPr>
          <w:rFonts w:ascii="Times New Roman" w:hAnsi="Times New Roman" w:cs="Times New Roman"/>
          <w:sz w:val="28"/>
        </w:rPr>
        <w:t>Информация в зависимости от категории доступа к ней подразделяется на общедоступную информацию, а также на информацию, доступ к которой ограничен федеральными законами (информация ограниченного доступа).</w:t>
      </w:r>
    </w:p>
    <w:p w:rsidR="00396E04" w:rsidRPr="00396E04" w:rsidRDefault="00396E04" w:rsidP="00396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96E04">
        <w:rPr>
          <w:rFonts w:ascii="Times New Roman" w:hAnsi="Times New Roman" w:cs="Times New Roman"/>
          <w:sz w:val="28"/>
        </w:rPr>
        <w:t>Информация в зависимости от порядка ее предоставления или распространения подразделяется на:</w:t>
      </w:r>
    </w:p>
    <w:p w:rsidR="00396E04" w:rsidRPr="00396E04" w:rsidRDefault="00396E04" w:rsidP="00396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96E04">
        <w:rPr>
          <w:rFonts w:ascii="Times New Roman" w:hAnsi="Times New Roman" w:cs="Times New Roman"/>
          <w:sz w:val="28"/>
        </w:rPr>
        <w:t>1) информацию, свободно распространяемую;</w:t>
      </w:r>
    </w:p>
    <w:p w:rsidR="00396E04" w:rsidRPr="00396E04" w:rsidRDefault="00396E04" w:rsidP="00396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96E04">
        <w:rPr>
          <w:rFonts w:ascii="Times New Roman" w:hAnsi="Times New Roman" w:cs="Times New Roman"/>
          <w:sz w:val="28"/>
        </w:rPr>
        <w:t>2) информацию, предоставляемую по соглашению лиц, участвующих в соответствующих отношениях;</w:t>
      </w:r>
    </w:p>
    <w:p w:rsidR="00396E04" w:rsidRPr="00396E04" w:rsidRDefault="00396E04" w:rsidP="00396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96E04">
        <w:rPr>
          <w:rFonts w:ascii="Times New Roman" w:hAnsi="Times New Roman" w:cs="Times New Roman"/>
          <w:sz w:val="28"/>
        </w:rPr>
        <w:t>3) информацию, которая в соответствии с федеральными законами подлежит предоставлению или распространению;</w:t>
      </w:r>
    </w:p>
    <w:p w:rsidR="00396E04" w:rsidRDefault="00396E04" w:rsidP="00396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96E04">
        <w:rPr>
          <w:rFonts w:ascii="Times New Roman" w:hAnsi="Times New Roman" w:cs="Times New Roman"/>
          <w:sz w:val="28"/>
        </w:rPr>
        <w:t xml:space="preserve">4) информацию, распространение которой в Российской Федерации </w:t>
      </w:r>
      <w:r>
        <w:rPr>
          <w:rFonts w:ascii="Times New Roman" w:hAnsi="Times New Roman" w:cs="Times New Roman"/>
          <w:sz w:val="28"/>
        </w:rPr>
        <w:t>ограничивается или запрещается.</w:t>
      </w:r>
    </w:p>
    <w:p w:rsidR="003852CE" w:rsidRDefault="00396E04" w:rsidP="00396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96E04">
        <w:rPr>
          <w:rFonts w:ascii="Times New Roman" w:hAnsi="Times New Roman" w:cs="Times New Roman"/>
          <w:sz w:val="28"/>
        </w:rPr>
        <w:t>Законодательством Российской Федерации могут быть установлены виды информации в зависимости от ее содержания или обладателя.</w:t>
      </w:r>
    </w:p>
    <w:p w:rsidR="00396E04" w:rsidRPr="003852CE" w:rsidRDefault="00396E04" w:rsidP="00396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96E04">
        <w:rPr>
          <w:rFonts w:ascii="Times New Roman" w:hAnsi="Times New Roman" w:cs="Times New Roman"/>
          <w:sz w:val="28"/>
        </w:rPr>
        <w:t>Статья 5. Информация как объект правовых отношений</w:t>
      </w:r>
      <w:r>
        <w:rPr>
          <w:rFonts w:ascii="Times New Roman" w:hAnsi="Times New Roman" w:cs="Times New Roman"/>
          <w:sz w:val="28"/>
        </w:rPr>
        <w:t xml:space="preserve">. </w:t>
      </w:r>
      <w:r w:rsidRPr="00396E04">
        <w:rPr>
          <w:rFonts w:ascii="Times New Roman" w:hAnsi="Times New Roman" w:cs="Times New Roman"/>
          <w:sz w:val="28"/>
        </w:rPr>
        <w:t>Федеральн</w:t>
      </w:r>
      <w:r>
        <w:rPr>
          <w:rFonts w:ascii="Times New Roman" w:hAnsi="Times New Roman" w:cs="Times New Roman"/>
          <w:sz w:val="28"/>
        </w:rPr>
        <w:t>ый закон от 27.07.2006 N 149-ФЗ «</w:t>
      </w:r>
      <w:r w:rsidRPr="00396E04">
        <w:rPr>
          <w:rFonts w:ascii="Times New Roman" w:hAnsi="Times New Roman" w:cs="Times New Roman"/>
          <w:sz w:val="28"/>
        </w:rPr>
        <w:t>Об информации, информационных те</w:t>
      </w:r>
      <w:r>
        <w:rPr>
          <w:rFonts w:ascii="Times New Roman" w:hAnsi="Times New Roman" w:cs="Times New Roman"/>
          <w:sz w:val="28"/>
        </w:rPr>
        <w:t>хнологиях и о защите информации».</w:t>
      </w:r>
    </w:p>
    <w:sectPr w:rsidR="00396E04" w:rsidRPr="00385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6E"/>
    <w:rsid w:val="0018107D"/>
    <w:rsid w:val="003852CE"/>
    <w:rsid w:val="00396E04"/>
    <w:rsid w:val="006A69DD"/>
    <w:rsid w:val="006A7F6E"/>
    <w:rsid w:val="00A57375"/>
    <w:rsid w:val="00DF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B91B1"/>
  <w15:chartTrackingRefBased/>
  <w15:docId w15:val="{9597B01B-A399-47FB-9F26-93F3A813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3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6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Константин Сергеевич</dc:creator>
  <cp:keywords/>
  <dc:description/>
  <cp:lastModifiedBy>Герасимов Константин Александрович</cp:lastModifiedBy>
  <cp:revision>9</cp:revision>
  <dcterms:created xsi:type="dcterms:W3CDTF">2022-12-20T15:57:00Z</dcterms:created>
  <dcterms:modified xsi:type="dcterms:W3CDTF">2023-06-28T14:54:00Z</dcterms:modified>
</cp:coreProperties>
</file>