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F9" w:rsidRPr="000852D2" w:rsidRDefault="003872F9" w:rsidP="003872F9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0852D2">
        <w:rPr>
          <w:rFonts w:ascii="Times New Roman" w:hAnsi="Times New Roman" w:cs="Times New Roman"/>
        </w:rPr>
        <w:t>МИНИСТЕРСТВО ОБРАЗОВАНИЯ  ЧУВАШСКОЙ РЕСПУБЛИКИ</w:t>
      </w:r>
    </w:p>
    <w:p w:rsidR="003872F9" w:rsidRPr="000852D2" w:rsidRDefault="003872F9" w:rsidP="003872F9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0852D2">
        <w:rPr>
          <w:rFonts w:ascii="Times New Roman" w:hAnsi="Times New Roman" w:cs="Times New Roman"/>
        </w:rPr>
        <w:t>ИНФОРМИРУЕТ ОРГАНИЗАЦИИ, ОСУЩЕСТВЛЯЮЩИЕ</w:t>
      </w:r>
    </w:p>
    <w:p w:rsidR="003872F9" w:rsidRDefault="003872F9" w:rsidP="003872F9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0852D2">
        <w:rPr>
          <w:rFonts w:ascii="Times New Roman" w:hAnsi="Times New Roman" w:cs="Times New Roman"/>
        </w:rPr>
        <w:t>ОБРАЗОВАТЕЛЬНУЮ ДЕЯТЕЛЬНОСТЬ</w:t>
      </w:r>
    </w:p>
    <w:p w:rsidR="003872F9" w:rsidRDefault="003872F9" w:rsidP="003872F9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</w:p>
    <w:p w:rsidR="003872F9" w:rsidRDefault="003872F9" w:rsidP="003872F9">
      <w:pPr>
        <w:pStyle w:val="Default"/>
      </w:pPr>
    </w:p>
    <w:p w:rsidR="003872F9" w:rsidRDefault="003872F9" w:rsidP="003872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52D2">
        <w:rPr>
          <w:rFonts w:ascii="Times New Roman" w:hAnsi="Times New Roman" w:cs="Times New Roman"/>
          <w:sz w:val="24"/>
          <w:szCs w:val="24"/>
        </w:rPr>
        <w:t xml:space="preserve"> </w:t>
      </w:r>
      <w:r w:rsidRPr="00B67D3C">
        <w:rPr>
          <w:rFonts w:ascii="Times New Roman" w:hAnsi="Times New Roman" w:cs="Times New Roman"/>
          <w:sz w:val="24"/>
          <w:szCs w:val="24"/>
        </w:rPr>
        <w:t>В соответствии с письмом Департамента государственной политики и управления в сфере общего образования Министерства просвещения Российской Федерации от 20.02.2024 г. № 03-208</w:t>
      </w:r>
      <w:r w:rsidRPr="00B67D3C">
        <w:t xml:space="preserve"> </w:t>
      </w:r>
      <w:r w:rsidRPr="00B67D3C">
        <w:rPr>
          <w:rFonts w:ascii="Times New Roman" w:hAnsi="Times New Roman" w:cs="Times New Roman"/>
          <w:sz w:val="24"/>
          <w:szCs w:val="24"/>
        </w:rPr>
        <w:t xml:space="preserve">образовательным организациям </w:t>
      </w:r>
      <w:r>
        <w:rPr>
          <w:rFonts w:ascii="Times New Roman" w:hAnsi="Times New Roman" w:cs="Times New Roman"/>
          <w:sz w:val="24"/>
          <w:szCs w:val="24"/>
        </w:rPr>
        <w:t xml:space="preserve">рекомендовано использовать </w:t>
      </w:r>
      <w:r w:rsidRPr="000852D2">
        <w:rPr>
          <w:rFonts w:ascii="Times New Roman" w:hAnsi="Times New Roman" w:cs="Times New Roman"/>
          <w:sz w:val="24"/>
          <w:szCs w:val="24"/>
        </w:rPr>
        <w:t xml:space="preserve"> в работе </w:t>
      </w:r>
      <w:r w:rsidRPr="00D138FB">
        <w:rPr>
          <w:rFonts w:ascii="Times New Roman" w:hAnsi="Times New Roman" w:cs="Times New Roman"/>
          <w:sz w:val="24"/>
          <w:szCs w:val="24"/>
        </w:rPr>
        <w:t>методические рекомендации</w:t>
      </w:r>
      <w:r w:rsidRPr="000852D2">
        <w:rPr>
          <w:rFonts w:ascii="Times New Roman" w:hAnsi="Times New Roman" w:cs="Times New Roman"/>
          <w:sz w:val="24"/>
          <w:szCs w:val="24"/>
        </w:rPr>
        <w:t xml:space="preserve"> по обеспечению образовательными организациями достижения результатов реализации основных образовательных программ по финансовой грамотности на уровне начального общего и основного общего образования.</w:t>
      </w:r>
    </w:p>
    <w:p w:rsidR="003872F9" w:rsidRPr="002B0088" w:rsidRDefault="003872F9" w:rsidP="003872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Дополнительно сообщаем, что экспертами</w:t>
      </w:r>
      <w:r w:rsidRPr="002B0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ФМЦ НИУ ВШЭ р</w:t>
      </w:r>
      <w:r w:rsidRPr="00A20F0A">
        <w:rPr>
          <w:rFonts w:ascii="Times New Roman" w:hAnsi="Times New Roman" w:cs="Times New Roman"/>
          <w:sz w:val="24"/>
          <w:szCs w:val="24"/>
        </w:rPr>
        <w:t xml:space="preserve">азработаны типовые контрольно-измерительные материалы для промежуточной оценки знаний в области финансовой грамотности у обучающихся по 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Pr="00A20F0A">
        <w:rPr>
          <w:rFonts w:ascii="Times New Roman" w:hAnsi="Times New Roman" w:cs="Times New Roman"/>
          <w:sz w:val="24"/>
          <w:szCs w:val="24"/>
        </w:rPr>
        <w:t xml:space="preserve">и основного общего образования, </w:t>
      </w:r>
      <w:r>
        <w:rPr>
          <w:rFonts w:ascii="Times New Roman" w:hAnsi="Times New Roman" w:cs="Times New Roman"/>
          <w:sz w:val="24"/>
          <w:szCs w:val="24"/>
        </w:rPr>
        <w:t xml:space="preserve">вместе с </w:t>
      </w:r>
      <w:r w:rsidRPr="00A20F0A">
        <w:rPr>
          <w:rFonts w:ascii="Times New Roman" w:hAnsi="Times New Roman" w:cs="Times New Roman"/>
          <w:sz w:val="24"/>
          <w:szCs w:val="24"/>
        </w:rPr>
        <w:t>методически</w:t>
      </w:r>
      <w:r>
        <w:rPr>
          <w:rFonts w:ascii="Times New Roman" w:hAnsi="Times New Roman" w:cs="Times New Roman"/>
          <w:sz w:val="24"/>
          <w:szCs w:val="24"/>
        </w:rPr>
        <w:t>ми рекомендациями по их применению</w:t>
      </w:r>
      <w:r w:rsidRPr="00A20F0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4166A9" w:rsidRDefault="004166A9">
      <w:bookmarkStart w:id="0" w:name="_GoBack"/>
      <w:bookmarkEnd w:id="0"/>
    </w:p>
    <w:sectPr w:rsidR="0041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88"/>
    <w:rsid w:val="000A1944"/>
    <w:rsid w:val="003872F9"/>
    <w:rsid w:val="004166A9"/>
    <w:rsid w:val="005F6213"/>
    <w:rsid w:val="00B8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7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7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Владиславовна Мышкина</dc:creator>
  <cp:lastModifiedBy>Дарья Владиславовна Мышкина</cp:lastModifiedBy>
  <cp:revision>2</cp:revision>
  <dcterms:created xsi:type="dcterms:W3CDTF">2024-03-06T11:16:00Z</dcterms:created>
  <dcterms:modified xsi:type="dcterms:W3CDTF">2024-03-06T11:16:00Z</dcterms:modified>
</cp:coreProperties>
</file>