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7F" w:rsidRDefault="005D7A7F" w:rsidP="005D7A7F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Pr="006F0227" w:rsidRDefault="00251FEE" w:rsidP="00251FEE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о</w:t>
      </w:r>
      <w:r w:rsidRPr="00251FEE">
        <w:rPr>
          <w:rFonts w:ascii="Times New Roman" w:hAnsi="Times New Roman"/>
          <w:color w:val="000000"/>
          <w:sz w:val="28"/>
          <w:szCs w:val="28"/>
        </w:rPr>
        <w:t>б обеспечени</w:t>
      </w:r>
      <w:r>
        <w:rPr>
          <w:rFonts w:ascii="Times New Roman" w:hAnsi="Times New Roman"/>
          <w:color w:val="000000"/>
          <w:sz w:val="28"/>
          <w:szCs w:val="28"/>
        </w:rPr>
        <w:t>и содержания зданий и сооружений</w:t>
      </w:r>
      <w:r w:rsidRPr="00251FEE">
        <w:rPr>
          <w:rFonts w:ascii="Times New Roman" w:hAnsi="Times New Roman"/>
          <w:color w:val="000000"/>
          <w:sz w:val="28"/>
          <w:szCs w:val="28"/>
        </w:rPr>
        <w:t xml:space="preserve"> муниципальных образовательных учреждений, обустройства прилегающих к ним территорий города Чебоксары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утвержденное </w:t>
      </w:r>
      <w:r w:rsidRPr="006F0227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Чебоксары от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03.07.2023</w:t>
      </w:r>
      <w:r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2272</w:t>
      </w:r>
    </w:p>
    <w:p w:rsidR="005D7A7F" w:rsidRPr="006F0227" w:rsidRDefault="005D7A7F" w:rsidP="005D7A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D7A7F" w:rsidRDefault="00251FEE" w:rsidP="005D7A7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51FEE"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D7A7F">
        <w:rPr>
          <w:rFonts w:ascii="Times New Roman" w:hAnsi="Times New Roman"/>
          <w:sz w:val="28"/>
          <w:szCs w:val="28"/>
        </w:rPr>
        <w:t xml:space="preserve">администрация города Чебоксары п о с т а н о в л я е т: </w:t>
      </w:r>
    </w:p>
    <w:p w:rsidR="00251FEE" w:rsidRDefault="005D7A7F" w:rsidP="00251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45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 </w:t>
      </w:r>
      <w:r w:rsidRPr="009B5945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51FEE" w:rsidRPr="00251FEE">
        <w:rPr>
          <w:rFonts w:ascii="Times New Roman" w:hAnsi="Times New Roman"/>
          <w:color w:val="000000"/>
          <w:sz w:val="28"/>
          <w:szCs w:val="28"/>
        </w:rPr>
        <w:t>Положение об обеспечении содержания зданий и сооружений муниципальных образовательных учреждений, обустройства прилегающих к ним территорий города Чебоксары, утвержденное постановлением администрации города Чебоксары от 03.07.2023 № 2272</w:t>
      </w:r>
      <w:r w:rsidR="00251FEE">
        <w:rPr>
          <w:rFonts w:ascii="Times New Roman" w:hAnsi="Times New Roman"/>
          <w:color w:val="000000"/>
          <w:sz w:val="28"/>
          <w:szCs w:val="28"/>
        </w:rPr>
        <w:t xml:space="preserve"> изменения в разделе 2. «</w:t>
      </w:r>
      <w:r w:rsidR="00251FEE" w:rsidRPr="00251FEE">
        <w:rPr>
          <w:rFonts w:ascii="Times New Roman" w:hAnsi="Times New Roman"/>
          <w:color w:val="000000"/>
          <w:sz w:val="28"/>
          <w:szCs w:val="28"/>
        </w:rPr>
        <w:t>Требования к содержанию зданий и сооружений</w:t>
      </w:r>
      <w:r w:rsidR="00251FEE">
        <w:rPr>
          <w:rFonts w:ascii="Times New Roman" w:hAnsi="Times New Roman"/>
          <w:color w:val="000000"/>
          <w:sz w:val="28"/>
          <w:szCs w:val="28"/>
        </w:rPr>
        <w:t>»;</w:t>
      </w:r>
    </w:p>
    <w:p w:rsidR="00251FEE" w:rsidRDefault="00251FEE" w:rsidP="00251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пункте 2.1. слова «</w:t>
      </w:r>
      <w:r w:rsidRPr="00251FEE">
        <w:rPr>
          <w:rFonts w:ascii="Times New Roman" w:hAnsi="Times New Roman"/>
          <w:color w:val="000000"/>
          <w:sz w:val="28"/>
          <w:szCs w:val="28"/>
        </w:rPr>
        <w:t>Чебоксарский городской комитет по управлению имуществом</w:t>
      </w:r>
      <w:r>
        <w:rPr>
          <w:rFonts w:ascii="Times New Roman" w:hAnsi="Times New Roman"/>
          <w:color w:val="000000"/>
          <w:sz w:val="28"/>
          <w:szCs w:val="28"/>
        </w:rPr>
        <w:t>» заменить словами «Управление</w:t>
      </w:r>
      <w:r w:rsidRPr="00251FEE">
        <w:rPr>
          <w:rFonts w:ascii="Times New Roman" w:hAnsi="Times New Roman"/>
          <w:color w:val="000000"/>
          <w:sz w:val="28"/>
          <w:szCs w:val="28"/>
        </w:rPr>
        <w:t xml:space="preserve"> имущественных и земельных отношений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251FEE" w:rsidRDefault="00251FEE" w:rsidP="00251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 2.3.4. изложить в следующей редакции:</w:t>
      </w:r>
    </w:p>
    <w:p w:rsidR="00251FEE" w:rsidRDefault="00251FEE" w:rsidP="00251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51FEE">
        <w:rPr>
          <w:rFonts w:ascii="Times New Roman" w:eastAsia="Times New Roman" w:hAnsi="Times New Roman"/>
          <w:sz w:val="28"/>
          <w:szCs w:val="28"/>
          <w:lang w:eastAsia="ru-RU"/>
        </w:rPr>
        <w:t xml:space="preserve">2.3.4. Согласовывать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имущественных и земельных отношений </w:t>
      </w:r>
      <w:r w:rsidRPr="00251FEE">
        <w:rPr>
          <w:rFonts w:ascii="Times New Roman" w:eastAsia="Times New Roman" w:hAnsi="Times New Roman"/>
          <w:sz w:val="28"/>
          <w:szCs w:val="28"/>
          <w:lang w:eastAsia="ru-RU"/>
        </w:rPr>
        <w:t>сделки с имуществом (аренда, безвозмездное пользование, залог, иной способ распоряжаться имуществом, приобретенным за счет средств, выделенных по смете на приобретение такого имущества).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514E2D" w:rsidRPr="00514E2D" w:rsidRDefault="00251FEE" w:rsidP="00251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 w:rsidR="00BC11BE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BC11BE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со дня его официального опубликования. </w:t>
      </w:r>
    </w:p>
    <w:p w:rsidR="005D7A7F" w:rsidRPr="00BC11BE" w:rsidRDefault="002E5B08" w:rsidP="00BC11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7A7F" w:rsidRPr="00514E2D">
        <w:rPr>
          <w:rFonts w:ascii="Times New Roman" w:hAnsi="Times New Roman"/>
          <w:sz w:val="28"/>
          <w:szCs w:val="28"/>
        </w:rPr>
        <w:t xml:space="preserve">. Контроль за исполнением настоящего постановления возложить на заместителя </w:t>
      </w:r>
      <w:r w:rsidR="00DC2825">
        <w:rPr>
          <w:rFonts w:ascii="Times New Roman" w:hAnsi="Times New Roman"/>
          <w:bCs/>
          <w:sz w:val="28"/>
          <w:szCs w:val="28"/>
        </w:rPr>
        <w:t>главы администрации по со</w:t>
      </w:r>
      <w:r w:rsidR="00BC11BE">
        <w:rPr>
          <w:rFonts w:ascii="Times New Roman" w:hAnsi="Times New Roman"/>
          <w:bCs/>
          <w:sz w:val="28"/>
          <w:szCs w:val="28"/>
        </w:rPr>
        <w:t xml:space="preserve">циальным вопросам. </w:t>
      </w:r>
    </w:p>
    <w:p w:rsidR="00251FEE" w:rsidRDefault="00251FEE" w:rsidP="00BC11B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1BE" w:rsidRDefault="00BC11BE" w:rsidP="00BC11B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Временно исполняющий полномочия</w:t>
      </w:r>
    </w:p>
    <w:p w:rsidR="005D7A7F" w:rsidRDefault="00BC11BE" w:rsidP="00BC11BE">
      <w:pPr>
        <w:spacing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Чеб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 xml:space="preserve">оксары     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CE484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CE484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В.А. Доброхотов 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D7A7F" w:rsidSect="00BC11B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E2D10"/>
    <w:rsid w:val="001371D7"/>
    <w:rsid w:val="001B6B4D"/>
    <w:rsid w:val="00251FEE"/>
    <w:rsid w:val="00267660"/>
    <w:rsid w:val="00285C15"/>
    <w:rsid w:val="00294DDA"/>
    <w:rsid w:val="002E5B08"/>
    <w:rsid w:val="003F30E6"/>
    <w:rsid w:val="00514E2D"/>
    <w:rsid w:val="005D7A7F"/>
    <w:rsid w:val="005E2D10"/>
    <w:rsid w:val="0060275E"/>
    <w:rsid w:val="00895055"/>
    <w:rsid w:val="008A0BA3"/>
    <w:rsid w:val="00994488"/>
    <w:rsid w:val="009A010A"/>
    <w:rsid w:val="00AB1773"/>
    <w:rsid w:val="00BC105E"/>
    <w:rsid w:val="00BC11BE"/>
    <w:rsid w:val="00C41294"/>
    <w:rsid w:val="00CE4848"/>
    <w:rsid w:val="00CF15A2"/>
    <w:rsid w:val="00DC2825"/>
    <w:rsid w:val="00E00902"/>
    <w:rsid w:val="00E30DAA"/>
    <w:rsid w:val="00F40696"/>
    <w:rsid w:val="00F43D87"/>
    <w:rsid w:val="00F64F83"/>
    <w:rsid w:val="00FA0673"/>
    <w:rsid w:val="00FC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7F"/>
    <w:pPr>
      <w:ind w:left="720"/>
      <w:contextualSpacing/>
    </w:pPr>
  </w:style>
  <w:style w:type="paragraph" w:styleId="2">
    <w:name w:val="Body Text Indent 2"/>
    <w:basedOn w:val="a"/>
    <w:link w:val="20"/>
    <w:rsid w:val="005D7A7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7A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5C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4783-411A-4652-945A-88FCB956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2024-05-27T11:31:00Z</dcterms:created>
  <dcterms:modified xsi:type="dcterms:W3CDTF">2024-05-27T11:31:00Z</dcterms:modified>
</cp:coreProperties>
</file>