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BB8" w:rsidRPr="003D5107" w:rsidRDefault="001C7BB8" w:rsidP="004C6EC3">
      <w:pPr>
        <w:spacing w:after="0" w:line="240" w:lineRule="auto"/>
        <w:jc w:val="center"/>
        <w:rPr>
          <w:rFonts w:ascii="Times New Roman" w:hAnsi="Times New Roman"/>
          <w:b/>
          <w:sz w:val="28"/>
          <w:szCs w:val="28"/>
        </w:rPr>
      </w:pPr>
      <w:r w:rsidRPr="003D5107">
        <w:rPr>
          <w:rFonts w:ascii="Times New Roman" w:hAnsi="Times New Roman"/>
          <w:b/>
          <w:sz w:val="28"/>
          <w:szCs w:val="28"/>
        </w:rPr>
        <w:t>ПОЯСНИТЕЛЬНАЯ ЗАПИСКА</w:t>
      </w:r>
    </w:p>
    <w:p w:rsidR="001C7BB8" w:rsidRPr="003D5107" w:rsidRDefault="001C7BB8" w:rsidP="004C6EC3">
      <w:pPr>
        <w:spacing w:after="0" w:line="240" w:lineRule="auto"/>
        <w:jc w:val="center"/>
        <w:rPr>
          <w:rFonts w:ascii="Times New Roman" w:hAnsi="Times New Roman"/>
          <w:b/>
          <w:sz w:val="28"/>
          <w:szCs w:val="28"/>
        </w:rPr>
      </w:pPr>
      <w:r w:rsidRPr="003D5107">
        <w:rPr>
          <w:rFonts w:ascii="Times New Roman" w:hAnsi="Times New Roman"/>
          <w:b/>
          <w:sz w:val="28"/>
          <w:szCs w:val="28"/>
        </w:rPr>
        <w:t xml:space="preserve">к проекту закона Чувашской Республики «О внесении изменений </w:t>
      </w:r>
    </w:p>
    <w:p w:rsidR="001C7BB8" w:rsidRPr="003D5107" w:rsidRDefault="001C7BB8" w:rsidP="00625886">
      <w:pPr>
        <w:spacing w:after="0" w:line="240" w:lineRule="auto"/>
        <w:jc w:val="center"/>
        <w:rPr>
          <w:rFonts w:ascii="Times New Roman" w:hAnsi="Times New Roman"/>
          <w:b/>
          <w:sz w:val="28"/>
          <w:szCs w:val="28"/>
        </w:rPr>
      </w:pPr>
      <w:r w:rsidRPr="003D5107">
        <w:rPr>
          <w:rFonts w:ascii="Times New Roman" w:hAnsi="Times New Roman"/>
          <w:b/>
          <w:sz w:val="28"/>
          <w:szCs w:val="28"/>
        </w:rPr>
        <w:t>в статьи 2 и 8 Закона Чувашской Республики «О дополнительных мерах государственной поддержки семей, имеющих детей»</w:t>
      </w:r>
    </w:p>
    <w:p w:rsidR="001C7BB8" w:rsidRPr="003D5107" w:rsidRDefault="001C7BB8" w:rsidP="004C6EC3">
      <w:pPr>
        <w:spacing w:after="0" w:line="240" w:lineRule="auto"/>
        <w:jc w:val="center"/>
        <w:rPr>
          <w:rFonts w:ascii="Times New Roman" w:hAnsi="Times New Roman"/>
          <w:b/>
          <w:sz w:val="28"/>
          <w:szCs w:val="28"/>
        </w:rPr>
      </w:pPr>
    </w:p>
    <w:p w:rsidR="001C7BB8" w:rsidRPr="003D5107" w:rsidRDefault="001C7BB8" w:rsidP="00A05706">
      <w:pPr>
        <w:pStyle w:val="ConsPlusNormal"/>
        <w:ind w:firstLine="709"/>
        <w:jc w:val="both"/>
        <w:rPr>
          <w:sz w:val="28"/>
          <w:szCs w:val="28"/>
        </w:rPr>
      </w:pPr>
      <w:r w:rsidRPr="003D5107">
        <w:rPr>
          <w:sz w:val="28"/>
          <w:szCs w:val="28"/>
        </w:rPr>
        <w:t xml:space="preserve">Проект закона Чувашской Республики «О внесении изменений в статьи 2 и 8 Закона Чувашской Республики «О дополнительных мерах государственной поддержки семей, имеющих детей» (далее – проект) разработан в целях совершенствования законодательства Чувашской Республики. </w:t>
      </w:r>
    </w:p>
    <w:p w:rsidR="001C7BB8" w:rsidRPr="003D5107" w:rsidRDefault="001C7BB8" w:rsidP="00A05706">
      <w:pPr>
        <w:pStyle w:val="ConsPlusNormal"/>
        <w:ind w:firstLine="709"/>
        <w:jc w:val="both"/>
        <w:rPr>
          <w:sz w:val="28"/>
          <w:szCs w:val="28"/>
        </w:rPr>
      </w:pPr>
      <w:r w:rsidRPr="003D5107">
        <w:rPr>
          <w:sz w:val="28"/>
          <w:szCs w:val="28"/>
        </w:rPr>
        <w:t>По аналогии с Федеральным законом «О дополнительных мерах государственной поддержки семей, имеющих детей» (в редакции федеральных законов от 25 декабря 2023 г. № 634-ФЗ «О внесении изменений в статью 3 Федерального закона «О дополнительных мерах государственной поддержки семей, имеющих детей» и  от 25 декабря 2023 г. № 682-ФЗ «О внесении изменений в статью 10 Федерального закона «О дополнительных мерах государственной поддержки семей, имеющих детей») проектом предлагается предусмотреть, что право на дополнительные меры поддержки возникает при рождении (усыновлении) ребенка (детей), приобретшего (приобретших) гражданство Российской Федерации по рождению, у лиц, имеющих гражданство Российской Федерации на день рождения ребенка, постоянно или преимущественно проживающих на территории Чувашской Республики.</w:t>
      </w:r>
    </w:p>
    <w:p w:rsidR="001C7BB8" w:rsidRPr="003D5107" w:rsidRDefault="001C7BB8" w:rsidP="00A05706">
      <w:pPr>
        <w:pStyle w:val="ConsPlusNormal"/>
        <w:ind w:firstLine="709"/>
        <w:jc w:val="both"/>
        <w:rPr>
          <w:sz w:val="28"/>
          <w:szCs w:val="28"/>
        </w:rPr>
      </w:pPr>
      <w:r w:rsidRPr="003D5107">
        <w:rPr>
          <w:sz w:val="28"/>
          <w:szCs w:val="28"/>
        </w:rPr>
        <w:t>Кроме того, проектом предлагается установить, что средства республиканского материнского (семейного) капитала помимо установленных направлений можно направить также на реконструкцию дома блокированной застройки.</w:t>
      </w:r>
    </w:p>
    <w:p w:rsidR="001C7BB8" w:rsidRPr="003D5107" w:rsidRDefault="001C7BB8" w:rsidP="00CB4A0C">
      <w:pPr>
        <w:pStyle w:val="ConsPlusNormal"/>
        <w:ind w:firstLine="709"/>
        <w:contextualSpacing/>
        <w:jc w:val="both"/>
        <w:rPr>
          <w:color w:val="000000"/>
          <w:sz w:val="28"/>
          <w:szCs w:val="28"/>
          <w:lang w:eastAsia="ru-RU"/>
        </w:rPr>
      </w:pPr>
      <w:r w:rsidRPr="003D5107">
        <w:rPr>
          <w:color w:val="000000"/>
          <w:sz w:val="28"/>
          <w:szCs w:val="28"/>
          <w:lang w:eastAsia="ru-RU"/>
        </w:rPr>
        <w:t xml:space="preserve">Проект не требует проведения оценки регулирующего воздействия </w:t>
      </w:r>
      <w:r w:rsidRPr="003D5107">
        <w:rPr>
          <w:color w:val="000000"/>
          <w:sz w:val="28"/>
          <w:szCs w:val="28"/>
          <w:lang w:eastAsia="ru-RU"/>
        </w:rPr>
        <w:br/>
        <w:t>в соответствии с постановлением Кабинета Министров Чувашской Республики от 29 ноября 2012 г. № 532 «О проведении оценки регулирующего воздействия проектов нормативных правовых актов Чувашской Республики», поскольку не устанавливает новые и не изменяет ранее предусмотренные нормативными правовыми актами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 а также не устанавливает и не изменяет ответственность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w:t>
      </w:r>
    </w:p>
    <w:p w:rsidR="001C7BB8" w:rsidRPr="003D5107" w:rsidRDefault="001C7BB8" w:rsidP="00CB4A0C">
      <w:pPr>
        <w:pStyle w:val="ConsPlusNormal"/>
        <w:ind w:firstLine="709"/>
        <w:contextualSpacing/>
        <w:jc w:val="both"/>
        <w:rPr>
          <w:color w:val="000000"/>
          <w:sz w:val="28"/>
          <w:szCs w:val="28"/>
          <w:lang w:eastAsia="ru-RU"/>
        </w:rPr>
      </w:pPr>
      <w:r w:rsidRPr="003D5107">
        <w:rPr>
          <w:color w:val="000000"/>
          <w:sz w:val="28"/>
          <w:szCs w:val="28"/>
          <w:lang w:eastAsia="ru-RU"/>
        </w:rPr>
        <w:t>Принятие проекта не потребует дополнительных расходов республиканского бюджета Чувашской Республики.</w:t>
      </w:r>
    </w:p>
    <w:p w:rsidR="001C7BB8" w:rsidRPr="003D5107" w:rsidRDefault="001C7BB8" w:rsidP="00CB4A0C">
      <w:pPr>
        <w:pStyle w:val="a9"/>
        <w:spacing w:before="0" w:beforeAutospacing="0" w:after="0" w:afterAutospacing="0" w:line="180" w:lineRule="atLeast"/>
        <w:jc w:val="both"/>
        <w:rPr>
          <w:sz w:val="28"/>
          <w:szCs w:val="28"/>
        </w:rPr>
      </w:pPr>
    </w:p>
    <w:p w:rsidR="001C7BB8" w:rsidRPr="003D5107" w:rsidRDefault="001C7BB8" w:rsidP="00C20589">
      <w:pPr>
        <w:pStyle w:val="ConsPlusNormal"/>
        <w:ind w:firstLine="709"/>
        <w:jc w:val="both"/>
        <w:rPr>
          <w:sz w:val="28"/>
          <w:szCs w:val="28"/>
        </w:rPr>
      </w:pPr>
    </w:p>
    <w:p w:rsidR="001C7BB8" w:rsidRPr="003D5107" w:rsidRDefault="001C7BB8" w:rsidP="004C6EC3">
      <w:pPr>
        <w:pStyle w:val="ConsPlusNormal"/>
        <w:ind w:firstLine="709"/>
        <w:jc w:val="both"/>
        <w:rPr>
          <w:sz w:val="28"/>
          <w:szCs w:val="28"/>
        </w:rPr>
      </w:pPr>
    </w:p>
    <w:tbl>
      <w:tblPr>
        <w:tblW w:w="0" w:type="auto"/>
        <w:tblLook w:val="00A0" w:firstRow="1" w:lastRow="0" w:firstColumn="1" w:lastColumn="0" w:noHBand="0" w:noVBand="0"/>
      </w:tblPr>
      <w:tblGrid>
        <w:gridCol w:w="3899"/>
        <w:gridCol w:w="3456"/>
        <w:gridCol w:w="2216"/>
      </w:tblGrid>
      <w:tr w:rsidR="001C7BB8" w:rsidRPr="005B66CD" w:rsidTr="005B2DFB">
        <w:tc>
          <w:tcPr>
            <w:tcW w:w="3973" w:type="dxa"/>
          </w:tcPr>
          <w:p w:rsidR="001C7BB8" w:rsidRPr="003D5107" w:rsidRDefault="001C7BB8" w:rsidP="005B2DFB">
            <w:pPr>
              <w:jc w:val="center"/>
              <w:rPr>
                <w:rFonts w:ascii="Times New Roman" w:hAnsi="Times New Roman"/>
                <w:snapToGrid w:val="0"/>
                <w:sz w:val="28"/>
              </w:rPr>
            </w:pPr>
            <w:r w:rsidRPr="003D5107">
              <w:rPr>
                <w:rFonts w:ascii="Times New Roman" w:hAnsi="Times New Roman"/>
                <w:snapToGrid w:val="0"/>
                <w:sz w:val="28"/>
              </w:rPr>
              <w:t>Министр  труда и социальной защиты Чувашской Республики</w:t>
            </w:r>
          </w:p>
        </w:tc>
        <w:tc>
          <w:tcPr>
            <w:tcW w:w="3356" w:type="dxa"/>
          </w:tcPr>
          <w:p w:rsidR="001C7BB8" w:rsidRPr="003D5107" w:rsidRDefault="001C7BB8" w:rsidP="005B2DFB">
            <w:pPr>
              <w:jc w:val="both"/>
              <w:rPr>
                <w:rFonts w:ascii="Times New Roman" w:hAnsi="Times New Roman"/>
                <w:snapToGrid w:val="0"/>
              </w:rPr>
            </w:pPr>
            <w:r w:rsidRPr="003D5107">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i1025" type="#_x0000_t75" style="width:162pt;height:69pt;visibility:visible">
                  <v:imagedata r:id="rId6" o:title=""/>
                </v:shape>
              </w:pict>
            </w:r>
          </w:p>
        </w:tc>
        <w:tc>
          <w:tcPr>
            <w:tcW w:w="2241" w:type="dxa"/>
          </w:tcPr>
          <w:p w:rsidR="001C7BB8" w:rsidRPr="003D5107" w:rsidRDefault="001C7BB8" w:rsidP="005B2DFB">
            <w:pPr>
              <w:jc w:val="center"/>
              <w:rPr>
                <w:rFonts w:ascii="Times New Roman" w:hAnsi="Times New Roman"/>
                <w:snapToGrid w:val="0"/>
                <w:sz w:val="28"/>
              </w:rPr>
            </w:pPr>
          </w:p>
          <w:p w:rsidR="001C7BB8" w:rsidRPr="005B66CD" w:rsidRDefault="001C7BB8" w:rsidP="005B2DFB">
            <w:pPr>
              <w:jc w:val="center"/>
              <w:rPr>
                <w:rFonts w:ascii="Times New Roman" w:hAnsi="Times New Roman"/>
                <w:snapToGrid w:val="0"/>
                <w:sz w:val="28"/>
              </w:rPr>
            </w:pPr>
            <w:r w:rsidRPr="003D5107">
              <w:rPr>
                <w:rFonts w:ascii="Times New Roman" w:hAnsi="Times New Roman"/>
                <w:snapToGrid w:val="0"/>
                <w:sz w:val="28"/>
              </w:rPr>
              <w:t>А.Г. Елизарова</w:t>
            </w:r>
          </w:p>
        </w:tc>
      </w:tr>
    </w:tbl>
    <w:p w:rsidR="001C7BB8" w:rsidRPr="00F260B2" w:rsidRDefault="001C7BB8" w:rsidP="00DF59EE">
      <w:pPr>
        <w:pStyle w:val="ConsPlusNormal"/>
        <w:jc w:val="both"/>
        <w:rPr>
          <w:sz w:val="28"/>
          <w:szCs w:val="28"/>
        </w:rPr>
      </w:pPr>
      <w:r w:rsidRPr="00F260B2">
        <w:rPr>
          <w:sz w:val="28"/>
          <w:szCs w:val="28"/>
        </w:rPr>
        <w:t xml:space="preserve"> </w:t>
      </w:r>
    </w:p>
    <w:sectPr w:rsidR="001C7BB8" w:rsidRPr="00F260B2" w:rsidSect="00CB4A0C">
      <w:headerReference w:type="default" r:id="rId7"/>
      <w:pgSz w:w="11906" w:h="16838"/>
      <w:pgMar w:top="851"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BB8" w:rsidRDefault="001C7BB8" w:rsidP="00172D7F">
      <w:pPr>
        <w:spacing w:after="0" w:line="240" w:lineRule="auto"/>
      </w:pPr>
      <w:r>
        <w:separator/>
      </w:r>
    </w:p>
  </w:endnote>
  <w:endnote w:type="continuationSeparator" w:id="0">
    <w:p w:rsidR="001C7BB8" w:rsidRDefault="001C7BB8" w:rsidP="00172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BB8" w:rsidRDefault="001C7BB8" w:rsidP="00172D7F">
      <w:pPr>
        <w:spacing w:after="0" w:line="240" w:lineRule="auto"/>
      </w:pPr>
      <w:r>
        <w:separator/>
      </w:r>
    </w:p>
  </w:footnote>
  <w:footnote w:type="continuationSeparator" w:id="0">
    <w:p w:rsidR="001C7BB8" w:rsidRDefault="001C7BB8" w:rsidP="00172D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BB8" w:rsidRPr="003F47D0" w:rsidRDefault="001C7BB8">
    <w:pPr>
      <w:pStyle w:val="a3"/>
      <w:jc w:val="center"/>
      <w:rPr>
        <w:rFonts w:ascii="Times New Roman" w:hAnsi="Times New Roman"/>
        <w:sz w:val="24"/>
        <w:szCs w:val="24"/>
      </w:rPr>
    </w:pPr>
    <w:r w:rsidRPr="003F47D0">
      <w:rPr>
        <w:rFonts w:ascii="Times New Roman" w:hAnsi="Times New Roman"/>
        <w:sz w:val="24"/>
        <w:szCs w:val="24"/>
      </w:rPr>
      <w:fldChar w:fldCharType="begin"/>
    </w:r>
    <w:r w:rsidRPr="003F47D0">
      <w:rPr>
        <w:rFonts w:ascii="Times New Roman" w:hAnsi="Times New Roman"/>
        <w:sz w:val="24"/>
        <w:szCs w:val="24"/>
      </w:rPr>
      <w:instrText>PAGE   \* MERGEFORMAT</w:instrText>
    </w:r>
    <w:r w:rsidRPr="003F47D0">
      <w:rPr>
        <w:rFonts w:ascii="Times New Roman" w:hAnsi="Times New Roman"/>
        <w:sz w:val="24"/>
        <w:szCs w:val="24"/>
      </w:rPr>
      <w:fldChar w:fldCharType="separate"/>
    </w:r>
    <w:r>
      <w:rPr>
        <w:rFonts w:ascii="Times New Roman" w:hAnsi="Times New Roman"/>
        <w:noProof/>
        <w:sz w:val="24"/>
        <w:szCs w:val="24"/>
      </w:rPr>
      <w:t>2</w:t>
    </w:r>
    <w:r w:rsidRPr="003F47D0">
      <w:rPr>
        <w:rFonts w:ascii="Times New Roman" w:hAnsi="Times New Roman"/>
        <w:sz w:val="24"/>
        <w:szCs w:val="24"/>
      </w:rPr>
      <w:fldChar w:fldCharType="end"/>
    </w:r>
  </w:p>
  <w:p w:rsidR="001C7BB8" w:rsidRDefault="001C7BB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6EC3"/>
    <w:rsid w:val="00065FD8"/>
    <w:rsid w:val="000A09AA"/>
    <w:rsid w:val="000B3C64"/>
    <w:rsid w:val="00111324"/>
    <w:rsid w:val="00116BC7"/>
    <w:rsid w:val="00132617"/>
    <w:rsid w:val="00172D7F"/>
    <w:rsid w:val="001C7BB8"/>
    <w:rsid w:val="001D3CF3"/>
    <w:rsid w:val="001E29D5"/>
    <w:rsid w:val="00233EC0"/>
    <w:rsid w:val="00240CFA"/>
    <w:rsid w:val="002B5A7C"/>
    <w:rsid w:val="002C2AB1"/>
    <w:rsid w:val="002C3BC5"/>
    <w:rsid w:val="003D5107"/>
    <w:rsid w:val="003F06F8"/>
    <w:rsid w:val="003F47D0"/>
    <w:rsid w:val="0043018E"/>
    <w:rsid w:val="00457C81"/>
    <w:rsid w:val="004A349E"/>
    <w:rsid w:val="004C6EC3"/>
    <w:rsid w:val="005677C5"/>
    <w:rsid w:val="005B2DFB"/>
    <w:rsid w:val="005B66CD"/>
    <w:rsid w:val="005C014B"/>
    <w:rsid w:val="005E4E5A"/>
    <w:rsid w:val="005F20AB"/>
    <w:rsid w:val="0061689C"/>
    <w:rsid w:val="00625886"/>
    <w:rsid w:val="006A46B3"/>
    <w:rsid w:val="006E21CA"/>
    <w:rsid w:val="00704C81"/>
    <w:rsid w:val="00722E5E"/>
    <w:rsid w:val="00737A1D"/>
    <w:rsid w:val="007F5609"/>
    <w:rsid w:val="008558DF"/>
    <w:rsid w:val="00891311"/>
    <w:rsid w:val="008A65FD"/>
    <w:rsid w:val="00954A20"/>
    <w:rsid w:val="00967658"/>
    <w:rsid w:val="00984F87"/>
    <w:rsid w:val="009B4458"/>
    <w:rsid w:val="00A05706"/>
    <w:rsid w:val="00A24A97"/>
    <w:rsid w:val="00AB1C56"/>
    <w:rsid w:val="00BB38BC"/>
    <w:rsid w:val="00C20589"/>
    <w:rsid w:val="00C35654"/>
    <w:rsid w:val="00CB4A0C"/>
    <w:rsid w:val="00CB666D"/>
    <w:rsid w:val="00CB7B43"/>
    <w:rsid w:val="00CC10D2"/>
    <w:rsid w:val="00DD0709"/>
    <w:rsid w:val="00DF59EE"/>
    <w:rsid w:val="00E016D2"/>
    <w:rsid w:val="00E30D6A"/>
    <w:rsid w:val="00EE556C"/>
    <w:rsid w:val="00F260B2"/>
    <w:rsid w:val="00F43D4E"/>
    <w:rsid w:val="00F70A82"/>
    <w:rsid w:val="00FD788D"/>
    <w:rsid w:val="00FE1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76AFFC8-EA5E-4340-A571-359D9FF1D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3D4E"/>
    <w:pPr>
      <w:spacing w:after="200" w:line="276" w:lineRule="auto"/>
    </w:pPr>
    <w:rPr>
      <w:lang w:eastAsia="en-US"/>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4C6EC3"/>
    <w:pPr>
      <w:autoSpaceDE w:val="0"/>
      <w:autoSpaceDN w:val="0"/>
      <w:adjustRightInd w:val="0"/>
      <w:spacing w:after="0" w:line="240" w:lineRule="auto"/>
    </w:pPr>
    <w:rPr>
      <w:rFonts w:ascii="Times New Roman" w:hAnsi="Times New Roman"/>
      <w:sz w:val="26"/>
      <w:szCs w:val="26"/>
      <w:lang w:eastAsia="en-US"/>
    </w:rPr>
  </w:style>
  <w:style w:type="paragraph" w:styleId="a3">
    <w:name w:val="header"/>
    <w:basedOn w:val="a"/>
    <w:link w:val="a4"/>
    <w:uiPriority w:val="99"/>
    <w:rsid w:val="00172D7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172D7F"/>
  </w:style>
  <w:style w:type="paragraph" w:styleId="a5">
    <w:name w:val="footer"/>
    <w:basedOn w:val="a"/>
    <w:link w:val="a6"/>
    <w:uiPriority w:val="99"/>
    <w:rsid w:val="00172D7F"/>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172D7F"/>
  </w:style>
  <w:style w:type="paragraph" w:styleId="a7">
    <w:name w:val="Balloon Text"/>
    <w:basedOn w:val="a"/>
    <w:link w:val="a8"/>
    <w:uiPriority w:val="99"/>
    <w:semiHidden/>
    <w:rsid w:val="00172D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172D7F"/>
    <w:rPr>
      <w:rFonts w:ascii="Tahoma" w:hAnsi="Tahoma"/>
      <w:sz w:val="16"/>
    </w:rPr>
  </w:style>
  <w:style w:type="paragraph" w:styleId="a9">
    <w:name w:val="Normal (Web)"/>
    <w:basedOn w:val="a"/>
    <w:uiPriority w:val="99"/>
    <w:rsid w:val="00A05706"/>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9687271">
      <w:marLeft w:val="0"/>
      <w:marRight w:val="0"/>
      <w:marTop w:val="0"/>
      <w:marBottom w:val="0"/>
      <w:divBdr>
        <w:top w:val="none" w:sz="0" w:space="0" w:color="auto"/>
        <w:left w:val="none" w:sz="0" w:space="0" w:color="auto"/>
        <w:bottom w:val="none" w:sz="0" w:space="0" w:color="auto"/>
        <w:right w:val="none" w:sz="0" w:space="0" w:color="auto"/>
      </w:divBdr>
    </w:div>
    <w:div w:id="2089687272">
      <w:marLeft w:val="0"/>
      <w:marRight w:val="0"/>
      <w:marTop w:val="0"/>
      <w:marBottom w:val="0"/>
      <w:divBdr>
        <w:top w:val="none" w:sz="0" w:space="0" w:color="auto"/>
        <w:left w:val="none" w:sz="0" w:space="0" w:color="auto"/>
        <w:bottom w:val="none" w:sz="0" w:space="0" w:color="auto"/>
        <w:right w:val="none" w:sz="0" w:space="0" w:color="auto"/>
      </w:divBdr>
    </w:div>
    <w:div w:id="2089687273">
      <w:marLeft w:val="0"/>
      <w:marRight w:val="0"/>
      <w:marTop w:val="0"/>
      <w:marBottom w:val="0"/>
      <w:divBdr>
        <w:top w:val="none" w:sz="0" w:space="0" w:color="auto"/>
        <w:left w:val="none" w:sz="0" w:space="0" w:color="auto"/>
        <w:bottom w:val="none" w:sz="0" w:space="0" w:color="auto"/>
        <w:right w:val="none" w:sz="0" w:space="0" w:color="auto"/>
      </w:divBdr>
    </w:div>
    <w:div w:id="20896872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421</Words>
  <Characters>2404</Characters>
  <Application>Microsoft Office Word</Application>
  <DocSecurity>0</DocSecurity>
  <Lines>20</Lines>
  <Paragraphs>5</Paragraphs>
  <ScaleCrop>false</ScaleCrop>
  <Company>SPecialiST RePack</Company>
  <LinksUpToDate>false</LinksUpToDate>
  <CharactersWithSpaces>2820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3</cp:revision>
  <cp:lastPrinted>2024-03-11T14:30:00Z</cp:lastPrinted>
  <dcterms:created xsi:type="dcterms:W3CDTF">2024-03-11T11:46:00Z</dcterms:created>
  <dcterms:modified xsi:type="dcterms:W3CDTF">2024-03-11T14:30:00Z</dcterms:modified>
</cp:coreProperties>
</file>