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8C6891" w:rsidRDefault="00AA5D6A" w:rsidP="006E3B9F">
      <w:pPr>
        <w:pStyle w:val="1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8C6891">
        <w:rPr>
          <w:rFonts w:ascii="Times New Roman" w:hAnsi="Times New Roman" w:cs="Times New Roman"/>
          <w:b w:val="0"/>
          <w:color w:val="auto"/>
          <w:sz w:val="25"/>
          <w:szCs w:val="25"/>
        </w:rPr>
        <w:t>Администрация г. Чебоксары</w:t>
      </w:r>
    </w:p>
    <w:p w:rsidR="00AA5D6A" w:rsidRPr="008C6891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8C6891">
        <w:rPr>
          <w:rFonts w:ascii="Times New Roman" w:hAnsi="Times New Roman"/>
          <w:sz w:val="25"/>
          <w:szCs w:val="25"/>
        </w:rPr>
        <w:t>Чувашская Республика</w:t>
      </w:r>
    </w:p>
    <w:p w:rsidR="00422A1C" w:rsidRPr="008C6891" w:rsidRDefault="00422A1C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</w:p>
    <w:p w:rsidR="00AA5D6A" w:rsidRPr="00D77C2E" w:rsidRDefault="00076646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D77C2E">
        <w:rPr>
          <w:rFonts w:ascii="Times New Roman" w:hAnsi="Times New Roman"/>
          <w:b/>
          <w:sz w:val="25"/>
          <w:szCs w:val="25"/>
        </w:rPr>
        <w:t>ПРОТОКОЛ</w:t>
      </w:r>
      <w:r w:rsidR="00AA5D6A" w:rsidRPr="00D77C2E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D77C2E">
        <w:rPr>
          <w:rFonts w:ascii="Times New Roman" w:hAnsi="Times New Roman"/>
          <w:b/>
          <w:sz w:val="25"/>
          <w:szCs w:val="25"/>
        </w:rPr>
        <w:t xml:space="preserve">№ </w:t>
      </w:r>
      <w:r w:rsidR="00D77C2E" w:rsidRPr="00D77C2E">
        <w:rPr>
          <w:rFonts w:ascii="Times New Roman" w:hAnsi="Times New Roman"/>
          <w:b/>
          <w:sz w:val="25"/>
          <w:szCs w:val="25"/>
        </w:rPr>
        <w:t>3</w:t>
      </w:r>
    </w:p>
    <w:p w:rsidR="00422A1C" w:rsidRPr="00D77C2E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D77C2E">
        <w:rPr>
          <w:rFonts w:ascii="Times New Roman" w:hAnsi="Times New Roman"/>
          <w:b/>
          <w:sz w:val="25"/>
          <w:szCs w:val="25"/>
        </w:rPr>
        <w:t>заседания комиссии по соблюдению</w:t>
      </w:r>
      <w:r w:rsidR="00422A1C" w:rsidRPr="00D77C2E">
        <w:rPr>
          <w:rFonts w:ascii="Times New Roman" w:hAnsi="Times New Roman"/>
          <w:b/>
          <w:sz w:val="25"/>
          <w:szCs w:val="25"/>
        </w:rPr>
        <w:t xml:space="preserve"> </w:t>
      </w:r>
      <w:r w:rsidRPr="00D77C2E">
        <w:rPr>
          <w:rFonts w:ascii="Times New Roman" w:hAnsi="Times New Roman"/>
          <w:b/>
          <w:sz w:val="25"/>
          <w:szCs w:val="25"/>
        </w:rPr>
        <w:t>требований</w:t>
      </w:r>
      <w:r w:rsidR="0046294F" w:rsidRPr="00D77C2E">
        <w:rPr>
          <w:rFonts w:ascii="Times New Roman" w:hAnsi="Times New Roman"/>
          <w:b/>
          <w:sz w:val="25"/>
          <w:szCs w:val="25"/>
        </w:rPr>
        <w:t xml:space="preserve"> </w:t>
      </w:r>
      <w:proofErr w:type="gramStart"/>
      <w:r w:rsidRPr="00D77C2E">
        <w:rPr>
          <w:rFonts w:ascii="Times New Roman" w:hAnsi="Times New Roman"/>
          <w:b/>
          <w:sz w:val="25"/>
          <w:szCs w:val="25"/>
        </w:rPr>
        <w:t>к</w:t>
      </w:r>
      <w:proofErr w:type="gramEnd"/>
    </w:p>
    <w:p w:rsidR="00422A1C" w:rsidRPr="00D77C2E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D77C2E">
        <w:rPr>
          <w:rFonts w:ascii="Times New Roman" w:hAnsi="Times New Roman"/>
          <w:b/>
          <w:sz w:val="25"/>
          <w:szCs w:val="25"/>
        </w:rPr>
        <w:t>служебному поведению</w:t>
      </w:r>
      <w:r w:rsidR="00422A1C" w:rsidRPr="00D77C2E">
        <w:rPr>
          <w:rFonts w:ascii="Times New Roman" w:hAnsi="Times New Roman"/>
          <w:b/>
          <w:sz w:val="25"/>
          <w:szCs w:val="25"/>
        </w:rPr>
        <w:t xml:space="preserve"> </w:t>
      </w:r>
      <w:r w:rsidRPr="00D77C2E">
        <w:rPr>
          <w:rFonts w:ascii="Times New Roman" w:hAnsi="Times New Roman"/>
          <w:b/>
          <w:sz w:val="25"/>
          <w:szCs w:val="25"/>
        </w:rPr>
        <w:t>муниципальных служащих</w:t>
      </w:r>
      <w:r w:rsidR="0046294F" w:rsidRPr="00D77C2E">
        <w:rPr>
          <w:rFonts w:ascii="Times New Roman" w:hAnsi="Times New Roman"/>
          <w:b/>
          <w:sz w:val="25"/>
          <w:szCs w:val="25"/>
        </w:rPr>
        <w:t xml:space="preserve"> </w:t>
      </w:r>
      <w:r w:rsidRPr="00D77C2E">
        <w:rPr>
          <w:rFonts w:ascii="Times New Roman" w:hAnsi="Times New Roman"/>
          <w:b/>
          <w:sz w:val="25"/>
          <w:szCs w:val="25"/>
        </w:rPr>
        <w:t>и</w:t>
      </w:r>
      <w:r w:rsidR="00422A1C" w:rsidRPr="00D77C2E">
        <w:rPr>
          <w:rFonts w:ascii="Times New Roman" w:hAnsi="Times New Roman"/>
          <w:b/>
          <w:sz w:val="25"/>
          <w:szCs w:val="25"/>
        </w:rPr>
        <w:t xml:space="preserve"> </w:t>
      </w:r>
    </w:p>
    <w:p w:rsidR="000A27C7" w:rsidRPr="00D77C2E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D77C2E">
        <w:rPr>
          <w:rFonts w:ascii="Times New Roman" w:hAnsi="Times New Roman"/>
          <w:b/>
          <w:sz w:val="25"/>
          <w:szCs w:val="25"/>
        </w:rPr>
        <w:t>урегулированию конфликта интересов</w:t>
      </w:r>
    </w:p>
    <w:p w:rsidR="00B2391E" w:rsidRPr="00D77C2E" w:rsidRDefault="00B2391E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D77C2E">
        <w:rPr>
          <w:rFonts w:ascii="Times New Roman" w:hAnsi="Times New Roman"/>
          <w:sz w:val="25"/>
          <w:szCs w:val="25"/>
        </w:rPr>
        <w:t>(далее – комиссия)</w:t>
      </w:r>
    </w:p>
    <w:p w:rsidR="003C35B2" w:rsidRPr="00D77C2E" w:rsidRDefault="003C35B2" w:rsidP="006E3B9F">
      <w:pPr>
        <w:spacing w:after="0"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AA5D6A" w:rsidRPr="00D77C2E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D77C2E">
        <w:rPr>
          <w:rFonts w:ascii="Times New Roman" w:hAnsi="Times New Roman"/>
          <w:sz w:val="25"/>
          <w:szCs w:val="25"/>
        </w:rPr>
        <w:t>«</w:t>
      </w:r>
      <w:r w:rsidR="001A7326" w:rsidRPr="00D77C2E">
        <w:rPr>
          <w:rFonts w:ascii="Times New Roman" w:hAnsi="Times New Roman"/>
          <w:sz w:val="25"/>
          <w:szCs w:val="25"/>
        </w:rPr>
        <w:t>2</w:t>
      </w:r>
      <w:r w:rsidR="00D77C2E" w:rsidRPr="00D77C2E">
        <w:rPr>
          <w:rFonts w:ascii="Times New Roman" w:hAnsi="Times New Roman"/>
          <w:sz w:val="25"/>
          <w:szCs w:val="25"/>
        </w:rPr>
        <w:t>2</w:t>
      </w:r>
      <w:r w:rsidRPr="00D77C2E">
        <w:rPr>
          <w:rFonts w:ascii="Times New Roman" w:hAnsi="Times New Roman"/>
          <w:sz w:val="25"/>
          <w:szCs w:val="25"/>
        </w:rPr>
        <w:t xml:space="preserve">» </w:t>
      </w:r>
      <w:r w:rsidR="00D77C2E" w:rsidRPr="00D77C2E">
        <w:rPr>
          <w:rFonts w:ascii="Times New Roman" w:hAnsi="Times New Roman"/>
          <w:sz w:val="25"/>
          <w:szCs w:val="25"/>
        </w:rPr>
        <w:t>октября</w:t>
      </w:r>
      <w:r w:rsidR="00C224AE" w:rsidRPr="00D77C2E">
        <w:rPr>
          <w:rFonts w:ascii="Times New Roman" w:hAnsi="Times New Roman"/>
          <w:sz w:val="25"/>
          <w:szCs w:val="25"/>
        </w:rPr>
        <w:t xml:space="preserve"> </w:t>
      </w:r>
      <w:r w:rsidRPr="00D77C2E">
        <w:rPr>
          <w:rFonts w:ascii="Times New Roman" w:hAnsi="Times New Roman"/>
          <w:sz w:val="25"/>
          <w:szCs w:val="25"/>
        </w:rPr>
        <w:t>20</w:t>
      </w:r>
      <w:r w:rsidR="009B57B2" w:rsidRPr="00D77C2E">
        <w:rPr>
          <w:rFonts w:ascii="Times New Roman" w:hAnsi="Times New Roman"/>
          <w:sz w:val="25"/>
          <w:szCs w:val="25"/>
        </w:rPr>
        <w:t>2</w:t>
      </w:r>
      <w:r w:rsidR="001A7326" w:rsidRPr="00D77C2E">
        <w:rPr>
          <w:rFonts w:ascii="Times New Roman" w:hAnsi="Times New Roman"/>
          <w:sz w:val="25"/>
          <w:szCs w:val="25"/>
        </w:rPr>
        <w:t>5</w:t>
      </w:r>
      <w:r w:rsidR="009B57B2" w:rsidRPr="00D77C2E">
        <w:rPr>
          <w:rFonts w:ascii="Times New Roman" w:hAnsi="Times New Roman"/>
          <w:sz w:val="25"/>
          <w:szCs w:val="25"/>
        </w:rPr>
        <w:t xml:space="preserve"> </w:t>
      </w:r>
      <w:r w:rsidRPr="00D77C2E">
        <w:rPr>
          <w:rFonts w:ascii="Times New Roman" w:hAnsi="Times New Roman"/>
          <w:sz w:val="25"/>
          <w:szCs w:val="25"/>
        </w:rPr>
        <w:t>г</w:t>
      </w:r>
      <w:r w:rsidR="00076646" w:rsidRPr="00D77C2E">
        <w:rPr>
          <w:rFonts w:ascii="Times New Roman" w:hAnsi="Times New Roman"/>
          <w:sz w:val="25"/>
          <w:szCs w:val="25"/>
        </w:rPr>
        <w:t>.</w:t>
      </w:r>
    </w:p>
    <w:p w:rsidR="006E3B9F" w:rsidRPr="008D76F2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highlight w:val="yellow"/>
          <w:shd w:val="clear" w:color="auto" w:fill="FEFFFE"/>
        </w:rPr>
      </w:pPr>
    </w:p>
    <w:p w:rsidR="006E3B9F" w:rsidRPr="00D77C2E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  <w:r w:rsidRPr="00D77C2E"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  <w:t>ПРИСУТСВОВАЛИ:</w:t>
      </w:r>
    </w:p>
    <w:p w:rsidR="006E3B9F" w:rsidRPr="00D77C2E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4"/>
      </w:tblGrid>
      <w:tr w:rsidR="002E78F0" w:rsidRPr="00D77C2E" w:rsidTr="002E78F0">
        <w:tc>
          <w:tcPr>
            <w:tcW w:w="4928" w:type="dxa"/>
          </w:tcPr>
          <w:p w:rsidR="002E78F0" w:rsidRPr="00D77C2E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Заместитель председателя комиссии –</w:t>
            </w:r>
          </w:p>
          <w:p w:rsidR="002E78F0" w:rsidRPr="00D77C2E" w:rsidRDefault="002E78F0" w:rsidP="002E78F0">
            <w:pPr>
              <w:pStyle w:val="ae"/>
              <w:rPr>
                <w:b/>
                <w:sz w:val="25"/>
                <w:szCs w:val="25"/>
              </w:rPr>
            </w:pPr>
            <w:r w:rsidRPr="00D77C2E">
              <w:rPr>
                <w:bCs/>
                <w:sz w:val="25"/>
                <w:szCs w:val="25"/>
                <w:shd w:val="clear" w:color="auto" w:fill="FEFFFE"/>
                <w:lang w:eastAsia="en-US"/>
              </w:rPr>
              <w:t xml:space="preserve">председательствующий:             </w:t>
            </w:r>
          </w:p>
        </w:tc>
        <w:tc>
          <w:tcPr>
            <w:tcW w:w="4644" w:type="dxa"/>
          </w:tcPr>
          <w:p w:rsidR="002E78F0" w:rsidRPr="00D77C2E" w:rsidRDefault="00D77C2E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proofErr w:type="spellStart"/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Церфус</w:t>
            </w:r>
            <w:proofErr w:type="spellEnd"/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 Денис Олегович</w:t>
            </w:r>
          </w:p>
          <w:p w:rsidR="002E78F0" w:rsidRPr="00D77C2E" w:rsidRDefault="002E78F0" w:rsidP="00D23E66">
            <w:pPr>
              <w:pStyle w:val="ae"/>
              <w:rPr>
                <w:b/>
                <w:sz w:val="25"/>
                <w:szCs w:val="25"/>
              </w:rPr>
            </w:pPr>
          </w:p>
        </w:tc>
      </w:tr>
      <w:tr w:rsidR="002E78F0" w:rsidRPr="00D77C2E" w:rsidTr="002E78F0">
        <w:trPr>
          <w:trHeight w:val="430"/>
        </w:trPr>
        <w:tc>
          <w:tcPr>
            <w:tcW w:w="4928" w:type="dxa"/>
          </w:tcPr>
          <w:p w:rsidR="002E78F0" w:rsidRPr="00D77C2E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D77C2E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4644" w:type="dxa"/>
          </w:tcPr>
          <w:p w:rsidR="002E78F0" w:rsidRPr="00D77C2E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D77C2E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2E78F0" w:rsidRPr="00D77C2E" w:rsidTr="002E78F0">
        <w:tc>
          <w:tcPr>
            <w:tcW w:w="4928" w:type="dxa"/>
          </w:tcPr>
          <w:p w:rsidR="002E78F0" w:rsidRPr="00D77C2E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D77C2E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Члены комиссии:                        </w:t>
            </w:r>
          </w:p>
        </w:tc>
        <w:tc>
          <w:tcPr>
            <w:tcW w:w="4644" w:type="dxa"/>
          </w:tcPr>
          <w:p w:rsidR="002E78F0" w:rsidRPr="00D77C2E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D77C2E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val="en-US" w:eastAsia="en-US"/>
              </w:rPr>
            </w:pPr>
            <w:r w:rsidRPr="00D77C2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6 человек</w:t>
            </w:r>
          </w:p>
        </w:tc>
      </w:tr>
      <w:tr w:rsidR="002E78F0" w:rsidRPr="00D77C2E" w:rsidTr="002E78F0">
        <w:tc>
          <w:tcPr>
            <w:tcW w:w="4928" w:type="dxa"/>
          </w:tcPr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  <w:proofErr w:type="gramStart"/>
            <w:r w:rsidRPr="00D77C2E">
              <w:rPr>
                <w:sz w:val="25"/>
                <w:szCs w:val="25"/>
              </w:rPr>
              <w:t xml:space="preserve">Приглашенные (с правом </w:t>
            </w:r>
            <w:proofErr w:type="gramEnd"/>
          </w:p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  <w:r w:rsidRPr="00D77C2E">
              <w:rPr>
                <w:sz w:val="25"/>
                <w:szCs w:val="25"/>
              </w:rPr>
              <w:t>совещательного голоса):</w:t>
            </w:r>
          </w:p>
        </w:tc>
        <w:tc>
          <w:tcPr>
            <w:tcW w:w="4644" w:type="dxa"/>
          </w:tcPr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D77C2E" w:rsidRDefault="00D77C2E" w:rsidP="00D77C2E">
            <w:pPr>
              <w:pStyle w:val="ae"/>
              <w:rPr>
                <w:sz w:val="25"/>
                <w:szCs w:val="25"/>
              </w:rPr>
            </w:pPr>
            <w:r w:rsidRPr="00D77C2E">
              <w:rPr>
                <w:sz w:val="25"/>
                <w:szCs w:val="25"/>
              </w:rPr>
              <w:t>4</w:t>
            </w:r>
            <w:r w:rsidR="002E78F0" w:rsidRPr="00D77C2E">
              <w:rPr>
                <w:sz w:val="25"/>
                <w:szCs w:val="25"/>
              </w:rPr>
              <w:t xml:space="preserve"> человека</w:t>
            </w:r>
          </w:p>
        </w:tc>
      </w:tr>
      <w:tr w:rsidR="002E78F0" w:rsidRPr="008D76F2" w:rsidTr="002E78F0">
        <w:tc>
          <w:tcPr>
            <w:tcW w:w="4928" w:type="dxa"/>
          </w:tcPr>
          <w:p w:rsidR="002E78F0" w:rsidRPr="00D77C2E" w:rsidRDefault="002E78F0"/>
          <w:tbl>
            <w:tblPr>
              <w:tblW w:w="9606" w:type="dxa"/>
              <w:tblLayout w:type="fixed"/>
              <w:tblLook w:val="00A0" w:firstRow="1" w:lastRow="0" w:firstColumn="1" w:lastColumn="0" w:noHBand="0" w:noVBand="0"/>
            </w:tblPr>
            <w:tblGrid>
              <w:gridCol w:w="9606"/>
            </w:tblGrid>
            <w:tr w:rsidR="002E78F0" w:rsidRPr="00D77C2E" w:rsidTr="002E78F0">
              <w:trPr>
                <w:trHeight w:val="137"/>
              </w:trPr>
              <w:tc>
                <w:tcPr>
                  <w:tcW w:w="9606" w:type="dxa"/>
                </w:tcPr>
                <w:p w:rsidR="002E78F0" w:rsidRPr="00D77C2E" w:rsidRDefault="002E78F0" w:rsidP="002E78F0">
                  <w:pPr>
                    <w:spacing w:after="0"/>
                    <w:ind w:hanging="108"/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</w:pPr>
                  <w:r w:rsidRPr="00D77C2E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 xml:space="preserve">Муниципальные служащие, в отношении </w:t>
                  </w:r>
                </w:p>
                <w:p w:rsidR="002E78F0" w:rsidRPr="00D77C2E" w:rsidRDefault="002E78F0" w:rsidP="002E78F0">
                  <w:pPr>
                    <w:spacing w:after="0"/>
                    <w:ind w:hanging="108"/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D77C2E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>которых</w:t>
                  </w:r>
                  <w:proofErr w:type="gramEnd"/>
                  <w:r w:rsidRPr="00D77C2E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 xml:space="preserve"> комиссией рассматривается вопрос:</w:t>
                  </w:r>
                </w:p>
              </w:tc>
            </w:tr>
          </w:tbl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</w:p>
        </w:tc>
        <w:tc>
          <w:tcPr>
            <w:tcW w:w="4644" w:type="dxa"/>
          </w:tcPr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D77C2E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D77C2E" w:rsidRDefault="00D77C2E" w:rsidP="00D77C2E">
            <w:pPr>
              <w:pStyle w:val="ae"/>
              <w:rPr>
                <w:sz w:val="25"/>
                <w:szCs w:val="25"/>
              </w:rPr>
            </w:pPr>
            <w:r w:rsidRPr="00D77C2E">
              <w:rPr>
                <w:sz w:val="25"/>
                <w:szCs w:val="25"/>
              </w:rPr>
              <w:t>8</w:t>
            </w:r>
            <w:r w:rsidR="002E78F0" w:rsidRPr="00D77C2E">
              <w:rPr>
                <w:sz w:val="25"/>
                <w:szCs w:val="25"/>
              </w:rPr>
              <w:t xml:space="preserve"> человека</w:t>
            </w:r>
          </w:p>
        </w:tc>
      </w:tr>
    </w:tbl>
    <w:p w:rsidR="002E78F0" w:rsidRPr="008D76F2" w:rsidRDefault="002E78F0" w:rsidP="00D23E66">
      <w:pPr>
        <w:pStyle w:val="ae"/>
        <w:ind w:firstLine="709"/>
        <w:rPr>
          <w:b/>
          <w:sz w:val="25"/>
          <w:szCs w:val="25"/>
          <w:highlight w:val="yellow"/>
        </w:rPr>
      </w:pPr>
    </w:p>
    <w:p w:rsidR="00D23E66" w:rsidRPr="00D77C2E" w:rsidRDefault="007C7933" w:rsidP="00D23E66">
      <w:pPr>
        <w:pStyle w:val="ae"/>
        <w:ind w:firstLine="709"/>
        <w:rPr>
          <w:b/>
          <w:sz w:val="25"/>
          <w:szCs w:val="25"/>
        </w:rPr>
      </w:pPr>
      <w:r w:rsidRPr="00D77C2E">
        <w:rPr>
          <w:b/>
          <w:sz w:val="25"/>
          <w:szCs w:val="25"/>
        </w:rPr>
        <w:t>ОСНОВАНИЯ</w:t>
      </w:r>
      <w:r w:rsidR="001632FA" w:rsidRPr="00D77C2E">
        <w:rPr>
          <w:b/>
          <w:sz w:val="25"/>
          <w:szCs w:val="25"/>
        </w:rPr>
        <w:t xml:space="preserve"> для проведения заседания </w:t>
      </w:r>
      <w:r w:rsidR="008F47CF" w:rsidRPr="00D77C2E">
        <w:rPr>
          <w:b/>
          <w:sz w:val="25"/>
          <w:szCs w:val="25"/>
        </w:rPr>
        <w:t>к</w:t>
      </w:r>
      <w:r w:rsidR="001632FA" w:rsidRPr="00D77C2E">
        <w:rPr>
          <w:b/>
          <w:sz w:val="25"/>
          <w:szCs w:val="25"/>
        </w:rPr>
        <w:t xml:space="preserve">омиссии: </w:t>
      </w:r>
    </w:p>
    <w:p w:rsidR="00D23E66" w:rsidRDefault="00D77C2E" w:rsidP="00D77C2E">
      <w:pPr>
        <w:pStyle w:val="ae"/>
        <w:ind w:firstLine="709"/>
        <w:jc w:val="both"/>
        <w:rPr>
          <w:spacing w:val="-4"/>
          <w:shd w:val="clear" w:color="auto" w:fill="FEFFFF"/>
        </w:rPr>
      </w:pPr>
      <w:r w:rsidRPr="00D77C2E">
        <w:rPr>
          <w:spacing w:val="-4"/>
          <w:shd w:val="clear" w:color="auto" w:fill="FEFFFF"/>
        </w:rPr>
        <w:t xml:space="preserve">- представление временно исполняющим полномочия главы города Чебоксары материалов 11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  обязательствах имущественного характера (далее – Сведения), </w:t>
      </w:r>
      <w:proofErr w:type="spellStart"/>
      <w:r w:rsidRPr="00D77C2E">
        <w:rPr>
          <w:spacing w:val="-4"/>
          <w:shd w:val="clear" w:color="auto" w:fill="FEFFFF"/>
        </w:rPr>
        <w:t>п.п</w:t>
      </w:r>
      <w:proofErr w:type="spellEnd"/>
      <w:r w:rsidRPr="00D77C2E">
        <w:rPr>
          <w:spacing w:val="-4"/>
          <w:shd w:val="clear" w:color="auto" w:fill="FEFFFF"/>
        </w:rPr>
        <w:t>. «а» п. 9.1 Положения о комиссии.</w:t>
      </w:r>
    </w:p>
    <w:p w:rsidR="00D77C2E" w:rsidRPr="008D76F2" w:rsidRDefault="00D77C2E" w:rsidP="00D23E66">
      <w:pPr>
        <w:pStyle w:val="ae"/>
        <w:ind w:firstLine="709"/>
        <w:rPr>
          <w:b/>
          <w:sz w:val="25"/>
          <w:szCs w:val="25"/>
          <w:highlight w:val="yellow"/>
        </w:rPr>
      </w:pPr>
    </w:p>
    <w:p w:rsidR="002247F5" w:rsidRPr="00D77C2E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D77C2E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6E3B9F" w:rsidRPr="00D77C2E" w:rsidRDefault="001A7326" w:rsidP="001F6D93">
      <w:pPr>
        <w:pStyle w:val="a3"/>
        <w:numPr>
          <w:ilvl w:val="0"/>
          <w:numId w:val="35"/>
        </w:numPr>
        <w:ind w:left="0" w:right="-5" w:firstLine="709"/>
        <w:jc w:val="both"/>
        <w:rPr>
          <w:rFonts w:ascii="Times New Roman" w:hAnsi="Times New Roman" w:cs="Times New Roman"/>
        </w:rPr>
      </w:pPr>
      <w:r w:rsidRPr="00D77C2E">
        <w:rPr>
          <w:rFonts w:ascii="Times New Roman" w:eastAsia="Times New Roman" w:hAnsi="Times New Roman" w:cs="Times New Roman"/>
          <w:shd w:val="clear" w:color="auto" w:fill="FEFFFE"/>
        </w:rPr>
        <w:t xml:space="preserve">Организационные моменты, оглашение решения </w:t>
      </w:r>
      <w:r w:rsidR="00D77C2E" w:rsidRPr="00D77C2E">
        <w:rPr>
          <w:rFonts w:ascii="Times New Roman" w:eastAsia="Times New Roman" w:hAnsi="Times New Roman" w:cs="Times New Roman"/>
          <w:shd w:val="clear" w:color="auto" w:fill="FEFFFE"/>
        </w:rPr>
        <w:t xml:space="preserve">временно исполняющего полномочия </w:t>
      </w:r>
      <w:r w:rsidRPr="00D77C2E">
        <w:rPr>
          <w:rFonts w:ascii="Times New Roman" w:eastAsia="Times New Roman" w:hAnsi="Times New Roman" w:cs="Times New Roman"/>
          <w:shd w:val="clear" w:color="auto" w:fill="FEFFFE"/>
        </w:rPr>
        <w:t xml:space="preserve">главы города Чебоксары </w:t>
      </w:r>
      <w:r w:rsidR="00D77C2E" w:rsidRPr="00D77C2E">
        <w:rPr>
          <w:rFonts w:ascii="Times New Roman" w:eastAsia="Times New Roman" w:hAnsi="Times New Roman" w:cs="Times New Roman"/>
          <w:shd w:val="clear" w:color="auto" w:fill="FEFFFE"/>
        </w:rPr>
        <w:t xml:space="preserve">и начальника управления физической культуры и спорта администрации города Чебоксары </w:t>
      </w:r>
      <w:r w:rsidRPr="00D77C2E">
        <w:rPr>
          <w:rFonts w:ascii="Times New Roman" w:eastAsia="Times New Roman" w:hAnsi="Times New Roman" w:cs="Times New Roman"/>
          <w:shd w:val="clear" w:color="auto" w:fill="FEFFFE"/>
        </w:rPr>
        <w:t>по вопрос</w:t>
      </w:r>
      <w:r w:rsidR="00BC78DA" w:rsidRPr="00D77C2E">
        <w:rPr>
          <w:rFonts w:ascii="Times New Roman" w:eastAsia="Times New Roman" w:hAnsi="Times New Roman" w:cs="Times New Roman"/>
          <w:shd w:val="clear" w:color="auto" w:fill="FEFFFE"/>
        </w:rPr>
        <w:t>ам</w:t>
      </w:r>
      <w:r w:rsidRPr="00D77C2E">
        <w:rPr>
          <w:rFonts w:ascii="Times New Roman" w:eastAsia="Times New Roman" w:hAnsi="Times New Roman" w:cs="Times New Roman"/>
          <w:shd w:val="clear" w:color="auto" w:fill="FEFFFE"/>
        </w:rPr>
        <w:t>, рассмотренн</w:t>
      </w:r>
      <w:r w:rsidR="00BC78DA" w:rsidRPr="00D77C2E">
        <w:rPr>
          <w:rFonts w:ascii="Times New Roman" w:eastAsia="Times New Roman" w:hAnsi="Times New Roman" w:cs="Times New Roman"/>
          <w:shd w:val="clear" w:color="auto" w:fill="FEFFFE"/>
        </w:rPr>
        <w:t>ым</w:t>
      </w:r>
      <w:r w:rsidRPr="00D77C2E">
        <w:rPr>
          <w:rFonts w:ascii="Times New Roman" w:eastAsia="Times New Roman" w:hAnsi="Times New Roman" w:cs="Times New Roman"/>
          <w:shd w:val="clear" w:color="auto" w:fill="FEFFFE"/>
        </w:rPr>
        <w:t xml:space="preserve"> на заседании комиссии </w:t>
      </w:r>
      <w:r w:rsidR="00C224AE" w:rsidRPr="00D77C2E">
        <w:rPr>
          <w:rFonts w:ascii="Times New Roman" w:eastAsia="Times New Roman" w:hAnsi="Times New Roman" w:cs="Times New Roman"/>
          <w:shd w:val="clear" w:color="auto" w:fill="FEFFFE"/>
        </w:rPr>
        <w:t>2</w:t>
      </w:r>
      <w:r w:rsidR="00D77C2E" w:rsidRPr="00D77C2E">
        <w:rPr>
          <w:rFonts w:ascii="Times New Roman" w:eastAsia="Times New Roman" w:hAnsi="Times New Roman" w:cs="Times New Roman"/>
          <w:shd w:val="clear" w:color="auto" w:fill="FEFFFE"/>
        </w:rPr>
        <w:t>3</w:t>
      </w:r>
      <w:r w:rsidR="00C224AE" w:rsidRPr="00D77C2E">
        <w:rPr>
          <w:rFonts w:ascii="Times New Roman" w:eastAsia="Times New Roman" w:hAnsi="Times New Roman" w:cs="Times New Roman"/>
          <w:shd w:val="clear" w:color="auto" w:fill="FEFFFE"/>
        </w:rPr>
        <w:t>.0</w:t>
      </w:r>
      <w:r w:rsidR="00D77C2E" w:rsidRPr="00D77C2E">
        <w:rPr>
          <w:rFonts w:ascii="Times New Roman" w:eastAsia="Times New Roman" w:hAnsi="Times New Roman" w:cs="Times New Roman"/>
          <w:shd w:val="clear" w:color="auto" w:fill="FEFFFE"/>
        </w:rPr>
        <w:t>9</w:t>
      </w:r>
      <w:r w:rsidR="00C224AE" w:rsidRPr="00D77C2E">
        <w:rPr>
          <w:rFonts w:ascii="Times New Roman" w:eastAsia="Times New Roman" w:hAnsi="Times New Roman" w:cs="Times New Roman"/>
          <w:shd w:val="clear" w:color="auto" w:fill="FEFFFE"/>
        </w:rPr>
        <w:t>.2025</w:t>
      </w:r>
      <w:r w:rsidR="00330FBD" w:rsidRPr="00D77C2E">
        <w:rPr>
          <w:rFonts w:ascii="Times New Roman" w:eastAsia="Times New Roman" w:hAnsi="Times New Roman" w:cs="Times New Roman"/>
          <w:shd w:val="clear" w:color="auto" w:fill="FEFFFE"/>
        </w:rPr>
        <w:t>.</w:t>
      </w:r>
    </w:p>
    <w:p w:rsidR="00C224AE" w:rsidRPr="00D77C2E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D77C2E">
        <w:rPr>
          <w:rFonts w:ascii="Times New Roman" w:hAnsi="Times New Roman" w:cs="Times New Roman"/>
        </w:rPr>
        <w:t>Рассмотрение материалов</w:t>
      </w:r>
      <w:r w:rsidR="00D77C2E" w:rsidRPr="00D77C2E">
        <w:rPr>
          <w:rFonts w:ascii="Times New Roman" w:hAnsi="Times New Roman" w:cs="Times New Roman"/>
        </w:rPr>
        <w:t xml:space="preserve"> </w:t>
      </w:r>
      <w:r w:rsidRPr="00D77C2E">
        <w:rPr>
          <w:rFonts w:ascii="Times New Roman" w:hAnsi="Times New Roman" w:cs="Times New Roman"/>
        </w:rPr>
        <w:t>проверки в отношении &lt;ФИО 1&gt;.</w:t>
      </w:r>
    </w:p>
    <w:p w:rsidR="00C224AE" w:rsidRPr="00D77C2E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D77C2E">
        <w:rPr>
          <w:rFonts w:ascii="Times New Roman" w:hAnsi="Times New Roman" w:cs="Times New Roman"/>
        </w:rPr>
        <w:t>Рассмотрение материалов проверки в отношении &lt;ФИО 2&gt;.</w:t>
      </w:r>
    </w:p>
    <w:p w:rsidR="00C224AE" w:rsidRPr="00D77C2E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D77C2E">
        <w:rPr>
          <w:rFonts w:ascii="Times New Roman" w:hAnsi="Times New Roman" w:cs="Times New Roman"/>
        </w:rPr>
        <w:t>Рассмотрение материалов проверки в отношении &lt;ФИО 3&gt;.</w:t>
      </w:r>
    </w:p>
    <w:p w:rsidR="00C224AE" w:rsidRPr="00D77C2E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D77C2E">
        <w:rPr>
          <w:rFonts w:ascii="Times New Roman" w:hAnsi="Times New Roman" w:cs="Times New Roman"/>
        </w:rPr>
        <w:t>Рассмотрение материалов проверки в отношении &lt;ФИО 4&gt;.</w:t>
      </w:r>
    </w:p>
    <w:p w:rsidR="00C224AE" w:rsidRPr="00D77C2E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D77C2E">
        <w:rPr>
          <w:rFonts w:ascii="Times New Roman" w:hAnsi="Times New Roman" w:cs="Times New Roman"/>
        </w:rPr>
        <w:t>Рассмотрение материалов проверки в отношении &lt;ФИО 5&gt;.</w:t>
      </w:r>
    </w:p>
    <w:p w:rsidR="00C224AE" w:rsidRPr="00D77C2E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D77C2E">
        <w:rPr>
          <w:rFonts w:ascii="Times New Roman" w:hAnsi="Times New Roman" w:cs="Times New Roman"/>
        </w:rPr>
        <w:t>Рассмотрение материалов проверки в отношении &lt;ФИО 6&gt;.</w:t>
      </w:r>
    </w:p>
    <w:p w:rsidR="00D77C2E" w:rsidRPr="00D77C2E" w:rsidRDefault="00D77C2E" w:rsidP="00D77C2E">
      <w:pPr>
        <w:pStyle w:val="a6"/>
        <w:numPr>
          <w:ilvl w:val="0"/>
          <w:numId w:val="35"/>
        </w:numPr>
        <w:spacing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77C2E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Рассмотрение материалов проверки в отношении &lt;ФИО 7&gt;.</w:t>
      </w:r>
    </w:p>
    <w:p w:rsidR="00D77C2E" w:rsidRPr="00D77C2E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7C2E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8&gt;.</w:t>
      </w:r>
    </w:p>
    <w:p w:rsidR="00D77C2E" w:rsidRPr="00D77C2E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7C2E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9&gt;.</w:t>
      </w:r>
    </w:p>
    <w:p w:rsidR="00D77C2E" w:rsidRPr="00D77C2E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7C2E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10&gt;.</w:t>
      </w:r>
    </w:p>
    <w:p w:rsidR="00D77C2E" w:rsidRPr="00D77C2E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7C2E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11&gt;.</w:t>
      </w:r>
    </w:p>
    <w:p w:rsidR="00E66E30" w:rsidRPr="00DB1208" w:rsidRDefault="00D0158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  <w:r w:rsidRPr="00DB1208">
        <w:rPr>
          <w:rFonts w:ascii="Times New Roman" w:hAnsi="Times New Roman" w:cs="Times New Roman"/>
          <w:b/>
          <w:bCs/>
          <w:shd w:val="clear" w:color="auto" w:fill="FEFFFE"/>
        </w:rPr>
        <w:t>ВЫСТУПИЛИ</w:t>
      </w:r>
      <w:r w:rsidR="00F043D1" w:rsidRPr="00DB1208">
        <w:rPr>
          <w:rFonts w:ascii="Times New Roman" w:hAnsi="Times New Roman" w:cs="Times New Roman"/>
          <w:b/>
          <w:bCs/>
          <w:shd w:val="clear" w:color="auto" w:fill="FEFFFE"/>
        </w:rPr>
        <w:t>:</w:t>
      </w:r>
    </w:p>
    <w:p w:rsidR="00D77C2E" w:rsidRPr="00DB1208" w:rsidRDefault="006E3B9F" w:rsidP="00D77C2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  <w:r w:rsidRPr="00DB1208">
        <w:rPr>
          <w:rFonts w:ascii="Times New Roman" w:hAnsi="Times New Roman" w:cs="Times New Roman"/>
          <w:b/>
        </w:rPr>
        <w:t xml:space="preserve">ПО ВОПРОСУ 1. </w:t>
      </w:r>
      <w:r w:rsidRPr="00DB1208">
        <w:rPr>
          <w:rFonts w:ascii="Times New Roman" w:hAnsi="Times New Roman" w:cs="Times New Roman"/>
          <w:b/>
          <w:bCs/>
          <w:shd w:val="clear" w:color="auto" w:fill="FEFFFE"/>
        </w:rPr>
        <w:t>Орг</w:t>
      </w:r>
      <w:r w:rsidR="00D77C2E" w:rsidRPr="00DB1208">
        <w:rPr>
          <w:rFonts w:ascii="Times New Roman" w:hAnsi="Times New Roman" w:cs="Times New Roman"/>
          <w:b/>
          <w:bCs/>
          <w:shd w:val="clear" w:color="auto" w:fill="FEFFFE"/>
        </w:rPr>
        <w:t xml:space="preserve">анизационные моменты. Оглашение решения временно исполняющего полномочия главы города Чебоксары и начальника управления </w:t>
      </w:r>
      <w:r w:rsidR="00D77C2E" w:rsidRPr="00DB1208">
        <w:rPr>
          <w:rFonts w:ascii="Times New Roman" w:hAnsi="Times New Roman" w:cs="Times New Roman"/>
          <w:b/>
          <w:bCs/>
          <w:shd w:val="clear" w:color="auto" w:fill="FEFFFE"/>
        </w:rPr>
        <w:lastRenderedPageBreak/>
        <w:t xml:space="preserve">физической культуры и спорта администрации города Чебоксары по вопросам, рассмотренным на заседании комиссии 23.09.2025.            </w:t>
      </w:r>
    </w:p>
    <w:p w:rsidR="006E3B9F" w:rsidRPr="00DB1208" w:rsidRDefault="00C224AE" w:rsidP="00D77C2E">
      <w:pPr>
        <w:pStyle w:val="a3"/>
        <w:ind w:right="-5" w:firstLine="709"/>
        <w:jc w:val="both"/>
        <w:rPr>
          <w:rFonts w:ascii="Times New Roman" w:eastAsia="Times New Roman" w:hAnsi="Times New Roman"/>
          <w:bCs/>
          <w:shd w:val="clear" w:color="auto" w:fill="FEFFFE"/>
        </w:rPr>
      </w:pPr>
      <w:r w:rsidRPr="00DB1208">
        <w:rPr>
          <w:rFonts w:ascii="Times New Roman" w:eastAsia="Times New Roman" w:hAnsi="Times New Roman"/>
          <w:bCs/>
          <w:shd w:val="clear" w:color="auto" w:fill="FEFFFE"/>
        </w:rPr>
        <w:t>Заместитель п</w:t>
      </w:r>
      <w:r w:rsidR="006E3B9F" w:rsidRPr="00DB1208">
        <w:rPr>
          <w:rFonts w:ascii="Times New Roman" w:eastAsia="Times New Roman" w:hAnsi="Times New Roman"/>
          <w:bCs/>
          <w:shd w:val="clear" w:color="auto" w:fill="FEFFFE"/>
        </w:rPr>
        <w:t>редседател</w:t>
      </w:r>
      <w:r w:rsidRPr="00DB1208">
        <w:rPr>
          <w:rFonts w:ascii="Times New Roman" w:eastAsia="Times New Roman" w:hAnsi="Times New Roman"/>
          <w:bCs/>
          <w:shd w:val="clear" w:color="auto" w:fill="FEFFFE"/>
        </w:rPr>
        <w:t>я</w:t>
      </w:r>
      <w:r w:rsidR="001A7326" w:rsidRPr="00DB1208">
        <w:rPr>
          <w:rFonts w:ascii="Times New Roman" w:eastAsia="Times New Roman" w:hAnsi="Times New Roman"/>
          <w:bCs/>
          <w:shd w:val="clear" w:color="auto" w:fill="FEFFFE"/>
        </w:rPr>
        <w:t xml:space="preserve"> комиссии</w:t>
      </w:r>
    </w:p>
    <w:p w:rsidR="006E3B9F" w:rsidRPr="00DB1208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</w:pPr>
      <w:r w:rsidRPr="00DB1208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>Секретарь комиссии</w:t>
      </w:r>
    </w:p>
    <w:p w:rsidR="008C6891" w:rsidRPr="00DB1208" w:rsidRDefault="008C68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highlight w:val="yellow"/>
        </w:rPr>
      </w:pPr>
    </w:p>
    <w:p w:rsidR="006E3B9F" w:rsidRPr="00DB1208" w:rsidRDefault="006E3B9F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</w:rPr>
      </w:pPr>
      <w:r w:rsidRPr="00DB1208">
        <w:rPr>
          <w:rFonts w:ascii="Times New Roman" w:hAnsi="Times New Roman" w:cs="Times New Roman"/>
          <w:b/>
        </w:rPr>
        <w:t>ПО ВОПРОС</w:t>
      </w:r>
      <w:r w:rsidR="00BC78DA" w:rsidRPr="00DB1208">
        <w:rPr>
          <w:rFonts w:ascii="Times New Roman" w:hAnsi="Times New Roman" w:cs="Times New Roman"/>
          <w:b/>
        </w:rPr>
        <w:t>АМ</w:t>
      </w:r>
      <w:r w:rsidRPr="00DB1208">
        <w:rPr>
          <w:rFonts w:ascii="Times New Roman" w:hAnsi="Times New Roman" w:cs="Times New Roman"/>
          <w:b/>
        </w:rPr>
        <w:t xml:space="preserve"> 2-</w:t>
      </w:r>
      <w:r w:rsidR="00D77C2E" w:rsidRPr="00DB1208">
        <w:rPr>
          <w:rFonts w:ascii="Times New Roman" w:hAnsi="Times New Roman" w:cs="Times New Roman"/>
          <w:b/>
        </w:rPr>
        <w:t>12</w:t>
      </w:r>
      <w:r w:rsidR="001A7326" w:rsidRPr="00DB1208">
        <w:rPr>
          <w:rFonts w:ascii="Times New Roman" w:hAnsi="Times New Roman" w:cs="Times New Roman"/>
          <w:b/>
        </w:rPr>
        <w:t xml:space="preserve">.  Рассмотрение </w:t>
      </w:r>
      <w:r w:rsidR="00BC78DA" w:rsidRPr="00DB1208">
        <w:rPr>
          <w:rFonts w:ascii="Times New Roman" w:hAnsi="Times New Roman" w:cs="Times New Roman"/>
          <w:b/>
        </w:rPr>
        <w:t xml:space="preserve">материалов проверки в отношении </w:t>
      </w:r>
      <w:r w:rsidR="00AA609B" w:rsidRPr="00DB1208">
        <w:rPr>
          <w:rFonts w:ascii="Times New Roman" w:hAnsi="Times New Roman" w:cs="Times New Roman"/>
          <w:b/>
        </w:rPr>
        <w:t xml:space="preserve">&lt;ФИО </w:t>
      </w:r>
      <w:r w:rsidR="001A7326" w:rsidRPr="00DB1208">
        <w:rPr>
          <w:rFonts w:ascii="Times New Roman" w:hAnsi="Times New Roman" w:cs="Times New Roman"/>
          <w:b/>
        </w:rPr>
        <w:t>1</w:t>
      </w:r>
      <w:r w:rsidR="00BC78DA" w:rsidRPr="00DB1208">
        <w:rPr>
          <w:rFonts w:ascii="Times New Roman" w:hAnsi="Times New Roman" w:cs="Times New Roman"/>
          <w:b/>
        </w:rPr>
        <w:t xml:space="preserve"> - </w:t>
      </w:r>
      <w:r w:rsidR="00D77C2E" w:rsidRPr="00DB1208">
        <w:rPr>
          <w:rFonts w:ascii="Times New Roman" w:hAnsi="Times New Roman" w:cs="Times New Roman"/>
          <w:b/>
        </w:rPr>
        <w:t>11</w:t>
      </w:r>
      <w:r w:rsidR="00AA609B" w:rsidRPr="00DB1208">
        <w:rPr>
          <w:rFonts w:ascii="Times New Roman" w:hAnsi="Times New Roman" w:cs="Times New Roman"/>
          <w:b/>
        </w:rPr>
        <w:t>&gt;</w:t>
      </w:r>
      <w:r w:rsidRPr="00DB1208">
        <w:rPr>
          <w:rFonts w:ascii="Times New Roman" w:hAnsi="Times New Roman" w:cs="Times New Roman"/>
          <w:b/>
        </w:rPr>
        <w:t>.</w:t>
      </w:r>
    </w:p>
    <w:p w:rsidR="006E3B9F" w:rsidRPr="00DB1208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</w:pPr>
      <w:r w:rsidRPr="00DB1208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>Секретарь комиссии</w:t>
      </w:r>
      <w:r w:rsidR="00BC78DA" w:rsidRPr="00DB1208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 xml:space="preserve"> </w:t>
      </w:r>
    </w:p>
    <w:p w:rsidR="00DB1208" w:rsidRDefault="00DB1208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</w:p>
    <w:p w:rsidR="001F6D93" w:rsidRPr="00DB1208" w:rsidRDefault="00AA609B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b/>
          <w:spacing w:val="-4"/>
          <w:sz w:val="24"/>
          <w:szCs w:val="24"/>
        </w:rPr>
        <w:t>РЕШИЛИ:</w:t>
      </w:r>
    </w:p>
    <w:p w:rsidR="00BC78DA" w:rsidRPr="00DB1208" w:rsidRDefault="001F6D9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b/>
          <w:sz w:val="24"/>
          <w:szCs w:val="24"/>
          <w:lang w:eastAsia="en-US"/>
        </w:rPr>
        <w:t>1</w:t>
      </w:r>
      <w:r w:rsidR="00AA609B" w:rsidRPr="00DB1208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="00AA609B"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C78DA" w:rsidRPr="00DB1208">
        <w:rPr>
          <w:rFonts w:ascii="Times New Roman" w:eastAsia="Calibri" w:hAnsi="Times New Roman"/>
          <w:sz w:val="24"/>
          <w:szCs w:val="24"/>
          <w:lang w:eastAsia="en-US"/>
        </w:rPr>
        <w:t>Рассмотрев материалы проверки в отношении &lt;ФИО 1&gt;, Комиссия решила:</w:t>
      </w:r>
    </w:p>
    <w:p w:rsidR="00BC78DA" w:rsidRPr="00DB120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BC78DA" w:rsidRPr="00DB120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рекомендовать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временно исполняющему полномочия главы города Чебоксары</w:t>
      </w:r>
      <w:r w:rsidR="00AA778F"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не применять меру дисциплинарной ответственности к муниципальному служащему </w:t>
      </w:r>
      <w:r w:rsidR="00DB1208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>&lt;ФИО 1&gt;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  <w:r w:rsidRPr="00DB120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D77C2E" w:rsidRPr="00DB1208" w:rsidRDefault="001F6D9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b/>
          <w:sz w:val="24"/>
          <w:szCs w:val="24"/>
          <w:lang w:eastAsia="en-US"/>
        </w:rPr>
        <w:t>2.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7C2E"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Рассмотрев материалы проверки в отношении &lt;ФИО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D77C2E" w:rsidRPr="00DB1208">
        <w:rPr>
          <w:rFonts w:ascii="Times New Roman" w:eastAsia="Calibri" w:hAnsi="Times New Roman"/>
          <w:sz w:val="24"/>
          <w:szCs w:val="24"/>
          <w:lang w:eastAsia="en-US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рекомендовать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временно исполняющему полномочия главы города Чебоксары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 не применять меру дисциплинарной ответственности к муниципальному служащему </w:t>
      </w:r>
      <w:r w:rsidR="00DB1208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&lt;ФИО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DB120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b/>
          <w:sz w:val="24"/>
          <w:szCs w:val="24"/>
          <w:lang w:eastAsia="en-US"/>
        </w:rPr>
        <w:t>3.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7C2E"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Рассмотрев материалы проверки в отношении &lt;ФИО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77C2E" w:rsidRPr="00DB1208">
        <w:rPr>
          <w:rFonts w:ascii="Times New Roman" w:eastAsia="Calibri" w:hAnsi="Times New Roman"/>
          <w:sz w:val="24"/>
          <w:szCs w:val="24"/>
          <w:lang w:eastAsia="en-US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рекомендовать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временно исполняющему полномочия главы города Чебоксары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 не применять меру дисциплинарной ответственности к муниципальному служащему </w:t>
      </w:r>
      <w:r w:rsidR="00DB1208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>&lt;ФИО</w:t>
      </w:r>
      <w:r w:rsidR="00DB12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21F7E" w:rsidRPr="00DB1208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DB1208">
        <w:rPr>
          <w:rFonts w:ascii="Times New Roman" w:eastAsia="Calibri" w:hAnsi="Times New Roman"/>
          <w:sz w:val="24"/>
          <w:szCs w:val="24"/>
          <w:lang w:eastAsia="en-US"/>
        </w:rPr>
        <w:t xml:space="preserve"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DB120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b/>
          <w:spacing w:val="-4"/>
          <w:sz w:val="24"/>
          <w:szCs w:val="24"/>
        </w:rPr>
        <w:t>4.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D77C2E"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4</w:t>
      </w:r>
      <w:r w:rsidR="00D77C2E"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&lt;ФИО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4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DB1208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b/>
          <w:spacing w:val="-4"/>
          <w:sz w:val="24"/>
          <w:szCs w:val="24"/>
        </w:rPr>
        <w:t>5.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D77C2E"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5</w:t>
      </w:r>
      <w:r w:rsidR="00D77C2E"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57073">
        <w:rPr>
          <w:rFonts w:ascii="Times New Roman" w:eastAsia="Times New Roman" w:hAnsi="Times New Roman"/>
          <w:spacing w:val="-4"/>
          <w:sz w:val="24"/>
          <w:szCs w:val="24"/>
        </w:rPr>
        <w:t>2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ости к муниципальному служащему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&lt;ФИО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5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057073" w:rsidRPr="00DB1208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7073">
        <w:rPr>
          <w:rFonts w:ascii="Times New Roman" w:eastAsia="Times New Roman" w:hAnsi="Times New Roman"/>
          <w:b/>
          <w:spacing w:val="-4"/>
          <w:sz w:val="24"/>
          <w:szCs w:val="24"/>
        </w:rPr>
        <w:t>6</w:t>
      </w:r>
      <w:r w:rsidRPr="00057073">
        <w:rPr>
          <w:rFonts w:ascii="Times New Roman" w:eastAsia="Times New Roman" w:hAnsi="Times New Roman"/>
          <w:b/>
          <w:spacing w:val="-4"/>
          <w:sz w:val="24"/>
          <w:szCs w:val="24"/>
        </w:rPr>
        <w:t>.</w:t>
      </w:r>
      <w:r w:rsidRPr="00DB1208">
        <w:rPr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>
        <w:rPr>
          <w:rFonts w:ascii="Times New Roman" w:eastAsia="Times New Roman" w:hAnsi="Times New Roman"/>
          <w:spacing w:val="-4"/>
          <w:sz w:val="24"/>
          <w:szCs w:val="24"/>
        </w:rPr>
        <w:t>6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057073" w:rsidRPr="00DB1208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2022 – 2024 гг. являются недостоверными и неполными;</w:t>
      </w:r>
    </w:p>
    <w:p w:rsidR="00057073" w:rsidRPr="00DB1208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lastRenderedPageBreak/>
        <w:t xml:space="preserve">рекомендовать временно </w:t>
      </w:r>
      <w:proofErr w:type="gramStart"/>
      <w:r w:rsidRPr="00DB1208">
        <w:rPr>
          <w:rFonts w:ascii="Times New Roman" w:eastAsia="Times New Roman" w:hAnsi="Times New Roman"/>
          <w:spacing w:val="-4"/>
          <w:sz w:val="24"/>
          <w:szCs w:val="24"/>
        </w:rPr>
        <w:t>исполняющему</w:t>
      </w:r>
      <w:proofErr w:type="gramEnd"/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полномочия главы города Чебоксары применить к &lt;ФИО </w:t>
      </w:r>
      <w:r>
        <w:rPr>
          <w:rFonts w:ascii="Times New Roman" w:eastAsia="Times New Roman" w:hAnsi="Times New Roman"/>
          <w:spacing w:val="-4"/>
          <w:sz w:val="24"/>
          <w:szCs w:val="24"/>
        </w:rPr>
        <w:t>6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 меру дисциплинарного взыскания в виде выговора за неисполнение им обязанностей, установленных в целях противодействия коррупции.</w:t>
      </w:r>
    </w:p>
    <w:p w:rsidR="00D77C2E" w:rsidRPr="00DB1208" w:rsidRDefault="0005707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b/>
          <w:spacing w:val="-4"/>
          <w:sz w:val="24"/>
          <w:szCs w:val="24"/>
        </w:rPr>
        <w:t>7</w:t>
      </w:r>
      <w:r w:rsidR="00BC78DA" w:rsidRPr="00DB1208">
        <w:rPr>
          <w:rFonts w:ascii="Times New Roman" w:eastAsia="Times New Roman" w:hAnsi="Times New Roman"/>
          <w:b/>
          <w:spacing w:val="-4"/>
          <w:sz w:val="24"/>
          <w:szCs w:val="24"/>
        </w:rPr>
        <w:t>.</w:t>
      </w:r>
      <w:r w:rsidR="00BC78DA"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D77C2E" w:rsidRPr="00DB1208">
        <w:rPr>
          <w:rFonts w:ascii="Times New Roman" w:eastAsia="Times New Roman" w:hAnsi="Times New Roman"/>
          <w:spacing w:val="-4"/>
          <w:sz w:val="24"/>
          <w:szCs w:val="24"/>
        </w:rPr>
        <w:t>Рассмотрев матер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иалы проверки в отношении &lt;ФИО </w:t>
      </w:r>
      <w:r>
        <w:rPr>
          <w:rFonts w:ascii="Times New Roman" w:eastAsia="Times New Roman" w:hAnsi="Times New Roman"/>
          <w:spacing w:val="-4"/>
          <w:sz w:val="24"/>
          <w:szCs w:val="24"/>
        </w:rPr>
        <w:t>7</w:t>
      </w:r>
      <w:r w:rsidR="00D77C2E"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2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F80DB8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&lt;ФИО </w:t>
      </w:r>
      <w:r w:rsidR="00057073">
        <w:rPr>
          <w:rFonts w:ascii="Times New Roman" w:eastAsia="Times New Roman" w:hAnsi="Times New Roman"/>
          <w:spacing w:val="-4"/>
          <w:sz w:val="24"/>
          <w:szCs w:val="24"/>
        </w:rPr>
        <w:t>7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7073">
        <w:rPr>
          <w:rFonts w:ascii="Times New Roman" w:eastAsia="Times New Roman" w:hAnsi="Times New Roman"/>
          <w:b/>
          <w:spacing w:val="-4"/>
          <w:sz w:val="24"/>
          <w:szCs w:val="24"/>
        </w:rPr>
        <w:t>8.</w:t>
      </w:r>
      <w:r w:rsidRPr="00DB1208">
        <w:rPr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8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57073">
        <w:rPr>
          <w:rFonts w:ascii="Times New Roman" w:eastAsia="Times New Roman" w:hAnsi="Times New Roman"/>
          <w:spacing w:val="-4"/>
          <w:sz w:val="24"/>
          <w:szCs w:val="24"/>
        </w:rPr>
        <w:t>3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&lt;ФИО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8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7073">
        <w:rPr>
          <w:rFonts w:ascii="Times New Roman" w:eastAsia="Times New Roman" w:hAnsi="Times New Roman"/>
          <w:b/>
          <w:spacing w:val="-4"/>
          <w:sz w:val="24"/>
          <w:szCs w:val="24"/>
        </w:rPr>
        <w:t>9.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Рассмотрев материалы проверки в отношении &lt;ФИО </w:t>
      </w:r>
      <w:r w:rsidR="00DB1208" w:rsidRPr="00DB1208">
        <w:rPr>
          <w:rFonts w:ascii="Times New Roman" w:eastAsia="Times New Roman" w:hAnsi="Times New Roman"/>
          <w:spacing w:val="-4"/>
          <w:sz w:val="24"/>
          <w:szCs w:val="24"/>
        </w:rPr>
        <w:t>9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&lt;ФИО </w:t>
      </w:r>
      <w:r w:rsidR="00DB1208" w:rsidRPr="00DB1208">
        <w:rPr>
          <w:rFonts w:ascii="Times New Roman" w:eastAsia="Times New Roman" w:hAnsi="Times New Roman"/>
          <w:spacing w:val="-4"/>
          <w:sz w:val="24"/>
          <w:szCs w:val="24"/>
        </w:rPr>
        <w:t>9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7073">
        <w:rPr>
          <w:rFonts w:ascii="Times New Roman" w:eastAsia="Times New Roman" w:hAnsi="Times New Roman"/>
          <w:b/>
          <w:spacing w:val="-4"/>
          <w:sz w:val="24"/>
          <w:szCs w:val="24"/>
        </w:rPr>
        <w:t>10.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Рассмотрев материалы проверки в отношении &lt;ФИО 1</w:t>
      </w:r>
      <w:r w:rsidR="00DB1208" w:rsidRPr="00DB1208">
        <w:rPr>
          <w:rFonts w:ascii="Times New Roman" w:eastAsia="Times New Roman" w:hAnsi="Times New Roman"/>
          <w:spacing w:val="-4"/>
          <w:sz w:val="24"/>
          <w:szCs w:val="24"/>
        </w:rPr>
        <w:t>0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57073">
        <w:rPr>
          <w:rFonts w:ascii="Times New Roman" w:eastAsia="Times New Roman" w:hAnsi="Times New Roman"/>
          <w:spacing w:val="-4"/>
          <w:sz w:val="24"/>
          <w:szCs w:val="24"/>
        </w:rPr>
        <w:t>2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&lt;ФИО 1</w:t>
      </w:r>
      <w:r w:rsidR="00DB1208" w:rsidRPr="00DB1208">
        <w:rPr>
          <w:rFonts w:ascii="Times New Roman" w:eastAsia="Times New Roman" w:hAnsi="Times New Roman"/>
          <w:spacing w:val="-4"/>
          <w:sz w:val="24"/>
          <w:szCs w:val="24"/>
        </w:rPr>
        <w:t>0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7073">
        <w:rPr>
          <w:rFonts w:ascii="Times New Roman" w:eastAsia="Times New Roman" w:hAnsi="Times New Roman"/>
          <w:b/>
          <w:spacing w:val="-4"/>
          <w:sz w:val="24"/>
          <w:szCs w:val="24"/>
        </w:rPr>
        <w:t>11.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Рассмотрев материалы проверки в отношении &lt;ФИО 1</w:t>
      </w:r>
      <w:r w:rsidR="00DB1208" w:rsidRPr="00DB1208">
        <w:rPr>
          <w:rFonts w:ascii="Times New Roman" w:eastAsia="Times New Roman" w:hAnsi="Times New Roman"/>
          <w:spacing w:val="-4"/>
          <w:sz w:val="24"/>
          <w:szCs w:val="24"/>
        </w:rPr>
        <w:t>1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DB1208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</w:pP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DB1208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</w:t>
      </w:r>
      <w:bookmarkStart w:id="0" w:name="_GoBack"/>
      <w:bookmarkEnd w:id="0"/>
      <w:r w:rsidRPr="00DB1208">
        <w:rPr>
          <w:rFonts w:ascii="Times New Roman" w:eastAsia="Times New Roman" w:hAnsi="Times New Roman"/>
          <w:spacing w:val="-4"/>
          <w:sz w:val="24"/>
          <w:szCs w:val="24"/>
        </w:rPr>
        <w:t>й ответственности к муниципальному служащему &lt;ФИО 1</w:t>
      </w:r>
      <w:r w:rsidR="00DB1208" w:rsidRPr="00DB1208">
        <w:rPr>
          <w:rFonts w:ascii="Times New Roman" w:eastAsia="Times New Roman" w:hAnsi="Times New Roman"/>
          <w:spacing w:val="-4"/>
          <w:sz w:val="24"/>
          <w:szCs w:val="24"/>
        </w:rPr>
        <w:t>1</w:t>
      </w:r>
      <w:r w:rsidRPr="00DB1208">
        <w:rPr>
          <w:rFonts w:ascii="Times New Roman" w:eastAsia="Times New Roman" w:hAnsi="Times New Roman"/>
          <w:spacing w:val="-4"/>
          <w:sz w:val="24"/>
          <w:szCs w:val="24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</w:tblGrid>
      <w:tr w:rsidR="00AA609B" w:rsidRPr="00DB1208" w:rsidTr="001C6F30">
        <w:trPr>
          <w:trHeight w:val="418"/>
        </w:trPr>
        <w:tc>
          <w:tcPr>
            <w:tcW w:w="4617" w:type="dxa"/>
          </w:tcPr>
          <w:p w:rsidR="00D77C2E" w:rsidRPr="00DB1208" w:rsidRDefault="00D77C2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</w:p>
          <w:p w:rsidR="00DB1208" w:rsidRPr="00DB1208" w:rsidRDefault="00DB1208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</w:p>
          <w:p w:rsidR="001C6F30" w:rsidRPr="00DB1208" w:rsidRDefault="00C224A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  <w:r w:rsidRPr="00DB1208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Заместитель председателя </w:t>
            </w:r>
          </w:p>
          <w:p w:rsidR="00AA609B" w:rsidRPr="00DB1208" w:rsidRDefault="00C224A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DB1208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комиссии – председательствующий</w:t>
            </w:r>
            <w:r w:rsidR="008C6891" w:rsidRPr="00DB1208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:             </w:t>
            </w:r>
          </w:p>
        </w:tc>
      </w:tr>
      <w:tr w:rsidR="00AA609B" w:rsidRPr="00DB1208" w:rsidTr="001C6F30">
        <w:trPr>
          <w:trHeight w:val="204"/>
        </w:trPr>
        <w:tc>
          <w:tcPr>
            <w:tcW w:w="4617" w:type="dxa"/>
            <w:hideMark/>
          </w:tcPr>
          <w:p w:rsidR="00AA609B" w:rsidRPr="00DB1208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EFFFF"/>
                <w:lang w:eastAsia="en-US" w:bidi="he-IL"/>
              </w:rPr>
            </w:pPr>
            <w:r w:rsidRPr="00DB120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Секретарь комиссии:</w:t>
            </w:r>
          </w:p>
        </w:tc>
      </w:tr>
      <w:tr w:rsidR="00AA609B" w:rsidRPr="00DB1208" w:rsidTr="001C6F30">
        <w:trPr>
          <w:trHeight w:val="403"/>
        </w:trPr>
        <w:tc>
          <w:tcPr>
            <w:tcW w:w="4617" w:type="dxa"/>
            <w:hideMark/>
          </w:tcPr>
          <w:p w:rsidR="00AA609B" w:rsidRPr="00DB1208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EFFFF"/>
                <w:lang w:eastAsia="en-US" w:bidi="he-IL"/>
              </w:rPr>
            </w:pPr>
            <w:r w:rsidRPr="00DB120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Члены комиссии:</w:t>
            </w:r>
          </w:p>
        </w:tc>
      </w:tr>
    </w:tbl>
    <w:p w:rsidR="008251D6" w:rsidRPr="008D23A7" w:rsidRDefault="008251D6" w:rsidP="001E7675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</w:p>
    <w:sectPr w:rsidR="008251D6" w:rsidRPr="008D23A7" w:rsidSect="00DB1208">
      <w:headerReference w:type="default" r:id="rId9"/>
      <w:type w:val="continuous"/>
      <w:pgSz w:w="11907" w:h="16840"/>
      <w:pgMar w:top="426" w:right="850" w:bottom="567" w:left="1701" w:header="142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D60" w:rsidRDefault="00D87D60" w:rsidP="00AA5D6A">
      <w:pPr>
        <w:spacing w:after="0" w:line="240" w:lineRule="auto"/>
      </w:pPr>
      <w:r>
        <w:separator/>
      </w:r>
    </w:p>
  </w:endnote>
  <w:end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D60" w:rsidRDefault="00D87D60" w:rsidP="00AA5D6A">
      <w:pPr>
        <w:spacing w:after="0" w:line="240" w:lineRule="auto"/>
      </w:pPr>
      <w:r>
        <w:separator/>
      </w:r>
    </w:p>
  </w:footnote>
  <w:foot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41319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87D60" w:rsidRPr="000051D5" w:rsidRDefault="00D87D60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057073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D87D60" w:rsidRDefault="00D87D60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1F7E"/>
    <w:rsid w:val="000224A8"/>
    <w:rsid w:val="000224CD"/>
    <w:rsid w:val="00022E5F"/>
    <w:rsid w:val="00022EFE"/>
    <w:rsid w:val="00023187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073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6F30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E78F0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0E2B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6F2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470F6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A778F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8DA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24AE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77C2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120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143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0DB8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61BEB-CCAF-43FC-A9B4-FA185B146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1298</TotalTime>
  <Pages>3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85</cp:revision>
  <cp:lastPrinted>2024-05-16T06:13:00Z</cp:lastPrinted>
  <dcterms:created xsi:type="dcterms:W3CDTF">2024-04-24T12:01:00Z</dcterms:created>
  <dcterms:modified xsi:type="dcterms:W3CDTF">2025-10-24T08:56:00Z</dcterms:modified>
</cp:coreProperties>
</file>