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72471F" w:rsidRPr="0072471F">
        <w:tc>
          <w:tcPr>
            <w:tcW w:w="5103" w:type="dxa"/>
          </w:tcPr>
          <w:p w:rsidR="0072471F" w:rsidRDefault="0072471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72471F" w:rsidRPr="0072471F" w:rsidRDefault="0072471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72471F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72471F">
        <w:tc>
          <w:tcPr>
            <w:tcW w:w="5103" w:type="dxa"/>
          </w:tcPr>
          <w:p w:rsidR="0072471F" w:rsidRDefault="0072471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 апреля 2005 года</w:t>
            </w:r>
          </w:p>
        </w:tc>
        <w:tc>
          <w:tcPr>
            <w:tcW w:w="5103" w:type="dxa"/>
          </w:tcPr>
          <w:p w:rsidR="0072471F" w:rsidRDefault="0072471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15</w:t>
            </w:r>
          </w:p>
        </w:tc>
      </w:tr>
    </w:tbl>
    <w:p w:rsidR="0072471F" w:rsidRDefault="0072471F" w:rsidP="0072471F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72471F" w:rsidRDefault="0072471F" w:rsidP="007247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2471F" w:rsidRDefault="0072471F" w:rsidP="0072471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72471F" w:rsidRDefault="0072471F" w:rsidP="0072471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72471F" w:rsidRDefault="0072471F" w:rsidP="0072471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72471F" w:rsidRDefault="0072471F" w:rsidP="0072471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72471F" w:rsidRDefault="0072471F" w:rsidP="0072471F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ГОСУДАРСТВЕННЫХ НАГРАДАХ ЧУВАШСКОЙ РЕСПУБЛИКИ</w:t>
      </w:r>
    </w:p>
    <w:p w:rsidR="0072471F" w:rsidRDefault="0072471F" w:rsidP="007247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2471F" w:rsidRDefault="0072471F" w:rsidP="0072471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72471F" w:rsidRDefault="0072471F" w:rsidP="0072471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72471F" w:rsidRDefault="0072471F" w:rsidP="0072471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72471F" w:rsidRDefault="0072471F" w:rsidP="0072471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29 марта 2005 года</w:t>
      </w:r>
    </w:p>
    <w:p w:rsidR="0072471F" w:rsidRDefault="0072471F" w:rsidP="0072471F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72471F" w:rsidRDefault="0072471F" w:rsidP="0072471F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2. Государственные награды Чувашской Республики</w:t>
      </w:r>
    </w:p>
    <w:p w:rsidR="0072471F" w:rsidRDefault="0072471F" w:rsidP="007247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2471F" w:rsidRDefault="0072471F" w:rsidP="007247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систему государственных наград Чувашской Республики входят:</w:t>
      </w:r>
    </w:p>
    <w:p w:rsidR="0072471F" w:rsidRDefault="0072471F" w:rsidP="0072471F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72471F" w:rsidRDefault="0072471F" w:rsidP="0072471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знак отличия "За безупречную службу в органах местного самоуправления в Чувашской Республике".</w:t>
      </w:r>
    </w:p>
    <w:p w:rsidR="0072471F" w:rsidRDefault="0072471F" w:rsidP="0072471F">
      <w:pPr>
        <w:keepNext w:val="0"/>
        <w:keepLines w:val="0"/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72471F" w:rsidRDefault="0072471F" w:rsidP="0072471F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7. Вручение государственных наград Чувашской Республики и документов к ним</w:t>
      </w:r>
    </w:p>
    <w:p w:rsidR="0072471F" w:rsidRDefault="0072471F" w:rsidP="0072471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Гражданам, награжденным орденом "За заслуги перед Чувашской Республикой", медалью ордена "За заслуги перед Чувашской Республикой", знаком материнской славы Чувашской Республики "Анне", знаком отличия "За безупречную службу в органах местного самоуправления в Чувашской Республике", удостоенным почетны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х званий Чувашской Республики, вручаются соответствующий знак и удостоверение к государственной награде Чувашской Республики.</w:t>
      </w:r>
    </w:p>
    <w:p w:rsidR="0072471F" w:rsidRDefault="0072471F" w:rsidP="0072471F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72471F" w:rsidRDefault="0072471F" w:rsidP="0072471F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hyperlink r:id="rId5" w:history="1">
        <w:r>
          <w:rPr>
            <w:rFonts w:ascii="Arial" w:eastAsiaTheme="minorHAnsi" w:hAnsi="Arial" w:cs="Arial"/>
            <w:color w:val="0000FF"/>
            <w:sz w:val="20"/>
            <w:szCs w:val="20"/>
          </w:rPr>
          <w:t>Статья 12</w:t>
        </w:r>
        <w:r w:rsidRPr="0072471F">
          <w:rPr>
            <w:rFonts w:ascii="Arial" w:eastAsiaTheme="minorHAnsi" w:hAnsi="Arial" w:cs="Arial"/>
            <w:color w:val="0000FF"/>
            <w:sz w:val="20"/>
            <w:szCs w:val="20"/>
            <w:vertAlign w:val="superscript"/>
          </w:rPr>
          <w:t>2</w:t>
        </w:r>
      </w:hyperlink>
      <w:r>
        <w:rPr>
          <w:rFonts w:ascii="Arial" w:eastAsiaTheme="minorHAnsi" w:hAnsi="Arial" w:cs="Arial"/>
          <w:color w:val="auto"/>
          <w:sz w:val="20"/>
          <w:szCs w:val="20"/>
        </w:rPr>
        <w:t xml:space="preserve"> Положение о знаке отличия "За безупречную службу в органах местного самоуправления в Чувашской Республике"</w:t>
      </w:r>
    </w:p>
    <w:p w:rsidR="0072471F" w:rsidRDefault="0072471F" w:rsidP="0072471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Знак отличия "За безупречную службу в органах местного самоуправления в Чувашской Республике" носится на правой стороне груди, при наличии знака материнской славы Чувашской Республики "Анне" располагается после него.</w:t>
      </w:r>
    </w:p>
    <w:p w:rsidR="007A5216" w:rsidRDefault="007A5216"/>
    <w:sectPr w:rsidR="007A5216" w:rsidSect="0072471F">
      <w:pgSz w:w="11906" w:h="16838"/>
      <w:pgMar w:top="1135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71F"/>
    <w:rsid w:val="0072471F"/>
    <w:rsid w:val="007A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098&amp;n=109836&amp;dst=1000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2024-09-30T11:29:00Z</dcterms:created>
  <dcterms:modified xsi:type="dcterms:W3CDTF">2024-09-30T11:34:00Z</dcterms:modified>
</cp:coreProperties>
</file>