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160" w:vertAnchor="text" w:horzAnchor="margin" w:tblpY="-352"/>
        <w:tblW w:w="9672" w:type="dxa"/>
        <w:tblLook w:val="04A0" w:firstRow="1" w:lastRow="0" w:firstColumn="1" w:lastColumn="0" w:noHBand="0" w:noVBand="1"/>
      </w:tblPr>
      <w:tblGrid>
        <w:gridCol w:w="4077"/>
        <w:gridCol w:w="1431"/>
        <w:gridCol w:w="4164"/>
      </w:tblGrid>
      <w:tr w:rsidR="00772930" w:rsidTr="00772930">
        <w:trPr>
          <w:cantSplit/>
          <w:trHeight w:val="420"/>
        </w:trPr>
        <w:tc>
          <w:tcPr>
            <w:tcW w:w="4077" w:type="dxa"/>
            <w:vAlign w:val="center"/>
            <w:hideMark/>
          </w:tcPr>
          <w:p w:rsidR="00772930" w:rsidRDefault="00772930">
            <w:pPr>
              <w:spacing w:line="256" w:lineRule="auto"/>
              <w:jc w:val="center"/>
              <w:rPr>
                <w:b/>
                <w:bCs/>
                <w:caps/>
                <w:noProof/>
                <w:lang w:eastAsia="en-US"/>
              </w:rPr>
            </w:pPr>
            <w:r>
              <w:rPr>
                <w:b/>
                <w:bCs/>
                <w:caps/>
                <w:noProof/>
                <w:lang w:eastAsia="en-US"/>
              </w:rPr>
              <w:t>ЧĂВАШ РЕСПУБЛИКИ</w:t>
            </w:r>
          </w:p>
          <w:p w:rsidR="00772930" w:rsidRDefault="00772930">
            <w:pPr>
              <w:spacing w:line="256" w:lineRule="auto"/>
              <w:jc w:val="center"/>
              <w:rPr>
                <w:b/>
                <w:bCs/>
                <w:caps/>
                <w:noProof/>
                <w:lang w:eastAsia="en-US"/>
              </w:rPr>
            </w:pPr>
            <w:r>
              <w:rPr>
                <w:b/>
                <w:bCs/>
                <w:caps/>
                <w:noProof/>
                <w:lang w:eastAsia="en-US"/>
              </w:rPr>
              <w:t xml:space="preserve">ХĔРЛĔ ЧУТАЙ </w:t>
            </w:r>
          </w:p>
          <w:p w:rsidR="00772930" w:rsidRDefault="00772930">
            <w:pPr>
              <w:spacing w:line="256" w:lineRule="auto"/>
              <w:jc w:val="center"/>
              <w:rPr>
                <w:b/>
                <w:bCs/>
                <w:caps/>
                <w:noProof/>
                <w:lang w:eastAsia="en-US"/>
              </w:rPr>
            </w:pPr>
            <w:r>
              <w:rPr>
                <w:b/>
                <w:bCs/>
                <w:caps/>
                <w:noProof/>
                <w:lang w:eastAsia="en-US"/>
              </w:rPr>
              <w:t xml:space="preserve">МУНИЦИПАЛЛӐ ОКРУГӖН  </w:t>
            </w:r>
          </w:p>
          <w:p w:rsidR="00772930" w:rsidRDefault="00772930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caps/>
                <w:noProof/>
                <w:lang w:eastAsia="en-US"/>
              </w:rPr>
              <w:t xml:space="preserve"> АДМИНИСТРАЦИЙ</w:t>
            </w:r>
            <w:r>
              <w:rPr>
                <w:b/>
                <w:caps/>
                <w:lang w:eastAsia="en-US"/>
              </w:rPr>
              <w:t>ĕ</w:t>
            </w:r>
          </w:p>
        </w:tc>
        <w:tc>
          <w:tcPr>
            <w:tcW w:w="1431" w:type="dxa"/>
            <w:vMerge w:val="restart"/>
            <w:vAlign w:val="center"/>
            <w:hideMark/>
          </w:tcPr>
          <w:p w:rsidR="00772930" w:rsidRDefault="00772930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-833755</wp:posOffset>
                  </wp:positionV>
                  <wp:extent cx="720090" cy="720090"/>
                  <wp:effectExtent l="0" t="0" r="3810" b="3810"/>
                  <wp:wrapNone/>
                  <wp:docPr id="1" name="Рисунок 1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  <w:hideMark/>
          </w:tcPr>
          <w:p w:rsidR="00772930" w:rsidRDefault="00772930">
            <w:pPr>
              <w:spacing w:line="256" w:lineRule="auto"/>
              <w:jc w:val="center"/>
              <w:rPr>
                <w:rStyle w:val="a4"/>
                <w:noProof/>
                <w:color w:val="auto"/>
              </w:rPr>
            </w:pPr>
            <w:r>
              <w:rPr>
                <w:b/>
                <w:bCs/>
                <w:noProof/>
                <w:lang w:eastAsia="en-US"/>
              </w:rPr>
              <w:t>ЧУВАШСКАЯ РЕСПУБЛИКА</w:t>
            </w:r>
            <w:r>
              <w:rPr>
                <w:rStyle w:val="a4"/>
                <w:b w:val="0"/>
                <w:bCs w:val="0"/>
                <w:noProof/>
                <w:color w:val="auto"/>
                <w:lang w:eastAsia="en-US"/>
              </w:rPr>
              <w:t xml:space="preserve"> </w:t>
            </w:r>
          </w:p>
          <w:p w:rsidR="00772930" w:rsidRDefault="00772930">
            <w:pPr>
              <w:spacing w:line="256" w:lineRule="auto"/>
              <w:jc w:val="center"/>
              <w:rPr>
                <w:rStyle w:val="a4"/>
                <w:noProof/>
                <w:color w:val="auto"/>
                <w:lang w:eastAsia="en-US"/>
              </w:rPr>
            </w:pPr>
            <w:r>
              <w:rPr>
                <w:rStyle w:val="a4"/>
                <w:noProof/>
                <w:color w:val="auto"/>
                <w:lang w:eastAsia="en-US"/>
              </w:rPr>
              <w:t xml:space="preserve">АДМИНИСТРАЦИЯ  </w:t>
            </w:r>
          </w:p>
          <w:p w:rsidR="00772930" w:rsidRDefault="00772930">
            <w:pPr>
              <w:spacing w:line="256" w:lineRule="auto"/>
              <w:jc w:val="center"/>
            </w:pPr>
            <w:r>
              <w:rPr>
                <w:b/>
                <w:bCs/>
                <w:noProof/>
                <w:lang w:eastAsia="en-US"/>
              </w:rPr>
              <w:t>КРАСНОЧЕТАЙСКОГО МУНИЦИПАЛЬНОГО ОКРУГА</w:t>
            </w:r>
          </w:p>
        </w:tc>
      </w:tr>
      <w:tr w:rsidR="00772930" w:rsidTr="00772930">
        <w:trPr>
          <w:cantSplit/>
          <w:trHeight w:val="1399"/>
        </w:trPr>
        <w:tc>
          <w:tcPr>
            <w:tcW w:w="4077" w:type="dxa"/>
          </w:tcPr>
          <w:p w:rsidR="00772930" w:rsidRDefault="00772930">
            <w:pPr>
              <w:spacing w:line="192" w:lineRule="auto"/>
              <w:rPr>
                <w:lang w:eastAsia="en-US"/>
              </w:rPr>
            </w:pPr>
          </w:p>
          <w:p w:rsidR="00772930" w:rsidRDefault="00772930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 xml:space="preserve">Й Ы Ш Ӑ Н У </w:t>
            </w:r>
          </w:p>
          <w:p w:rsidR="00772930" w:rsidRDefault="00772930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</w:p>
          <w:p w:rsidR="00772930" w:rsidRDefault="00772930">
            <w:pPr>
              <w:pStyle w:val="a3"/>
              <w:tabs>
                <w:tab w:val="left" w:pos="4285"/>
              </w:tabs>
              <w:spacing w:line="192" w:lineRule="auto"/>
            </w:pPr>
            <w:r>
              <w:rPr>
                <w:rStyle w:val="a4"/>
                <w:lang w:eastAsia="en-US"/>
              </w:rPr>
              <w:t xml:space="preserve">  </w:t>
            </w:r>
            <w:r>
              <w:rPr>
                <w:rStyle w:val="a4"/>
                <w:lang w:eastAsia="en-US"/>
              </w:rPr>
              <w:softHyphen/>
            </w:r>
            <w:r>
              <w:rPr>
                <w:rStyle w:val="a4"/>
                <w:lang w:eastAsia="en-US"/>
              </w:rPr>
              <w:softHyphen/>
            </w:r>
            <w:r w:rsidR="00EE509D">
              <w:rPr>
                <w:rStyle w:val="a4"/>
                <w:lang w:eastAsia="en-US"/>
              </w:rPr>
              <w:t xml:space="preserve">        </w:t>
            </w:r>
            <w:r w:rsidR="00EE509D" w:rsidRPr="00EE509D">
              <w:rPr>
                <w:rStyle w:val="a4"/>
                <w:rFonts w:ascii="Times New Roman" w:hAnsi="Times New Roman" w:cs="Times New Roman"/>
                <w:b w:val="0"/>
                <w:color w:val="auto"/>
                <w:sz w:val="24"/>
                <w:szCs w:val="24"/>
                <w:u w:val="single"/>
                <w:lang w:eastAsia="en-US"/>
              </w:rPr>
              <w:t>05.06.</w:t>
            </w:r>
            <w:r w:rsidR="00AA401E" w:rsidRPr="00EE509D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en-US"/>
              </w:rPr>
              <w:t>2026</w:t>
            </w:r>
            <w:r w:rsidR="00EE509D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 xml:space="preserve">   </w:t>
            </w:r>
            <w:r w:rsidR="00EE509D" w:rsidRPr="00EE509D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en-US"/>
              </w:rPr>
              <w:t>367</w:t>
            </w:r>
            <w:r w:rsidR="00EE509D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 xml:space="preserve">№ </w:t>
            </w:r>
          </w:p>
          <w:p w:rsidR="00772930" w:rsidRDefault="00772930">
            <w:pPr>
              <w:spacing w:line="256" w:lineRule="auto"/>
              <w:jc w:val="center"/>
              <w:rPr>
                <w:noProof/>
                <w:sz w:val="20"/>
                <w:szCs w:val="20"/>
                <w:lang w:eastAsia="en-US"/>
              </w:rPr>
            </w:pPr>
            <w:r>
              <w:rPr>
                <w:noProof/>
                <w:sz w:val="20"/>
                <w:szCs w:val="20"/>
                <w:lang w:eastAsia="en-US"/>
              </w:rPr>
              <w:t>Хĕрлĕ Чутай сали</w:t>
            </w:r>
          </w:p>
        </w:tc>
        <w:tc>
          <w:tcPr>
            <w:tcW w:w="0" w:type="auto"/>
            <w:vMerge/>
            <w:vAlign w:val="center"/>
            <w:hideMark/>
          </w:tcPr>
          <w:p w:rsidR="00772930" w:rsidRDefault="00772930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4164" w:type="dxa"/>
          </w:tcPr>
          <w:p w:rsidR="00772930" w:rsidRDefault="00772930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772930" w:rsidRDefault="00772930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en-US"/>
              </w:rPr>
            </w:pPr>
            <w:r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en-US"/>
              </w:rPr>
              <w:t>ПОСТАНОВЛЕНИЕ</w:t>
            </w:r>
          </w:p>
          <w:p w:rsidR="00772930" w:rsidRDefault="00772930">
            <w:pPr>
              <w:spacing w:line="256" w:lineRule="auto"/>
            </w:pPr>
          </w:p>
          <w:p w:rsidR="00772930" w:rsidRDefault="00EE509D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509D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en-US"/>
              </w:rPr>
              <w:t>05.06.</w:t>
            </w:r>
            <w:r w:rsidR="00AA401E" w:rsidRPr="00EE509D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en-US"/>
              </w:rPr>
              <w:t>2026</w:t>
            </w:r>
            <w:r w:rsidR="00772930" w:rsidRPr="00EE509D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en-US"/>
              </w:rPr>
              <w:t xml:space="preserve">   </w:t>
            </w:r>
            <w:r w:rsidR="00772930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 xml:space="preserve">№ </w:t>
            </w:r>
            <w:r w:rsidRPr="00EE509D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en-US"/>
              </w:rPr>
              <w:t>367</w:t>
            </w:r>
          </w:p>
          <w:p w:rsidR="00772930" w:rsidRDefault="00772930">
            <w:pPr>
              <w:spacing w:line="256" w:lineRule="auto"/>
              <w:jc w:val="center"/>
              <w:rPr>
                <w:noProof/>
                <w:sz w:val="20"/>
                <w:szCs w:val="20"/>
                <w:lang w:eastAsia="en-US"/>
              </w:rPr>
            </w:pPr>
            <w:r>
              <w:rPr>
                <w:noProof/>
                <w:sz w:val="20"/>
                <w:szCs w:val="20"/>
                <w:lang w:eastAsia="en-US"/>
              </w:rPr>
              <w:t>село Красные Четаи</w:t>
            </w:r>
          </w:p>
        </w:tc>
      </w:tr>
    </w:tbl>
    <w:p w:rsidR="00772930" w:rsidRDefault="00772930" w:rsidP="00772930"/>
    <w:p w:rsidR="00772930" w:rsidRDefault="00772930" w:rsidP="00772930"/>
    <w:p w:rsidR="00772930" w:rsidRDefault="00772930" w:rsidP="00AA401E">
      <w:pPr>
        <w:ind w:right="4252"/>
        <w:jc w:val="both"/>
        <w:rPr>
          <w:sz w:val="26"/>
          <w:szCs w:val="26"/>
        </w:rPr>
      </w:pPr>
      <w:r>
        <w:rPr>
          <w:sz w:val="26"/>
          <w:szCs w:val="26"/>
        </w:rPr>
        <w:t>Об организации трудового соревнования</w:t>
      </w:r>
      <w:r w:rsidR="00AA401E">
        <w:rPr>
          <w:sz w:val="26"/>
          <w:szCs w:val="26"/>
        </w:rPr>
        <w:t xml:space="preserve"> </w:t>
      </w:r>
      <w:r w:rsidR="00EE2F4E">
        <w:rPr>
          <w:sz w:val="26"/>
          <w:szCs w:val="26"/>
        </w:rPr>
        <w:t>р</w:t>
      </w:r>
      <w:r>
        <w:rPr>
          <w:sz w:val="26"/>
          <w:szCs w:val="26"/>
        </w:rPr>
        <w:t>аботников агропромышленного комплекса</w:t>
      </w:r>
      <w:r w:rsidR="00AA401E">
        <w:rPr>
          <w:sz w:val="26"/>
          <w:szCs w:val="26"/>
        </w:rPr>
        <w:t xml:space="preserve"> </w:t>
      </w:r>
      <w:r>
        <w:rPr>
          <w:sz w:val="26"/>
          <w:szCs w:val="26"/>
        </w:rPr>
        <w:t>на территории Красночетайского муниципального округа Чувашской Республики на весенне-полевых</w:t>
      </w:r>
      <w:r w:rsidR="00AA401E">
        <w:rPr>
          <w:sz w:val="26"/>
          <w:szCs w:val="26"/>
        </w:rPr>
        <w:t xml:space="preserve"> </w:t>
      </w:r>
      <w:r>
        <w:rPr>
          <w:sz w:val="26"/>
          <w:szCs w:val="26"/>
        </w:rPr>
        <w:t>работах 2026 года и по итогам 2025 года в отрасли</w:t>
      </w:r>
      <w:r w:rsidR="00E066EF" w:rsidRPr="00E066EF">
        <w:rPr>
          <w:sz w:val="26"/>
          <w:szCs w:val="26"/>
        </w:rPr>
        <w:t xml:space="preserve"> </w:t>
      </w:r>
      <w:r>
        <w:rPr>
          <w:sz w:val="26"/>
          <w:szCs w:val="26"/>
        </w:rPr>
        <w:t>животноводства</w:t>
      </w:r>
    </w:p>
    <w:p w:rsidR="00772930" w:rsidRDefault="00772930" w:rsidP="00772930">
      <w:pPr>
        <w:rPr>
          <w:sz w:val="26"/>
          <w:szCs w:val="26"/>
        </w:rPr>
      </w:pPr>
    </w:p>
    <w:p w:rsidR="00772930" w:rsidRDefault="00772930" w:rsidP="0077293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В целях качественного и своевременного проведения комплекса весенне-полевых работ в отрасли и достигнутыми высокими производственными показателями в отраслях животноводства администрация Красночетайского муниципального округа Чувашской Республики ПОСТАНОВЛЯЕТ:</w:t>
      </w:r>
    </w:p>
    <w:p w:rsidR="00772930" w:rsidRDefault="00772930" w:rsidP="00772930">
      <w:pPr>
        <w:jc w:val="both"/>
        <w:rPr>
          <w:sz w:val="26"/>
          <w:szCs w:val="26"/>
        </w:rPr>
      </w:pPr>
    </w:p>
    <w:p w:rsidR="00772930" w:rsidRPr="009E403B" w:rsidRDefault="00772930" w:rsidP="009E403B">
      <w:pPr>
        <w:jc w:val="both"/>
        <w:rPr>
          <w:sz w:val="26"/>
          <w:szCs w:val="26"/>
        </w:rPr>
      </w:pPr>
      <w:r w:rsidRPr="009E403B">
        <w:rPr>
          <w:sz w:val="26"/>
          <w:szCs w:val="26"/>
        </w:rPr>
        <w:t xml:space="preserve">       1. Организовать трудовое соревнование среди коллективов сельскохозяйственных предприятий на весенне-полевых работах 2026 года в отрасли</w:t>
      </w:r>
      <w:r w:rsidR="00762A77">
        <w:rPr>
          <w:sz w:val="26"/>
          <w:szCs w:val="26"/>
        </w:rPr>
        <w:t xml:space="preserve"> </w:t>
      </w:r>
      <w:r w:rsidRPr="009E403B">
        <w:rPr>
          <w:sz w:val="26"/>
          <w:szCs w:val="26"/>
        </w:rPr>
        <w:t>животноводства.</w:t>
      </w:r>
    </w:p>
    <w:p w:rsidR="00EE2F4E" w:rsidRPr="009E403B" w:rsidRDefault="00772930" w:rsidP="009E403B">
      <w:pPr>
        <w:jc w:val="both"/>
        <w:rPr>
          <w:sz w:val="26"/>
          <w:szCs w:val="26"/>
        </w:rPr>
      </w:pPr>
      <w:r w:rsidRPr="009E403B">
        <w:rPr>
          <w:sz w:val="26"/>
          <w:szCs w:val="26"/>
        </w:rPr>
        <w:t xml:space="preserve">  </w:t>
      </w:r>
      <w:r w:rsidR="00EE2F4E" w:rsidRPr="009E403B">
        <w:rPr>
          <w:sz w:val="26"/>
          <w:szCs w:val="26"/>
        </w:rPr>
        <w:t xml:space="preserve">     </w:t>
      </w:r>
      <w:r w:rsidRPr="009E403B">
        <w:rPr>
          <w:sz w:val="26"/>
          <w:szCs w:val="26"/>
        </w:rPr>
        <w:t xml:space="preserve">2. Утвердить условия </w:t>
      </w:r>
      <w:r w:rsidR="00EE2F4E" w:rsidRPr="009E403B">
        <w:rPr>
          <w:sz w:val="26"/>
          <w:szCs w:val="26"/>
        </w:rPr>
        <w:t>трудового соревнования сельскохозяйственных предприятий, механизаторов, водителей и поваров Красночетайского муниципального округа на весенне-полевых работах 2026 года (Приложение №1).</w:t>
      </w:r>
    </w:p>
    <w:p w:rsidR="00EE2F4E" w:rsidRPr="009E403B" w:rsidRDefault="00EE2F4E" w:rsidP="009E403B">
      <w:pPr>
        <w:jc w:val="both"/>
        <w:rPr>
          <w:sz w:val="26"/>
          <w:szCs w:val="26"/>
        </w:rPr>
      </w:pPr>
      <w:r w:rsidRPr="009E403B">
        <w:rPr>
          <w:sz w:val="26"/>
          <w:szCs w:val="26"/>
        </w:rPr>
        <w:t xml:space="preserve"> </w:t>
      </w:r>
      <w:r w:rsidR="009E403B" w:rsidRPr="009E403B">
        <w:rPr>
          <w:sz w:val="26"/>
          <w:szCs w:val="26"/>
        </w:rPr>
        <w:t xml:space="preserve">      </w:t>
      </w:r>
      <w:r w:rsidRPr="009E403B">
        <w:rPr>
          <w:sz w:val="26"/>
          <w:szCs w:val="26"/>
        </w:rPr>
        <w:t xml:space="preserve"> 3. Условия трудового соревнования животноводов сельскохозяйственных предприятий, КФХ и ЛПХ Красночетайского муниципального округа </w:t>
      </w:r>
      <w:r w:rsidR="009E403B" w:rsidRPr="00E066EF">
        <w:rPr>
          <w:sz w:val="26"/>
          <w:szCs w:val="26"/>
        </w:rPr>
        <w:t>по итогам</w:t>
      </w:r>
      <w:r w:rsidR="00762A77" w:rsidRPr="00E066EF">
        <w:rPr>
          <w:sz w:val="26"/>
          <w:szCs w:val="26"/>
        </w:rPr>
        <w:t xml:space="preserve"> 202</w:t>
      </w:r>
      <w:r w:rsidR="00E066EF" w:rsidRPr="00E066EF">
        <w:rPr>
          <w:sz w:val="26"/>
          <w:szCs w:val="26"/>
        </w:rPr>
        <w:t>5</w:t>
      </w:r>
      <w:r w:rsidRPr="00E066EF">
        <w:rPr>
          <w:sz w:val="26"/>
          <w:szCs w:val="26"/>
        </w:rPr>
        <w:t xml:space="preserve"> </w:t>
      </w:r>
      <w:r w:rsidRPr="009E403B">
        <w:rPr>
          <w:sz w:val="26"/>
          <w:szCs w:val="26"/>
        </w:rPr>
        <w:t>год</w:t>
      </w:r>
      <w:r w:rsidR="007426FA">
        <w:rPr>
          <w:sz w:val="26"/>
          <w:szCs w:val="26"/>
        </w:rPr>
        <w:t xml:space="preserve"> (приложение №2)</w:t>
      </w:r>
      <w:r w:rsidRPr="009E403B">
        <w:rPr>
          <w:sz w:val="26"/>
          <w:szCs w:val="26"/>
        </w:rPr>
        <w:t>.</w:t>
      </w:r>
    </w:p>
    <w:p w:rsidR="009E403B" w:rsidRPr="009E403B" w:rsidRDefault="009E403B" w:rsidP="009E403B">
      <w:pPr>
        <w:jc w:val="both"/>
        <w:rPr>
          <w:sz w:val="26"/>
          <w:szCs w:val="26"/>
        </w:rPr>
      </w:pPr>
      <w:r w:rsidRPr="009E403B">
        <w:rPr>
          <w:sz w:val="26"/>
          <w:szCs w:val="26"/>
        </w:rPr>
        <w:t xml:space="preserve">        4. От</w:t>
      </w:r>
      <w:r w:rsidR="00762A77">
        <w:rPr>
          <w:sz w:val="26"/>
          <w:szCs w:val="26"/>
        </w:rPr>
        <w:t>д</w:t>
      </w:r>
      <w:r w:rsidRPr="009E403B">
        <w:rPr>
          <w:sz w:val="26"/>
          <w:szCs w:val="26"/>
        </w:rPr>
        <w:t xml:space="preserve">елу сельского хозяйства и экологии </w:t>
      </w:r>
      <w:r w:rsidR="00762A77">
        <w:rPr>
          <w:sz w:val="26"/>
          <w:szCs w:val="26"/>
        </w:rPr>
        <w:t xml:space="preserve">администрации Красночетайского муниципального округа </w:t>
      </w:r>
      <w:r w:rsidRPr="009E403B">
        <w:rPr>
          <w:sz w:val="26"/>
          <w:szCs w:val="26"/>
        </w:rPr>
        <w:t>еженедельно подводить итоги о ходе весенне-полевых работ, имена лучших коллективов и передовиков опубликовать на официальном сайте администрации Красночетайского муниципального округа в информационно-телекоммуникационном сети «Интернет».</w:t>
      </w:r>
    </w:p>
    <w:p w:rsidR="009E403B" w:rsidRPr="009E403B" w:rsidRDefault="009E403B" w:rsidP="009E403B">
      <w:pPr>
        <w:jc w:val="both"/>
        <w:rPr>
          <w:sz w:val="26"/>
          <w:szCs w:val="26"/>
        </w:rPr>
      </w:pPr>
      <w:r w:rsidRPr="009E403B">
        <w:rPr>
          <w:sz w:val="26"/>
          <w:szCs w:val="26"/>
        </w:rPr>
        <w:t xml:space="preserve">        5. Вручение наград победителям соревнования повести на празднике песни, труда и спорта «</w:t>
      </w:r>
      <w:proofErr w:type="spellStart"/>
      <w:r w:rsidRPr="009E403B">
        <w:rPr>
          <w:sz w:val="26"/>
          <w:szCs w:val="26"/>
        </w:rPr>
        <w:t>Акатуй</w:t>
      </w:r>
      <w:proofErr w:type="spellEnd"/>
      <w:r w:rsidRPr="009E403B">
        <w:rPr>
          <w:sz w:val="26"/>
          <w:szCs w:val="26"/>
        </w:rPr>
        <w:t>».</w:t>
      </w:r>
    </w:p>
    <w:p w:rsidR="009E403B" w:rsidRPr="009E403B" w:rsidRDefault="009E403B" w:rsidP="009E403B">
      <w:pPr>
        <w:jc w:val="both"/>
        <w:rPr>
          <w:sz w:val="26"/>
          <w:szCs w:val="26"/>
        </w:rPr>
      </w:pPr>
      <w:r w:rsidRPr="009E403B">
        <w:rPr>
          <w:sz w:val="26"/>
          <w:szCs w:val="26"/>
        </w:rPr>
        <w:t xml:space="preserve">        6. Опубликовать настоящее постановление в издании «Вестник </w:t>
      </w:r>
      <w:proofErr w:type="spellStart"/>
      <w:r w:rsidRPr="009E403B">
        <w:rPr>
          <w:sz w:val="26"/>
          <w:szCs w:val="26"/>
        </w:rPr>
        <w:t>Красночетаского</w:t>
      </w:r>
      <w:proofErr w:type="spellEnd"/>
      <w:r w:rsidRPr="009E403B">
        <w:rPr>
          <w:sz w:val="26"/>
          <w:szCs w:val="26"/>
        </w:rPr>
        <w:t xml:space="preserve"> муниципального округа Чувашской Республики и разместить на официальном сайте Красночетайского муниципального округа Чувашской Республики в информационно-телекоммуникационной сети «Интернет».</w:t>
      </w:r>
    </w:p>
    <w:p w:rsidR="009E403B" w:rsidRPr="009E403B" w:rsidRDefault="009E403B" w:rsidP="009E403B">
      <w:pPr>
        <w:jc w:val="both"/>
        <w:rPr>
          <w:sz w:val="26"/>
          <w:szCs w:val="26"/>
        </w:rPr>
      </w:pPr>
      <w:r w:rsidRPr="009E403B">
        <w:rPr>
          <w:sz w:val="26"/>
          <w:szCs w:val="26"/>
        </w:rPr>
        <w:t xml:space="preserve">        7. Настоящее постановление вступает в силу со дня его подписания.</w:t>
      </w:r>
    </w:p>
    <w:p w:rsidR="00EE2F4E" w:rsidRPr="009E403B" w:rsidRDefault="00EE2F4E" w:rsidP="009E403B">
      <w:pPr>
        <w:jc w:val="both"/>
        <w:rPr>
          <w:sz w:val="26"/>
          <w:szCs w:val="26"/>
        </w:rPr>
      </w:pPr>
    </w:p>
    <w:p w:rsidR="00EE2F4E" w:rsidRPr="009E403B" w:rsidRDefault="00EE2F4E" w:rsidP="009E403B">
      <w:pPr>
        <w:jc w:val="both"/>
        <w:rPr>
          <w:sz w:val="26"/>
          <w:szCs w:val="26"/>
        </w:rPr>
      </w:pPr>
      <w:r w:rsidRPr="009E403B">
        <w:rPr>
          <w:sz w:val="26"/>
          <w:szCs w:val="26"/>
        </w:rPr>
        <w:t xml:space="preserve">   </w:t>
      </w:r>
    </w:p>
    <w:p w:rsidR="009E403B" w:rsidRPr="009E403B" w:rsidRDefault="009E403B" w:rsidP="009E403B">
      <w:pPr>
        <w:jc w:val="both"/>
        <w:rPr>
          <w:sz w:val="26"/>
          <w:szCs w:val="26"/>
        </w:rPr>
      </w:pPr>
    </w:p>
    <w:p w:rsidR="009E403B" w:rsidRPr="009E403B" w:rsidRDefault="009E403B" w:rsidP="009E403B">
      <w:pPr>
        <w:jc w:val="both"/>
        <w:rPr>
          <w:sz w:val="26"/>
          <w:szCs w:val="26"/>
        </w:rPr>
      </w:pPr>
      <w:r w:rsidRPr="009E403B">
        <w:rPr>
          <w:sz w:val="26"/>
          <w:szCs w:val="26"/>
        </w:rPr>
        <w:t>Глава Красночетайского</w:t>
      </w:r>
    </w:p>
    <w:p w:rsidR="009E403B" w:rsidRDefault="009E403B" w:rsidP="009E403B">
      <w:pPr>
        <w:jc w:val="both"/>
        <w:rPr>
          <w:sz w:val="26"/>
          <w:szCs w:val="26"/>
        </w:rPr>
      </w:pPr>
      <w:r w:rsidRPr="009E403B">
        <w:rPr>
          <w:sz w:val="26"/>
          <w:szCs w:val="26"/>
        </w:rPr>
        <w:t>муниципального округа                                                                                И.Н. Михопаров</w:t>
      </w:r>
    </w:p>
    <w:p w:rsidR="009E403B" w:rsidRDefault="009E403B" w:rsidP="009E403B">
      <w:pPr>
        <w:jc w:val="both"/>
        <w:rPr>
          <w:sz w:val="26"/>
          <w:szCs w:val="26"/>
        </w:rPr>
      </w:pPr>
    </w:p>
    <w:p w:rsidR="009E403B" w:rsidRDefault="009E403B" w:rsidP="009E403B">
      <w:pPr>
        <w:jc w:val="both"/>
        <w:rPr>
          <w:sz w:val="26"/>
          <w:szCs w:val="26"/>
        </w:rPr>
      </w:pPr>
    </w:p>
    <w:p w:rsidR="009E403B" w:rsidRDefault="009E403B" w:rsidP="009E403B">
      <w:pPr>
        <w:jc w:val="both"/>
        <w:rPr>
          <w:sz w:val="26"/>
          <w:szCs w:val="26"/>
        </w:rPr>
      </w:pPr>
    </w:p>
    <w:p w:rsidR="009E403B" w:rsidRDefault="009E403B" w:rsidP="009E403B">
      <w:pPr>
        <w:jc w:val="both"/>
        <w:rPr>
          <w:sz w:val="26"/>
          <w:szCs w:val="26"/>
        </w:rPr>
      </w:pPr>
    </w:p>
    <w:p w:rsidR="009E403B" w:rsidRDefault="009E403B" w:rsidP="009E403B">
      <w:pPr>
        <w:jc w:val="both"/>
        <w:rPr>
          <w:sz w:val="26"/>
          <w:szCs w:val="26"/>
        </w:rPr>
      </w:pPr>
    </w:p>
    <w:p w:rsidR="009E403B" w:rsidRDefault="009E403B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9E403B">
      <w:pPr>
        <w:jc w:val="both"/>
        <w:rPr>
          <w:sz w:val="26"/>
          <w:szCs w:val="26"/>
        </w:rPr>
      </w:pPr>
    </w:p>
    <w:p w:rsidR="00AF32D6" w:rsidRDefault="00AF32D6" w:rsidP="00AF32D6">
      <w:pPr>
        <w:jc w:val="both"/>
      </w:pPr>
      <w:r>
        <w:t>Согласовано:</w:t>
      </w:r>
    </w:p>
    <w:p w:rsidR="00AF32D6" w:rsidRDefault="00AF32D6" w:rsidP="00AF32D6">
      <w:pPr>
        <w:jc w:val="both"/>
      </w:pPr>
      <w:r>
        <w:t>Начальник</w:t>
      </w:r>
    </w:p>
    <w:p w:rsidR="00AF32D6" w:rsidRDefault="00AF32D6" w:rsidP="00AF32D6">
      <w:pPr>
        <w:jc w:val="both"/>
        <w:rPr>
          <w:sz w:val="26"/>
          <w:szCs w:val="26"/>
        </w:rPr>
      </w:pPr>
      <w:r>
        <w:t>отдела правового обеспечения</w:t>
      </w:r>
      <w:r>
        <w:tab/>
      </w:r>
      <w:r>
        <w:tab/>
      </w:r>
      <w:r>
        <w:tab/>
      </w:r>
      <w:r>
        <w:tab/>
      </w:r>
      <w:r>
        <w:tab/>
        <w:t xml:space="preserve">              В.В. Михеев</w:t>
      </w:r>
    </w:p>
    <w:p w:rsidR="00AF32D6" w:rsidRDefault="00AF32D6" w:rsidP="00AF32D6">
      <w:pPr>
        <w:jc w:val="both"/>
        <w:rPr>
          <w:sz w:val="26"/>
          <w:szCs w:val="26"/>
        </w:rPr>
      </w:pPr>
    </w:p>
    <w:p w:rsidR="00AF32D6" w:rsidRDefault="00AF32D6" w:rsidP="00AF32D6">
      <w:pPr>
        <w:jc w:val="both"/>
        <w:rPr>
          <w:sz w:val="26"/>
          <w:szCs w:val="26"/>
        </w:rPr>
      </w:pPr>
    </w:p>
    <w:p w:rsidR="00AF32D6" w:rsidRDefault="00AF32D6" w:rsidP="00AF32D6">
      <w:pPr>
        <w:jc w:val="both"/>
        <w:rPr>
          <w:sz w:val="26"/>
          <w:szCs w:val="26"/>
        </w:rPr>
      </w:pPr>
    </w:p>
    <w:p w:rsidR="00AF32D6" w:rsidRDefault="00AF32D6" w:rsidP="00AF32D6">
      <w:pPr>
        <w:jc w:val="both"/>
      </w:pPr>
      <w:r>
        <w:t>Проект подготовила:</w:t>
      </w:r>
    </w:p>
    <w:p w:rsidR="00AF32D6" w:rsidRDefault="00AF32D6" w:rsidP="00AF32D6">
      <w:pPr>
        <w:jc w:val="both"/>
      </w:pPr>
      <w:r>
        <w:t xml:space="preserve">Начальник отдела сельского </w:t>
      </w:r>
    </w:p>
    <w:p w:rsidR="00AF32D6" w:rsidRDefault="00AF32D6" w:rsidP="00AF32D6">
      <w:pPr>
        <w:jc w:val="both"/>
      </w:pPr>
      <w:r>
        <w:t>хозяйства и экологии                                                                                      А.Л. Абаськина</w:t>
      </w:r>
    </w:p>
    <w:p w:rsidR="00131AE8" w:rsidRDefault="00131AE8" w:rsidP="00AF32D6">
      <w:pPr>
        <w:jc w:val="both"/>
      </w:pPr>
    </w:p>
    <w:p w:rsidR="00131AE8" w:rsidRDefault="00131AE8" w:rsidP="00AF32D6">
      <w:pPr>
        <w:jc w:val="both"/>
      </w:pPr>
    </w:p>
    <w:p w:rsidR="00131AE8" w:rsidRDefault="00131AE8" w:rsidP="00AF32D6">
      <w:pPr>
        <w:jc w:val="both"/>
      </w:pPr>
    </w:p>
    <w:p w:rsidR="00131AE8" w:rsidRDefault="00131AE8" w:rsidP="00AF32D6">
      <w:pPr>
        <w:jc w:val="both"/>
      </w:pPr>
    </w:p>
    <w:p w:rsidR="00131AE8" w:rsidRDefault="00131AE8" w:rsidP="004F5A64">
      <w:pPr>
        <w:jc w:val="right"/>
      </w:pPr>
      <w:r>
        <w:lastRenderedPageBreak/>
        <w:t xml:space="preserve">                                                                                                             Приложение №1</w:t>
      </w:r>
    </w:p>
    <w:p w:rsidR="007426FA" w:rsidRPr="00593794" w:rsidRDefault="007426FA" w:rsidP="007426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93794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7426FA" w:rsidRPr="00593794" w:rsidRDefault="007426FA" w:rsidP="007426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93794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7426FA" w:rsidRDefault="007426FA" w:rsidP="007426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93794">
        <w:rPr>
          <w:rFonts w:ascii="Times New Roman" w:hAnsi="Times New Roman" w:cs="Times New Roman"/>
          <w:sz w:val="24"/>
          <w:szCs w:val="24"/>
        </w:rPr>
        <w:t xml:space="preserve">Красночетайского </w:t>
      </w:r>
    </w:p>
    <w:p w:rsidR="007426FA" w:rsidRPr="00593794" w:rsidRDefault="007426FA" w:rsidP="007426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131AE8" w:rsidRDefault="004F5A64" w:rsidP="007426FA">
      <w:pPr>
        <w:rPr>
          <w:u w:val="single"/>
        </w:rPr>
      </w:pPr>
      <w:r>
        <w:t xml:space="preserve">                            </w:t>
      </w:r>
      <w:r w:rsidR="00131AE8">
        <w:t xml:space="preserve">                                                                                           </w:t>
      </w:r>
      <w:r w:rsidR="00EE509D">
        <w:rPr>
          <w:u w:val="single"/>
        </w:rPr>
        <w:t>« 05 »  06</w:t>
      </w:r>
      <w:r w:rsidR="00131AE8">
        <w:rPr>
          <w:u w:val="single"/>
        </w:rPr>
        <w:t xml:space="preserve">           2026 г.</w:t>
      </w:r>
    </w:p>
    <w:p w:rsidR="00131AE8" w:rsidRDefault="00131AE8" w:rsidP="00131AE8"/>
    <w:p w:rsidR="00131AE8" w:rsidRDefault="00131AE8" w:rsidP="00131AE8">
      <w:pPr>
        <w:jc w:val="center"/>
      </w:pPr>
      <w:r>
        <w:t>Условия</w:t>
      </w:r>
    </w:p>
    <w:p w:rsidR="00131AE8" w:rsidRDefault="00131AE8" w:rsidP="00131AE8">
      <w:pPr>
        <w:jc w:val="both"/>
      </w:pPr>
      <w:r>
        <w:t>трудового соревнования сельскохозяйственных предприятий, механизаторов</w:t>
      </w:r>
      <w:r w:rsidR="006B4E15">
        <w:t>, водителей и поваров</w:t>
      </w:r>
      <w:r>
        <w:t xml:space="preserve"> Красночетайского муниципального округа на весенне-полевых работах 2026 года.</w:t>
      </w:r>
    </w:p>
    <w:p w:rsidR="00131AE8" w:rsidRDefault="00131AE8" w:rsidP="00131AE8">
      <w:pPr>
        <w:jc w:val="both"/>
      </w:pPr>
      <w:r>
        <w:t xml:space="preserve">   </w:t>
      </w:r>
    </w:p>
    <w:p w:rsidR="00131AE8" w:rsidRDefault="00131AE8" w:rsidP="00131AE8">
      <w:pPr>
        <w:jc w:val="both"/>
      </w:pPr>
      <w:r>
        <w:t xml:space="preserve">     1. Победителем в трудовом соревновании на весенне-полевых работах признается коллектив сельскохозяйственного предприятия, получивший высшую оценку по посевам яровых зерновые культуры не ниже объёма принятых производственных планов, обеспечивший сев без случаев производственного травматизма и нарушений трудовой дисциплины, наградить Почетной грамотой администрации Красночетайского муниципального округа по следующим номинациям:</w:t>
      </w:r>
    </w:p>
    <w:p w:rsidR="0026614E" w:rsidRDefault="0026614E" w:rsidP="00131AE8">
      <w:r>
        <w:t xml:space="preserve"> -за</w:t>
      </w:r>
      <w:r w:rsidR="00131AE8">
        <w:t xml:space="preserve"> высокую культуру производства сельскохозяй</w:t>
      </w:r>
      <w:r>
        <w:t xml:space="preserve">ственных культур;         </w:t>
      </w:r>
    </w:p>
    <w:p w:rsidR="0026614E" w:rsidRDefault="0026614E" w:rsidP="00131AE8">
      <w:r>
        <w:t>- з</w:t>
      </w:r>
      <w:r w:rsidR="00131AE8">
        <w:t>а лучшие посевы кормовых культур;</w:t>
      </w:r>
    </w:p>
    <w:p w:rsidR="00131AE8" w:rsidRDefault="0026614E" w:rsidP="00131AE8">
      <w:r>
        <w:t>- з</w:t>
      </w:r>
      <w:r w:rsidR="00131AE8">
        <w:t>а лучшие посевы технических культур;</w:t>
      </w:r>
    </w:p>
    <w:p w:rsidR="00131AE8" w:rsidRDefault="0026614E" w:rsidP="00131AE8">
      <w:r>
        <w:t>- з</w:t>
      </w:r>
      <w:r w:rsidR="00131AE8">
        <w:t xml:space="preserve">а лучшие посевы яровых зерновых культур;                                                    </w:t>
      </w:r>
    </w:p>
    <w:p w:rsidR="00131AE8" w:rsidRDefault="0026614E" w:rsidP="00131AE8">
      <w:pPr>
        <w:rPr>
          <w:sz w:val="20"/>
        </w:rPr>
      </w:pPr>
      <w:r>
        <w:t>- з</w:t>
      </w:r>
      <w:r w:rsidR="00131AE8">
        <w:t xml:space="preserve">а лучшие посевы зерновых культур среди К (Ф) </w:t>
      </w:r>
      <w:proofErr w:type="gramStart"/>
      <w:r w:rsidR="00131AE8">
        <w:t>Х  и</w:t>
      </w:r>
      <w:proofErr w:type="gramEnd"/>
      <w:r w:rsidR="00131AE8">
        <w:t xml:space="preserve"> ИП.</w:t>
      </w:r>
    </w:p>
    <w:p w:rsidR="00131AE8" w:rsidRDefault="00131AE8" w:rsidP="00131AE8">
      <w:pPr>
        <w:jc w:val="both"/>
      </w:pPr>
      <w:r>
        <w:t xml:space="preserve">    2. Победителями трудового соревнования признаются механизаторы колесного трактора на тракторах марки МТЗ, выработавших наибольший условный эталонный гектар на полевых работах обеспечившие безаварийную работу с хорошим качеством без нарушений трудовой дисциплины и занявшие первое, второе, третье места, наградить Почетной грамотой администрации Красночетайского муниципального округа и ценным сувениром;                               </w:t>
      </w:r>
    </w:p>
    <w:p w:rsidR="00131AE8" w:rsidRDefault="00131AE8" w:rsidP="00131AE8">
      <w:pPr>
        <w:tabs>
          <w:tab w:val="left" w:pos="2655"/>
          <w:tab w:val="left" w:pos="2760"/>
        </w:tabs>
        <w:jc w:val="both"/>
      </w:pPr>
      <w:r>
        <w:t xml:space="preserve">    3.  Победителями трудового соревнования признаются механизаторы колесного трактора на тракторах марки Т-150К, БТЗ- 246, ХТЗ- 172, выработавших наибольший условный эталонный гектар на полевых работах, обеспечившие безаварийную работу с хорошим качеством без нарушений трудовой дисциплины и занявших первое, второе, третье места, наградить Почетной грамотой администрации Красночетайского муниципального округа и ценным сувениром;</w:t>
      </w:r>
    </w:p>
    <w:p w:rsidR="00131AE8" w:rsidRDefault="00131AE8" w:rsidP="00131AE8">
      <w:pPr>
        <w:tabs>
          <w:tab w:val="left" w:pos="2655"/>
          <w:tab w:val="left" w:pos="2760"/>
        </w:tabs>
        <w:jc w:val="both"/>
      </w:pPr>
      <w:r>
        <w:t xml:space="preserve">    4. Победителями трудового соревнования признаются механизаторы колесного трактора на тракторах марки Джон </w:t>
      </w:r>
      <w:proofErr w:type="spellStart"/>
      <w:r>
        <w:t>Дир</w:t>
      </w:r>
      <w:proofErr w:type="spellEnd"/>
      <w:r>
        <w:t xml:space="preserve"> и </w:t>
      </w:r>
      <w:proofErr w:type="spellStart"/>
      <w:r>
        <w:t>Кировец</w:t>
      </w:r>
      <w:proofErr w:type="spellEnd"/>
      <w:r>
        <w:t>, выработавших наибольший условный эталонный гектар на полевых работах, обеспечившие безаварийную работу с хорошим качеством без нарушений трудовой дисциплины и занявших первое, второе, третье места, наградить Почетной грамотой администрации Красночетайского муниципального округа и ценным сувениром;</w:t>
      </w:r>
    </w:p>
    <w:p w:rsidR="00131AE8" w:rsidRDefault="00131AE8" w:rsidP="00131AE8">
      <w:pPr>
        <w:tabs>
          <w:tab w:val="left" w:pos="2655"/>
          <w:tab w:val="left" w:pos="2760"/>
        </w:tabs>
        <w:jc w:val="both"/>
      </w:pPr>
      <w:r>
        <w:t xml:space="preserve">    5. Победителями трудового соревнования признаются механизаторы гусеничного трактора, выработавших наибольший условный эталонный гектар на полевых работах и занявших первое, второе, третье места, наградить Почетной грамотой администрации Красночетайского муниципального округа и ценным сувениром;</w:t>
      </w:r>
    </w:p>
    <w:p w:rsidR="00131AE8" w:rsidRDefault="00131AE8" w:rsidP="00131AE8">
      <w:pPr>
        <w:tabs>
          <w:tab w:val="left" w:pos="2760"/>
        </w:tabs>
        <w:jc w:val="both"/>
      </w:pPr>
      <w:r>
        <w:t xml:space="preserve">    6. Победителями трудового соревнования признается механизаторы, посеявшие наибольшую площадь яровых культур и занявшим первое, второе, третье места по муниципальному округу, наградить Почетной грамотой администрации Красночетайского муниципального округа и ценным сувениром. </w:t>
      </w:r>
    </w:p>
    <w:p w:rsidR="00131AE8" w:rsidRDefault="00131AE8" w:rsidP="00131AE8">
      <w:pPr>
        <w:tabs>
          <w:tab w:val="left" w:pos="2760"/>
        </w:tabs>
        <w:jc w:val="both"/>
      </w:pPr>
      <w:r>
        <w:t xml:space="preserve">   Механизатор, получивший высшую оценку по севу яровых культур, обеспечивший сев без случаев производственного травматизма и нарушений трудовой дисциплины, которому присваивается звание и вручается лента «Чемпион сева 2026»;</w:t>
      </w:r>
    </w:p>
    <w:p w:rsidR="00131AE8" w:rsidRDefault="00131AE8" w:rsidP="00131AE8">
      <w:pPr>
        <w:tabs>
          <w:tab w:val="left" w:pos="2760"/>
        </w:tabs>
        <w:jc w:val="both"/>
      </w:pPr>
      <w:r>
        <w:t xml:space="preserve">     </w:t>
      </w:r>
      <w:r w:rsidR="003D7776" w:rsidRPr="004473C0">
        <w:t>7</w:t>
      </w:r>
      <w:r>
        <w:t xml:space="preserve">.  Победителем трудового соревнования признается водитель автомашины, независимо от марки автомобиля, выработавший в тонно-километрах на весеннем севе, обеспечивший </w:t>
      </w:r>
      <w:r>
        <w:lastRenderedPageBreak/>
        <w:t>работу без случаев производственного травматизма и нарушений трудовой дисциплины, присваивается звание и вручается лента «Лучший водитель на весеннем севе 2026 года»;</w:t>
      </w:r>
    </w:p>
    <w:p w:rsidR="00131AE8" w:rsidRDefault="00131AE8" w:rsidP="00131AE8">
      <w:pPr>
        <w:tabs>
          <w:tab w:val="left" w:pos="2760"/>
        </w:tabs>
        <w:jc w:val="both"/>
      </w:pPr>
      <w:r>
        <w:t xml:space="preserve">      </w:t>
      </w:r>
      <w:r w:rsidR="003D7776" w:rsidRPr="004473C0">
        <w:t>8</w:t>
      </w:r>
      <w:r>
        <w:t>.     Победителем трудового соревнования признается механизатор до 35 лет на весеннем севе независимо от марки трактора, выработавших наибольший условный эталонный гектар на полевых работах, обеспечившие безаварийную работу с хорошим качеством без нарушений трудовой дисциплины, присваивается звание и вручается лента «Самый молодой механизатор на весеннем севе 2026 года»;</w:t>
      </w:r>
    </w:p>
    <w:p w:rsidR="00131AE8" w:rsidRDefault="00131AE8" w:rsidP="00131AE8">
      <w:pPr>
        <w:tabs>
          <w:tab w:val="left" w:pos="2760"/>
        </w:tabs>
        <w:jc w:val="both"/>
      </w:pPr>
      <w:r>
        <w:t xml:space="preserve">    </w:t>
      </w:r>
      <w:r w:rsidR="003D7776" w:rsidRPr="003D7776">
        <w:t>9</w:t>
      </w:r>
      <w:r>
        <w:t>. Победителем признается повар, обеспечивший наиболее качественное и бесперебойное обслуживание работников горячим питанием в период весеннего сева, присваивается звание и вручается лента «Лучший повар на весеннем севе 2026 года»</w:t>
      </w:r>
    </w:p>
    <w:p w:rsidR="003D7776" w:rsidRDefault="003D7776" w:rsidP="007A0003">
      <w:pPr>
        <w:ind w:left="284" w:hanging="142"/>
        <w:jc w:val="both"/>
      </w:pPr>
      <w:r w:rsidRPr="003D7776">
        <w:t>10</w:t>
      </w:r>
      <w:r>
        <w:t xml:space="preserve">. Победителем </w:t>
      </w:r>
      <w:r w:rsidR="007A0003">
        <w:t>признается</w:t>
      </w:r>
      <w:r w:rsidR="007A0003">
        <w:t xml:space="preserve"> </w:t>
      </w:r>
      <w:r>
        <w:t>ИП и</w:t>
      </w:r>
      <w:r w:rsidR="007A0003">
        <w:t>ли глава</w:t>
      </w:r>
      <w:r>
        <w:t xml:space="preserve"> К(Ф)Х, </w:t>
      </w:r>
      <w:r w:rsidR="007A0003" w:rsidRPr="007A0003">
        <w:t xml:space="preserve">достигший высоких показателей в обеспечении продовольственной безопасности муниципального округа, внедрении передовых </w:t>
      </w:r>
      <w:proofErr w:type="spellStart"/>
      <w:r w:rsidR="007A0003" w:rsidRPr="007A0003">
        <w:t>агротехнологий</w:t>
      </w:r>
      <w:proofErr w:type="spellEnd"/>
      <w:r w:rsidR="007A0003" w:rsidRPr="007A0003">
        <w:t xml:space="preserve"> и успешном выращивании элитных сортов картофеля</w:t>
      </w:r>
      <w:r w:rsidR="004473C0">
        <w:t xml:space="preserve">, </w:t>
      </w:r>
      <w:r>
        <w:t>наградить Почетной</w:t>
      </w:r>
      <w:r w:rsidR="007A0003">
        <w:t xml:space="preserve"> </w:t>
      </w:r>
      <w:bookmarkStart w:id="0" w:name="_GoBack"/>
      <w:bookmarkEnd w:id="0"/>
      <w:r>
        <w:t>грамотой администрации Красночетайского муниципального округа и ценным сувениром;</w:t>
      </w:r>
    </w:p>
    <w:p w:rsidR="00131AE8" w:rsidRDefault="00131AE8" w:rsidP="00131AE8">
      <w:pPr>
        <w:tabs>
          <w:tab w:val="left" w:pos="2760"/>
        </w:tabs>
        <w:jc w:val="both"/>
      </w:pPr>
      <w:r>
        <w:t xml:space="preserve">     </w:t>
      </w:r>
      <w:r w:rsidR="0026614E">
        <w:t xml:space="preserve">11. </w:t>
      </w:r>
      <w:r>
        <w:t>Окончательные итоги трудового соревнования подвести после завершения весенне-полевых работ и оценки его качества по всходам сельскохозяйственных культур. Награждение передовиков провести на празднике песни, труда и спорта «</w:t>
      </w:r>
      <w:proofErr w:type="spellStart"/>
      <w:r>
        <w:t>Акатуй</w:t>
      </w:r>
      <w:proofErr w:type="spellEnd"/>
      <w:r>
        <w:t>».</w:t>
      </w:r>
    </w:p>
    <w:p w:rsidR="00131AE8" w:rsidRDefault="00131AE8" w:rsidP="00131AE8">
      <w:pPr>
        <w:tabs>
          <w:tab w:val="left" w:pos="2760"/>
        </w:tabs>
        <w:jc w:val="both"/>
      </w:pPr>
      <w:r>
        <w:t xml:space="preserve">      </w:t>
      </w:r>
      <w:r w:rsidR="0026614E">
        <w:t xml:space="preserve">12. </w:t>
      </w:r>
      <w:r>
        <w:t>В случае грубого нарушения правил охраны труда данное сельскохозяйственное предприятие или механизатор выбывает из трудового соревнования.</w:t>
      </w:r>
    </w:p>
    <w:p w:rsidR="00131AE8" w:rsidRDefault="00131AE8" w:rsidP="00131AE8">
      <w:pPr>
        <w:tabs>
          <w:tab w:val="left" w:pos="2760"/>
        </w:tabs>
        <w:jc w:val="both"/>
      </w:pPr>
    </w:p>
    <w:p w:rsidR="00131AE8" w:rsidRDefault="00131AE8" w:rsidP="00131AE8">
      <w:pPr>
        <w:tabs>
          <w:tab w:val="left" w:pos="2760"/>
        </w:tabs>
        <w:jc w:val="both"/>
      </w:pPr>
    </w:p>
    <w:p w:rsidR="00131AE8" w:rsidRDefault="00131AE8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4473C0">
      <w:pPr>
        <w:tabs>
          <w:tab w:val="left" w:pos="2760"/>
        </w:tabs>
        <w:ind w:left="-284"/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4473C0">
      <w:pPr>
        <w:tabs>
          <w:tab w:val="left" w:pos="2760"/>
        </w:tabs>
        <w:ind w:hanging="142"/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6B4E15" w:rsidRDefault="006B4E15" w:rsidP="00131AE8">
      <w:pPr>
        <w:tabs>
          <w:tab w:val="left" w:pos="2760"/>
        </w:tabs>
        <w:jc w:val="both"/>
      </w:pPr>
    </w:p>
    <w:p w:rsidR="000E4E6C" w:rsidRDefault="000E4E6C" w:rsidP="00131AE8">
      <w:pPr>
        <w:tabs>
          <w:tab w:val="left" w:pos="2760"/>
        </w:tabs>
        <w:jc w:val="both"/>
      </w:pPr>
    </w:p>
    <w:p w:rsidR="000E4E6C" w:rsidRDefault="006B4E15" w:rsidP="00131AE8">
      <w:pPr>
        <w:tabs>
          <w:tab w:val="left" w:pos="2760"/>
        </w:tabs>
        <w:jc w:val="both"/>
      </w:pPr>
      <w:r>
        <w:t xml:space="preserve">                                                                                                             </w:t>
      </w:r>
    </w:p>
    <w:p w:rsidR="004F5A64" w:rsidRDefault="004F5A64" w:rsidP="000E4E6C">
      <w:pPr>
        <w:tabs>
          <w:tab w:val="left" w:pos="2760"/>
        </w:tabs>
        <w:jc w:val="right"/>
      </w:pPr>
    </w:p>
    <w:p w:rsidR="004F5A64" w:rsidRDefault="004F5A64" w:rsidP="000E4E6C">
      <w:pPr>
        <w:tabs>
          <w:tab w:val="left" w:pos="2760"/>
        </w:tabs>
        <w:jc w:val="right"/>
      </w:pPr>
    </w:p>
    <w:p w:rsidR="004F5A64" w:rsidRDefault="004F5A64" w:rsidP="004F5A64">
      <w:pPr>
        <w:jc w:val="right"/>
      </w:pPr>
      <w:r>
        <w:t xml:space="preserve">                                                                                                             Приложение №2</w:t>
      </w:r>
    </w:p>
    <w:p w:rsidR="004F5A64" w:rsidRPr="00593794" w:rsidRDefault="004F5A64" w:rsidP="004F5A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93794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4F5A64" w:rsidRPr="00593794" w:rsidRDefault="004F5A64" w:rsidP="004F5A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93794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4F5A64" w:rsidRDefault="004F5A64" w:rsidP="004F5A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93794">
        <w:rPr>
          <w:rFonts w:ascii="Times New Roman" w:hAnsi="Times New Roman" w:cs="Times New Roman"/>
          <w:sz w:val="24"/>
          <w:szCs w:val="24"/>
        </w:rPr>
        <w:t xml:space="preserve">Красночетайского </w:t>
      </w:r>
    </w:p>
    <w:p w:rsidR="004F5A64" w:rsidRPr="00593794" w:rsidRDefault="004F5A64" w:rsidP="004F5A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4F5A64" w:rsidRDefault="004F5A64" w:rsidP="004F5A64">
      <w:pPr>
        <w:rPr>
          <w:u w:val="single"/>
        </w:rPr>
      </w:pPr>
      <w:r>
        <w:t xml:space="preserve">                                                                                                                       </w:t>
      </w:r>
      <w:r w:rsidR="00EE509D">
        <w:rPr>
          <w:u w:val="single"/>
        </w:rPr>
        <w:t>«  05</w:t>
      </w:r>
      <w:r>
        <w:rPr>
          <w:u w:val="single"/>
        </w:rPr>
        <w:t xml:space="preserve"> »   </w:t>
      </w:r>
      <w:r w:rsidR="00EE509D">
        <w:rPr>
          <w:u w:val="single"/>
        </w:rPr>
        <w:t>06</w:t>
      </w:r>
      <w:r>
        <w:rPr>
          <w:u w:val="single"/>
        </w:rPr>
        <w:t xml:space="preserve">    2026 г.</w:t>
      </w:r>
    </w:p>
    <w:p w:rsidR="006B4E15" w:rsidRDefault="006B4E15" w:rsidP="004F5A64">
      <w:pPr>
        <w:tabs>
          <w:tab w:val="left" w:pos="2760"/>
        </w:tabs>
        <w:jc w:val="right"/>
        <w:rPr>
          <w:b/>
          <w:sz w:val="20"/>
          <w:szCs w:val="20"/>
        </w:rPr>
      </w:pPr>
    </w:p>
    <w:p w:rsidR="006B4E15" w:rsidRDefault="006B4E15" w:rsidP="006B4E15">
      <w:pPr>
        <w:jc w:val="right"/>
        <w:rPr>
          <w:b/>
        </w:rPr>
      </w:pPr>
    </w:p>
    <w:p w:rsidR="006B4E15" w:rsidRPr="006B4E15" w:rsidRDefault="006B4E15" w:rsidP="006B4E15">
      <w:pPr>
        <w:jc w:val="center"/>
      </w:pPr>
      <w:r w:rsidRPr="006B4E15">
        <w:t xml:space="preserve">Условия трудового соревнования </w:t>
      </w:r>
    </w:p>
    <w:p w:rsidR="006B4E15" w:rsidRPr="006B4E15" w:rsidRDefault="006B4E15" w:rsidP="006B4E15">
      <w:pPr>
        <w:jc w:val="center"/>
      </w:pPr>
      <w:r w:rsidRPr="006B4E15">
        <w:t xml:space="preserve">животноводов сельскохозяйственных предприятий, КФХ и ЛПХ  </w:t>
      </w:r>
    </w:p>
    <w:p w:rsidR="006B4E15" w:rsidRPr="006B4E15" w:rsidRDefault="006B4E15" w:rsidP="006B4E15">
      <w:pPr>
        <w:jc w:val="center"/>
      </w:pPr>
      <w:r w:rsidRPr="006B4E15">
        <w:t xml:space="preserve">Красночетайского муниципального округа </w:t>
      </w:r>
      <w:r>
        <w:t>по итогам</w:t>
      </w:r>
      <w:r w:rsidR="000E4E6C">
        <w:t xml:space="preserve"> 202</w:t>
      </w:r>
      <w:r w:rsidR="00E066EF" w:rsidRPr="00E066EF">
        <w:t>5</w:t>
      </w:r>
      <w:r w:rsidRPr="006B4E15">
        <w:t xml:space="preserve"> год.</w:t>
      </w:r>
    </w:p>
    <w:p w:rsidR="006B4E15" w:rsidRDefault="006B4E15" w:rsidP="00197857">
      <w:pPr>
        <w:ind w:firstLine="567"/>
        <w:rPr>
          <w:b/>
        </w:rPr>
      </w:pPr>
    </w:p>
    <w:p w:rsidR="006B4E15" w:rsidRDefault="00197857" w:rsidP="00197857">
      <w:pPr>
        <w:ind w:firstLine="567"/>
        <w:jc w:val="both"/>
      </w:pPr>
      <w:r>
        <w:t xml:space="preserve"> </w:t>
      </w:r>
      <w:r w:rsidR="006B4E15">
        <w:t>1.</w:t>
      </w:r>
      <w:r w:rsidR="006B4E15">
        <w:rPr>
          <w:b/>
        </w:rPr>
        <w:t xml:space="preserve">  </w:t>
      </w:r>
      <w:r w:rsidR="006B4E15">
        <w:t>Победителем в трудовом соревнов</w:t>
      </w:r>
      <w:r w:rsidR="000E4E6C">
        <w:t>ании животноводов по итогам 202</w:t>
      </w:r>
      <w:r w:rsidR="00E066EF" w:rsidRPr="00E066EF">
        <w:t>5</w:t>
      </w:r>
      <w:r w:rsidR="006B4E15">
        <w:t xml:space="preserve"> года признаются сельскохозяйственные организации, обеспечившие рост по сравнению предыдущим годом: </w:t>
      </w:r>
    </w:p>
    <w:p w:rsidR="006B4E15" w:rsidRDefault="006B4E15" w:rsidP="00197857">
      <w:pPr>
        <w:ind w:firstLine="567"/>
      </w:pPr>
      <w:r>
        <w:t xml:space="preserve">  -  производства и реализации животноводческой продукции; </w:t>
      </w:r>
    </w:p>
    <w:p w:rsidR="006B4E15" w:rsidRDefault="006B4E15" w:rsidP="00197857">
      <w:pPr>
        <w:ind w:firstLine="567"/>
      </w:pPr>
      <w:r>
        <w:t xml:space="preserve">  - сохранение или рост поголовья коров;</w:t>
      </w:r>
    </w:p>
    <w:p w:rsidR="006B4E15" w:rsidRDefault="006B4E15" w:rsidP="00197857">
      <w:pPr>
        <w:ind w:firstLine="567"/>
      </w:pPr>
      <w:r>
        <w:t xml:space="preserve">  - достижение наивысшего среднесуточного прироста живой массы крупного рогатого скота;</w:t>
      </w:r>
    </w:p>
    <w:p w:rsidR="006B4E15" w:rsidRDefault="006B4E15" w:rsidP="00197857">
      <w:pPr>
        <w:ind w:firstLine="567"/>
      </w:pPr>
      <w:r>
        <w:t xml:space="preserve"> -  наивысший удой молока на одну фуражную корову;</w:t>
      </w:r>
    </w:p>
    <w:p w:rsidR="006B4E15" w:rsidRDefault="006B4E15" w:rsidP="00197857">
      <w:pPr>
        <w:ind w:firstLine="567"/>
      </w:pPr>
      <w:r>
        <w:t xml:space="preserve"> -  наивысшие результаты по выходу телят на 100 коров</w:t>
      </w:r>
    </w:p>
    <w:p w:rsidR="006B4E15" w:rsidRDefault="006B4E15" w:rsidP="00197857">
      <w:pPr>
        <w:ind w:firstLine="567"/>
        <w:jc w:val="center"/>
        <w:rPr>
          <w:b/>
        </w:rPr>
      </w:pPr>
    </w:p>
    <w:p w:rsidR="006B4E15" w:rsidRDefault="006B4E15" w:rsidP="00197857">
      <w:pPr>
        <w:numPr>
          <w:ilvl w:val="0"/>
          <w:numId w:val="1"/>
        </w:numPr>
        <w:ind w:left="0" w:firstLine="567"/>
        <w:jc w:val="both"/>
      </w:pPr>
      <w:r>
        <w:t xml:space="preserve">Победителями трудового соревнования признаются операторы машинного доения, получившие наибольший валовой надой молока, занявшие первое, второе, третье места, награждаются Почетной грамотой администрации Красночетайского муниципального округа и ценным сувениром. </w:t>
      </w:r>
    </w:p>
    <w:p w:rsidR="006B4E15" w:rsidRDefault="006B4E15" w:rsidP="00197857">
      <w:pPr>
        <w:numPr>
          <w:ilvl w:val="0"/>
          <w:numId w:val="1"/>
        </w:numPr>
        <w:ind w:left="0" w:firstLine="567"/>
        <w:jc w:val="both"/>
      </w:pPr>
      <w:r>
        <w:t>Победителями трудового соревнования признаются телятницы, обслуживающие телят до шести месяцев, получившие наибольший среднесуточный привес, занявшие первое, второе, третье место, награждаются Почетной грамотой администрации Красночетайского муниципального округа и ценным сувениром.</w:t>
      </w:r>
    </w:p>
    <w:p w:rsidR="006B4E15" w:rsidRDefault="006B4E15" w:rsidP="00197857">
      <w:pPr>
        <w:numPr>
          <w:ilvl w:val="0"/>
          <w:numId w:val="1"/>
        </w:numPr>
        <w:ind w:left="0" w:firstLine="567"/>
        <w:jc w:val="both"/>
      </w:pPr>
      <w:r>
        <w:t>Победителями трудового соревнования признаются скотницы, обслуживающие откормочную группу крупного рогатого скота, получившие наибольший среднесуточный привес, занявшие первое, втрое, третье место, награждаются Почетной грамотой администрации Красночетайского муниципального округа и ценным сувениром.</w:t>
      </w:r>
    </w:p>
    <w:p w:rsidR="006B4E15" w:rsidRDefault="006B4E15" w:rsidP="00197857">
      <w:pPr>
        <w:numPr>
          <w:ilvl w:val="0"/>
          <w:numId w:val="1"/>
        </w:numPr>
        <w:ind w:left="0" w:firstLine="567"/>
        <w:jc w:val="both"/>
      </w:pPr>
      <w:r>
        <w:t>Победителем признается главы крестьянского фермерского хозяйства, увеличившие объем производства продукции животноводства к уровню прошлого года, награждаются Почетной грамотой администрации Красночетайского муниципального округа и ценным сувениром.</w:t>
      </w:r>
    </w:p>
    <w:p w:rsidR="006B4E15" w:rsidRDefault="006B4E15" w:rsidP="00197857">
      <w:pPr>
        <w:numPr>
          <w:ilvl w:val="0"/>
          <w:numId w:val="1"/>
        </w:numPr>
        <w:ind w:left="0" w:firstLine="567"/>
        <w:jc w:val="both"/>
      </w:pPr>
      <w:r>
        <w:t>Победителями признается Глава личного подсобного хозяйства, производивший наибольшее количество сельскохозяйственной продукции, награждается Почетной грамотой администрации Красночетайского муниципального округа и ценным сувениром.</w:t>
      </w:r>
    </w:p>
    <w:p w:rsidR="006B4E15" w:rsidRDefault="006B4E15" w:rsidP="00777BF1">
      <w:pPr>
        <w:pStyle w:val="a5"/>
        <w:numPr>
          <w:ilvl w:val="0"/>
          <w:numId w:val="1"/>
        </w:numPr>
        <w:tabs>
          <w:tab w:val="left" w:pos="2760"/>
        </w:tabs>
        <w:ind w:left="0" w:firstLine="567"/>
        <w:jc w:val="both"/>
      </w:pPr>
      <w:r>
        <w:t xml:space="preserve">Победителями признаются главные специалисты, добившиеся </w:t>
      </w:r>
      <w:r w:rsidR="00777BF1">
        <w:t>у</w:t>
      </w:r>
      <w:r>
        <w:t>величения производства продукции животноводства к уровню прошлого года, награждаются Почетной грамотой администрации Красночетайского муниципального округа и ценным сувениром.</w:t>
      </w:r>
    </w:p>
    <w:sectPr w:rsidR="006B4E15" w:rsidSect="0077293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BB09E4"/>
    <w:multiLevelType w:val="hybridMultilevel"/>
    <w:tmpl w:val="51FA34FA"/>
    <w:lvl w:ilvl="0" w:tplc="CE9EFD6A">
      <w:start w:val="2"/>
      <w:numFmt w:val="decimal"/>
      <w:lvlText w:val="%1.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85E"/>
    <w:rsid w:val="000E4E6C"/>
    <w:rsid w:val="00131AE8"/>
    <w:rsid w:val="00197857"/>
    <w:rsid w:val="0026614E"/>
    <w:rsid w:val="002F1E42"/>
    <w:rsid w:val="003D7776"/>
    <w:rsid w:val="00423B1D"/>
    <w:rsid w:val="004473C0"/>
    <w:rsid w:val="004F5A64"/>
    <w:rsid w:val="0056067C"/>
    <w:rsid w:val="006347AF"/>
    <w:rsid w:val="0064685E"/>
    <w:rsid w:val="006B4E15"/>
    <w:rsid w:val="007426FA"/>
    <w:rsid w:val="00762A77"/>
    <w:rsid w:val="00772930"/>
    <w:rsid w:val="007763EC"/>
    <w:rsid w:val="00777BF1"/>
    <w:rsid w:val="007A0003"/>
    <w:rsid w:val="00957C46"/>
    <w:rsid w:val="009E403B"/>
    <w:rsid w:val="00AA401E"/>
    <w:rsid w:val="00AF32D6"/>
    <w:rsid w:val="00E066EF"/>
    <w:rsid w:val="00EE2F4E"/>
    <w:rsid w:val="00EE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44CEE9-E352-41AD-9B41-EAD374EF9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763E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7763EC"/>
    <w:rPr>
      <w:b/>
      <w:bCs/>
      <w:color w:val="000080"/>
    </w:rPr>
  </w:style>
  <w:style w:type="paragraph" w:styleId="a5">
    <w:name w:val="List Paragraph"/>
    <w:basedOn w:val="a"/>
    <w:uiPriority w:val="34"/>
    <w:qFormat/>
    <w:rsid w:val="00777BF1"/>
    <w:pPr>
      <w:ind w:left="720"/>
      <w:contextualSpacing/>
    </w:pPr>
  </w:style>
  <w:style w:type="paragraph" w:customStyle="1" w:styleId="ConsPlusNormal">
    <w:name w:val="ConsPlusNormal"/>
    <w:rsid w:val="007426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1530</Words>
  <Characters>8722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Федоровна Лаврентьева</dc:creator>
  <cp:keywords/>
  <dc:description/>
  <cp:lastModifiedBy>Абаськина Алина Львовна</cp:lastModifiedBy>
  <cp:revision>7</cp:revision>
  <dcterms:created xsi:type="dcterms:W3CDTF">2026-06-05T10:57:00Z</dcterms:created>
  <dcterms:modified xsi:type="dcterms:W3CDTF">2026-06-09T11:47:00Z</dcterms:modified>
</cp:coreProperties>
</file>