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8CDB" w14:textId="77777777" w:rsidR="00301864" w:rsidRPr="00301864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администрации </w:t>
      </w:r>
    </w:p>
    <w:p w14:paraId="5F4ACBF5" w14:textId="1D3F234B" w:rsidR="00BC1D3D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 (далее - Управление)</w:t>
      </w:r>
    </w:p>
    <w:p w14:paraId="1A39B12A" w14:textId="77777777" w:rsidR="00301864" w:rsidRPr="00A9266D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CC9098B" w14:textId="796CD596" w:rsidR="00D43105" w:rsidRPr="00B2342C" w:rsidRDefault="00D43105" w:rsidP="00A926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42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491F6BA1" w14:textId="2A5C7DDC" w:rsidR="00301864" w:rsidRPr="00301864" w:rsidRDefault="00D43105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D6040E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D6040E" w:rsidRPr="00D6040E">
        <w:rPr>
          <w:rFonts w:ascii="Times New Roman" w:hAnsi="Times New Roman" w:cs="Times New Roman"/>
          <w:sz w:val="24"/>
          <w:szCs w:val="24"/>
        </w:rPr>
        <w:t xml:space="preserve">по </w:t>
      </w:r>
      <w:r w:rsidR="00301864">
        <w:rPr>
          <w:rFonts w:ascii="Times New Roman" w:hAnsi="Times New Roman" w:cs="Times New Roman"/>
          <w:sz w:val="24"/>
          <w:szCs w:val="24"/>
        </w:rPr>
        <w:t>проекту</w:t>
      </w:r>
      <w:r w:rsidR="00B2342C">
        <w:rPr>
          <w:rFonts w:ascii="Times New Roman" w:hAnsi="Times New Roman" w:cs="Times New Roman"/>
          <w:sz w:val="24"/>
          <w:szCs w:val="24"/>
        </w:rPr>
        <w:t xml:space="preserve"> внесения изменений в </w:t>
      </w:r>
    </w:p>
    <w:p w14:paraId="5570DD13" w14:textId="77777777" w:rsidR="00301864" w:rsidRPr="00301864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 xml:space="preserve">«Правила землепользования и застройки Янтиковского муниципального округа </w:t>
      </w:r>
    </w:p>
    <w:p w14:paraId="10CC9B04" w14:textId="65DDF6B8" w:rsidR="00D6040E" w:rsidRDefault="00301864" w:rsidP="00301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864">
        <w:rPr>
          <w:rFonts w:ascii="Times New Roman" w:hAnsi="Times New Roman" w:cs="Times New Roman"/>
          <w:sz w:val="24"/>
          <w:szCs w:val="24"/>
        </w:rPr>
        <w:t>Чувашской Республики»</w:t>
      </w:r>
    </w:p>
    <w:p w14:paraId="4EC61B16" w14:textId="77777777" w:rsidR="00D6040E" w:rsidRDefault="00D6040E" w:rsidP="00D604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076971E" w14:textId="691F8313" w:rsidR="00D43105" w:rsidRPr="00A9266D" w:rsidRDefault="00AE3575" w:rsidP="00D604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09.09.2025</w:t>
      </w:r>
      <w:r w:rsidR="00D43105" w:rsidRPr="00A9266D">
        <w:rPr>
          <w:rFonts w:ascii="Times New Roman" w:hAnsi="Times New Roman" w:cs="Times New Roman"/>
          <w:sz w:val="24"/>
          <w:szCs w:val="24"/>
        </w:rPr>
        <w:t xml:space="preserve"> г.                           </w:t>
      </w:r>
      <w:r w:rsidR="00BC1D3D" w:rsidRPr="00A9266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43105" w:rsidRPr="00A9266D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A9266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04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1864">
        <w:rPr>
          <w:rFonts w:ascii="Times New Roman" w:hAnsi="Times New Roman" w:cs="Times New Roman"/>
          <w:sz w:val="24"/>
          <w:szCs w:val="24"/>
        </w:rPr>
        <w:t>с. Янтиково</w:t>
      </w:r>
    </w:p>
    <w:p w14:paraId="5EB85DB5" w14:textId="77777777" w:rsidR="00D43105" w:rsidRPr="009C772A" w:rsidRDefault="00D43105" w:rsidP="00A92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1127" w14:textId="1707F9A7" w:rsidR="006D6A42" w:rsidRPr="002133DB" w:rsidRDefault="008D1993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3DB">
        <w:rPr>
          <w:rFonts w:ascii="Times New Roman" w:hAnsi="Times New Roman"/>
          <w:bCs/>
          <w:sz w:val="24"/>
          <w:szCs w:val="24"/>
          <w:lang w:eastAsia="ru-RU"/>
        </w:rPr>
        <w:t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</w:t>
      </w:r>
      <w:r w:rsidR="00AE3575">
        <w:rPr>
          <w:rFonts w:ascii="Times New Roman" w:hAnsi="Times New Roman"/>
          <w:bCs/>
          <w:sz w:val="24"/>
          <w:szCs w:val="24"/>
          <w:lang w:eastAsia="ru-RU"/>
        </w:rPr>
        <w:t xml:space="preserve"> Правилами землепользования и застройки Янтиковского муниципального округа Чувашской Республики, утверждённые решением Собрания депутатов Янтиковского муниципального округа от 26.12.2023 №</w:t>
      </w:r>
      <w:r w:rsidR="00AE4C2E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AE3575">
        <w:rPr>
          <w:rFonts w:ascii="Times New Roman" w:hAnsi="Times New Roman"/>
          <w:bCs/>
          <w:sz w:val="24"/>
          <w:szCs w:val="24"/>
          <w:lang w:eastAsia="ru-RU"/>
        </w:rPr>
        <w:t xml:space="preserve">20/3, </w:t>
      </w:r>
      <w:r w:rsidRPr="00AF2086">
        <w:rPr>
          <w:rFonts w:ascii="Times New Roman" w:hAnsi="Times New Roman"/>
          <w:bCs/>
          <w:sz w:val="24"/>
          <w:szCs w:val="24"/>
          <w:lang w:eastAsia="ru-RU"/>
        </w:rPr>
        <w:t>постановлением главы Янтиковско</w:t>
      </w:r>
      <w:r w:rsidR="00B2342C"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го муниципального округа от </w:t>
      </w:r>
      <w:r w:rsidR="00AE3575" w:rsidRPr="00AF2086">
        <w:rPr>
          <w:rFonts w:ascii="Times New Roman" w:hAnsi="Times New Roman"/>
          <w:bCs/>
          <w:sz w:val="24"/>
          <w:szCs w:val="24"/>
          <w:lang w:eastAsia="ru-RU"/>
        </w:rPr>
        <w:t>01.08</w:t>
      </w:r>
      <w:r w:rsidRPr="00AF2086">
        <w:rPr>
          <w:rFonts w:ascii="Times New Roman" w:hAnsi="Times New Roman"/>
          <w:bCs/>
          <w:sz w:val="24"/>
          <w:szCs w:val="24"/>
          <w:lang w:eastAsia="ru-RU"/>
        </w:rPr>
        <w:t>.202</w:t>
      </w:r>
      <w:r w:rsidR="00AE3575" w:rsidRPr="00AF2086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B2342C"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AE3575" w:rsidRPr="00AF2086">
        <w:rPr>
          <w:rFonts w:ascii="Times New Roman" w:hAnsi="Times New Roman"/>
          <w:bCs/>
          <w:sz w:val="24"/>
          <w:szCs w:val="24"/>
          <w:lang w:eastAsia="ru-RU"/>
        </w:rPr>
        <w:t>10</w:t>
      </w:r>
      <w:r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«О проведении публичных слушаний по проекту</w:t>
      </w:r>
      <w:r w:rsidR="00B2342C"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внесения изменений</w:t>
      </w:r>
      <w:r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«Правила землепользования и застройки Янтиковского муниципального</w:t>
      </w:r>
      <w:r w:rsidR="00AF2086"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округа Чувашской Республики»</w:t>
      </w:r>
      <w:r w:rsidRPr="00AF208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D6A42" w:rsidRPr="00AF2086">
        <w:rPr>
          <w:rFonts w:ascii="Times New Roman" w:hAnsi="Times New Roman" w:cs="Times New Roman"/>
          <w:sz w:val="24"/>
          <w:szCs w:val="24"/>
        </w:rPr>
        <w:t xml:space="preserve">с </w:t>
      </w:r>
      <w:r w:rsidR="00AF2086" w:rsidRPr="00AF2086">
        <w:rPr>
          <w:rFonts w:ascii="Times New Roman" w:hAnsi="Times New Roman" w:cs="Times New Roman"/>
          <w:sz w:val="24"/>
          <w:szCs w:val="24"/>
        </w:rPr>
        <w:t>04.08</w:t>
      </w:r>
      <w:r w:rsidR="00B2342C" w:rsidRPr="00AF2086">
        <w:rPr>
          <w:rFonts w:ascii="Times New Roman" w:hAnsi="Times New Roman" w:cs="Times New Roman"/>
          <w:sz w:val="24"/>
          <w:szCs w:val="24"/>
        </w:rPr>
        <w:t>.202</w:t>
      </w:r>
      <w:r w:rsidR="00AF2086" w:rsidRPr="00AF2086">
        <w:rPr>
          <w:rFonts w:ascii="Times New Roman" w:hAnsi="Times New Roman" w:cs="Times New Roman"/>
          <w:sz w:val="24"/>
          <w:szCs w:val="24"/>
        </w:rPr>
        <w:t>5</w:t>
      </w:r>
      <w:r w:rsidR="006D6A42" w:rsidRPr="00AF2086">
        <w:rPr>
          <w:rFonts w:ascii="Times New Roman" w:hAnsi="Times New Roman" w:cs="Times New Roman"/>
          <w:sz w:val="24"/>
          <w:szCs w:val="24"/>
        </w:rPr>
        <w:t xml:space="preserve"> по </w:t>
      </w:r>
      <w:r w:rsidR="00AF2086" w:rsidRPr="00AF2086">
        <w:rPr>
          <w:rFonts w:ascii="Times New Roman" w:hAnsi="Times New Roman" w:cs="Times New Roman"/>
          <w:sz w:val="24"/>
          <w:szCs w:val="24"/>
        </w:rPr>
        <w:t>05.09.</w:t>
      </w:r>
      <w:r w:rsidR="006D6A42" w:rsidRPr="00AF2086">
        <w:rPr>
          <w:rFonts w:ascii="Times New Roman" w:hAnsi="Times New Roman" w:cs="Times New Roman"/>
          <w:sz w:val="24"/>
          <w:szCs w:val="24"/>
        </w:rPr>
        <w:t>202</w:t>
      </w:r>
      <w:r w:rsidR="00AF2086" w:rsidRPr="00AF2086">
        <w:rPr>
          <w:rFonts w:ascii="Times New Roman" w:hAnsi="Times New Roman" w:cs="Times New Roman"/>
          <w:sz w:val="24"/>
          <w:szCs w:val="24"/>
        </w:rPr>
        <w:t>5</w:t>
      </w:r>
      <w:r w:rsidR="00F3759E" w:rsidRPr="00AF2086">
        <w:rPr>
          <w:rFonts w:ascii="Times New Roman" w:hAnsi="Times New Roman" w:cs="Times New Roman"/>
          <w:sz w:val="24"/>
          <w:szCs w:val="24"/>
        </w:rPr>
        <w:t xml:space="preserve"> провед</w:t>
      </w:r>
      <w:r w:rsidR="00ED0B59" w:rsidRPr="00AF2086">
        <w:rPr>
          <w:rFonts w:ascii="Times New Roman" w:hAnsi="Times New Roman" w:cs="Times New Roman"/>
          <w:sz w:val="24"/>
          <w:szCs w:val="24"/>
        </w:rPr>
        <w:t>ены</w:t>
      </w:r>
      <w:r w:rsidR="00F3759E" w:rsidRPr="002133DB">
        <w:rPr>
          <w:rFonts w:ascii="Times New Roman" w:hAnsi="Times New Roman" w:cs="Times New Roman"/>
          <w:sz w:val="24"/>
          <w:szCs w:val="24"/>
        </w:rPr>
        <w:t xml:space="preserve"> публичны</w:t>
      </w:r>
      <w:r w:rsidR="00ED0B59" w:rsidRPr="002133DB">
        <w:rPr>
          <w:rFonts w:ascii="Times New Roman" w:hAnsi="Times New Roman" w:cs="Times New Roman"/>
          <w:sz w:val="24"/>
          <w:szCs w:val="24"/>
        </w:rPr>
        <w:t>е</w:t>
      </w:r>
      <w:r w:rsidR="00F3759E" w:rsidRPr="002133DB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ED0B59" w:rsidRPr="002133DB">
        <w:rPr>
          <w:rFonts w:ascii="Times New Roman" w:hAnsi="Times New Roman" w:cs="Times New Roman"/>
          <w:sz w:val="24"/>
          <w:szCs w:val="24"/>
        </w:rPr>
        <w:t>я</w:t>
      </w:r>
      <w:r w:rsidR="00F3759E" w:rsidRPr="002133DB">
        <w:rPr>
          <w:rFonts w:ascii="Times New Roman" w:hAnsi="Times New Roman" w:cs="Times New Roman"/>
          <w:sz w:val="24"/>
          <w:szCs w:val="24"/>
        </w:rPr>
        <w:t xml:space="preserve"> </w:t>
      </w:r>
      <w:r w:rsidR="00B2342C" w:rsidRPr="002133DB">
        <w:rPr>
          <w:rFonts w:ascii="Times New Roman" w:hAnsi="Times New Roman" w:cs="Times New Roman"/>
          <w:sz w:val="24"/>
          <w:szCs w:val="24"/>
        </w:rPr>
        <w:t xml:space="preserve">с населением </w:t>
      </w:r>
      <w:r w:rsidRPr="002133DB">
        <w:rPr>
          <w:rFonts w:ascii="Times New Roman" w:hAnsi="Times New Roman" w:cs="Times New Roman"/>
          <w:sz w:val="24"/>
          <w:szCs w:val="24"/>
        </w:rPr>
        <w:t xml:space="preserve">Янтиковского </w:t>
      </w:r>
      <w:r w:rsidR="00F3759E" w:rsidRPr="002133D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D6A42" w:rsidRPr="002133DB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="00F3759E" w:rsidRPr="002133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EC234" w14:textId="486C7252" w:rsidR="00666655" w:rsidRPr="00AF2086" w:rsidRDefault="006D6A4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086">
        <w:rPr>
          <w:rFonts w:ascii="Times New Roman" w:hAnsi="Times New Roman" w:cs="Times New Roman"/>
          <w:bCs/>
          <w:sz w:val="24"/>
          <w:szCs w:val="24"/>
          <w:lang w:eastAsia="ru-RU"/>
        </w:rPr>
        <w:t>Оповещение о начале публичных слушаниях по проекту</w:t>
      </w:r>
      <w:r w:rsidR="00B2342C" w:rsidRPr="00AF20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внесения изменений в</w:t>
      </w:r>
      <w:r w:rsidRPr="00AF20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D1993" w:rsidRPr="00AF20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«Правила землепользования и застройки Янтиковского муниципального округа Чувашской Республики» </w:t>
      </w:r>
      <w:r w:rsidRPr="00AF2086">
        <w:rPr>
          <w:rFonts w:ascii="Times New Roman" w:hAnsi="Times New Roman" w:cs="Times New Roman"/>
          <w:bCs/>
          <w:sz w:val="24"/>
          <w:szCs w:val="24"/>
          <w:lang w:eastAsia="ru-RU"/>
        </w:rPr>
        <w:t>и п</w:t>
      </w:r>
      <w:r w:rsidR="005F0690" w:rsidRPr="00AF2086">
        <w:rPr>
          <w:rFonts w:ascii="Times New Roman" w:hAnsi="Times New Roman" w:cs="Times New Roman"/>
          <w:sz w:val="24"/>
          <w:szCs w:val="24"/>
        </w:rPr>
        <w:t xml:space="preserve">остановление главы </w:t>
      </w:r>
      <w:r w:rsidR="008D1993" w:rsidRPr="00AF2086">
        <w:rPr>
          <w:rFonts w:ascii="Times New Roman" w:hAnsi="Times New Roman" w:cs="Times New Roman"/>
          <w:sz w:val="24"/>
          <w:szCs w:val="24"/>
        </w:rPr>
        <w:t>Янтиковского</w:t>
      </w:r>
      <w:r w:rsidR="005F0690" w:rsidRPr="00AF2086"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 w:rsidR="00AF2086" w:rsidRPr="00AF2086">
        <w:rPr>
          <w:rFonts w:ascii="Times New Roman" w:hAnsi="Times New Roman" w:cs="Times New Roman"/>
          <w:sz w:val="24"/>
          <w:szCs w:val="24"/>
        </w:rPr>
        <w:t>01.08.2025</w:t>
      </w:r>
      <w:r w:rsidR="00B2342C" w:rsidRPr="00AF2086">
        <w:rPr>
          <w:rFonts w:ascii="Times New Roman" w:hAnsi="Times New Roman" w:cs="Times New Roman"/>
          <w:sz w:val="24"/>
          <w:szCs w:val="24"/>
        </w:rPr>
        <w:t xml:space="preserve"> № </w:t>
      </w:r>
      <w:r w:rsidR="00AF2086" w:rsidRPr="00AF2086">
        <w:rPr>
          <w:rFonts w:ascii="Times New Roman" w:hAnsi="Times New Roman" w:cs="Times New Roman"/>
          <w:sz w:val="24"/>
          <w:szCs w:val="24"/>
        </w:rPr>
        <w:t>10</w:t>
      </w:r>
      <w:r w:rsidRPr="00AF2086">
        <w:rPr>
          <w:rFonts w:ascii="Times New Roman" w:hAnsi="Times New Roman" w:cs="Times New Roman"/>
          <w:sz w:val="24"/>
          <w:szCs w:val="24"/>
        </w:rPr>
        <w:t xml:space="preserve"> «О</w:t>
      </w:r>
      <w:r w:rsidR="008D1993" w:rsidRPr="00AF2086">
        <w:rPr>
          <w:rFonts w:ascii="Times New Roman" w:hAnsi="Times New Roman" w:cs="Times New Roman"/>
          <w:sz w:val="24"/>
          <w:szCs w:val="24"/>
        </w:rPr>
        <w:t xml:space="preserve"> проведении публичных слушаний </w:t>
      </w:r>
      <w:r w:rsidRPr="00AF2086">
        <w:rPr>
          <w:rFonts w:ascii="Times New Roman" w:hAnsi="Times New Roman" w:cs="Times New Roman"/>
          <w:sz w:val="24"/>
          <w:szCs w:val="24"/>
        </w:rPr>
        <w:t>по проекту</w:t>
      </w:r>
      <w:r w:rsidR="00B2342C" w:rsidRPr="00AF2086">
        <w:rPr>
          <w:rFonts w:ascii="Times New Roman" w:hAnsi="Times New Roman" w:cs="Times New Roman"/>
          <w:sz w:val="24"/>
          <w:szCs w:val="24"/>
        </w:rPr>
        <w:t xml:space="preserve"> внесения изменений в</w:t>
      </w:r>
      <w:r w:rsidR="008D1993" w:rsidRPr="00AF2086">
        <w:rPr>
          <w:rFonts w:ascii="Times New Roman" w:hAnsi="Times New Roman" w:cs="Times New Roman"/>
          <w:sz w:val="24"/>
          <w:szCs w:val="24"/>
        </w:rPr>
        <w:t xml:space="preserve"> «Правила землепользования и застройки Янтиковского муниципального округа Чувашской Республики»</w:t>
      </w:r>
      <w:r w:rsidRPr="00AF2086">
        <w:rPr>
          <w:rFonts w:ascii="Times New Roman" w:hAnsi="Times New Roman" w:cs="Times New Roman"/>
          <w:sz w:val="24"/>
          <w:szCs w:val="24"/>
        </w:rPr>
        <w:t xml:space="preserve"> </w:t>
      </w:r>
      <w:r w:rsidR="005F0690" w:rsidRPr="00AF2086">
        <w:rPr>
          <w:rFonts w:ascii="Times New Roman" w:hAnsi="Times New Roman" w:cs="Times New Roman"/>
          <w:sz w:val="24"/>
          <w:szCs w:val="24"/>
        </w:rPr>
        <w:t xml:space="preserve">размещено на официальном сайте </w:t>
      </w:r>
      <w:r w:rsidR="008D1993" w:rsidRPr="00AF2086">
        <w:rPr>
          <w:rFonts w:ascii="Times New Roman" w:hAnsi="Times New Roman" w:cs="Times New Roman"/>
          <w:sz w:val="24"/>
          <w:szCs w:val="24"/>
        </w:rPr>
        <w:t>Янт</w:t>
      </w:r>
      <w:r w:rsidR="00AF2086" w:rsidRPr="00AF2086">
        <w:rPr>
          <w:rFonts w:ascii="Times New Roman" w:hAnsi="Times New Roman" w:cs="Times New Roman"/>
          <w:sz w:val="24"/>
          <w:szCs w:val="24"/>
        </w:rPr>
        <w:t>иковского муниципального округа, на портале pos.gosuslugi.ru «Общественное голосование», в информационном бюллетене «Вестник Янтиковского муниципального округа Чувашской Республики» № 68 от 05.08.2025.</w:t>
      </w:r>
    </w:p>
    <w:p w14:paraId="45F5B802" w14:textId="50C991EE" w:rsidR="005148A2" w:rsidRDefault="005148A2" w:rsidP="008D1993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публичные слушания для обсуждения был вынесен следующий вопрос: </w:t>
      </w:r>
      <w:r w:rsidRPr="005148A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2342C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r w:rsidR="008D1993" w:rsidRPr="008D1993">
        <w:rPr>
          <w:rFonts w:ascii="Times New Roman" w:hAnsi="Times New Roman" w:cs="Times New Roman"/>
          <w:sz w:val="24"/>
          <w:szCs w:val="24"/>
        </w:rPr>
        <w:t>«Правила землепользования и застройки Янтиковского муниципального округа Чувашской Республики»</w:t>
      </w:r>
      <w:r w:rsidR="008D1993">
        <w:rPr>
          <w:rFonts w:ascii="Times New Roman" w:hAnsi="Times New Roman" w:cs="Times New Roman"/>
          <w:sz w:val="24"/>
          <w:szCs w:val="24"/>
        </w:rPr>
        <w:t xml:space="preserve"> </w:t>
      </w:r>
      <w:r w:rsidR="00F762A6">
        <w:rPr>
          <w:rFonts w:ascii="Times New Roman" w:hAnsi="Times New Roman"/>
          <w:bCs/>
          <w:sz w:val="24"/>
          <w:szCs w:val="24"/>
          <w:lang w:eastAsia="ru-RU"/>
        </w:rPr>
        <w:t>(далее-Проект)</w:t>
      </w:r>
      <w:r w:rsidR="00ED0B59">
        <w:rPr>
          <w:rFonts w:ascii="Times New Roman" w:hAnsi="Times New Roman" w:cs="Times New Roman"/>
          <w:sz w:val="24"/>
          <w:szCs w:val="24"/>
        </w:rPr>
        <w:t>.</w:t>
      </w:r>
    </w:p>
    <w:p w14:paraId="63E9E84C" w14:textId="0ACCDEA5" w:rsidR="006D6A42" w:rsidRDefault="006D6A42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FFD">
        <w:rPr>
          <w:rFonts w:ascii="Times New Roman" w:hAnsi="Times New Roman"/>
          <w:sz w:val="24"/>
          <w:szCs w:val="24"/>
        </w:rPr>
        <w:t xml:space="preserve">Организатором публичных слушаний является </w:t>
      </w:r>
      <w:r w:rsidR="008D1993" w:rsidRPr="008D1993">
        <w:rPr>
          <w:rFonts w:ascii="Times New Roman" w:hAnsi="Times New Roman"/>
          <w:sz w:val="24"/>
          <w:szCs w:val="24"/>
        </w:rPr>
        <w:t>Управление по благоустройству и развитию территорий администрации Янтиковского муниципального округа Чувашской Республики</w:t>
      </w:r>
      <w:r w:rsidRPr="004D6FFD">
        <w:rPr>
          <w:rFonts w:ascii="Times New Roman" w:hAnsi="Times New Roman"/>
          <w:sz w:val="24"/>
          <w:szCs w:val="24"/>
        </w:rPr>
        <w:t xml:space="preserve"> (далее – Организатор).</w:t>
      </w:r>
    </w:p>
    <w:p w14:paraId="369C035C" w14:textId="635A7B02" w:rsidR="00B2154F" w:rsidRPr="004D6FFD" w:rsidRDefault="00B2154F" w:rsidP="00ED0B59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Разработчик</w:t>
      </w:r>
      <w:r w:rsidR="00B2342C">
        <w:rPr>
          <w:rFonts w:ascii="Times New Roman" w:hAnsi="Times New Roman"/>
          <w:sz w:val="24"/>
          <w:szCs w:val="24"/>
        </w:rPr>
        <w:t xml:space="preserve"> </w:t>
      </w:r>
      <w:r w:rsidR="00B2342C" w:rsidRPr="008D1993">
        <w:rPr>
          <w:rFonts w:ascii="Times New Roman" w:hAnsi="Times New Roman"/>
          <w:sz w:val="24"/>
          <w:szCs w:val="24"/>
        </w:rPr>
        <w:t>Управление по благоустройству и развитию территорий администрации Янтиковского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>.</w:t>
      </w:r>
    </w:p>
    <w:p w14:paraId="0CDA8994" w14:textId="01744451" w:rsidR="00B2154F" w:rsidRPr="001D3EAB" w:rsidRDefault="00B2154F" w:rsidP="00ED0B5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54F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Pr="001D3EAB">
        <w:rPr>
          <w:rFonts w:ascii="Times New Roman" w:hAnsi="Times New Roman" w:cs="Times New Roman"/>
          <w:sz w:val="24"/>
          <w:szCs w:val="24"/>
        </w:rPr>
        <w:t>слушаний по Проекту подготовлено на основании прото</w:t>
      </w:r>
      <w:r w:rsidR="00B2342C">
        <w:rPr>
          <w:rFonts w:ascii="Times New Roman" w:hAnsi="Times New Roman" w:cs="Times New Roman"/>
          <w:sz w:val="24"/>
          <w:szCs w:val="24"/>
        </w:rPr>
        <w:t>кола публичных слушаний</w:t>
      </w:r>
      <w:r w:rsidR="00F762A6">
        <w:rPr>
          <w:rFonts w:ascii="Times New Roman" w:hAnsi="Times New Roman" w:cs="Times New Roman"/>
          <w:sz w:val="24"/>
          <w:szCs w:val="24"/>
        </w:rPr>
        <w:t xml:space="preserve">, публичные слушания проводились согласно </w:t>
      </w:r>
      <w:r w:rsidR="00B2342C">
        <w:rPr>
          <w:rFonts w:ascii="Times New Roman" w:hAnsi="Times New Roman" w:cs="Times New Roman"/>
          <w:sz w:val="24"/>
          <w:szCs w:val="24"/>
        </w:rPr>
        <w:t>постановления</w:t>
      </w:r>
      <w:r w:rsidR="00F762A6"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8D1993">
        <w:rPr>
          <w:rFonts w:ascii="Times New Roman" w:hAnsi="Times New Roman" w:cs="Times New Roman"/>
          <w:sz w:val="24"/>
          <w:szCs w:val="24"/>
        </w:rPr>
        <w:t xml:space="preserve">Янтиковского муниципального округа </w:t>
      </w:r>
      <w:r w:rsidR="00B2342C">
        <w:rPr>
          <w:rFonts w:ascii="Times New Roman" w:hAnsi="Times New Roman" w:cs="Times New Roman"/>
          <w:sz w:val="24"/>
          <w:szCs w:val="24"/>
        </w:rPr>
        <w:t xml:space="preserve">от </w:t>
      </w:r>
      <w:r w:rsidR="00AF2086">
        <w:rPr>
          <w:rFonts w:ascii="Times New Roman" w:hAnsi="Times New Roman" w:cs="Times New Roman"/>
          <w:sz w:val="24"/>
          <w:szCs w:val="24"/>
        </w:rPr>
        <w:t>01.08.2025 № 10</w:t>
      </w:r>
      <w:r w:rsidR="00F762A6">
        <w:rPr>
          <w:rFonts w:ascii="Times New Roman" w:hAnsi="Times New Roman" w:cs="Times New Roman"/>
          <w:sz w:val="24"/>
          <w:szCs w:val="24"/>
        </w:rPr>
        <w:t>.</w:t>
      </w:r>
    </w:p>
    <w:p w14:paraId="552391C2" w14:textId="7AA1600E" w:rsidR="009C772A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EAB">
        <w:rPr>
          <w:rFonts w:ascii="Times New Roman" w:hAnsi="Times New Roman" w:cs="Times New Roman"/>
          <w:sz w:val="24"/>
          <w:szCs w:val="24"/>
        </w:rPr>
        <w:t>Во время проведения публичных слушаний по Проекту</w:t>
      </w:r>
      <w:r w:rsidRPr="00B2154F">
        <w:rPr>
          <w:rFonts w:ascii="Times New Roman" w:hAnsi="Times New Roman" w:cs="Times New Roman"/>
          <w:sz w:val="24"/>
          <w:szCs w:val="24"/>
        </w:rPr>
        <w:t xml:space="preserve"> </w:t>
      </w:r>
      <w:r w:rsidR="00AF2086">
        <w:rPr>
          <w:rFonts w:ascii="Times New Roman" w:hAnsi="Times New Roman" w:cs="Times New Roman"/>
          <w:sz w:val="24"/>
          <w:szCs w:val="24"/>
        </w:rPr>
        <w:t xml:space="preserve">поступили </w:t>
      </w:r>
      <w:r>
        <w:rPr>
          <w:rFonts w:ascii="Times New Roman" w:hAnsi="Times New Roman" w:cs="Times New Roman"/>
          <w:sz w:val="24"/>
          <w:szCs w:val="24"/>
        </w:rPr>
        <w:t>устные замечания и предложения</w:t>
      </w:r>
      <w:r w:rsidR="00AF2086">
        <w:rPr>
          <w:rFonts w:ascii="Times New Roman" w:hAnsi="Times New Roman" w:cs="Times New Roman"/>
          <w:sz w:val="24"/>
          <w:szCs w:val="24"/>
        </w:rPr>
        <w:t xml:space="preserve"> (</w:t>
      </w:r>
      <w:r w:rsidR="00EA3783">
        <w:rPr>
          <w:rFonts w:ascii="Times New Roman" w:hAnsi="Times New Roman" w:cs="Times New Roman"/>
          <w:sz w:val="24"/>
          <w:szCs w:val="24"/>
        </w:rPr>
        <w:t>Приложение № 1 к заключению</w:t>
      </w:r>
      <w:r w:rsidR="00AF208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письменные не поступали</w:t>
      </w:r>
      <w:r w:rsidRPr="00B2154F">
        <w:rPr>
          <w:rFonts w:ascii="Times New Roman" w:hAnsi="Times New Roman" w:cs="Times New Roman"/>
          <w:sz w:val="24"/>
          <w:szCs w:val="24"/>
        </w:rPr>
        <w:t>.</w:t>
      </w:r>
    </w:p>
    <w:p w14:paraId="33F9797A" w14:textId="775E693A" w:rsidR="009C772A" w:rsidRDefault="009C772A" w:rsidP="009C77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9C772A">
        <w:rPr>
          <w:rFonts w:ascii="Times New Roman" w:hAnsi="Times New Roman" w:cs="Times New Roman"/>
          <w:sz w:val="24"/>
          <w:szCs w:val="24"/>
          <w:u w:val="single"/>
        </w:rPr>
        <w:t>pos.gosuslugi.ru</w:t>
      </w:r>
      <w:r w:rsidRPr="009C772A">
        <w:rPr>
          <w:rFonts w:ascii="Times New Roman" w:hAnsi="Times New Roman" w:cs="Times New Roman"/>
          <w:sz w:val="24"/>
          <w:szCs w:val="24"/>
        </w:rPr>
        <w:t xml:space="preserve"> «Общественное голосование»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2A">
        <w:rPr>
          <w:rFonts w:ascii="Times New Roman" w:hAnsi="Times New Roman" w:cs="Times New Roman"/>
          <w:sz w:val="24"/>
          <w:szCs w:val="24"/>
        </w:rPr>
        <w:t>проект</w:t>
      </w:r>
      <w:r w:rsidR="00B2342C">
        <w:rPr>
          <w:rFonts w:ascii="Times New Roman" w:hAnsi="Times New Roman" w:cs="Times New Roman"/>
          <w:sz w:val="24"/>
          <w:szCs w:val="24"/>
        </w:rPr>
        <w:t xml:space="preserve"> внесения изменений в</w:t>
      </w:r>
      <w:r w:rsidRPr="009C772A">
        <w:rPr>
          <w:rFonts w:ascii="Times New Roman" w:hAnsi="Times New Roman" w:cs="Times New Roman"/>
          <w:sz w:val="24"/>
          <w:szCs w:val="24"/>
        </w:rPr>
        <w:t xml:space="preserve"> «Правила землепользования и застройки Янтиковского муниципального округа Чувашской Республики»</w:t>
      </w:r>
      <w:r w:rsidR="000947E5">
        <w:rPr>
          <w:rFonts w:ascii="Times New Roman" w:hAnsi="Times New Roman" w:cs="Times New Roman"/>
          <w:sz w:val="24"/>
          <w:szCs w:val="24"/>
        </w:rPr>
        <w:t xml:space="preserve"> находился</w:t>
      </w:r>
      <w:r>
        <w:rPr>
          <w:rFonts w:ascii="Times New Roman" w:hAnsi="Times New Roman" w:cs="Times New Roman"/>
          <w:sz w:val="24"/>
          <w:szCs w:val="24"/>
        </w:rPr>
        <w:t xml:space="preserve"> на публичном </w:t>
      </w:r>
      <w:r w:rsidRPr="00AE4C2E">
        <w:rPr>
          <w:rFonts w:ascii="Times New Roman" w:hAnsi="Times New Roman" w:cs="Times New Roman"/>
          <w:sz w:val="24"/>
          <w:szCs w:val="24"/>
        </w:rPr>
        <w:t xml:space="preserve">слушании с </w:t>
      </w:r>
      <w:r w:rsidR="00AE4C2E" w:rsidRPr="00AE4C2E">
        <w:rPr>
          <w:rFonts w:ascii="Times New Roman" w:hAnsi="Times New Roman" w:cs="Times New Roman"/>
          <w:sz w:val="24"/>
          <w:szCs w:val="24"/>
        </w:rPr>
        <w:t>04.08</w:t>
      </w:r>
      <w:r w:rsidR="00B2342C" w:rsidRPr="00AE4C2E">
        <w:rPr>
          <w:rFonts w:ascii="Times New Roman" w:hAnsi="Times New Roman" w:cs="Times New Roman"/>
          <w:sz w:val="24"/>
          <w:szCs w:val="24"/>
        </w:rPr>
        <w:t>.202</w:t>
      </w:r>
      <w:r w:rsidR="00AE4C2E" w:rsidRPr="00AE4C2E">
        <w:rPr>
          <w:rFonts w:ascii="Times New Roman" w:hAnsi="Times New Roman" w:cs="Times New Roman"/>
          <w:sz w:val="24"/>
          <w:szCs w:val="24"/>
        </w:rPr>
        <w:t>5</w:t>
      </w:r>
      <w:r w:rsidRPr="00AE4C2E">
        <w:rPr>
          <w:rFonts w:ascii="Times New Roman" w:hAnsi="Times New Roman" w:cs="Times New Roman"/>
          <w:sz w:val="24"/>
          <w:szCs w:val="24"/>
        </w:rPr>
        <w:t xml:space="preserve"> по</w:t>
      </w:r>
      <w:r w:rsidR="00AE4C2E" w:rsidRPr="00AE4C2E">
        <w:rPr>
          <w:rFonts w:ascii="Times New Roman" w:hAnsi="Times New Roman" w:cs="Times New Roman"/>
          <w:sz w:val="24"/>
          <w:szCs w:val="24"/>
        </w:rPr>
        <w:t xml:space="preserve"> 05</w:t>
      </w:r>
      <w:r w:rsidR="00B2342C" w:rsidRPr="00AE4C2E">
        <w:rPr>
          <w:rFonts w:ascii="Times New Roman" w:hAnsi="Times New Roman" w:cs="Times New Roman"/>
          <w:sz w:val="24"/>
          <w:szCs w:val="24"/>
        </w:rPr>
        <w:t>.0</w:t>
      </w:r>
      <w:r w:rsidR="00AE4C2E" w:rsidRPr="00AE4C2E">
        <w:rPr>
          <w:rFonts w:ascii="Times New Roman" w:hAnsi="Times New Roman" w:cs="Times New Roman"/>
          <w:sz w:val="24"/>
          <w:szCs w:val="24"/>
        </w:rPr>
        <w:t>9.2025</w:t>
      </w:r>
      <w:r w:rsidRPr="00AE4C2E">
        <w:rPr>
          <w:rFonts w:ascii="Times New Roman" w:hAnsi="Times New Roman" w:cs="Times New Roman"/>
          <w:sz w:val="24"/>
          <w:szCs w:val="24"/>
        </w:rPr>
        <w:t xml:space="preserve"> гг. Во время</w:t>
      </w:r>
      <w:r w:rsidRPr="009C772A">
        <w:rPr>
          <w:rFonts w:ascii="Times New Roman" w:hAnsi="Times New Roman" w:cs="Times New Roman"/>
          <w:sz w:val="24"/>
          <w:szCs w:val="24"/>
        </w:rPr>
        <w:t xml:space="preserve"> проведения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 по Проекту письменных замечаний</w:t>
      </w:r>
      <w:r w:rsidRPr="009C772A">
        <w:rPr>
          <w:rFonts w:ascii="Times New Roman" w:hAnsi="Times New Roman" w:cs="Times New Roman"/>
          <w:sz w:val="24"/>
          <w:szCs w:val="24"/>
        </w:rPr>
        <w:t xml:space="preserve"> и предложени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9C772A">
        <w:rPr>
          <w:rFonts w:ascii="Times New Roman" w:hAnsi="Times New Roman" w:cs="Times New Roman"/>
          <w:sz w:val="24"/>
          <w:szCs w:val="24"/>
        </w:rPr>
        <w:t xml:space="preserve"> не поступали.</w:t>
      </w:r>
      <w:r w:rsidR="00AF20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2481C" w14:textId="332B7D52" w:rsidR="00F976C4" w:rsidRPr="00A9266D" w:rsidRDefault="00B07574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Результаты публичных слушаний:</w:t>
      </w:r>
    </w:p>
    <w:p w14:paraId="387942B9" w14:textId="6544F24F" w:rsidR="00DE6D0C" w:rsidRPr="00A9266D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A2832" w:rsidRPr="00A9266D">
        <w:rPr>
          <w:rFonts w:ascii="Times New Roman" w:hAnsi="Times New Roman" w:cs="Times New Roman"/>
          <w:sz w:val="24"/>
          <w:szCs w:val="24"/>
        </w:rPr>
        <w:t xml:space="preserve">) </w:t>
      </w:r>
      <w:r w:rsidR="00DE6D0C" w:rsidRPr="00A9266D">
        <w:rPr>
          <w:rFonts w:ascii="Times New Roman" w:hAnsi="Times New Roman" w:cs="Times New Roman"/>
          <w:sz w:val="24"/>
          <w:szCs w:val="24"/>
        </w:rPr>
        <w:t>у</w:t>
      </w:r>
      <w:r w:rsidRPr="00A9266D">
        <w:rPr>
          <w:rFonts w:ascii="Times New Roman" w:hAnsi="Times New Roman" w:cs="Times New Roman"/>
          <w:sz w:val="24"/>
          <w:szCs w:val="24"/>
        </w:rPr>
        <w:t xml:space="preserve">становить, что порядок и процедура публичных слушаний соблюдены согласно </w:t>
      </w:r>
      <w:r w:rsidR="008D1993">
        <w:rPr>
          <w:rFonts w:ascii="Times New Roman" w:hAnsi="Times New Roman" w:cs="Times New Roman"/>
          <w:sz w:val="24"/>
          <w:szCs w:val="24"/>
        </w:rPr>
        <w:t>Положения</w:t>
      </w:r>
      <w:r w:rsidR="008D1993" w:rsidRPr="008D1993">
        <w:rPr>
          <w:rFonts w:ascii="Times New Roman" w:hAnsi="Times New Roman" w:cs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</w:t>
      </w:r>
      <w:r w:rsidR="00DE6D0C" w:rsidRPr="00A9266D">
        <w:rPr>
          <w:rFonts w:ascii="Times New Roman" w:hAnsi="Times New Roman" w:cs="Times New Roman"/>
          <w:sz w:val="24"/>
          <w:szCs w:val="24"/>
        </w:rPr>
        <w:t>;</w:t>
      </w:r>
    </w:p>
    <w:p w14:paraId="445DC741" w14:textId="5F74B887" w:rsidR="00DA2832" w:rsidRPr="00A9266D" w:rsidRDefault="009451BE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2</w:t>
      </w:r>
      <w:r w:rsidR="00DA2832" w:rsidRPr="00A9266D">
        <w:rPr>
          <w:rFonts w:ascii="Times New Roman" w:hAnsi="Times New Roman" w:cs="Times New Roman"/>
          <w:sz w:val="24"/>
          <w:szCs w:val="24"/>
        </w:rPr>
        <w:t>)</w:t>
      </w:r>
      <w:r w:rsidR="00DE6D0C" w:rsidRPr="00A9266D">
        <w:rPr>
          <w:rFonts w:ascii="Times New Roman" w:hAnsi="Times New Roman" w:cs="Times New Roman"/>
          <w:sz w:val="24"/>
          <w:szCs w:val="24"/>
        </w:rPr>
        <w:t xml:space="preserve"> с</w:t>
      </w:r>
      <w:r w:rsidRPr="00A9266D">
        <w:rPr>
          <w:rFonts w:ascii="Times New Roman" w:hAnsi="Times New Roman" w:cs="Times New Roman"/>
          <w:sz w:val="24"/>
          <w:szCs w:val="24"/>
        </w:rPr>
        <w:t>читать указанные п</w:t>
      </w:r>
      <w:r w:rsidR="00DE6D0C" w:rsidRPr="00A9266D">
        <w:rPr>
          <w:rFonts w:ascii="Times New Roman" w:hAnsi="Times New Roman" w:cs="Times New Roman"/>
          <w:sz w:val="24"/>
          <w:szCs w:val="24"/>
        </w:rPr>
        <w:t>убличные слушания состоявшимися;</w:t>
      </w:r>
    </w:p>
    <w:p w14:paraId="4C7ED36C" w14:textId="2DB202E3" w:rsidR="005148A2" w:rsidRPr="00F2111F" w:rsidRDefault="009451BE" w:rsidP="008D199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66D">
        <w:rPr>
          <w:rFonts w:ascii="Times New Roman" w:hAnsi="Times New Roman" w:cs="Times New Roman"/>
          <w:sz w:val="24"/>
          <w:szCs w:val="24"/>
        </w:rPr>
        <w:t>3</w:t>
      </w:r>
      <w:r w:rsidR="00DA2832" w:rsidRPr="00A9266D">
        <w:rPr>
          <w:rFonts w:ascii="Times New Roman" w:hAnsi="Times New Roman" w:cs="Times New Roman"/>
          <w:sz w:val="24"/>
          <w:szCs w:val="24"/>
        </w:rPr>
        <w:t>)</w:t>
      </w:r>
      <w:r w:rsidR="00DE6D0C" w:rsidRPr="00A9266D">
        <w:rPr>
          <w:rFonts w:ascii="Times New Roman" w:hAnsi="Times New Roman" w:cs="Times New Roman"/>
          <w:sz w:val="24"/>
          <w:szCs w:val="24"/>
        </w:rPr>
        <w:t xml:space="preserve"> </w:t>
      </w:r>
      <w:r w:rsidR="008D1993">
        <w:rPr>
          <w:rFonts w:ascii="Times New Roman" w:hAnsi="Times New Roman" w:cs="Times New Roman"/>
          <w:sz w:val="24"/>
          <w:szCs w:val="24"/>
        </w:rPr>
        <w:t>Управлению</w:t>
      </w:r>
      <w:r w:rsidR="008D1993" w:rsidRPr="008D1993">
        <w:rPr>
          <w:rFonts w:ascii="Times New Roman" w:hAnsi="Times New Roman" w:cs="Times New Roman"/>
          <w:sz w:val="24"/>
          <w:szCs w:val="24"/>
        </w:rPr>
        <w:t xml:space="preserve"> по благоустройству и развитию территорий администрации Янтиковского муниципального округа Чувашской Республики </w:t>
      </w:r>
      <w:r w:rsidR="00B2154F" w:rsidRPr="00B2154F">
        <w:rPr>
          <w:rFonts w:ascii="Times New Roman" w:hAnsi="Times New Roman" w:cs="Times New Roman"/>
          <w:sz w:val="24"/>
          <w:szCs w:val="24"/>
        </w:rPr>
        <w:t>принять решение о направлении</w:t>
      </w:r>
      <w:r w:rsidR="002133DB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="005148A2" w:rsidRPr="00F2111F">
        <w:rPr>
          <w:rFonts w:ascii="Times New Roman" w:hAnsi="Times New Roman" w:cs="Times New Roman"/>
          <w:sz w:val="24"/>
          <w:szCs w:val="24"/>
        </w:rPr>
        <w:t>, протокол</w:t>
      </w:r>
      <w:r w:rsidR="002133DB">
        <w:rPr>
          <w:rFonts w:ascii="Times New Roman" w:hAnsi="Times New Roman" w:cs="Times New Roman"/>
          <w:sz w:val="24"/>
          <w:szCs w:val="24"/>
        </w:rPr>
        <w:t>а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 и заключени</w:t>
      </w:r>
      <w:r w:rsidR="00ED0B59">
        <w:rPr>
          <w:rFonts w:ascii="Times New Roman" w:hAnsi="Times New Roman" w:cs="Times New Roman"/>
          <w:sz w:val="24"/>
          <w:szCs w:val="24"/>
        </w:rPr>
        <w:t>я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 главе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D0B59">
        <w:rPr>
          <w:rFonts w:ascii="Times New Roman" w:hAnsi="Times New Roman" w:cs="Times New Roman"/>
          <w:sz w:val="24"/>
          <w:szCs w:val="24"/>
        </w:rPr>
        <w:t xml:space="preserve"> 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для принятия решения о направлении вышеуказанного проекта </w:t>
      </w:r>
      <w:r w:rsidR="00AE4C2E" w:rsidRPr="00F2111F">
        <w:rPr>
          <w:rFonts w:ascii="Times New Roman" w:hAnsi="Times New Roman" w:cs="Times New Roman"/>
          <w:sz w:val="24"/>
          <w:szCs w:val="24"/>
        </w:rPr>
        <w:t>для</w:t>
      </w:r>
      <w:r w:rsidR="00AE4C2E">
        <w:rPr>
          <w:rFonts w:ascii="Times New Roman" w:hAnsi="Times New Roman" w:cs="Times New Roman"/>
          <w:sz w:val="24"/>
          <w:szCs w:val="24"/>
        </w:rPr>
        <w:t xml:space="preserve"> рассмотрения на Собрании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AE4C2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14:paraId="3881BD56" w14:textId="6F738FDE" w:rsidR="005148A2" w:rsidRDefault="00F762A6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148A2" w:rsidRPr="00F2111F">
        <w:rPr>
          <w:rFonts w:ascii="Times New Roman" w:hAnsi="Times New Roman" w:cs="Times New Roman"/>
          <w:sz w:val="24"/>
          <w:szCs w:val="24"/>
        </w:rPr>
        <w:t>Опу</w:t>
      </w:r>
      <w:r w:rsidR="00C33A42">
        <w:rPr>
          <w:rFonts w:ascii="Times New Roman" w:hAnsi="Times New Roman" w:cs="Times New Roman"/>
          <w:sz w:val="24"/>
          <w:szCs w:val="24"/>
        </w:rPr>
        <w:t>бликовать настоящее заключение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</w:t>
      </w:r>
      <w:r w:rsidR="00C33A42">
        <w:rPr>
          <w:rFonts w:ascii="Times New Roman" w:hAnsi="Times New Roman" w:cs="Times New Roman"/>
          <w:sz w:val="24"/>
          <w:szCs w:val="24"/>
        </w:rPr>
        <w:t>Янтиковского</w:t>
      </w:r>
      <w:r w:rsidR="005148A2" w:rsidRPr="00F2111F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FC9BD76" w14:textId="77777777" w:rsidR="00ED0B59" w:rsidRPr="00F2111F" w:rsidRDefault="00ED0B59" w:rsidP="005148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D7DD83" w14:textId="77777777" w:rsidR="005148A2" w:rsidRDefault="005148A2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84C1E5" w14:textId="77777777" w:rsidR="00A5791B" w:rsidRPr="00A9266D" w:rsidRDefault="00A5791B" w:rsidP="00A926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A1ED7F" w14:textId="6300213D" w:rsidR="00C51787" w:rsidRPr="002133DB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3DB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                     </w:t>
      </w:r>
      <w:r w:rsidR="00AE4C2E">
        <w:rPr>
          <w:rFonts w:ascii="Times New Roman" w:hAnsi="Times New Roman" w:cs="Times New Roman"/>
          <w:sz w:val="24"/>
          <w:szCs w:val="24"/>
        </w:rPr>
        <w:t>В.В. Николаева</w:t>
      </w:r>
    </w:p>
    <w:p w14:paraId="7E20F9C6" w14:textId="77777777" w:rsidR="00C51787" w:rsidRPr="002133DB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B1C90" w14:textId="77777777" w:rsidR="00C51787" w:rsidRPr="002133DB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FBA71" w14:textId="6EA43410" w:rsidR="00ED0B59" w:rsidRPr="002133DB" w:rsidRDefault="00C51787" w:rsidP="00C5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3DB">
        <w:rPr>
          <w:rFonts w:ascii="Times New Roman" w:hAnsi="Times New Roman" w:cs="Times New Roman"/>
          <w:sz w:val="24"/>
          <w:szCs w:val="24"/>
        </w:rPr>
        <w:t>Протокол вела                                                                                                                 Н.М. Сергеева</w:t>
      </w:r>
    </w:p>
    <w:p w14:paraId="1A42F09B" w14:textId="2C6E3124" w:rsidR="00C51787" w:rsidRPr="002133DB" w:rsidRDefault="00C51787" w:rsidP="00A92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23440" w14:textId="77777777" w:rsidR="00C51787" w:rsidRP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1A5FF824" w14:textId="535B59BC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728E5D02" w14:textId="5A92FC27" w:rsidR="00C51787" w:rsidRDefault="00C51787" w:rsidP="00C51787">
      <w:pPr>
        <w:rPr>
          <w:rFonts w:ascii="Times New Roman" w:hAnsi="Times New Roman" w:cs="Times New Roman"/>
          <w:sz w:val="24"/>
          <w:szCs w:val="24"/>
        </w:rPr>
      </w:pPr>
    </w:p>
    <w:p w14:paraId="53E049B2" w14:textId="4FC9663F" w:rsidR="00534804" w:rsidRDefault="00C51787" w:rsidP="00C51787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C6451D4" w14:textId="77777777" w:rsidR="00534804" w:rsidRDefault="00534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5BBF3B" w14:textId="2662E75E" w:rsidR="00534804" w:rsidRPr="001D43BE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>Приложение</w:t>
      </w:r>
      <w:r w:rsidR="00EA3783"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 № 1</w:t>
      </w:r>
    </w:p>
    <w:p w14:paraId="06C3F615" w14:textId="77777777" w:rsidR="00534804" w:rsidRPr="001D43BE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1D43BE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к заключению о результатах публичных слушаний </w:t>
      </w:r>
    </w:p>
    <w:p w14:paraId="4BA22A64" w14:textId="0AA52A51" w:rsidR="00534804" w:rsidRDefault="00534804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bookmarkStart w:id="0" w:name="_Hlk147905553"/>
    </w:p>
    <w:p w14:paraId="7D551560" w14:textId="77777777" w:rsidR="001D43BE" w:rsidRDefault="001D43BE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3F641CF" w14:textId="77777777" w:rsidR="002242A3" w:rsidRDefault="002242A3" w:rsidP="00534804">
      <w:pPr>
        <w:spacing w:after="0" w:line="240" w:lineRule="auto"/>
        <w:ind w:firstLine="709"/>
        <w:jc w:val="right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a9"/>
        <w:tblW w:w="9634" w:type="dxa"/>
        <w:tblInd w:w="0" w:type="dxa"/>
        <w:tblLook w:val="04A0" w:firstRow="1" w:lastRow="0" w:firstColumn="1" w:lastColumn="0" w:noHBand="0" w:noVBand="1"/>
      </w:tblPr>
      <w:tblGrid>
        <w:gridCol w:w="769"/>
        <w:gridCol w:w="4329"/>
        <w:gridCol w:w="4536"/>
      </w:tblGrid>
      <w:tr w:rsidR="00534804" w:rsidRPr="002242A3" w14:paraId="505B3351" w14:textId="77777777" w:rsidTr="002242A3">
        <w:trPr>
          <w:trHeight w:val="7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274114CC" w14:textId="77777777" w:rsidR="00534804" w:rsidRPr="002242A3" w:rsidRDefault="00534804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A11E" w14:textId="77777777" w:rsidR="00534804" w:rsidRPr="002242A3" w:rsidRDefault="00534804" w:rsidP="0022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(замечания), наличие обосновывающих материалов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A88F" w14:textId="77777777" w:rsidR="00534804" w:rsidRPr="002242A3" w:rsidRDefault="00534804" w:rsidP="0022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публичных слушаний</w:t>
            </w:r>
          </w:p>
        </w:tc>
      </w:tr>
      <w:tr w:rsidR="00534804" w:rsidRPr="002242A3" w14:paraId="6F7B0864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7B33" w14:textId="77777777" w:rsidR="00534804" w:rsidRPr="002242A3" w:rsidRDefault="00534804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533F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Галкина К.Н.:</w:t>
            </w:r>
          </w:p>
          <w:p w14:paraId="49D047E2" w14:textId="77777777" w:rsidR="00534804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- о включении земельного участка с кадастровым номером 21:26:240301:425 в перечень земельных участков, по которому 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>вносится изменения в Карту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градостроительного зонирования Янтиковского муниципального округа Чувашской Республики, для замены зоны территориального планирования данных участка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9F2607" w14:textId="044E4596" w:rsidR="006952F7" w:rsidRPr="002242A3" w:rsidRDefault="006952F7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A02E" w14:textId="14170FF6" w:rsidR="00534804" w:rsidRPr="002242A3" w:rsidRDefault="00103B9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участке расположена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водобашня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Кармалы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. Земельный участок в настоящее время расположен в зоне СХ-4. </w:t>
            </w:r>
          </w:p>
          <w:p w14:paraId="1058953E" w14:textId="30429EE5" w:rsidR="002242A3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Принято положительное решение</w:t>
            </w:r>
            <w:r w:rsidR="00C7424A"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в перечень земельных участков </w:t>
            </w:r>
            <w:r w:rsidR="00C7424A">
              <w:rPr>
                <w:rFonts w:ascii="Times New Roman" w:hAnsi="Times New Roman" w:cs="Times New Roman"/>
                <w:sz w:val="24"/>
                <w:szCs w:val="24"/>
              </w:rPr>
              <w:t>(Приложение № 2)</w:t>
            </w:r>
            <w:r w:rsidR="00C7424A"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4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>Внести изменение в Карту по замене зоне с СХ-4 на И-1.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направить разработчику.</w:t>
            </w:r>
          </w:p>
          <w:p w14:paraId="14828D7F" w14:textId="7FD7892C" w:rsidR="002242A3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CD" w:rsidRPr="002242A3" w14:paraId="7EE4C52E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40B7" w14:textId="345D2BB4" w:rsidR="008311CD" w:rsidRPr="002242A3" w:rsidRDefault="002242A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9ABE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Галкина К.Н.:</w:t>
            </w:r>
          </w:p>
          <w:p w14:paraId="1E964E95" w14:textId="77777777" w:rsidR="008311CD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- о включении земельного участка с кадастровым номером 21:26:000000:1698 в перечень земельных участков, по которому меняется Карта градостроительного зонирования Янтиковского муниципального округа Чувашской Республики, для замены зоны территориального планирования данных участка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277071" w14:textId="56629260" w:rsidR="006952F7" w:rsidRPr="002242A3" w:rsidRDefault="006952F7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FF5B" w14:textId="60024C29" w:rsidR="00103B93" w:rsidRPr="002242A3" w:rsidRDefault="00103B9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участке расположена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водобашня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Яншихово-Норваши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. Земельный участок в настоящее время расположен в зоне СХ-4. </w:t>
            </w:r>
          </w:p>
          <w:p w14:paraId="185E9E44" w14:textId="78BF2850" w:rsidR="00EA3783" w:rsidRDefault="00C7424A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Принято положительное 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в перечень земельных участков (Приложение № 2)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Внести изменение в Карту по замене зоне с СХ-4 на И-1. </w:t>
            </w:r>
          </w:p>
          <w:p w14:paraId="48FF774F" w14:textId="30B7DB23" w:rsidR="002242A3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  <w:p w14:paraId="73116F39" w14:textId="07B9A406" w:rsidR="002242A3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CD" w:rsidRPr="002242A3" w14:paraId="1A881398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DD1C" w14:textId="75627021" w:rsidR="008311CD" w:rsidRPr="002242A3" w:rsidRDefault="002242A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522F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Галкина К.Н.:</w:t>
            </w:r>
          </w:p>
          <w:p w14:paraId="5C719C13" w14:textId="77777777" w:rsidR="008311CD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- о включении земельного участка с кадастровым номером 21:26:080105:307 в перечень земельных участков, по которому меняется Карта градостроительного зонирования Янтиковского муниципального округа Чувашской Республики, для замены зоны территориального планирования данных участка</w:t>
            </w:r>
          </w:p>
          <w:p w14:paraId="05833ED6" w14:textId="07517E94" w:rsidR="006952F7" w:rsidRPr="002242A3" w:rsidRDefault="006952F7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22D5" w14:textId="68C0CF66" w:rsidR="00103B93" w:rsidRPr="002242A3" w:rsidRDefault="00103B9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участке расположена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водобашня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в с.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Шимкуссах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. Земельный участок в настоящее время расположен в зоне СХ-4. </w:t>
            </w:r>
          </w:p>
          <w:p w14:paraId="71F3CACC" w14:textId="6D718961" w:rsidR="00EA3783" w:rsidRDefault="00C7424A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Принято положительное 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в перечень земельных участков (Приложение № 2)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>Внести изменение в Карту по замене зоне с СХ-4 на И-1.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0E4C0C" w14:textId="650E5585" w:rsidR="002242A3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</w:tc>
      </w:tr>
      <w:tr w:rsidR="008311CD" w:rsidRPr="002242A3" w14:paraId="134CFAE8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F957" w14:textId="5C7496BA" w:rsidR="008311CD" w:rsidRPr="002242A3" w:rsidRDefault="002242A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D7C8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Галкина К.Н.:</w:t>
            </w:r>
          </w:p>
          <w:p w14:paraId="21D000D9" w14:textId="77777777" w:rsidR="008311CD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- о включении земельного участка с кадастровым номером 21:26:030303:</w:t>
            </w:r>
            <w:proofErr w:type="gram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3  в</w:t>
            </w:r>
            <w:proofErr w:type="gram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земельных участков, по которому меняется Карта градостроительного зонирования Янтиковского муниципального округа Чувашской Республики, для замены зоны территориального планирования данных участка</w:t>
            </w:r>
          </w:p>
          <w:p w14:paraId="7CFC2351" w14:textId="0D7D7A78" w:rsidR="006952F7" w:rsidRPr="002242A3" w:rsidRDefault="006952F7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9880" w14:textId="0B429DB0" w:rsidR="00103B93" w:rsidRPr="002242A3" w:rsidRDefault="00103B93" w:rsidP="00EA3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участке расположен здание старого сельского клуба (закрыт) в д.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Нюшкассы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. Земельный участок в настоящее время расположен в зоне О-2. </w:t>
            </w:r>
          </w:p>
          <w:p w14:paraId="38B0A6ED" w14:textId="7EE6D797" w:rsidR="00EA3783" w:rsidRDefault="00C7424A" w:rsidP="00EA3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Принято положительное 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в перечень земельных участков (Приложение № 2)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>Внести изменение в Карту по замене зоне с О-2 на Ж-1.</w:t>
            </w:r>
            <w:r w:rsidR="002242A3"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E3DAC7" w14:textId="00EA544C" w:rsidR="002242A3" w:rsidRPr="002242A3" w:rsidRDefault="002242A3" w:rsidP="00EA3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</w:tc>
      </w:tr>
      <w:tr w:rsidR="008311CD" w:rsidRPr="002242A3" w14:paraId="2D87284C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3531" w14:textId="7FC73768" w:rsidR="008311CD" w:rsidRPr="002242A3" w:rsidRDefault="002242A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9381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Галкина К.Н.:</w:t>
            </w:r>
          </w:p>
          <w:p w14:paraId="62E1A992" w14:textId="77777777" w:rsidR="008311CD" w:rsidRPr="002242A3" w:rsidRDefault="008311CD" w:rsidP="002242A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- внести изменение в ст. 30 «Градостроительный регламент зоны застройки малоэтажными жилыми домами (Ж-2)» Правил землепользования и застройки Янтиковского муниципального округа в пункт 1. Малоэтажная многоквартирная жилая застройка: заменить предельную этажность с 3 на 4 этажа, максимальный процент застройки с 50% на 80%.</w:t>
            </w:r>
          </w:p>
          <w:p w14:paraId="7C007230" w14:textId="77777777" w:rsidR="008311CD" w:rsidRPr="002242A3" w:rsidRDefault="008311CD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B73E" w14:textId="77777777" w:rsidR="002242A3" w:rsidRPr="002242A3" w:rsidRDefault="002242A3" w:rsidP="00EA3783">
            <w:pPr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Принято положительное решение. </w:t>
            </w:r>
          </w:p>
          <w:p w14:paraId="38299007" w14:textId="4FC175EA" w:rsidR="008311CD" w:rsidRPr="002242A3" w:rsidRDefault="002242A3" w:rsidP="00EA3783">
            <w:pPr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</w:tc>
      </w:tr>
      <w:tr w:rsidR="008311CD" w:rsidRPr="002242A3" w14:paraId="503E359F" w14:textId="77777777" w:rsidTr="002242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696C" w14:textId="18A588D2" w:rsidR="008311CD" w:rsidRPr="002242A3" w:rsidRDefault="002242A3" w:rsidP="00224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98D2" w14:textId="77777777" w:rsidR="00103B93" w:rsidRPr="002242A3" w:rsidRDefault="00103B9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Филлипов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В.Л.: </w:t>
            </w:r>
          </w:p>
          <w:p w14:paraId="6F8340A7" w14:textId="0E6C319C" w:rsidR="008311CD" w:rsidRPr="002242A3" w:rsidRDefault="00103B9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уменьшение зоны Р-2 в д. Новое </w:t>
            </w:r>
            <w:proofErr w:type="spellStart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Буяново</w:t>
            </w:r>
            <w:proofErr w:type="spellEnd"/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, около земельного участка с кадастровым номером 21:26:060104:240.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83DC" w14:textId="77777777" w:rsidR="008311CD" w:rsidRP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зоны Р-2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>, возможна при изменении функциональных зон земельных участков, расположенных рядом</w:t>
            </w: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B93" w:rsidRPr="002242A3">
              <w:rPr>
                <w:rFonts w:ascii="Times New Roman" w:hAnsi="Times New Roman" w:cs="Times New Roman"/>
                <w:sz w:val="24"/>
                <w:szCs w:val="24"/>
              </w:rPr>
              <w:t>и это, носит заявительный характер от собственников участков. Если в рассматриваемом случае эти земли неразграниченные, надо поставить земельный участок на кадастровый учет, но перед этим земельный отдел должен провести проверку, нет ли собственников или эти земли не являются долевыми землями.</w:t>
            </w:r>
          </w:p>
          <w:p w14:paraId="4E8A7056" w14:textId="77777777" w:rsidR="002242A3" w:rsidRDefault="002242A3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A3">
              <w:rPr>
                <w:rFonts w:ascii="Times New Roman" w:hAnsi="Times New Roman" w:cs="Times New Roman"/>
                <w:sz w:val="24"/>
                <w:szCs w:val="24"/>
              </w:rPr>
              <w:t>Информацию направить разработчику.</w:t>
            </w:r>
          </w:p>
          <w:p w14:paraId="19544094" w14:textId="43BD4199" w:rsidR="006952F7" w:rsidRPr="002242A3" w:rsidRDefault="006952F7" w:rsidP="0022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F219EA" w14:textId="6EAACA31" w:rsidR="00BE6F1C" w:rsidRDefault="00BE6F1C" w:rsidP="00534804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14:paraId="291BB5A9" w14:textId="77777777" w:rsidR="00BE6F1C" w:rsidRDefault="00BE6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50EACC" w14:textId="5E89BC6C" w:rsidR="00EA3783" w:rsidRPr="001D43BE" w:rsidRDefault="00EA3783" w:rsidP="00EA378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 xml:space="preserve">Приложение № </w:t>
      </w:r>
      <w:r w:rsidRPr="001D43BE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2</w:t>
      </w:r>
    </w:p>
    <w:p w14:paraId="70D6998D" w14:textId="77777777" w:rsidR="00EA3783" w:rsidRPr="001D43BE" w:rsidRDefault="00EA3783" w:rsidP="00BE6F1C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C854588" w14:textId="19476549" w:rsidR="00E00A23" w:rsidRPr="001D43BE" w:rsidRDefault="00BE6F1C" w:rsidP="00BE6F1C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D43BE">
        <w:rPr>
          <w:rFonts w:ascii="Times New Roman" w:hAnsi="Times New Roman" w:cs="Times New Roman"/>
          <w:sz w:val="24"/>
          <w:szCs w:val="24"/>
        </w:rPr>
        <w:t>Перечень земельных участков, по которому</w:t>
      </w:r>
      <w:r w:rsidR="00360884" w:rsidRPr="001D43BE">
        <w:rPr>
          <w:rFonts w:ascii="Times New Roman" w:hAnsi="Times New Roman" w:cs="Times New Roman"/>
          <w:sz w:val="24"/>
          <w:szCs w:val="24"/>
        </w:rPr>
        <w:t xml:space="preserve"> внося</w:t>
      </w:r>
      <w:r w:rsidRPr="001D43BE">
        <w:rPr>
          <w:rFonts w:ascii="Times New Roman" w:hAnsi="Times New Roman" w:cs="Times New Roman"/>
          <w:sz w:val="24"/>
          <w:szCs w:val="24"/>
        </w:rPr>
        <w:t>тся изменения в Карту градостроительного зонирования Янтиковского муниципального округа Чув</w:t>
      </w:r>
      <w:r w:rsidR="00360884" w:rsidRPr="001D43BE">
        <w:rPr>
          <w:rFonts w:ascii="Times New Roman" w:hAnsi="Times New Roman" w:cs="Times New Roman"/>
          <w:sz w:val="24"/>
          <w:szCs w:val="24"/>
        </w:rPr>
        <w:t>ашской Республики</w:t>
      </w:r>
    </w:p>
    <w:tbl>
      <w:tblPr>
        <w:tblStyle w:val="a9"/>
        <w:tblpPr w:leftFromText="180" w:rightFromText="180" w:vertAnchor="text" w:tblpY="1"/>
        <w:tblOverlap w:val="never"/>
        <w:tblW w:w="9222" w:type="dxa"/>
        <w:tblInd w:w="0" w:type="dxa"/>
        <w:tblLook w:val="04A0" w:firstRow="1" w:lastRow="0" w:firstColumn="1" w:lastColumn="0" w:noHBand="0" w:noVBand="1"/>
      </w:tblPr>
      <w:tblGrid>
        <w:gridCol w:w="495"/>
        <w:gridCol w:w="4887"/>
        <w:gridCol w:w="2268"/>
        <w:gridCol w:w="1572"/>
      </w:tblGrid>
      <w:tr w:rsidR="00360884" w:rsidRPr="00CF58F0" w14:paraId="567E7CFA" w14:textId="77777777" w:rsidTr="00360884">
        <w:trPr>
          <w:trHeight w:val="527"/>
        </w:trPr>
        <w:tc>
          <w:tcPr>
            <w:tcW w:w="495" w:type="dxa"/>
            <w:vAlign w:val="center"/>
          </w:tcPr>
          <w:p w14:paraId="5B5C025C" w14:textId="77777777" w:rsidR="00360884" w:rsidRPr="008C246F" w:rsidRDefault="00360884" w:rsidP="008C2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7" w:type="dxa"/>
            <w:vAlign w:val="center"/>
          </w:tcPr>
          <w:p w14:paraId="73D36C3E" w14:textId="77777777" w:rsidR="00360884" w:rsidRPr="008C246F" w:rsidRDefault="00360884" w:rsidP="008C2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268" w:type="dxa"/>
            <w:vAlign w:val="center"/>
          </w:tcPr>
          <w:p w14:paraId="10EC8B26" w14:textId="3E515FF2" w:rsidR="00360884" w:rsidRPr="008C246F" w:rsidRDefault="00360884" w:rsidP="008C2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екущее наименование зоны</w:t>
            </w:r>
          </w:p>
        </w:tc>
        <w:tc>
          <w:tcPr>
            <w:tcW w:w="1572" w:type="dxa"/>
            <w:vAlign w:val="center"/>
          </w:tcPr>
          <w:p w14:paraId="5DA2F7C3" w14:textId="6D290D66" w:rsidR="00360884" w:rsidRPr="008C246F" w:rsidRDefault="00360884" w:rsidP="008C2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меняется на зону</w:t>
            </w:r>
          </w:p>
        </w:tc>
      </w:tr>
      <w:tr w:rsidR="00360884" w:rsidRPr="00CF58F0" w14:paraId="157A7925" w14:textId="77777777" w:rsidTr="00360884">
        <w:trPr>
          <w:trHeight w:val="527"/>
        </w:trPr>
        <w:tc>
          <w:tcPr>
            <w:tcW w:w="495" w:type="dxa"/>
          </w:tcPr>
          <w:p w14:paraId="4D8D65BA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87" w:type="dxa"/>
          </w:tcPr>
          <w:p w14:paraId="4484616B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21:26:000000:386</w:t>
            </w:r>
          </w:p>
        </w:tc>
        <w:tc>
          <w:tcPr>
            <w:tcW w:w="2268" w:type="dxa"/>
          </w:tcPr>
          <w:p w14:paraId="259A1F56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24B0FB7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</w:p>
        </w:tc>
      </w:tr>
      <w:tr w:rsidR="00360884" w:rsidRPr="00CF58F0" w14:paraId="053AE22B" w14:textId="77777777" w:rsidTr="00360884">
        <w:trPr>
          <w:trHeight w:val="527"/>
        </w:trPr>
        <w:tc>
          <w:tcPr>
            <w:tcW w:w="495" w:type="dxa"/>
          </w:tcPr>
          <w:p w14:paraId="16863771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87" w:type="dxa"/>
          </w:tcPr>
          <w:p w14:paraId="3609A9F7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21:26:260113:282</w:t>
            </w:r>
          </w:p>
        </w:tc>
        <w:tc>
          <w:tcPr>
            <w:tcW w:w="2268" w:type="dxa"/>
          </w:tcPr>
          <w:p w14:paraId="2BCA404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  <w:tc>
          <w:tcPr>
            <w:tcW w:w="1572" w:type="dxa"/>
          </w:tcPr>
          <w:p w14:paraId="090F90B9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  <w:tr w:rsidR="00360884" w:rsidRPr="00CF58F0" w14:paraId="781C9728" w14:textId="77777777" w:rsidTr="00360884">
        <w:trPr>
          <w:trHeight w:val="527"/>
        </w:trPr>
        <w:tc>
          <w:tcPr>
            <w:tcW w:w="495" w:type="dxa"/>
          </w:tcPr>
          <w:p w14:paraId="3F035174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87" w:type="dxa"/>
          </w:tcPr>
          <w:p w14:paraId="7D58B411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21:26:260501:642</w:t>
            </w:r>
          </w:p>
        </w:tc>
        <w:tc>
          <w:tcPr>
            <w:tcW w:w="2268" w:type="dxa"/>
          </w:tcPr>
          <w:p w14:paraId="4F00E3B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  <w:tc>
          <w:tcPr>
            <w:tcW w:w="1572" w:type="dxa"/>
          </w:tcPr>
          <w:p w14:paraId="702CC0EA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  <w:tr w:rsidR="00360884" w:rsidRPr="00CF58F0" w14:paraId="53550614" w14:textId="77777777" w:rsidTr="00360884">
        <w:trPr>
          <w:trHeight w:val="271"/>
        </w:trPr>
        <w:tc>
          <w:tcPr>
            <w:tcW w:w="495" w:type="dxa"/>
          </w:tcPr>
          <w:p w14:paraId="7BDFC7BF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87" w:type="dxa"/>
          </w:tcPr>
          <w:p w14:paraId="52FEF215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21:26:110102:290</w:t>
            </w:r>
          </w:p>
        </w:tc>
        <w:tc>
          <w:tcPr>
            <w:tcW w:w="2268" w:type="dxa"/>
          </w:tcPr>
          <w:p w14:paraId="1999E7AC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  <w:tc>
          <w:tcPr>
            <w:tcW w:w="1572" w:type="dxa"/>
          </w:tcPr>
          <w:p w14:paraId="4059755F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360884" w:rsidRPr="00CF58F0" w14:paraId="03507329" w14:textId="77777777" w:rsidTr="00360884">
        <w:trPr>
          <w:trHeight w:val="271"/>
        </w:trPr>
        <w:tc>
          <w:tcPr>
            <w:tcW w:w="495" w:type="dxa"/>
          </w:tcPr>
          <w:p w14:paraId="7FD700CF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87" w:type="dxa"/>
          </w:tcPr>
          <w:p w14:paraId="7646F35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21:26:110108:669</w:t>
            </w:r>
          </w:p>
        </w:tc>
        <w:tc>
          <w:tcPr>
            <w:tcW w:w="2268" w:type="dxa"/>
          </w:tcPr>
          <w:p w14:paraId="1AF25169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П-1</w:t>
            </w:r>
          </w:p>
        </w:tc>
        <w:tc>
          <w:tcPr>
            <w:tcW w:w="1572" w:type="dxa"/>
          </w:tcPr>
          <w:p w14:paraId="5D29E5E9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0D4F299B" w14:textId="77777777" w:rsidTr="00360884">
        <w:trPr>
          <w:trHeight w:val="271"/>
        </w:trPr>
        <w:tc>
          <w:tcPr>
            <w:tcW w:w="495" w:type="dxa"/>
          </w:tcPr>
          <w:p w14:paraId="405E9BD9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87" w:type="dxa"/>
          </w:tcPr>
          <w:p w14:paraId="088DB745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21:26:110111:199</w:t>
            </w:r>
          </w:p>
        </w:tc>
        <w:tc>
          <w:tcPr>
            <w:tcW w:w="2268" w:type="dxa"/>
          </w:tcPr>
          <w:p w14:paraId="3FBC779B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3C454F39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06FC8120" w14:textId="77777777" w:rsidTr="00360884">
        <w:trPr>
          <w:trHeight w:val="271"/>
        </w:trPr>
        <w:tc>
          <w:tcPr>
            <w:tcW w:w="495" w:type="dxa"/>
          </w:tcPr>
          <w:p w14:paraId="30FBC78C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887" w:type="dxa"/>
          </w:tcPr>
          <w:p w14:paraId="46230E1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21:26:110111:104</w:t>
            </w:r>
          </w:p>
        </w:tc>
        <w:tc>
          <w:tcPr>
            <w:tcW w:w="2268" w:type="dxa"/>
          </w:tcPr>
          <w:p w14:paraId="49E0661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40B9631C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43477FD0" w14:textId="77777777" w:rsidTr="00360884">
        <w:trPr>
          <w:trHeight w:val="271"/>
        </w:trPr>
        <w:tc>
          <w:tcPr>
            <w:tcW w:w="495" w:type="dxa"/>
          </w:tcPr>
          <w:p w14:paraId="1FF256B5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887" w:type="dxa"/>
          </w:tcPr>
          <w:p w14:paraId="2EF52C6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21:26:110111:44</w:t>
            </w:r>
          </w:p>
        </w:tc>
        <w:tc>
          <w:tcPr>
            <w:tcW w:w="2268" w:type="dxa"/>
          </w:tcPr>
          <w:p w14:paraId="0EB6472A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01D4C983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0EFBCE8C" w14:textId="77777777" w:rsidTr="00360884">
        <w:trPr>
          <w:trHeight w:val="271"/>
        </w:trPr>
        <w:tc>
          <w:tcPr>
            <w:tcW w:w="495" w:type="dxa"/>
          </w:tcPr>
          <w:p w14:paraId="28FF32AB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887" w:type="dxa"/>
          </w:tcPr>
          <w:p w14:paraId="6147975F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21:26:250501:642</w:t>
            </w:r>
          </w:p>
        </w:tc>
        <w:tc>
          <w:tcPr>
            <w:tcW w:w="2268" w:type="dxa"/>
          </w:tcPr>
          <w:p w14:paraId="1286FBC5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5F756964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П-1</w:t>
            </w:r>
          </w:p>
        </w:tc>
      </w:tr>
      <w:tr w:rsidR="00360884" w:rsidRPr="00CF58F0" w14:paraId="4151F3E8" w14:textId="77777777" w:rsidTr="00360884">
        <w:trPr>
          <w:trHeight w:val="271"/>
        </w:trPr>
        <w:tc>
          <w:tcPr>
            <w:tcW w:w="495" w:type="dxa"/>
          </w:tcPr>
          <w:p w14:paraId="6D2F7F76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887" w:type="dxa"/>
          </w:tcPr>
          <w:p w14:paraId="5239D152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21:26:000000:1669</w:t>
            </w:r>
          </w:p>
        </w:tc>
        <w:tc>
          <w:tcPr>
            <w:tcW w:w="2268" w:type="dxa"/>
          </w:tcPr>
          <w:p w14:paraId="0F200F95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5C0283F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</w:tr>
      <w:tr w:rsidR="00360884" w:rsidRPr="00CF58F0" w14:paraId="135B24D0" w14:textId="77777777" w:rsidTr="00360884">
        <w:trPr>
          <w:trHeight w:val="271"/>
        </w:trPr>
        <w:tc>
          <w:tcPr>
            <w:tcW w:w="495" w:type="dxa"/>
          </w:tcPr>
          <w:p w14:paraId="0006E1FA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887" w:type="dxa"/>
          </w:tcPr>
          <w:p w14:paraId="2317ED5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Заменить ЗУ находящиеся в квартале 21:26:110107 площадью 100600 м2.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(Начиная с 21:26:110107:1173 по 21:26:110107:1157)</w:t>
            </w:r>
          </w:p>
        </w:tc>
        <w:tc>
          <w:tcPr>
            <w:tcW w:w="2268" w:type="dxa"/>
          </w:tcPr>
          <w:p w14:paraId="67F9F5C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7B57D253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</w:tr>
      <w:tr w:rsidR="00360884" w:rsidRPr="00CF58F0" w14:paraId="17E3D8C6" w14:textId="77777777" w:rsidTr="00360884">
        <w:trPr>
          <w:trHeight w:val="271"/>
        </w:trPr>
        <w:tc>
          <w:tcPr>
            <w:tcW w:w="495" w:type="dxa"/>
          </w:tcPr>
          <w:p w14:paraId="2A9FF6A3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887" w:type="dxa"/>
          </w:tcPr>
          <w:p w14:paraId="55C59219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21:26:240301:425</w:t>
            </w:r>
          </w:p>
        </w:tc>
        <w:tc>
          <w:tcPr>
            <w:tcW w:w="2268" w:type="dxa"/>
          </w:tcPr>
          <w:p w14:paraId="17829C7B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08B9D48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360884" w:rsidRPr="00CF58F0" w14:paraId="6AF710C4" w14:textId="77777777" w:rsidTr="00360884">
        <w:trPr>
          <w:trHeight w:val="271"/>
        </w:trPr>
        <w:tc>
          <w:tcPr>
            <w:tcW w:w="495" w:type="dxa"/>
          </w:tcPr>
          <w:p w14:paraId="1AFFEBA3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887" w:type="dxa"/>
          </w:tcPr>
          <w:p w14:paraId="66FF9F8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21:26:220206:73</w:t>
            </w:r>
          </w:p>
        </w:tc>
        <w:tc>
          <w:tcPr>
            <w:tcW w:w="2268" w:type="dxa"/>
          </w:tcPr>
          <w:p w14:paraId="77982402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  <w:tc>
          <w:tcPr>
            <w:tcW w:w="1572" w:type="dxa"/>
          </w:tcPr>
          <w:p w14:paraId="22AA476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360884" w:rsidRPr="00CF58F0" w14:paraId="3B872813" w14:textId="77777777" w:rsidTr="00360884">
        <w:trPr>
          <w:trHeight w:val="271"/>
        </w:trPr>
        <w:tc>
          <w:tcPr>
            <w:tcW w:w="495" w:type="dxa"/>
          </w:tcPr>
          <w:p w14:paraId="234B0F0A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887" w:type="dxa"/>
          </w:tcPr>
          <w:p w14:paraId="118CB266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21:26:170301:129</w:t>
            </w:r>
          </w:p>
        </w:tc>
        <w:tc>
          <w:tcPr>
            <w:tcW w:w="2268" w:type="dxa"/>
          </w:tcPr>
          <w:p w14:paraId="5DA4BCA2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13E57AE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</w:tr>
      <w:tr w:rsidR="00360884" w:rsidRPr="00CF58F0" w14:paraId="52850554" w14:textId="77777777" w:rsidTr="00360884">
        <w:trPr>
          <w:trHeight w:val="256"/>
        </w:trPr>
        <w:tc>
          <w:tcPr>
            <w:tcW w:w="495" w:type="dxa"/>
          </w:tcPr>
          <w:p w14:paraId="4B192995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887" w:type="dxa"/>
          </w:tcPr>
          <w:p w14:paraId="1F5D1A5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21:26:220108:286</w:t>
            </w:r>
          </w:p>
        </w:tc>
        <w:tc>
          <w:tcPr>
            <w:tcW w:w="2268" w:type="dxa"/>
          </w:tcPr>
          <w:p w14:paraId="51C7391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62E612E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7C4660EF" w14:textId="77777777" w:rsidTr="00360884">
        <w:trPr>
          <w:trHeight w:val="271"/>
        </w:trPr>
        <w:tc>
          <w:tcPr>
            <w:tcW w:w="495" w:type="dxa"/>
          </w:tcPr>
          <w:p w14:paraId="542A416E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887" w:type="dxa"/>
          </w:tcPr>
          <w:p w14:paraId="741CF199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21:26:170301:137</w:t>
            </w:r>
          </w:p>
        </w:tc>
        <w:tc>
          <w:tcPr>
            <w:tcW w:w="2268" w:type="dxa"/>
          </w:tcPr>
          <w:p w14:paraId="156D763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235CEABB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</w:tr>
      <w:tr w:rsidR="00360884" w:rsidRPr="00CF58F0" w14:paraId="6937B36A" w14:textId="77777777" w:rsidTr="00360884">
        <w:trPr>
          <w:trHeight w:val="271"/>
        </w:trPr>
        <w:tc>
          <w:tcPr>
            <w:tcW w:w="495" w:type="dxa"/>
          </w:tcPr>
          <w:p w14:paraId="3301BAB2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887" w:type="dxa"/>
          </w:tcPr>
          <w:p w14:paraId="6463FA8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21:26:240301:426</w:t>
            </w:r>
          </w:p>
        </w:tc>
        <w:tc>
          <w:tcPr>
            <w:tcW w:w="2268" w:type="dxa"/>
          </w:tcPr>
          <w:p w14:paraId="6A8F1243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0DBC92E6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</w:tr>
      <w:tr w:rsidR="00360884" w:rsidRPr="00CF58F0" w14:paraId="1050B84B" w14:textId="77777777" w:rsidTr="00360884">
        <w:trPr>
          <w:trHeight w:val="271"/>
        </w:trPr>
        <w:tc>
          <w:tcPr>
            <w:tcW w:w="495" w:type="dxa"/>
          </w:tcPr>
          <w:p w14:paraId="18EAD5DB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887" w:type="dxa"/>
          </w:tcPr>
          <w:p w14:paraId="041AFF1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21:26:160105:268</w:t>
            </w:r>
          </w:p>
        </w:tc>
        <w:tc>
          <w:tcPr>
            <w:tcW w:w="2268" w:type="dxa"/>
          </w:tcPr>
          <w:p w14:paraId="1AB7CDC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185CF66D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</w:tr>
      <w:tr w:rsidR="00360884" w:rsidRPr="00CF58F0" w14:paraId="3D5C4F94" w14:textId="77777777" w:rsidTr="00360884">
        <w:trPr>
          <w:trHeight w:val="271"/>
        </w:trPr>
        <w:tc>
          <w:tcPr>
            <w:tcW w:w="495" w:type="dxa"/>
          </w:tcPr>
          <w:p w14:paraId="03BAD218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887" w:type="dxa"/>
          </w:tcPr>
          <w:p w14:paraId="311A82B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21:26:190301:118</w:t>
            </w:r>
          </w:p>
        </w:tc>
        <w:tc>
          <w:tcPr>
            <w:tcW w:w="2268" w:type="dxa"/>
          </w:tcPr>
          <w:p w14:paraId="61156F75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0E61D89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</w:tr>
      <w:tr w:rsidR="00360884" w:rsidRPr="00CF58F0" w14:paraId="58A8D59E" w14:textId="77777777" w:rsidTr="00360884">
        <w:trPr>
          <w:trHeight w:val="271"/>
        </w:trPr>
        <w:tc>
          <w:tcPr>
            <w:tcW w:w="495" w:type="dxa"/>
          </w:tcPr>
          <w:p w14:paraId="1965C59F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887" w:type="dxa"/>
          </w:tcPr>
          <w:p w14:paraId="705B2AF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21:26:190301:50</w:t>
            </w:r>
          </w:p>
        </w:tc>
        <w:tc>
          <w:tcPr>
            <w:tcW w:w="2268" w:type="dxa"/>
          </w:tcPr>
          <w:p w14:paraId="748C4D7F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СХ-1</w:t>
            </w:r>
          </w:p>
        </w:tc>
        <w:tc>
          <w:tcPr>
            <w:tcW w:w="1572" w:type="dxa"/>
          </w:tcPr>
          <w:p w14:paraId="4586066F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</w:tr>
      <w:tr w:rsidR="00360884" w:rsidRPr="00CF58F0" w14:paraId="7C6EBB50" w14:textId="77777777" w:rsidTr="00360884">
        <w:trPr>
          <w:trHeight w:val="256"/>
        </w:trPr>
        <w:tc>
          <w:tcPr>
            <w:tcW w:w="495" w:type="dxa"/>
          </w:tcPr>
          <w:p w14:paraId="6017F1FA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887" w:type="dxa"/>
          </w:tcPr>
          <w:p w14:paraId="11AAED06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21:26:080105:307</w:t>
            </w:r>
          </w:p>
        </w:tc>
        <w:tc>
          <w:tcPr>
            <w:tcW w:w="2268" w:type="dxa"/>
          </w:tcPr>
          <w:p w14:paraId="6553B38D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  <w:tc>
          <w:tcPr>
            <w:tcW w:w="1572" w:type="dxa"/>
          </w:tcPr>
          <w:p w14:paraId="571C2726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</w:tr>
      <w:tr w:rsidR="00360884" w:rsidRPr="00CF58F0" w14:paraId="291B78BA" w14:textId="77777777" w:rsidTr="00360884">
        <w:trPr>
          <w:trHeight w:val="271"/>
        </w:trPr>
        <w:tc>
          <w:tcPr>
            <w:tcW w:w="495" w:type="dxa"/>
          </w:tcPr>
          <w:p w14:paraId="3F14DA48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887" w:type="dxa"/>
          </w:tcPr>
          <w:p w14:paraId="1E06DD7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080105:97</w:t>
            </w:r>
          </w:p>
        </w:tc>
        <w:tc>
          <w:tcPr>
            <w:tcW w:w="2268" w:type="dxa"/>
          </w:tcPr>
          <w:p w14:paraId="086BDC6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2CF2322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16D481F0" w14:textId="77777777" w:rsidTr="00360884">
        <w:trPr>
          <w:trHeight w:val="256"/>
        </w:trPr>
        <w:tc>
          <w:tcPr>
            <w:tcW w:w="495" w:type="dxa"/>
          </w:tcPr>
          <w:p w14:paraId="1DF32D99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4887" w:type="dxa"/>
          </w:tcPr>
          <w:p w14:paraId="1528F8A3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21:26:080201:429</w:t>
            </w:r>
          </w:p>
        </w:tc>
        <w:tc>
          <w:tcPr>
            <w:tcW w:w="2268" w:type="dxa"/>
          </w:tcPr>
          <w:p w14:paraId="5FD74594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609519BA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  <w:tr w:rsidR="00360884" w:rsidRPr="00CF58F0" w14:paraId="3F7F1D47" w14:textId="77777777" w:rsidTr="00360884">
        <w:trPr>
          <w:trHeight w:val="271"/>
        </w:trPr>
        <w:tc>
          <w:tcPr>
            <w:tcW w:w="495" w:type="dxa"/>
          </w:tcPr>
          <w:p w14:paraId="718981AB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887" w:type="dxa"/>
          </w:tcPr>
          <w:p w14:paraId="434060C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21:26:040102:14</w:t>
            </w:r>
          </w:p>
        </w:tc>
        <w:tc>
          <w:tcPr>
            <w:tcW w:w="2268" w:type="dxa"/>
          </w:tcPr>
          <w:p w14:paraId="17CD7C4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О-1</w:t>
            </w:r>
          </w:p>
        </w:tc>
        <w:tc>
          <w:tcPr>
            <w:tcW w:w="1572" w:type="dxa"/>
          </w:tcPr>
          <w:p w14:paraId="4124617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57A09C7D" w14:textId="77777777" w:rsidTr="00360884">
        <w:trPr>
          <w:trHeight w:val="271"/>
        </w:trPr>
        <w:tc>
          <w:tcPr>
            <w:tcW w:w="495" w:type="dxa"/>
          </w:tcPr>
          <w:p w14:paraId="0A930A3B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887" w:type="dxa"/>
          </w:tcPr>
          <w:p w14:paraId="45FC405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21:26:030601:8</w:t>
            </w:r>
          </w:p>
        </w:tc>
        <w:tc>
          <w:tcPr>
            <w:tcW w:w="2268" w:type="dxa"/>
          </w:tcPr>
          <w:p w14:paraId="793C36D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160FF680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СХ-3</w:t>
            </w:r>
          </w:p>
        </w:tc>
      </w:tr>
      <w:tr w:rsidR="00360884" w:rsidRPr="00CF58F0" w14:paraId="5113BD91" w14:textId="77777777" w:rsidTr="00360884">
        <w:trPr>
          <w:trHeight w:val="271"/>
        </w:trPr>
        <w:tc>
          <w:tcPr>
            <w:tcW w:w="495" w:type="dxa"/>
          </w:tcPr>
          <w:p w14:paraId="47A055A1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887" w:type="dxa"/>
          </w:tcPr>
          <w:p w14:paraId="6D01E2BE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21:26:030404:117</w:t>
            </w:r>
          </w:p>
        </w:tc>
        <w:tc>
          <w:tcPr>
            <w:tcW w:w="2268" w:type="dxa"/>
          </w:tcPr>
          <w:p w14:paraId="7C648A61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381DB914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</w:tr>
      <w:tr w:rsidR="00360884" w:rsidRPr="00CF58F0" w14:paraId="2E579B07" w14:textId="77777777" w:rsidTr="00360884">
        <w:trPr>
          <w:trHeight w:val="271"/>
        </w:trPr>
        <w:tc>
          <w:tcPr>
            <w:tcW w:w="495" w:type="dxa"/>
          </w:tcPr>
          <w:p w14:paraId="7D5C4B99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887" w:type="dxa"/>
          </w:tcPr>
          <w:p w14:paraId="58CD2A4F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21:26:030303:3</w:t>
            </w:r>
          </w:p>
        </w:tc>
        <w:tc>
          <w:tcPr>
            <w:tcW w:w="2268" w:type="dxa"/>
          </w:tcPr>
          <w:p w14:paraId="51DD111C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О-2</w:t>
            </w:r>
          </w:p>
        </w:tc>
        <w:tc>
          <w:tcPr>
            <w:tcW w:w="1572" w:type="dxa"/>
          </w:tcPr>
          <w:p w14:paraId="28E6350B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1157346F" w14:textId="77777777" w:rsidTr="00360884">
        <w:trPr>
          <w:trHeight w:val="271"/>
        </w:trPr>
        <w:tc>
          <w:tcPr>
            <w:tcW w:w="495" w:type="dxa"/>
          </w:tcPr>
          <w:p w14:paraId="71E315E9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887" w:type="dxa"/>
          </w:tcPr>
          <w:p w14:paraId="2FCC789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21:26:100204:53</w:t>
            </w:r>
          </w:p>
        </w:tc>
        <w:tc>
          <w:tcPr>
            <w:tcW w:w="2268" w:type="dxa"/>
          </w:tcPr>
          <w:p w14:paraId="523B16E4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О-1</w:t>
            </w:r>
          </w:p>
        </w:tc>
        <w:tc>
          <w:tcPr>
            <w:tcW w:w="1572" w:type="dxa"/>
          </w:tcPr>
          <w:p w14:paraId="3FEA011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8F0"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354AE037" w14:textId="77777777" w:rsidTr="00360884">
        <w:trPr>
          <w:trHeight w:val="256"/>
        </w:trPr>
        <w:tc>
          <w:tcPr>
            <w:tcW w:w="495" w:type="dxa"/>
          </w:tcPr>
          <w:p w14:paraId="59834CAE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887" w:type="dxa"/>
          </w:tcPr>
          <w:p w14:paraId="1D219E8F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21:26:000000:1732</w:t>
            </w:r>
          </w:p>
        </w:tc>
        <w:tc>
          <w:tcPr>
            <w:tcW w:w="2268" w:type="dxa"/>
          </w:tcPr>
          <w:p w14:paraId="2DCC844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19FB77B4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  <w:tr w:rsidR="00360884" w:rsidRPr="00CF58F0" w14:paraId="41C4A0EE" w14:textId="77777777" w:rsidTr="00360884">
        <w:trPr>
          <w:trHeight w:val="271"/>
        </w:trPr>
        <w:tc>
          <w:tcPr>
            <w:tcW w:w="495" w:type="dxa"/>
          </w:tcPr>
          <w:p w14:paraId="14886431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887" w:type="dxa"/>
          </w:tcPr>
          <w:p w14:paraId="4F7866D8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21:26:000000:1401</w:t>
            </w:r>
          </w:p>
        </w:tc>
        <w:tc>
          <w:tcPr>
            <w:tcW w:w="2268" w:type="dxa"/>
          </w:tcPr>
          <w:p w14:paraId="590E4B67" w14:textId="77777777" w:rsidR="00360884" w:rsidRPr="00CF58F0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146F8D94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  <w:tr w:rsidR="00360884" w:rsidRPr="00CF58F0" w14:paraId="01DCE195" w14:textId="77777777" w:rsidTr="00360884">
        <w:trPr>
          <w:trHeight w:val="256"/>
        </w:trPr>
        <w:tc>
          <w:tcPr>
            <w:tcW w:w="495" w:type="dxa"/>
          </w:tcPr>
          <w:p w14:paraId="2F5EB349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887" w:type="dxa"/>
          </w:tcPr>
          <w:p w14:paraId="5F10D5C7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21:26:100107:9</w:t>
            </w:r>
          </w:p>
        </w:tc>
        <w:tc>
          <w:tcPr>
            <w:tcW w:w="2268" w:type="dxa"/>
          </w:tcPr>
          <w:p w14:paraId="23E62077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О-1</w:t>
            </w:r>
          </w:p>
        </w:tc>
        <w:tc>
          <w:tcPr>
            <w:tcW w:w="1572" w:type="dxa"/>
          </w:tcPr>
          <w:p w14:paraId="4E7841A8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Ж-1</w:t>
            </w:r>
          </w:p>
        </w:tc>
      </w:tr>
      <w:tr w:rsidR="00360884" w:rsidRPr="00CF58F0" w14:paraId="7209B524" w14:textId="77777777" w:rsidTr="00360884">
        <w:trPr>
          <w:trHeight w:val="271"/>
        </w:trPr>
        <w:tc>
          <w:tcPr>
            <w:tcW w:w="495" w:type="dxa"/>
          </w:tcPr>
          <w:p w14:paraId="11C6C2CF" w14:textId="77777777" w:rsidR="00360884" w:rsidRPr="008C246F" w:rsidRDefault="00360884" w:rsidP="00A34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6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887" w:type="dxa"/>
          </w:tcPr>
          <w:p w14:paraId="112C4317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21:26:000000:1698</w:t>
            </w:r>
          </w:p>
        </w:tc>
        <w:tc>
          <w:tcPr>
            <w:tcW w:w="2268" w:type="dxa"/>
          </w:tcPr>
          <w:p w14:paraId="6A168333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СХ-4</w:t>
            </w:r>
          </w:p>
        </w:tc>
        <w:tc>
          <w:tcPr>
            <w:tcW w:w="1572" w:type="dxa"/>
          </w:tcPr>
          <w:p w14:paraId="7CB41E0E" w14:textId="77777777" w:rsidR="00360884" w:rsidRDefault="00360884" w:rsidP="00A349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И-1</w:t>
            </w:r>
          </w:p>
        </w:tc>
      </w:tr>
    </w:tbl>
    <w:p w14:paraId="28084C06" w14:textId="61594264" w:rsidR="00360884" w:rsidRDefault="00360884" w:rsidP="00C51787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14:paraId="57B7956E" w14:textId="63D5C056" w:rsidR="00360884" w:rsidRDefault="00360884">
      <w:pPr>
        <w:rPr>
          <w:rFonts w:ascii="Times New Roman" w:hAnsi="Times New Roman" w:cs="Times New Roman"/>
          <w:b/>
          <w:kern w:val="2"/>
          <w14:ligatures w14:val="standardContextual"/>
        </w:rPr>
      </w:pPr>
    </w:p>
    <w:sectPr w:rsidR="00360884" w:rsidSect="00DA68A7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5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74"/>
    <w:rsid w:val="0004679E"/>
    <w:rsid w:val="00076D87"/>
    <w:rsid w:val="000947E5"/>
    <w:rsid w:val="00103B93"/>
    <w:rsid w:val="001523B1"/>
    <w:rsid w:val="001D3EAB"/>
    <w:rsid w:val="001D43BE"/>
    <w:rsid w:val="002133DB"/>
    <w:rsid w:val="002242A3"/>
    <w:rsid w:val="00301864"/>
    <w:rsid w:val="00360884"/>
    <w:rsid w:val="003A17E1"/>
    <w:rsid w:val="005148A2"/>
    <w:rsid w:val="00534804"/>
    <w:rsid w:val="00552839"/>
    <w:rsid w:val="005F0690"/>
    <w:rsid w:val="00666655"/>
    <w:rsid w:val="006952F7"/>
    <w:rsid w:val="006D6A42"/>
    <w:rsid w:val="00761DE3"/>
    <w:rsid w:val="007E1B89"/>
    <w:rsid w:val="00802680"/>
    <w:rsid w:val="008311CD"/>
    <w:rsid w:val="008C246F"/>
    <w:rsid w:val="008D1993"/>
    <w:rsid w:val="008F2F78"/>
    <w:rsid w:val="0092792B"/>
    <w:rsid w:val="009451BE"/>
    <w:rsid w:val="009C772A"/>
    <w:rsid w:val="00A5791B"/>
    <w:rsid w:val="00A9266D"/>
    <w:rsid w:val="00AE3575"/>
    <w:rsid w:val="00AE4C2E"/>
    <w:rsid w:val="00AF2086"/>
    <w:rsid w:val="00B07574"/>
    <w:rsid w:val="00B20E28"/>
    <w:rsid w:val="00B2154F"/>
    <w:rsid w:val="00B2342C"/>
    <w:rsid w:val="00BC1D3D"/>
    <w:rsid w:val="00BE6F1C"/>
    <w:rsid w:val="00C33A42"/>
    <w:rsid w:val="00C51787"/>
    <w:rsid w:val="00C7424A"/>
    <w:rsid w:val="00D43105"/>
    <w:rsid w:val="00D6040E"/>
    <w:rsid w:val="00DA2832"/>
    <w:rsid w:val="00DA68A7"/>
    <w:rsid w:val="00DE6D0C"/>
    <w:rsid w:val="00DF7562"/>
    <w:rsid w:val="00E00A23"/>
    <w:rsid w:val="00E87E93"/>
    <w:rsid w:val="00EA3783"/>
    <w:rsid w:val="00ED0B59"/>
    <w:rsid w:val="00F3759E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34804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Сектор архитектуры, дорожного и ЖКХ администрации Янтиковского района</cp:lastModifiedBy>
  <cp:revision>22</cp:revision>
  <cp:lastPrinted>2023-10-16T08:06:00Z</cp:lastPrinted>
  <dcterms:created xsi:type="dcterms:W3CDTF">2023-10-11T05:53:00Z</dcterms:created>
  <dcterms:modified xsi:type="dcterms:W3CDTF">2025-09-11T10:17:00Z</dcterms:modified>
</cp:coreProperties>
</file>