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59" w:rsidRDefault="00640B59">
      <w:pPr>
        <w:pStyle w:val="ConsPlusTitlePage"/>
      </w:pPr>
      <w:r>
        <w:t xml:space="preserve">Документ предоставлен </w:t>
      </w:r>
      <w:hyperlink r:id="rId4">
        <w:r>
          <w:rPr>
            <w:color w:val="0000FF"/>
          </w:rPr>
          <w:t>КонсультантПлюс</w:t>
        </w:r>
      </w:hyperlink>
      <w:r>
        <w:br/>
      </w:r>
    </w:p>
    <w:p w:rsidR="00640B59" w:rsidRDefault="00640B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0B59">
        <w:tc>
          <w:tcPr>
            <w:tcW w:w="4677" w:type="dxa"/>
            <w:tcBorders>
              <w:top w:val="nil"/>
              <w:left w:val="nil"/>
              <w:bottom w:val="nil"/>
              <w:right w:val="nil"/>
            </w:tcBorders>
          </w:tcPr>
          <w:p w:rsidR="00640B59" w:rsidRDefault="00640B59">
            <w:pPr>
              <w:pStyle w:val="ConsPlusNormal"/>
            </w:pPr>
            <w:r>
              <w:t>30 ноября 2006 года</w:t>
            </w:r>
          </w:p>
        </w:tc>
        <w:tc>
          <w:tcPr>
            <w:tcW w:w="4677" w:type="dxa"/>
            <w:tcBorders>
              <w:top w:val="nil"/>
              <w:left w:val="nil"/>
              <w:bottom w:val="nil"/>
              <w:right w:val="nil"/>
            </w:tcBorders>
          </w:tcPr>
          <w:p w:rsidR="00640B59" w:rsidRDefault="00640B59">
            <w:pPr>
              <w:pStyle w:val="ConsPlusNormal"/>
              <w:jc w:val="right"/>
            </w:pPr>
            <w:r>
              <w:t>N 55</w:t>
            </w:r>
          </w:p>
        </w:tc>
      </w:tr>
    </w:tbl>
    <w:p w:rsidR="00640B59" w:rsidRDefault="00640B59">
      <w:pPr>
        <w:pStyle w:val="ConsPlusNormal"/>
        <w:pBdr>
          <w:bottom w:val="single" w:sz="6" w:space="0" w:color="auto"/>
        </w:pBdr>
        <w:spacing w:before="100" w:after="100"/>
        <w:jc w:val="both"/>
        <w:rPr>
          <w:sz w:val="2"/>
          <w:szCs w:val="2"/>
        </w:rPr>
      </w:pPr>
    </w:p>
    <w:p w:rsidR="00640B59" w:rsidRDefault="00640B59">
      <w:pPr>
        <w:pStyle w:val="ConsPlusNormal"/>
        <w:jc w:val="both"/>
      </w:pPr>
    </w:p>
    <w:p w:rsidR="00640B59" w:rsidRDefault="00640B59">
      <w:pPr>
        <w:pStyle w:val="ConsPlusTitle"/>
        <w:jc w:val="center"/>
      </w:pPr>
      <w:r>
        <w:t>ЗАКОН</w:t>
      </w:r>
    </w:p>
    <w:p w:rsidR="00640B59" w:rsidRDefault="00640B59">
      <w:pPr>
        <w:pStyle w:val="ConsPlusTitle"/>
        <w:jc w:val="center"/>
      </w:pPr>
    </w:p>
    <w:p w:rsidR="00640B59" w:rsidRDefault="00640B59">
      <w:pPr>
        <w:pStyle w:val="ConsPlusTitle"/>
        <w:jc w:val="center"/>
      </w:pPr>
      <w:r>
        <w:t>ЧУВАШСКОЙ РЕСПУБЛИКИ</w:t>
      </w:r>
    </w:p>
    <w:p w:rsidR="00640B59" w:rsidRDefault="00640B59">
      <w:pPr>
        <w:pStyle w:val="ConsPlusTitle"/>
        <w:jc w:val="center"/>
      </w:pPr>
    </w:p>
    <w:p w:rsidR="00640B59" w:rsidRDefault="00640B59">
      <w:pPr>
        <w:pStyle w:val="ConsPlusTitle"/>
        <w:jc w:val="center"/>
      </w:pPr>
      <w:r>
        <w:t>О НАДЕЛЕНИИ ОРГАНОВ</w:t>
      </w:r>
    </w:p>
    <w:p w:rsidR="00640B59" w:rsidRDefault="00640B59">
      <w:pPr>
        <w:pStyle w:val="ConsPlusTitle"/>
        <w:jc w:val="center"/>
      </w:pPr>
      <w:r>
        <w:t>МЕСТНОГО САМОУПРАВЛЕНИЯ В ЧУВАШСКОЙ РЕСПУБЛИКЕ</w:t>
      </w:r>
    </w:p>
    <w:p w:rsidR="00640B59" w:rsidRDefault="00640B59">
      <w:pPr>
        <w:pStyle w:val="ConsPlusTitle"/>
        <w:jc w:val="center"/>
      </w:pPr>
      <w:r>
        <w:t>ОТДЕЛЬНЫМИ ГОСУДАРСТВЕННЫМИ ПОЛНОМОЧИЯМИ</w:t>
      </w:r>
    </w:p>
    <w:p w:rsidR="00640B59" w:rsidRDefault="00640B59">
      <w:pPr>
        <w:pStyle w:val="ConsPlusNormal"/>
        <w:jc w:val="both"/>
      </w:pPr>
    </w:p>
    <w:p w:rsidR="00640B59" w:rsidRDefault="00640B59">
      <w:pPr>
        <w:pStyle w:val="ConsPlusNormal"/>
        <w:jc w:val="right"/>
      </w:pPr>
      <w:r>
        <w:t>Принят</w:t>
      </w:r>
    </w:p>
    <w:p w:rsidR="00640B59" w:rsidRDefault="00640B59">
      <w:pPr>
        <w:pStyle w:val="ConsPlusNormal"/>
        <w:jc w:val="right"/>
      </w:pPr>
      <w:r>
        <w:t>Государственным Советом</w:t>
      </w:r>
    </w:p>
    <w:p w:rsidR="00640B59" w:rsidRDefault="00640B59">
      <w:pPr>
        <w:pStyle w:val="ConsPlusNormal"/>
        <w:jc w:val="right"/>
      </w:pPr>
      <w:r>
        <w:t>Чувашской Республики</w:t>
      </w:r>
    </w:p>
    <w:p w:rsidR="00640B59" w:rsidRDefault="00640B59">
      <w:pPr>
        <w:pStyle w:val="ConsPlusNormal"/>
        <w:jc w:val="right"/>
      </w:pPr>
      <w:r>
        <w:t>24 ноября 2006 года</w:t>
      </w:r>
    </w:p>
    <w:p w:rsidR="00640B59" w:rsidRDefault="00640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B59" w:rsidRDefault="00640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B59" w:rsidRDefault="00640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B59" w:rsidRDefault="00640B59">
            <w:pPr>
              <w:pStyle w:val="ConsPlusNormal"/>
              <w:jc w:val="center"/>
            </w:pPr>
            <w:r>
              <w:rPr>
                <w:color w:val="392C69"/>
              </w:rPr>
              <w:t>Список изменяющих документов</w:t>
            </w:r>
          </w:p>
          <w:p w:rsidR="00640B59" w:rsidRDefault="00640B59">
            <w:pPr>
              <w:pStyle w:val="ConsPlusNormal"/>
              <w:jc w:val="center"/>
            </w:pPr>
            <w:r>
              <w:rPr>
                <w:color w:val="392C69"/>
              </w:rPr>
              <w:t>(в ред. Законов ЧР</w:t>
            </w:r>
          </w:p>
          <w:p w:rsidR="00640B59" w:rsidRDefault="00640B59">
            <w:pPr>
              <w:pStyle w:val="ConsPlusNormal"/>
              <w:jc w:val="center"/>
            </w:pPr>
            <w:r>
              <w:rPr>
                <w:color w:val="392C69"/>
              </w:rPr>
              <w:t xml:space="preserve">от 04.06.2007 </w:t>
            </w:r>
            <w:hyperlink r:id="rId5">
              <w:r>
                <w:rPr>
                  <w:color w:val="0000FF"/>
                </w:rPr>
                <w:t>N 17</w:t>
              </w:r>
            </w:hyperlink>
            <w:r>
              <w:rPr>
                <w:color w:val="392C69"/>
              </w:rPr>
              <w:t xml:space="preserve">, от 25.09.2007 </w:t>
            </w:r>
            <w:hyperlink r:id="rId6">
              <w:r>
                <w:rPr>
                  <w:color w:val="0000FF"/>
                </w:rPr>
                <w:t>N 51</w:t>
              </w:r>
            </w:hyperlink>
            <w:r>
              <w:rPr>
                <w:color w:val="392C69"/>
              </w:rPr>
              <w:t xml:space="preserve">, от 05.05.2008 </w:t>
            </w:r>
            <w:hyperlink r:id="rId7">
              <w:r>
                <w:rPr>
                  <w:color w:val="0000FF"/>
                </w:rPr>
                <w:t>N 19</w:t>
              </w:r>
            </w:hyperlink>
            <w:r>
              <w:rPr>
                <w:color w:val="392C69"/>
              </w:rPr>
              <w:t>,</w:t>
            </w:r>
          </w:p>
          <w:p w:rsidR="00640B59" w:rsidRDefault="00640B59">
            <w:pPr>
              <w:pStyle w:val="ConsPlusNormal"/>
              <w:jc w:val="center"/>
            </w:pPr>
            <w:r>
              <w:rPr>
                <w:color w:val="392C69"/>
              </w:rPr>
              <w:t xml:space="preserve">от 01.06.2009 </w:t>
            </w:r>
            <w:hyperlink r:id="rId8">
              <w:r>
                <w:rPr>
                  <w:color w:val="0000FF"/>
                </w:rPr>
                <w:t>N 32</w:t>
              </w:r>
            </w:hyperlink>
            <w:r>
              <w:rPr>
                <w:color w:val="392C69"/>
              </w:rPr>
              <w:t xml:space="preserve">, от 24.11.2009 </w:t>
            </w:r>
            <w:hyperlink r:id="rId9">
              <w:r>
                <w:rPr>
                  <w:color w:val="0000FF"/>
                </w:rPr>
                <w:t>N 69</w:t>
              </w:r>
            </w:hyperlink>
            <w:r>
              <w:rPr>
                <w:color w:val="392C69"/>
              </w:rPr>
              <w:t xml:space="preserve">, от 19.02.2010 </w:t>
            </w:r>
            <w:hyperlink r:id="rId10">
              <w:r>
                <w:rPr>
                  <w:color w:val="0000FF"/>
                </w:rPr>
                <w:t>N 2</w:t>
              </w:r>
            </w:hyperlink>
            <w:r>
              <w:rPr>
                <w:color w:val="392C69"/>
              </w:rPr>
              <w:t>,</w:t>
            </w:r>
          </w:p>
          <w:p w:rsidR="00640B59" w:rsidRDefault="00640B59">
            <w:pPr>
              <w:pStyle w:val="ConsPlusNormal"/>
              <w:jc w:val="center"/>
            </w:pPr>
            <w:r>
              <w:rPr>
                <w:color w:val="392C69"/>
              </w:rPr>
              <w:t xml:space="preserve">от 28.05.2010 </w:t>
            </w:r>
            <w:hyperlink r:id="rId11">
              <w:r>
                <w:rPr>
                  <w:color w:val="0000FF"/>
                </w:rPr>
                <w:t>N 23</w:t>
              </w:r>
            </w:hyperlink>
            <w:r>
              <w:rPr>
                <w:color w:val="392C69"/>
              </w:rPr>
              <w:t xml:space="preserve">, от 15.07.2011 </w:t>
            </w:r>
            <w:hyperlink r:id="rId12">
              <w:r>
                <w:rPr>
                  <w:color w:val="0000FF"/>
                </w:rPr>
                <w:t>N 40</w:t>
              </w:r>
            </w:hyperlink>
            <w:r>
              <w:rPr>
                <w:color w:val="392C69"/>
              </w:rPr>
              <w:t xml:space="preserve">, от 13.09.2011 </w:t>
            </w:r>
            <w:hyperlink r:id="rId13">
              <w:r>
                <w:rPr>
                  <w:color w:val="0000FF"/>
                </w:rPr>
                <w:t>N 51</w:t>
              </w:r>
            </w:hyperlink>
            <w:r>
              <w:rPr>
                <w:color w:val="392C69"/>
              </w:rPr>
              <w:t>,</w:t>
            </w:r>
          </w:p>
          <w:p w:rsidR="00640B59" w:rsidRDefault="00640B59">
            <w:pPr>
              <w:pStyle w:val="ConsPlusNormal"/>
              <w:jc w:val="center"/>
            </w:pPr>
            <w:r>
              <w:rPr>
                <w:color w:val="392C69"/>
              </w:rPr>
              <w:t xml:space="preserve">от 05.12.2011 </w:t>
            </w:r>
            <w:hyperlink r:id="rId14">
              <w:r>
                <w:rPr>
                  <w:color w:val="0000FF"/>
                </w:rPr>
                <w:t>N 92</w:t>
              </w:r>
            </w:hyperlink>
            <w:r>
              <w:rPr>
                <w:color w:val="392C69"/>
              </w:rPr>
              <w:t xml:space="preserve">, от 06.03.2012 </w:t>
            </w:r>
            <w:hyperlink r:id="rId15">
              <w:r>
                <w:rPr>
                  <w:color w:val="0000FF"/>
                </w:rPr>
                <w:t>N 3</w:t>
              </w:r>
            </w:hyperlink>
            <w:r>
              <w:rPr>
                <w:color w:val="392C69"/>
              </w:rPr>
              <w:t xml:space="preserve">, от 03.10.2012 </w:t>
            </w:r>
            <w:hyperlink r:id="rId16">
              <w:r>
                <w:rPr>
                  <w:color w:val="0000FF"/>
                </w:rPr>
                <w:t>N 65</w:t>
              </w:r>
            </w:hyperlink>
            <w:r>
              <w:rPr>
                <w:color w:val="392C69"/>
              </w:rPr>
              <w:t>,</w:t>
            </w:r>
          </w:p>
          <w:p w:rsidR="00640B59" w:rsidRDefault="00640B59">
            <w:pPr>
              <w:pStyle w:val="ConsPlusNormal"/>
              <w:jc w:val="center"/>
            </w:pPr>
            <w:r>
              <w:rPr>
                <w:color w:val="392C69"/>
              </w:rPr>
              <w:t xml:space="preserve">от 29.12.2012 </w:t>
            </w:r>
            <w:hyperlink r:id="rId17">
              <w:r>
                <w:rPr>
                  <w:color w:val="0000FF"/>
                </w:rPr>
                <w:t>N 96</w:t>
              </w:r>
            </w:hyperlink>
            <w:r>
              <w:rPr>
                <w:color w:val="392C69"/>
              </w:rPr>
              <w:t xml:space="preserve">, от 02.05.2013 </w:t>
            </w:r>
            <w:hyperlink r:id="rId18">
              <w:r>
                <w:rPr>
                  <w:color w:val="0000FF"/>
                </w:rPr>
                <w:t>N 16</w:t>
              </w:r>
            </w:hyperlink>
            <w:r>
              <w:rPr>
                <w:color w:val="392C69"/>
              </w:rPr>
              <w:t xml:space="preserve">, от 05.06.2013 </w:t>
            </w:r>
            <w:hyperlink r:id="rId19">
              <w:r>
                <w:rPr>
                  <w:color w:val="0000FF"/>
                </w:rPr>
                <w:t>N 27</w:t>
              </w:r>
            </w:hyperlink>
            <w:r>
              <w:rPr>
                <w:color w:val="392C69"/>
              </w:rPr>
              <w:t>,</w:t>
            </w:r>
          </w:p>
          <w:p w:rsidR="00640B59" w:rsidRDefault="00640B59">
            <w:pPr>
              <w:pStyle w:val="ConsPlusNormal"/>
              <w:jc w:val="center"/>
            </w:pPr>
            <w:r>
              <w:rPr>
                <w:color w:val="392C69"/>
              </w:rPr>
              <w:t xml:space="preserve">от 26.12.2013 </w:t>
            </w:r>
            <w:hyperlink r:id="rId20">
              <w:r>
                <w:rPr>
                  <w:color w:val="0000FF"/>
                </w:rPr>
                <w:t>N 95</w:t>
              </w:r>
            </w:hyperlink>
            <w:r>
              <w:rPr>
                <w:color w:val="392C69"/>
              </w:rPr>
              <w:t xml:space="preserve">, от 28.05.2014 </w:t>
            </w:r>
            <w:hyperlink r:id="rId21">
              <w:r>
                <w:rPr>
                  <w:color w:val="0000FF"/>
                </w:rPr>
                <w:t>N 26</w:t>
              </w:r>
            </w:hyperlink>
            <w:r>
              <w:rPr>
                <w:color w:val="392C69"/>
              </w:rPr>
              <w:t xml:space="preserve">, от 26.06.2014 </w:t>
            </w:r>
            <w:hyperlink r:id="rId22">
              <w:r>
                <w:rPr>
                  <w:color w:val="0000FF"/>
                </w:rPr>
                <w:t>N 35</w:t>
              </w:r>
            </w:hyperlink>
            <w:r>
              <w:rPr>
                <w:color w:val="392C69"/>
              </w:rPr>
              <w:t>,</w:t>
            </w:r>
          </w:p>
          <w:p w:rsidR="00640B59" w:rsidRDefault="00640B59">
            <w:pPr>
              <w:pStyle w:val="ConsPlusNormal"/>
              <w:jc w:val="center"/>
            </w:pPr>
            <w:r>
              <w:rPr>
                <w:color w:val="392C69"/>
              </w:rPr>
              <w:t xml:space="preserve">от 01.11.2014 </w:t>
            </w:r>
            <w:hyperlink r:id="rId23">
              <w:r>
                <w:rPr>
                  <w:color w:val="0000FF"/>
                </w:rPr>
                <w:t>N 67</w:t>
              </w:r>
            </w:hyperlink>
            <w:r>
              <w:rPr>
                <w:color w:val="392C69"/>
              </w:rPr>
              <w:t xml:space="preserve">, от 05.12.2015 </w:t>
            </w:r>
            <w:hyperlink r:id="rId24">
              <w:r>
                <w:rPr>
                  <w:color w:val="0000FF"/>
                </w:rPr>
                <w:t>N 64</w:t>
              </w:r>
            </w:hyperlink>
            <w:r>
              <w:rPr>
                <w:color w:val="392C69"/>
              </w:rPr>
              <w:t xml:space="preserve">, от 05.12.2015 </w:t>
            </w:r>
            <w:hyperlink r:id="rId25">
              <w:r>
                <w:rPr>
                  <w:color w:val="0000FF"/>
                </w:rPr>
                <w:t>N 67</w:t>
              </w:r>
            </w:hyperlink>
            <w:r>
              <w:rPr>
                <w:color w:val="392C69"/>
              </w:rPr>
              <w:t>,</w:t>
            </w:r>
          </w:p>
          <w:p w:rsidR="00640B59" w:rsidRDefault="00640B59">
            <w:pPr>
              <w:pStyle w:val="ConsPlusNormal"/>
              <w:jc w:val="center"/>
            </w:pPr>
            <w:r>
              <w:rPr>
                <w:color w:val="392C69"/>
              </w:rPr>
              <w:t xml:space="preserve">от 31.12.2015 </w:t>
            </w:r>
            <w:hyperlink r:id="rId26">
              <w:r>
                <w:rPr>
                  <w:color w:val="0000FF"/>
                </w:rPr>
                <w:t>N 89</w:t>
              </w:r>
            </w:hyperlink>
            <w:r>
              <w:rPr>
                <w:color w:val="392C69"/>
              </w:rPr>
              <w:t xml:space="preserve">, от 27.10.2016 </w:t>
            </w:r>
            <w:hyperlink r:id="rId27">
              <w:r>
                <w:rPr>
                  <w:color w:val="0000FF"/>
                </w:rPr>
                <w:t>N 70</w:t>
              </w:r>
            </w:hyperlink>
            <w:r>
              <w:rPr>
                <w:color w:val="392C69"/>
              </w:rPr>
              <w:t xml:space="preserve">, от 24.12.2016 </w:t>
            </w:r>
            <w:hyperlink r:id="rId28">
              <w:r>
                <w:rPr>
                  <w:color w:val="0000FF"/>
                </w:rPr>
                <w:t>N 108</w:t>
              </w:r>
            </w:hyperlink>
            <w:r>
              <w:rPr>
                <w:color w:val="392C69"/>
              </w:rPr>
              <w:t>,</w:t>
            </w:r>
          </w:p>
          <w:p w:rsidR="00640B59" w:rsidRDefault="00640B59">
            <w:pPr>
              <w:pStyle w:val="ConsPlusNormal"/>
              <w:jc w:val="center"/>
            </w:pPr>
            <w:r>
              <w:rPr>
                <w:color w:val="392C69"/>
              </w:rPr>
              <w:t xml:space="preserve">от 25.03.2017 </w:t>
            </w:r>
            <w:hyperlink r:id="rId29">
              <w:r>
                <w:rPr>
                  <w:color w:val="0000FF"/>
                </w:rPr>
                <w:t>N 15</w:t>
              </w:r>
            </w:hyperlink>
            <w:r>
              <w:rPr>
                <w:color w:val="392C69"/>
              </w:rPr>
              <w:t xml:space="preserve">, от 14.06.2017 </w:t>
            </w:r>
            <w:hyperlink r:id="rId30">
              <w:r>
                <w:rPr>
                  <w:color w:val="0000FF"/>
                </w:rPr>
                <w:t>N 38</w:t>
              </w:r>
            </w:hyperlink>
            <w:r>
              <w:rPr>
                <w:color w:val="392C69"/>
              </w:rPr>
              <w:t xml:space="preserve">, от 02.11.2017 </w:t>
            </w:r>
            <w:hyperlink r:id="rId31">
              <w:r>
                <w:rPr>
                  <w:color w:val="0000FF"/>
                </w:rPr>
                <w:t>N 61</w:t>
              </w:r>
            </w:hyperlink>
            <w:r>
              <w:rPr>
                <w:color w:val="392C69"/>
              </w:rPr>
              <w:t>,</w:t>
            </w:r>
          </w:p>
          <w:p w:rsidR="00640B59" w:rsidRDefault="00640B59">
            <w:pPr>
              <w:pStyle w:val="ConsPlusNormal"/>
              <w:jc w:val="center"/>
            </w:pPr>
            <w:r>
              <w:rPr>
                <w:color w:val="392C69"/>
              </w:rPr>
              <w:t xml:space="preserve">от 05.12.2017 </w:t>
            </w:r>
            <w:hyperlink r:id="rId32">
              <w:r>
                <w:rPr>
                  <w:color w:val="0000FF"/>
                </w:rPr>
                <w:t>N 74</w:t>
              </w:r>
            </w:hyperlink>
            <w:r>
              <w:rPr>
                <w:color w:val="392C69"/>
              </w:rPr>
              <w:t xml:space="preserve">, от 28.04.2018 </w:t>
            </w:r>
            <w:hyperlink r:id="rId33">
              <w:r>
                <w:rPr>
                  <w:color w:val="0000FF"/>
                </w:rPr>
                <w:t>N 30</w:t>
              </w:r>
            </w:hyperlink>
            <w:r>
              <w:rPr>
                <w:color w:val="392C69"/>
              </w:rPr>
              <w:t xml:space="preserve">, от 20.06.2018 </w:t>
            </w:r>
            <w:hyperlink r:id="rId34">
              <w:r>
                <w:rPr>
                  <w:color w:val="0000FF"/>
                </w:rPr>
                <w:t>N 35</w:t>
              </w:r>
            </w:hyperlink>
            <w:r>
              <w:rPr>
                <w:color w:val="392C69"/>
              </w:rPr>
              <w:t>,</w:t>
            </w:r>
          </w:p>
          <w:p w:rsidR="00640B59" w:rsidRDefault="00640B59">
            <w:pPr>
              <w:pStyle w:val="ConsPlusNormal"/>
              <w:jc w:val="center"/>
            </w:pPr>
            <w:r>
              <w:rPr>
                <w:color w:val="392C69"/>
              </w:rPr>
              <w:t xml:space="preserve">от 15.09.2018 </w:t>
            </w:r>
            <w:hyperlink r:id="rId35">
              <w:r>
                <w:rPr>
                  <w:color w:val="0000FF"/>
                </w:rPr>
                <w:t>N 49</w:t>
              </w:r>
            </w:hyperlink>
            <w:r>
              <w:rPr>
                <w:color w:val="392C69"/>
              </w:rPr>
              <w:t xml:space="preserve">, от 01.03.2019 </w:t>
            </w:r>
            <w:hyperlink r:id="rId36">
              <w:r>
                <w:rPr>
                  <w:color w:val="0000FF"/>
                </w:rPr>
                <w:t>N 11</w:t>
              </w:r>
            </w:hyperlink>
            <w:r>
              <w:rPr>
                <w:color w:val="392C69"/>
              </w:rPr>
              <w:t xml:space="preserve">, от 07.03.2019 </w:t>
            </w:r>
            <w:hyperlink r:id="rId37">
              <w:r>
                <w:rPr>
                  <w:color w:val="0000FF"/>
                </w:rPr>
                <w:t>N 20</w:t>
              </w:r>
            </w:hyperlink>
            <w:r>
              <w:rPr>
                <w:color w:val="392C69"/>
              </w:rPr>
              <w:t>,</w:t>
            </w:r>
          </w:p>
          <w:p w:rsidR="00640B59" w:rsidRDefault="00640B59">
            <w:pPr>
              <w:pStyle w:val="ConsPlusNormal"/>
              <w:jc w:val="center"/>
            </w:pPr>
            <w:r>
              <w:rPr>
                <w:color w:val="392C69"/>
              </w:rPr>
              <w:t xml:space="preserve">от 07.05.2019 </w:t>
            </w:r>
            <w:hyperlink r:id="rId38">
              <w:r>
                <w:rPr>
                  <w:color w:val="0000FF"/>
                </w:rPr>
                <w:t>N 33</w:t>
              </w:r>
            </w:hyperlink>
            <w:r>
              <w:rPr>
                <w:color w:val="392C69"/>
              </w:rPr>
              <w:t xml:space="preserve">, от 09.07.2019 </w:t>
            </w:r>
            <w:hyperlink r:id="rId39">
              <w:r>
                <w:rPr>
                  <w:color w:val="0000FF"/>
                </w:rPr>
                <w:t>N 51</w:t>
              </w:r>
            </w:hyperlink>
            <w:r>
              <w:rPr>
                <w:color w:val="392C69"/>
              </w:rPr>
              <w:t xml:space="preserve">, от 23.12.2019 </w:t>
            </w:r>
            <w:hyperlink r:id="rId40">
              <w:r>
                <w:rPr>
                  <w:color w:val="0000FF"/>
                </w:rPr>
                <w:t>N 93</w:t>
              </w:r>
            </w:hyperlink>
            <w:r>
              <w:rPr>
                <w:color w:val="392C69"/>
              </w:rPr>
              <w:t>,</w:t>
            </w:r>
          </w:p>
          <w:p w:rsidR="00640B59" w:rsidRDefault="00640B59">
            <w:pPr>
              <w:pStyle w:val="ConsPlusNormal"/>
              <w:jc w:val="center"/>
            </w:pPr>
            <w:r>
              <w:rPr>
                <w:color w:val="392C69"/>
              </w:rPr>
              <w:t xml:space="preserve">от 20.04.2020 </w:t>
            </w:r>
            <w:hyperlink r:id="rId41">
              <w:r>
                <w:rPr>
                  <w:color w:val="0000FF"/>
                </w:rPr>
                <w:t>N 32</w:t>
              </w:r>
            </w:hyperlink>
            <w:r>
              <w:rPr>
                <w:color w:val="392C69"/>
              </w:rPr>
              <w:t xml:space="preserve">, от 06.05.2020 </w:t>
            </w:r>
            <w:hyperlink r:id="rId42">
              <w:r>
                <w:rPr>
                  <w:color w:val="0000FF"/>
                </w:rPr>
                <w:t>N 36</w:t>
              </w:r>
            </w:hyperlink>
            <w:r>
              <w:rPr>
                <w:color w:val="392C69"/>
              </w:rPr>
              <w:t xml:space="preserve">, от 21.09.2020 </w:t>
            </w:r>
            <w:hyperlink r:id="rId43">
              <w:r>
                <w:rPr>
                  <w:color w:val="0000FF"/>
                </w:rPr>
                <w:t>N 72</w:t>
              </w:r>
            </w:hyperlink>
            <w:r>
              <w:rPr>
                <w:color w:val="392C69"/>
              </w:rPr>
              <w:t>,</w:t>
            </w:r>
          </w:p>
          <w:p w:rsidR="00640B59" w:rsidRDefault="00640B59">
            <w:pPr>
              <w:pStyle w:val="ConsPlusNormal"/>
              <w:jc w:val="center"/>
            </w:pPr>
            <w:r>
              <w:rPr>
                <w:color w:val="392C69"/>
              </w:rPr>
              <w:t xml:space="preserve">от 21.09.2020 </w:t>
            </w:r>
            <w:hyperlink r:id="rId44">
              <w:r>
                <w:rPr>
                  <w:color w:val="0000FF"/>
                </w:rPr>
                <w:t>N 73</w:t>
              </w:r>
            </w:hyperlink>
            <w:r>
              <w:rPr>
                <w:color w:val="392C69"/>
              </w:rPr>
              <w:t xml:space="preserve">, от 21.10.2020 </w:t>
            </w:r>
            <w:hyperlink r:id="rId45">
              <w:r>
                <w:rPr>
                  <w:color w:val="0000FF"/>
                </w:rPr>
                <w:t>N 80</w:t>
              </w:r>
            </w:hyperlink>
            <w:r>
              <w:rPr>
                <w:color w:val="392C69"/>
              </w:rPr>
              <w:t xml:space="preserve">, от 28.04.2021 </w:t>
            </w:r>
            <w:hyperlink r:id="rId46">
              <w:r>
                <w:rPr>
                  <w:color w:val="0000FF"/>
                </w:rPr>
                <w:t>N 20</w:t>
              </w:r>
            </w:hyperlink>
            <w:r>
              <w:rPr>
                <w:color w:val="392C69"/>
              </w:rPr>
              <w:t>,</w:t>
            </w:r>
          </w:p>
          <w:p w:rsidR="00640B59" w:rsidRDefault="00640B59">
            <w:pPr>
              <w:pStyle w:val="ConsPlusNormal"/>
              <w:jc w:val="center"/>
            </w:pPr>
            <w:r>
              <w:rPr>
                <w:color w:val="392C69"/>
              </w:rPr>
              <w:t xml:space="preserve">от 20.05.2021 </w:t>
            </w:r>
            <w:hyperlink r:id="rId47">
              <w:r>
                <w:rPr>
                  <w:color w:val="0000FF"/>
                </w:rPr>
                <w:t>N 37</w:t>
              </w:r>
            </w:hyperlink>
            <w:r>
              <w:rPr>
                <w:color w:val="392C69"/>
              </w:rPr>
              <w:t xml:space="preserve">, от 22.10.2021 </w:t>
            </w:r>
            <w:hyperlink r:id="rId48">
              <w:r>
                <w:rPr>
                  <w:color w:val="0000FF"/>
                </w:rPr>
                <w:t>N 53</w:t>
              </w:r>
            </w:hyperlink>
            <w:r>
              <w:rPr>
                <w:color w:val="392C69"/>
              </w:rPr>
              <w:t xml:space="preserve">, от 22.10.2021 </w:t>
            </w:r>
            <w:hyperlink r:id="rId49">
              <w:r>
                <w:rPr>
                  <w:color w:val="0000FF"/>
                </w:rPr>
                <w:t>N 56</w:t>
              </w:r>
            </w:hyperlink>
            <w:r>
              <w:rPr>
                <w:color w:val="392C69"/>
              </w:rPr>
              <w:t>,</w:t>
            </w:r>
          </w:p>
          <w:p w:rsidR="00640B59" w:rsidRDefault="00640B59">
            <w:pPr>
              <w:pStyle w:val="ConsPlusNormal"/>
              <w:jc w:val="center"/>
            </w:pPr>
            <w:r>
              <w:rPr>
                <w:color w:val="392C69"/>
              </w:rPr>
              <w:t xml:space="preserve">от 24.12.2021 </w:t>
            </w:r>
            <w:hyperlink r:id="rId50">
              <w:r>
                <w:rPr>
                  <w:color w:val="0000FF"/>
                </w:rPr>
                <w:t>N 104</w:t>
              </w:r>
            </w:hyperlink>
            <w:r>
              <w:rPr>
                <w:color w:val="392C69"/>
              </w:rPr>
              <w:t xml:space="preserve">, от 29.03.2022 </w:t>
            </w:r>
            <w:hyperlink r:id="rId51">
              <w:r>
                <w:rPr>
                  <w:color w:val="0000FF"/>
                </w:rPr>
                <w:t>N 9</w:t>
              </w:r>
            </w:hyperlink>
            <w:r>
              <w:rPr>
                <w:color w:val="392C69"/>
              </w:rPr>
              <w:t xml:space="preserve">, от 27.04.2022 </w:t>
            </w:r>
            <w:hyperlink r:id="rId52">
              <w:r>
                <w:rPr>
                  <w:color w:val="0000FF"/>
                </w:rPr>
                <w:t>N 36</w:t>
              </w:r>
            </w:hyperlink>
            <w:r>
              <w:rPr>
                <w:color w:val="392C69"/>
              </w:rPr>
              <w:t>,</w:t>
            </w:r>
          </w:p>
          <w:p w:rsidR="00640B59" w:rsidRDefault="00640B59">
            <w:pPr>
              <w:pStyle w:val="ConsPlusNormal"/>
              <w:jc w:val="center"/>
            </w:pPr>
            <w:r>
              <w:rPr>
                <w:color w:val="392C69"/>
              </w:rPr>
              <w:t xml:space="preserve">от 05.07.2022 </w:t>
            </w:r>
            <w:hyperlink r:id="rId53">
              <w:r>
                <w:rPr>
                  <w:color w:val="0000FF"/>
                </w:rPr>
                <w:t>N 54</w:t>
              </w:r>
            </w:hyperlink>
            <w:r>
              <w:rPr>
                <w:color w:val="392C69"/>
              </w:rPr>
              <w:t xml:space="preserve">, от 23.09.2022 </w:t>
            </w:r>
            <w:hyperlink r:id="rId54">
              <w:r>
                <w:rPr>
                  <w:color w:val="0000FF"/>
                </w:rPr>
                <w:t>N 70</w:t>
              </w:r>
            </w:hyperlink>
            <w:r>
              <w:rPr>
                <w:color w:val="392C69"/>
              </w:rPr>
              <w:t xml:space="preserve">, от 28.09.2022 </w:t>
            </w:r>
            <w:hyperlink r:id="rId55">
              <w:r>
                <w:rPr>
                  <w:color w:val="0000FF"/>
                </w:rPr>
                <w:t>N 82</w:t>
              </w:r>
            </w:hyperlink>
            <w:r>
              <w:rPr>
                <w:color w:val="392C69"/>
              </w:rPr>
              <w:t>,</w:t>
            </w:r>
          </w:p>
          <w:p w:rsidR="00640B59" w:rsidRDefault="00640B59">
            <w:pPr>
              <w:pStyle w:val="ConsPlusNormal"/>
              <w:jc w:val="center"/>
            </w:pPr>
            <w:r>
              <w:rPr>
                <w:color w:val="392C69"/>
              </w:rPr>
              <w:t xml:space="preserve">от 02.11.2022 </w:t>
            </w:r>
            <w:hyperlink r:id="rId56">
              <w:r>
                <w:rPr>
                  <w:color w:val="0000FF"/>
                </w:rPr>
                <w:t>N 102</w:t>
              </w:r>
            </w:hyperlink>
            <w:r>
              <w:rPr>
                <w:color w:val="392C69"/>
              </w:rPr>
              <w:t xml:space="preserve">, от 02.11.2022 </w:t>
            </w:r>
            <w:hyperlink r:id="rId57">
              <w:r>
                <w:rPr>
                  <w:color w:val="0000FF"/>
                </w:rPr>
                <w:t>N 103</w:t>
              </w:r>
            </w:hyperlink>
            <w:r>
              <w:rPr>
                <w:color w:val="392C69"/>
              </w:rPr>
              <w:t xml:space="preserve">, от 21.11.2022 </w:t>
            </w:r>
            <w:hyperlink r:id="rId58">
              <w:r>
                <w:rPr>
                  <w:color w:val="0000FF"/>
                </w:rPr>
                <w:t>N 105</w:t>
              </w:r>
            </w:hyperlink>
            <w:r>
              <w:rPr>
                <w:color w:val="392C69"/>
              </w:rPr>
              <w:t>,</w:t>
            </w:r>
          </w:p>
          <w:p w:rsidR="00640B59" w:rsidRDefault="00640B59">
            <w:pPr>
              <w:pStyle w:val="ConsPlusNormal"/>
              <w:jc w:val="center"/>
            </w:pPr>
            <w:r>
              <w:rPr>
                <w:color w:val="392C69"/>
              </w:rPr>
              <w:t xml:space="preserve">от 21.12.2022 </w:t>
            </w:r>
            <w:hyperlink r:id="rId59">
              <w:r>
                <w:rPr>
                  <w:color w:val="0000FF"/>
                </w:rPr>
                <w:t>N 125</w:t>
              </w:r>
            </w:hyperlink>
            <w:r>
              <w:rPr>
                <w:color w:val="392C69"/>
              </w:rPr>
              <w:t xml:space="preserve">, от 16.02.2023 </w:t>
            </w:r>
            <w:hyperlink r:id="rId60">
              <w:r>
                <w:rPr>
                  <w:color w:val="0000FF"/>
                </w:rPr>
                <w:t>N 1</w:t>
              </w:r>
            </w:hyperlink>
            <w:r>
              <w:rPr>
                <w:color w:val="392C69"/>
              </w:rPr>
              <w:t xml:space="preserve">, от 22.02.2023 </w:t>
            </w:r>
            <w:hyperlink r:id="rId61">
              <w:r>
                <w:rPr>
                  <w:color w:val="0000FF"/>
                </w:rPr>
                <w:t>N 6</w:t>
              </w:r>
            </w:hyperlink>
            <w:r>
              <w:rPr>
                <w:color w:val="392C69"/>
              </w:rPr>
              <w:t>,</w:t>
            </w:r>
          </w:p>
          <w:p w:rsidR="00640B59" w:rsidRDefault="00640B59">
            <w:pPr>
              <w:pStyle w:val="ConsPlusNormal"/>
              <w:jc w:val="center"/>
            </w:pPr>
            <w:r>
              <w:rPr>
                <w:color w:val="392C69"/>
              </w:rPr>
              <w:t xml:space="preserve">от 07.07.2023 </w:t>
            </w:r>
            <w:hyperlink r:id="rId62">
              <w:r>
                <w:rPr>
                  <w:color w:val="0000FF"/>
                </w:rPr>
                <w:t>N 55</w:t>
              </w:r>
            </w:hyperlink>
            <w:r>
              <w:rPr>
                <w:color w:val="392C69"/>
              </w:rPr>
              <w:t xml:space="preserve">, от 27.09.2023 </w:t>
            </w:r>
            <w:hyperlink r:id="rId63">
              <w:r>
                <w:rPr>
                  <w:color w:val="0000FF"/>
                </w:rPr>
                <w:t>N 65</w:t>
              </w:r>
            </w:hyperlink>
            <w:r>
              <w:rPr>
                <w:color w:val="392C69"/>
              </w:rPr>
              <w:t xml:space="preserve">, от 23.11.2023 </w:t>
            </w:r>
            <w:hyperlink r:id="rId64">
              <w:r>
                <w:rPr>
                  <w:color w:val="0000FF"/>
                </w:rPr>
                <w:t>N 83</w:t>
              </w:r>
            </w:hyperlink>
            <w:r>
              <w:rPr>
                <w:color w:val="392C69"/>
              </w:rPr>
              <w:t>,</w:t>
            </w:r>
          </w:p>
          <w:p w:rsidR="00640B59" w:rsidRDefault="00640B59">
            <w:pPr>
              <w:pStyle w:val="ConsPlusNormal"/>
              <w:jc w:val="center"/>
            </w:pPr>
            <w:r>
              <w:rPr>
                <w:color w:val="392C69"/>
              </w:rPr>
              <w:t xml:space="preserve">от 23.11.2023 </w:t>
            </w:r>
            <w:hyperlink r:id="rId65">
              <w:r>
                <w:rPr>
                  <w:color w:val="0000FF"/>
                </w:rPr>
                <w:t>N 87</w:t>
              </w:r>
            </w:hyperlink>
            <w:r>
              <w:rPr>
                <w:color w:val="392C69"/>
              </w:rPr>
              <w:t xml:space="preserve">, от 15.02.2024 </w:t>
            </w:r>
            <w:hyperlink r:id="rId66">
              <w:r>
                <w:rPr>
                  <w:color w:val="0000FF"/>
                </w:rPr>
                <w:t>N 1</w:t>
              </w:r>
            </w:hyperlink>
            <w:r>
              <w:rPr>
                <w:color w:val="392C69"/>
              </w:rPr>
              <w:t xml:space="preserve">, от 09.10.2024 </w:t>
            </w:r>
            <w:hyperlink r:id="rId67">
              <w:r>
                <w:rPr>
                  <w:color w:val="0000FF"/>
                </w:rPr>
                <w:t>N 54</w:t>
              </w:r>
            </w:hyperlink>
            <w:r>
              <w:rPr>
                <w:color w:val="392C69"/>
              </w:rPr>
              <w:t>,</w:t>
            </w:r>
          </w:p>
          <w:p w:rsidR="00640B59" w:rsidRDefault="00640B59">
            <w:pPr>
              <w:pStyle w:val="ConsPlusNormal"/>
              <w:jc w:val="center"/>
            </w:pPr>
            <w:r>
              <w:rPr>
                <w:color w:val="392C69"/>
              </w:rPr>
              <w:t xml:space="preserve">от 22.11.2024 </w:t>
            </w:r>
            <w:hyperlink r:id="rId68">
              <w:r>
                <w:rPr>
                  <w:color w:val="0000FF"/>
                </w:rPr>
                <w:t>N 81</w:t>
              </w:r>
            </w:hyperlink>
            <w:r>
              <w:rPr>
                <w:color w:val="392C69"/>
              </w:rPr>
              <w:t xml:space="preserve">, от 03.12.2024 </w:t>
            </w:r>
            <w:hyperlink r:id="rId69">
              <w:r>
                <w:rPr>
                  <w:color w:val="0000FF"/>
                </w:rPr>
                <w:t>N 86</w:t>
              </w:r>
            </w:hyperlink>
            <w:r>
              <w:rPr>
                <w:color w:val="392C69"/>
              </w:rPr>
              <w:t xml:space="preserve">, от 25.12.2024 </w:t>
            </w:r>
            <w:hyperlink r:id="rId70">
              <w:r>
                <w:rPr>
                  <w:color w:val="0000FF"/>
                </w:rPr>
                <w:t>N 92</w:t>
              </w:r>
            </w:hyperlink>
            <w:r>
              <w:rPr>
                <w:color w:val="392C69"/>
              </w:rPr>
              <w:t>,</w:t>
            </w:r>
          </w:p>
          <w:p w:rsidR="00640B59" w:rsidRDefault="00640B59">
            <w:pPr>
              <w:pStyle w:val="ConsPlusNormal"/>
              <w:jc w:val="center"/>
            </w:pPr>
            <w:r>
              <w:rPr>
                <w:color w:val="392C69"/>
              </w:rPr>
              <w:t xml:space="preserve">от 25.12.2024 </w:t>
            </w:r>
            <w:hyperlink r:id="rId71">
              <w:r>
                <w:rPr>
                  <w:color w:val="0000FF"/>
                </w:rPr>
                <w:t>N 94</w:t>
              </w:r>
            </w:hyperlink>
            <w:r>
              <w:rPr>
                <w:color w:val="392C69"/>
              </w:rPr>
              <w:t xml:space="preserve">, от 25.12.2024 </w:t>
            </w:r>
            <w:hyperlink r:id="rId72">
              <w:r>
                <w:rPr>
                  <w:color w:val="0000FF"/>
                </w:rPr>
                <w:t>N 97</w:t>
              </w:r>
            </w:hyperlink>
            <w:r>
              <w:rPr>
                <w:color w:val="392C69"/>
              </w:rPr>
              <w:t>,</w:t>
            </w:r>
          </w:p>
          <w:p w:rsidR="00640B59" w:rsidRDefault="00640B59">
            <w:pPr>
              <w:pStyle w:val="ConsPlusNormal"/>
              <w:jc w:val="center"/>
            </w:pPr>
            <w:r>
              <w:rPr>
                <w:color w:val="392C69"/>
              </w:rPr>
              <w:t xml:space="preserve">с изм., внесенными Законами ЧР от 30.11.2006 </w:t>
            </w:r>
            <w:hyperlink r:id="rId73">
              <w:r>
                <w:rPr>
                  <w:color w:val="0000FF"/>
                </w:rPr>
                <w:t>N 57</w:t>
              </w:r>
            </w:hyperlink>
            <w:r>
              <w:rPr>
                <w:color w:val="392C69"/>
              </w:rPr>
              <w:t>,</w:t>
            </w:r>
          </w:p>
          <w:p w:rsidR="00640B59" w:rsidRDefault="00640B59">
            <w:pPr>
              <w:pStyle w:val="ConsPlusNormal"/>
              <w:jc w:val="center"/>
            </w:pPr>
            <w:r>
              <w:rPr>
                <w:color w:val="392C69"/>
              </w:rPr>
              <w:t xml:space="preserve">от 05.10.2007 </w:t>
            </w:r>
            <w:hyperlink r:id="rId74">
              <w:r>
                <w:rPr>
                  <w:color w:val="0000FF"/>
                </w:rPr>
                <w:t>N 55</w:t>
              </w:r>
            </w:hyperlink>
            <w:r>
              <w:rPr>
                <w:color w:val="392C69"/>
              </w:rPr>
              <w:t xml:space="preserve">, 07.10.2008 </w:t>
            </w:r>
            <w:hyperlink r:id="rId75">
              <w:r>
                <w:rPr>
                  <w:color w:val="0000FF"/>
                </w:rPr>
                <w:t>N 49</w:t>
              </w:r>
            </w:hyperlink>
            <w:r>
              <w:rPr>
                <w:color w:val="392C69"/>
              </w:rPr>
              <w:t xml:space="preserve">, от 07.12.2009 </w:t>
            </w:r>
            <w:hyperlink r:id="rId76">
              <w:r>
                <w:rPr>
                  <w:color w:val="0000FF"/>
                </w:rPr>
                <w:t>N 71</w:t>
              </w:r>
            </w:hyperlink>
            <w:r>
              <w:rPr>
                <w:color w:val="392C69"/>
              </w:rPr>
              <w:t>,</w:t>
            </w:r>
          </w:p>
          <w:p w:rsidR="00640B59" w:rsidRDefault="00640B59">
            <w:pPr>
              <w:pStyle w:val="ConsPlusNormal"/>
              <w:jc w:val="center"/>
            </w:pPr>
            <w:r>
              <w:rPr>
                <w:color w:val="392C69"/>
              </w:rPr>
              <w:t xml:space="preserve">от 19.11.2010 </w:t>
            </w:r>
            <w:hyperlink r:id="rId77">
              <w:r>
                <w:rPr>
                  <w:color w:val="0000FF"/>
                </w:rPr>
                <w:t>N 60</w:t>
              </w:r>
            </w:hyperlink>
            <w:r>
              <w:rPr>
                <w:color w:val="392C69"/>
              </w:rPr>
              <w:t xml:space="preserve">, от 05.12.2011 </w:t>
            </w:r>
            <w:hyperlink r:id="rId78">
              <w:r>
                <w:rPr>
                  <w:color w:val="0000FF"/>
                </w:rPr>
                <w:t>N 86</w:t>
              </w:r>
            </w:hyperlink>
            <w:r>
              <w:rPr>
                <w:color w:val="392C69"/>
              </w:rPr>
              <w:t xml:space="preserve">, от 04.12.2012 </w:t>
            </w:r>
            <w:hyperlink r:id="rId79">
              <w:r>
                <w:rPr>
                  <w:color w:val="0000FF"/>
                </w:rPr>
                <w:t>N 78</w:t>
              </w:r>
            </w:hyperlink>
            <w:r>
              <w:rPr>
                <w:color w:val="392C69"/>
              </w:rPr>
              <w:t>,</w:t>
            </w:r>
          </w:p>
          <w:p w:rsidR="00640B59" w:rsidRDefault="00640B59">
            <w:pPr>
              <w:pStyle w:val="ConsPlusNormal"/>
              <w:jc w:val="center"/>
            </w:pPr>
            <w:r>
              <w:rPr>
                <w:color w:val="392C69"/>
              </w:rPr>
              <w:t xml:space="preserve">от 28.11.2013 </w:t>
            </w:r>
            <w:hyperlink r:id="rId80">
              <w:r>
                <w:rPr>
                  <w:color w:val="0000FF"/>
                </w:rPr>
                <w:t>N 85</w:t>
              </w:r>
            </w:hyperlink>
            <w:r>
              <w:rPr>
                <w:color w:val="392C69"/>
              </w:rPr>
              <w:t xml:space="preserve">, от 01.12.2014 </w:t>
            </w:r>
            <w:hyperlink r:id="rId81">
              <w:r>
                <w:rPr>
                  <w:color w:val="0000FF"/>
                </w:rPr>
                <w:t>N 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0B59" w:rsidRDefault="00640B59">
            <w:pPr>
              <w:pStyle w:val="ConsPlusNormal"/>
            </w:pPr>
          </w:p>
        </w:tc>
      </w:tr>
    </w:tbl>
    <w:p w:rsidR="00640B59" w:rsidRDefault="00640B59">
      <w:pPr>
        <w:pStyle w:val="ConsPlusNormal"/>
        <w:jc w:val="both"/>
      </w:pPr>
    </w:p>
    <w:p w:rsidR="00640B59" w:rsidRDefault="00640B59">
      <w:pPr>
        <w:pStyle w:val="ConsPlusTitle"/>
        <w:ind w:firstLine="540"/>
        <w:jc w:val="both"/>
        <w:outlineLvl w:val="0"/>
      </w:pPr>
      <w:r>
        <w:t>Статья 1. Наделение органов местного самоуправления в Чувашской Республике отдельными государственными полномочиями Чувашской Республики и делегирование государственных полномочий Российской Федерации, переданных в соответствии с законодательством Российской Федерации Чувашской Республике</w:t>
      </w:r>
    </w:p>
    <w:p w:rsidR="00640B59" w:rsidRDefault="00640B59">
      <w:pPr>
        <w:pStyle w:val="ConsPlusNormal"/>
        <w:jc w:val="both"/>
      </w:pPr>
    </w:p>
    <w:p w:rsidR="00640B59" w:rsidRDefault="00640B59">
      <w:pPr>
        <w:pStyle w:val="ConsPlusNormal"/>
        <w:ind w:firstLine="540"/>
        <w:jc w:val="both"/>
      </w:pPr>
      <w:r>
        <w:t xml:space="preserve">1. Органы местного самоуправления муниципальных округов и городских округов </w:t>
      </w:r>
      <w:hyperlink r:id="rId82">
        <w:r>
          <w:rPr>
            <w:color w:val="0000FF"/>
          </w:rPr>
          <w:t>наделяются</w:t>
        </w:r>
      </w:hyperlink>
      <w:r>
        <w:t xml:space="preserve"> на неограниченный срок следующими государственными полномочиями Чувашской Республики:</w:t>
      </w:r>
    </w:p>
    <w:p w:rsidR="00640B59" w:rsidRDefault="00640B59">
      <w:pPr>
        <w:pStyle w:val="ConsPlusNormal"/>
        <w:jc w:val="both"/>
      </w:pPr>
      <w:r>
        <w:t xml:space="preserve">(в ред. Законов ЧР от 22.10.2021 </w:t>
      </w:r>
      <w:hyperlink r:id="rId83">
        <w:r>
          <w:rPr>
            <w:color w:val="0000FF"/>
          </w:rPr>
          <w:t>N 53</w:t>
        </w:r>
      </w:hyperlink>
      <w:r>
        <w:t xml:space="preserve">, от 28.09.2022 </w:t>
      </w:r>
      <w:hyperlink r:id="rId84">
        <w:r>
          <w:rPr>
            <w:color w:val="0000FF"/>
          </w:rPr>
          <w:t>N 82</w:t>
        </w:r>
      </w:hyperlink>
      <w:r>
        <w:t>)</w:t>
      </w:r>
    </w:p>
    <w:p w:rsidR="00640B59" w:rsidRDefault="00640B59">
      <w:pPr>
        <w:pStyle w:val="ConsPlusNormal"/>
        <w:spacing w:before="220"/>
        <w:ind w:firstLine="540"/>
        <w:jc w:val="both"/>
      </w:pPr>
      <w:r>
        <w:t>1) создание и организация деятельности административных комиссий для рассмотрения дел об административных правонарушениях;</w:t>
      </w:r>
    </w:p>
    <w:p w:rsidR="00640B59" w:rsidRDefault="00640B59">
      <w:pPr>
        <w:pStyle w:val="ConsPlusNormal"/>
        <w:jc w:val="both"/>
      </w:pPr>
      <w:r>
        <w:t xml:space="preserve">(в ред. </w:t>
      </w:r>
      <w:hyperlink r:id="rId85">
        <w:r>
          <w:rPr>
            <w:color w:val="0000FF"/>
          </w:rPr>
          <w:t>Закона</w:t>
        </w:r>
      </w:hyperlink>
      <w:r>
        <w:t xml:space="preserve"> ЧР от 02.11.2022 N 102)</w:t>
      </w:r>
    </w:p>
    <w:p w:rsidR="00640B59" w:rsidRDefault="00640B59">
      <w:pPr>
        <w:pStyle w:val="ConsPlusNormal"/>
        <w:spacing w:before="220"/>
        <w:ind w:firstLine="540"/>
        <w:jc w:val="both"/>
      </w:pPr>
      <w:r>
        <w:t>2) создание комиссий по делам несовершеннолетних и защите их прав и организация деятельности таких комиссий;</w:t>
      </w:r>
    </w:p>
    <w:p w:rsidR="00640B59" w:rsidRDefault="00640B59">
      <w:pPr>
        <w:pStyle w:val="ConsPlusNormal"/>
        <w:spacing w:before="220"/>
        <w:ind w:firstLine="540"/>
        <w:jc w:val="both"/>
      </w:pPr>
      <w:r>
        <w:t xml:space="preserve">3) утратил силу с 1 июля 2013 года. - </w:t>
      </w:r>
      <w:hyperlink r:id="rId86">
        <w:r>
          <w:rPr>
            <w:color w:val="0000FF"/>
          </w:rPr>
          <w:t>Закон</w:t>
        </w:r>
      </w:hyperlink>
      <w:r>
        <w:t xml:space="preserve"> ЧР от 02.05.2013 N 16;</w:t>
      </w:r>
    </w:p>
    <w:p w:rsidR="00640B59" w:rsidRDefault="00640B59">
      <w:pPr>
        <w:pStyle w:val="ConsPlusNormal"/>
        <w:spacing w:before="220"/>
        <w:ind w:firstLine="540"/>
        <w:jc w:val="both"/>
      </w:pPr>
      <w:r>
        <w:t xml:space="preserve">4) утратил силу. - </w:t>
      </w:r>
      <w:hyperlink r:id="rId87">
        <w:r>
          <w:rPr>
            <w:color w:val="0000FF"/>
          </w:rPr>
          <w:t>Закон</w:t>
        </w:r>
      </w:hyperlink>
      <w:r>
        <w:t xml:space="preserve"> ЧР от 25.03.2017 N 15;</w:t>
      </w:r>
    </w:p>
    <w:p w:rsidR="00640B59" w:rsidRDefault="00640B59">
      <w:pPr>
        <w:pStyle w:val="ConsPlusNormal"/>
        <w:spacing w:before="220"/>
        <w:ind w:firstLine="540"/>
        <w:jc w:val="both"/>
      </w:pPr>
      <w:r>
        <w:t>5)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640B59" w:rsidRDefault="00640B59">
      <w:pPr>
        <w:pStyle w:val="ConsPlusNormal"/>
        <w:jc w:val="both"/>
      </w:pPr>
      <w:r>
        <w:t xml:space="preserve">(п. 5 в ред. </w:t>
      </w:r>
      <w:hyperlink r:id="rId88">
        <w:r>
          <w:rPr>
            <w:color w:val="0000FF"/>
          </w:rPr>
          <w:t>Закона</w:t>
        </w:r>
      </w:hyperlink>
      <w:r>
        <w:t xml:space="preserve"> ЧР от 26.12.2013 N 95)</w:t>
      </w:r>
    </w:p>
    <w:p w:rsidR="00640B59" w:rsidRDefault="00640B59">
      <w:pPr>
        <w:pStyle w:val="ConsPlusNormal"/>
        <w:spacing w:before="220"/>
        <w:ind w:firstLine="540"/>
        <w:jc w:val="both"/>
      </w:pPr>
      <w:r>
        <w:t>6) организация и осуществление деятельности по опеке и попечительству;</w:t>
      </w:r>
    </w:p>
    <w:p w:rsidR="00640B59" w:rsidRDefault="00640B59">
      <w:pPr>
        <w:pStyle w:val="ConsPlusNormal"/>
        <w:jc w:val="both"/>
      </w:pPr>
      <w:r>
        <w:t xml:space="preserve">(п. 6 введен </w:t>
      </w:r>
      <w:hyperlink r:id="rId89">
        <w:r>
          <w:rPr>
            <w:color w:val="0000FF"/>
          </w:rPr>
          <w:t>Законом</w:t>
        </w:r>
      </w:hyperlink>
      <w:r>
        <w:t xml:space="preserve"> ЧР от 25.09.2007 N 51)</w:t>
      </w:r>
    </w:p>
    <w:p w:rsidR="00640B59" w:rsidRDefault="00640B59">
      <w:pPr>
        <w:pStyle w:val="ConsPlusNormal"/>
        <w:spacing w:before="220"/>
        <w:ind w:firstLine="540"/>
        <w:jc w:val="both"/>
      </w:pPr>
      <w:r>
        <w:t>7) обеспечение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640B59" w:rsidRDefault="00640B59">
      <w:pPr>
        <w:pStyle w:val="ConsPlusNormal"/>
        <w:spacing w:before="220"/>
        <w:ind w:firstLine="540"/>
        <w:jc w:val="both"/>
      </w:pPr>
      <w:r>
        <w:t>Порядок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определяется Кабинетом Министров Чувашской Республики.</w:t>
      </w:r>
    </w:p>
    <w:p w:rsidR="00640B59" w:rsidRDefault="00640B59">
      <w:pPr>
        <w:pStyle w:val="ConsPlusNormal"/>
        <w:jc w:val="both"/>
      </w:pPr>
      <w:r>
        <w:t xml:space="preserve">(в ред. Законов ЧР от 22.10.2021 </w:t>
      </w:r>
      <w:hyperlink r:id="rId90">
        <w:r>
          <w:rPr>
            <w:color w:val="0000FF"/>
          </w:rPr>
          <w:t>N 53</w:t>
        </w:r>
      </w:hyperlink>
      <w:r>
        <w:t xml:space="preserve">, от 28.09.2022 </w:t>
      </w:r>
      <w:hyperlink r:id="rId91">
        <w:r>
          <w:rPr>
            <w:color w:val="0000FF"/>
          </w:rPr>
          <w:t>N 82</w:t>
        </w:r>
      </w:hyperlink>
      <w:r>
        <w:t>)</w:t>
      </w:r>
    </w:p>
    <w:p w:rsidR="00640B59" w:rsidRDefault="00640B59">
      <w:pPr>
        <w:pStyle w:val="ConsPlusNormal"/>
        <w:jc w:val="both"/>
      </w:pPr>
      <w:r>
        <w:t xml:space="preserve">(п. 7 введен </w:t>
      </w:r>
      <w:hyperlink r:id="rId92">
        <w:r>
          <w:rPr>
            <w:color w:val="0000FF"/>
          </w:rPr>
          <w:t>Законом</w:t>
        </w:r>
      </w:hyperlink>
      <w:r>
        <w:t xml:space="preserve"> ЧР от 06.03.2012 N 3)</w:t>
      </w:r>
    </w:p>
    <w:p w:rsidR="00640B59" w:rsidRDefault="00640B59">
      <w:pPr>
        <w:pStyle w:val="ConsPlusNormal"/>
        <w:spacing w:before="220"/>
        <w:ind w:firstLine="540"/>
        <w:jc w:val="both"/>
      </w:pPr>
      <w:r>
        <w:t>8)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640B59" w:rsidRDefault="00640B59">
      <w:pPr>
        <w:pStyle w:val="ConsPlusNormal"/>
        <w:jc w:val="both"/>
      </w:pPr>
      <w:r>
        <w:t xml:space="preserve">(п. 8 введен </w:t>
      </w:r>
      <w:hyperlink r:id="rId93">
        <w:r>
          <w:rPr>
            <w:color w:val="0000FF"/>
          </w:rPr>
          <w:t>Законом</w:t>
        </w:r>
      </w:hyperlink>
      <w:r>
        <w:t xml:space="preserve"> ЧР от 03.10.2012 N 65)</w:t>
      </w:r>
    </w:p>
    <w:p w:rsidR="00640B59" w:rsidRDefault="00640B59">
      <w:pPr>
        <w:pStyle w:val="ConsPlusNormal"/>
        <w:spacing w:before="220"/>
        <w:ind w:firstLine="540"/>
        <w:jc w:val="both"/>
      </w:pPr>
      <w:bookmarkStart w:id="0" w:name="P65"/>
      <w:bookmarkEnd w:id="0"/>
      <w:r>
        <w:t>9) в сфере трудовых отношений:</w:t>
      </w:r>
    </w:p>
    <w:p w:rsidR="00640B59" w:rsidRDefault="00640B59">
      <w:pPr>
        <w:pStyle w:val="ConsPlusNormal"/>
        <w:spacing w:before="220"/>
        <w:ind w:firstLine="540"/>
        <w:jc w:val="both"/>
      </w:pPr>
      <w:r>
        <w:t>обеспечение реализации на территории муниципальных округов и городских округов государственной политики в области охраны труда;</w:t>
      </w:r>
    </w:p>
    <w:p w:rsidR="00640B59" w:rsidRDefault="00640B59">
      <w:pPr>
        <w:pStyle w:val="ConsPlusNormal"/>
        <w:jc w:val="both"/>
      </w:pPr>
      <w:r>
        <w:t xml:space="preserve">(в ред. Законов ЧР от 22.10.2021 </w:t>
      </w:r>
      <w:hyperlink r:id="rId94">
        <w:r>
          <w:rPr>
            <w:color w:val="0000FF"/>
          </w:rPr>
          <w:t>N 53</w:t>
        </w:r>
      </w:hyperlink>
      <w:r>
        <w:t xml:space="preserve">, от 28.09.2022 </w:t>
      </w:r>
      <w:hyperlink r:id="rId95">
        <w:r>
          <w:rPr>
            <w:color w:val="0000FF"/>
          </w:rPr>
          <w:t>N 82</w:t>
        </w:r>
      </w:hyperlink>
      <w:r>
        <w:t>)</w:t>
      </w:r>
    </w:p>
    <w:p w:rsidR="00640B59" w:rsidRDefault="00640B59">
      <w:pPr>
        <w:pStyle w:val="ConsPlusNormal"/>
        <w:spacing w:before="220"/>
        <w:ind w:firstLine="540"/>
        <w:jc w:val="both"/>
      </w:pPr>
      <w:r>
        <w:t xml:space="preserve">абзац утратил силу. - </w:t>
      </w:r>
      <w:hyperlink r:id="rId96">
        <w:r>
          <w:rPr>
            <w:color w:val="0000FF"/>
          </w:rPr>
          <w:t>Закон</w:t>
        </w:r>
      </w:hyperlink>
      <w:r>
        <w:t xml:space="preserve"> ЧР от 23.09.2022 N 70;</w:t>
      </w:r>
    </w:p>
    <w:p w:rsidR="00640B59" w:rsidRDefault="00640B59">
      <w:pPr>
        <w:pStyle w:val="ConsPlusNormal"/>
        <w:spacing w:before="220"/>
        <w:ind w:firstLine="540"/>
        <w:jc w:val="both"/>
      </w:pPr>
      <w:r>
        <w:t>координация проведения на территории муниципальных округов и городских округов в установленном порядке обучения по охране труда;</w:t>
      </w:r>
    </w:p>
    <w:p w:rsidR="00640B59" w:rsidRDefault="00640B59">
      <w:pPr>
        <w:pStyle w:val="ConsPlusNormal"/>
        <w:jc w:val="both"/>
      </w:pPr>
      <w:r>
        <w:t xml:space="preserve">(в ред. Законов ЧР от 23.09.2022 </w:t>
      </w:r>
      <w:hyperlink r:id="rId97">
        <w:r>
          <w:rPr>
            <w:color w:val="0000FF"/>
          </w:rPr>
          <w:t>N 70</w:t>
        </w:r>
      </w:hyperlink>
      <w:r>
        <w:t xml:space="preserve">, от 28.09.2022 </w:t>
      </w:r>
      <w:hyperlink r:id="rId98">
        <w:r>
          <w:rPr>
            <w:color w:val="0000FF"/>
          </w:rPr>
          <w:t>N 82</w:t>
        </w:r>
      </w:hyperlink>
      <w:r>
        <w:t>)</w:t>
      </w:r>
    </w:p>
    <w:p w:rsidR="00640B59" w:rsidRDefault="00640B59">
      <w:pPr>
        <w:pStyle w:val="ConsPlusNormal"/>
        <w:spacing w:before="220"/>
        <w:ind w:firstLine="540"/>
        <w:jc w:val="both"/>
      </w:pPr>
      <w:r>
        <w:t>организация и проведение мониторинга состояния условий и охраны труда у работодателей, осуществляющих деятельность на территории муниципальных округов и городских округов;</w:t>
      </w:r>
    </w:p>
    <w:p w:rsidR="00640B59" w:rsidRDefault="00640B59">
      <w:pPr>
        <w:pStyle w:val="ConsPlusNormal"/>
        <w:jc w:val="both"/>
      </w:pPr>
      <w:r>
        <w:t xml:space="preserve">(в ред. Законов ЧР от 23.09.2022 </w:t>
      </w:r>
      <w:hyperlink r:id="rId99">
        <w:r>
          <w:rPr>
            <w:color w:val="0000FF"/>
          </w:rPr>
          <w:t>N 70</w:t>
        </w:r>
      </w:hyperlink>
      <w:r>
        <w:t xml:space="preserve">, от 28.09.2022 </w:t>
      </w:r>
      <w:hyperlink r:id="rId100">
        <w:r>
          <w:rPr>
            <w:color w:val="0000FF"/>
          </w:rPr>
          <w:t>N 82</w:t>
        </w:r>
      </w:hyperlink>
      <w:r>
        <w:t>)</w:t>
      </w:r>
    </w:p>
    <w:p w:rsidR="00640B59" w:rsidRDefault="00640B59">
      <w:pPr>
        <w:pStyle w:val="ConsPlusNormal"/>
        <w:spacing w:before="220"/>
        <w:ind w:firstLine="540"/>
        <w:jc w:val="both"/>
      </w:pPr>
      <w:r>
        <w:lastRenderedPageBreak/>
        <w:t xml:space="preserve">абзац утратил силу. - </w:t>
      </w:r>
      <w:hyperlink r:id="rId101">
        <w:r>
          <w:rPr>
            <w:color w:val="0000FF"/>
          </w:rPr>
          <w:t>Закон</w:t>
        </w:r>
      </w:hyperlink>
      <w:r>
        <w:t xml:space="preserve"> ЧР от 26.06.2014 N 35;</w:t>
      </w:r>
    </w:p>
    <w:p w:rsidR="00640B59" w:rsidRDefault="00640B59">
      <w:pPr>
        <w:pStyle w:val="ConsPlusNormal"/>
        <w:spacing w:before="220"/>
        <w:ind w:firstLine="540"/>
        <w:jc w:val="both"/>
      </w:pPr>
      <w:bookmarkStart w:id="1" w:name="P74"/>
      <w:bookmarkEnd w:id="1"/>
      <w:r>
        <w:t>уведомительная регистрация коллективных договоров;</w:t>
      </w:r>
    </w:p>
    <w:p w:rsidR="00640B59" w:rsidRDefault="00640B59">
      <w:pPr>
        <w:pStyle w:val="ConsPlusNormal"/>
        <w:spacing w:before="220"/>
        <w:ind w:firstLine="540"/>
        <w:jc w:val="both"/>
      </w:pPr>
      <w:r>
        <w:t xml:space="preserve">проведение уведомительной регистрации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предприятиях, а также коллективных трудовых споров, возникающих в случаях, когда в соответствии с Трудовым </w:t>
      </w:r>
      <w:hyperlink r:id="rId102">
        <w:r>
          <w:rPr>
            <w:color w:val="0000FF"/>
          </w:rPr>
          <w:t>кодексом</w:t>
        </w:r>
      </w:hyperlink>
      <w:r>
        <w:t xml:space="preserve"> Российской Федерации в целях разрешения коллективного трудового спора забастовка не может быть проведена (далее - коллективный трудовой спор);</w:t>
      </w:r>
    </w:p>
    <w:p w:rsidR="00640B59" w:rsidRDefault="00640B59">
      <w:pPr>
        <w:pStyle w:val="ConsPlusNormal"/>
        <w:jc w:val="both"/>
      </w:pPr>
      <w:r>
        <w:t xml:space="preserve">(в ред. </w:t>
      </w:r>
      <w:hyperlink r:id="rId103">
        <w:r>
          <w:rPr>
            <w:color w:val="0000FF"/>
          </w:rPr>
          <w:t>Закона</w:t>
        </w:r>
      </w:hyperlink>
      <w:r>
        <w:t xml:space="preserve"> ЧР от 26.06.2014 N 35)</w:t>
      </w:r>
    </w:p>
    <w:p w:rsidR="00640B59" w:rsidRDefault="00640B59">
      <w:pPr>
        <w:pStyle w:val="ConsPlusNormal"/>
        <w:spacing w:before="220"/>
        <w:ind w:firstLine="540"/>
        <w:jc w:val="both"/>
      </w:pPr>
      <w:r>
        <w:t>содействие урегулированию коллективных трудовых споров;</w:t>
      </w:r>
    </w:p>
    <w:p w:rsidR="00640B59" w:rsidRDefault="00640B59">
      <w:pPr>
        <w:pStyle w:val="ConsPlusNormal"/>
        <w:spacing w:before="220"/>
        <w:ind w:firstLine="540"/>
        <w:jc w:val="both"/>
      </w:pPr>
      <w:r>
        <w:t>проверка в случае необходимости полномочий представителей сторон коллективного трудового спора;</w:t>
      </w:r>
    </w:p>
    <w:p w:rsidR="00640B59" w:rsidRDefault="00640B59">
      <w:pPr>
        <w:pStyle w:val="ConsPlusNormal"/>
        <w:spacing w:before="220"/>
        <w:ind w:firstLine="540"/>
        <w:jc w:val="both"/>
      </w:pPr>
      <w:r>
        <w:t>выявление, анализ и обобщение причин возникновения коллективных трудовых споров, подготовка предложений по их устранению;</w:t>
      </w:r>
    </w:p>
    <w:p w:rsidR="00640B59" w:rsidRDefault="00640B59">
      <w:pPr>
        <w:pStyle w:val="ConsPlusNormal"/>
        <w:spacing w:before="220"/>
        <w:ind w:firstLine="540"/>
        <w:jc w:val="both"/>
      </w:pPr>
      <w:bookmarkStart w:id="2" w:name="P80"/>
      <w:bookmarkEnd w:id="2"/>
      <w:r>
        <w:t>оказание методической помощи сторонам коллективного трудового спора на всех этапах его рассмотрения и разрешения.</w:t>
      </w:r>
    </w:p>
    <w:p w:rsidR="00640B59" w:rsidRDefault="00640B59">
      <w:pPr>
        <w:pStyle w:val="ConsPlusNormal"/>
        <w:spacing w:before="220"/>
        <w:ind w:firstLine="540"/>
        <w:jc w:val="both"/>
      </w:pPr>
      <w:r>
        <w:t xml:space="preserve">Порядок осуществления органами местного самоуправления муниципальных округов и городских округов переданных государственных полномочий Чувашской Республики, предусмотренных </w:t>
      </w:r>
      <w:hyperlink w:anchor="P74">
        <w:r>
          <w:rPr>
            <w:color w:val="0000FF"/>
          </w:rPr>
          <w:t>абзацами седьмым</w:t>
        </w:r>
      </w:hyperlink>
      <w:r>
        <w:t xml:space="preserve"> - </w:t>
      </w:r>
      <w:hyperlink w:anchor="P80">
        <w:r>
          <w:rPr>
            <w:color w:val="0000FF"/>
          </w:rPr>
          <w:t>двенадцатым</w:t>
        </w:r>
      </w:hyperlink>
      <w:r>
        <w:t xml:space="preserve"> настоящего пункта, определяется Кабинетом Министров Чувашской Республики;</w:t>
      </w:r>
    </w:p>
    <w:p w:rsidR="00640B59" w:rsidRDefault="00640B59">
      <w:pPr>
        <w:pStyle w:val="ConsPlusNormal"/>
        <w:jc w:val="both"/>
      </w:pPr>
      <w:r>
        <w:t xml:space="preserve">(в ред. Законов ЧР от 22.10.2021 </w:t>
      </w:r>
      <w:hyperlink r:id="rId104">
        <w:r>
          <w:rPr>
            <w:color w:val="0000FF"/>
          </w:rPr>
          <w:t>N 53</w:t>
        </w:r>
      </w:hyperlink>
      <w:r>
        <w:t xml:space="preserve">, от 28.09.2022 </w:t>
      </w:r>
      <w:hyperlink r:id="rId105">
        <w:r>
          <w:rPr>
            <w:color w:val="0000FF"/>
          </w:rPr>
          <w:t>N 82</w:t>
        </w:r>
      </w:hyperlink>
      <w:r>
        <w:t>)</w:t>
      </w:r>
    </w:p>
    <w:p w:rsidR="00640B59" w:rsidRDefault="00640B59">
      <w:pPr>
        <w:pStyle w:val="ConsPlusNormal"/>
        <w:jc w:val="both"/>
      </w:pPr>
      <w:r>
        <w:t xml:space="preserve">(п. 9 введен </w:t>
      </w:r>
      <w:hyperlink r:id="rId106">
        <w:r>
          <w:rPr>
            <w:color w:val="0000FF"/>
          </w:rPr>
          <w:t>Законом</w:t>
        </w:r>
      </w:hyperlink>
      <w:r>
        <w:t xml:space="preserve"> ЧР от 02.05.2013 N 16)</w:t>
      </w:r>
    </w:p>
    <w:p w:rsidR="00640B59" w:rsidRDefault="00640B59">
      <w:pPr>
        <w:pStyle w:val="ConsPlusNormal"/>
        <w:spacing w:before="220"/>
        <w:ind w:firstLine="540"/>
        <w:jc w:val="both"/>
      </w:pPr>
      <w:bookmarkStart w:id="3" w:name="P84"/>
      <w:bookmarkEnd w:id="3"/>
      <w:r>
        <w:t xml:space="preserve">10) обеспечение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07">
        <w:r>
          <w:rPr>
            <w:color w:val="0000FF"/>
          </w:rPr>
          <w:t>частью 2 статьи 23.1</w:t>
        </w:r>
      </w:hyperlink>
      <w:r>
        <w:t xml:space="preserve"> Закона Чувашской Республики от 17 октября 2005 года N 42 "О регулировании жилищных отношений" (далее - Закон Чувашской Республики "О регулировании жилищных отношений").</w:t>
      </w:r>
    </w:p>
    <w:p w:rsidR="00640B59" w:rsidRDefault="00640B59">
      <w:pPr>
        <w:pStyle w:val="ConsPlusNormal"/>
        <w:spacing w:before="220"/>
        <w:ind w:firstLine="540"/>
        <w:jc w:val="both"/>
      </w:pPr>
      <w:r>
        <w:t xml:space="preserve">Абзац утратил силу. - </w:t>
      </w:r>
      <w:hyperlink r:id="rId108">
        <w:r>
          <w:rPr>
            <w:color w:val="0000FF"/>
          </w:rPr>
          <w:t>Закон</w:t>
        </w:r>
      </w:hyperlink>
      <w:r>
        <w:t xml:space="preserve"> ЧР от 07.05.2019 N 33;</w:t>
      </w:r>
    </w:p>
    <w:p w:rsidR="00640B59" w:rsidRDefault="00640B59">
      <w:pPr>
        <w:pStyle w:val="ConsPlusNormal"/>
        <w:jc w:val="both"/>
      </w:pPr>
      <w:r>
        <w:t xml:space="preserve">(п. 10 введен </w:t>
      </w:r>
      <w:hyperlink r:id="rId109">
        <w:r>
          <w:rPr>
            <w:color w:val="0000FF"/>
          </w:rPr>
          <w:t>Законом</w:t>
        </w:r>
      </w:hyperlink>
      <w:r>
        <w:t xml:space="preserve"> ЧР от 05.06.2013 N 27)</w:t>
      </w:r>
    </w:p>
    <w:p w:rsidR="00640B59" w:rsidRDefault="00640B59">
      <w:pPr>
        <w:pStyle w:val="ConsPlusNormal"/>
        <w:spacing w:before="220"/>
        <w:ind w:firstLine="540"/>
        <w:jc w:val="both"/>
      </w:pPr>
      <w:bookmarkStart w:id="4" w:name="P87"/>
      <w:bookmarkEnd w:id="4"/>
      <w:r>
        <w:t xml:space="preserve">10.1) предоставление в соответствии со </w:t>
      </w:r>
      <w:hyperlink r:id="rId110">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(далее также - выплата), включая:</w:t>
      </w:r>
    </w:p>
    <w:p w:rsidR="00640B59" w:rsidRDefault="00640B59">
      <w:pPr>
        <w:pStyle w:val="ConsPlusNormal"/>
        <w:spacing w:before="220"/>
        <w:ind w:firstLine="540"/>
        <w:jc w:val="both"/>
      </w:pPr>
      <w:r>
        <w:t xml:space="preserve">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w:t>
      </w:r>
      <w:r>
        <w:lastRenderedPageBreak/>
        <w:t>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rsidR="00640B59" w:rsidRDefault="00640B59">
      <w:pPr>
        <w:pStyle w:val="ConsPlusNormal"/>
        <w:spacing w:before="220"/>
        <w:ind w:firstLine="540"/>
        <w:jc w:val="both"/>
      </w:pPr>
      <w:r>
        <w:t>проведение проверки документов, необходимых для перечисления выплаты;</w:t>
      </w:r>
    </w:p>
    <w:p w:rsidR="00640B59" w:rsidRDefault="00640B59">
      <w:pPr>
        <w:pStyle w:val="ConsPlusNormal"/>
        <w:spacing w:before="220"/>
        <w:ind w:firstLine="540"/>
        <w:jc w:val="both"/>
      </w:pPr>
      <w:r>
        <w:t>перечисление выплаты;</w:t>
      </w:r>
    </w:p>
    <w:p w:rsidR="00640B59" w:rsidRDefault="00640B59">
      <w:pPr>
        <w:pStyle w:val="ConsPlusNormal"/>
        <w:spacing w:before="220"/>
        <w:ind w:firstLine="540"/>
        <w:jc w:val="both"/>
      </w:pPr>
      <w:r>
        <w:t>создание комиссии по принятию решения о предоставлении выплаты или об отказе в ее предоставлении;</w:t>
      </w:r>
    </w:p>
    <w:p w:rsidR="00640B59" w:rsidRDefault="00640B59">
      <w:pPr>
        <w:pStyle w:val="ConsPlusNormal"/>
        <w:spacing w:before="220"/>
        <w:ind w:firstLine="540"/>
        <w:jc w:val="both"/>
      </w:pPr>
      <w:r>
        <w:t>формирование списков граждан, претендующих на получение сертификата, являющегося именным документом на приобретение жилого помещения, подтверждающим право на выплату (далее - сертификат);</w:t>
      </w:r>
    </w:p>
    <w:p w:rsidR="00640B59" w:rsidRDefault="00640B59">
      <w:pPr>
        <w:pStyle w:val="ConsPlusNormal"/>
        <w:spacing w:before="220"/>
        <w:ind w:firstLine="540"/>
        <w:jc w:val="both"/>
      </w:pPr>
      <w:r>
        <w:t>принятие решения о выдаче сертификата, выдача сертификата;</w:t>
      </w:r>
    </w:p>
    <w:p w:rsidR="00640B59" w:rsidRDefault="00640B59">
      <w:pPr>
        <w:pStyle w:val="ConsPlusNormal"/>
        <w:spacing w:before="220"/>
        <w:ind w:firstLine="540"/>
        <w:jc w:val="both"/>
      </w:pPr>
      <w:r>
        <w:t>формирование реестров сертификатов;</w:t>
      </w:r>
    </w:p>
    <w:p w:rsidR="00640B59" w:rsidRDefault="00640B59">
      <w:pPr>
        <w:pStyle w:val="ConsPlusNormal"/>
        <w:jc w:val="both"/>
      </w:pPr>
      <w:r>
        <w:t xml:space="preserve">(п. 10.1 в ред. </w:t>
      </w:r>
      <w:hyperlink r:id="rId111">
        <w:r>
          <w:rPr>
            <w:color w:val="0000FF"/>
          </w:rPr>
          <w:t>Закона</w:t>
        </w:r>
      </w:hyperlink>
      <w:r>
        <w:t xml:space="preserve"> ЧР от 15.02.2024 N 1)</w:t>
      </w:r>
    </w:p>
    <w:p w:rsidR="00640B59" w:rsidRDefault="00640B59">
      <w:pPr>
        <w:pStyle w:val="ConsPlusNormal"/>
        <w:spacing w:before="220"/>
        <w:ind w:firstLine="540"/>
        <w:jc w:val="both"/>
      </w:pPr>
      <w:r>
        <w:t xml:space="preserve">11) утратил силу. - </w:t>
      </w:r>
      <w:hyperlink r:id="rId112">
        <w:r>
          <w:rPr>
            <w:color w:val="0000FF"/>
          </w:rPr>
          <w:t>Закон</w:t>
        </w:r>
      </w:hyperlink>
      <w:r>
        <w:t xml:space="preserve"> ЧР от 05.12.2015 N 64;</w:t>
      </w:r>
    </w:p>
    <w:p w:rsidR="00640B59" w:rsidRDefault="00640B59">
      <w:pPr>
        <w:pStyle w:val="ConsPlusNormal"/>
        <w:spacing w:before="220"/>
        <w:ind w:firstLine="540"/>
        <w:jc w:val="both"/>
      </w:pPr>
      <w:r>
        <w:t>12)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в виде ежемесячной компенсации расходов на оплату жилого помещения, коммунальных услуг (электрическая энергия, тепловая энергия, твердое топливо при наличии печного отопления), в том числе на уплату взноса на капитальный ремонт общего имущества в многоквартирном доме:</w:t>
      </w:r>
    </w:p>
    <w:p w:rsidR="00640B59" w:rsidRDefault="00640B59">
      <w:pPr>
        <w:pStyle w:val="ConsPlusNormal"/>
        <w:jc w:val="both"/>
      </w:pPr>
      <w:r>
        <w:t xml:space="preserve">(в ред. </w:t>
      </w:r>
      <w:hyperlink r:id="rId113">
        <w:r>
          <w:rPr>
            <w:color w:val="0000FF"/>
          </w:rPr>
          <w:t>Закона</w:t>
        </w:r>
      </w:hyperlink>
      <w:r>
        <w:t xml:space="preserve"> ЧР от 07.07.2023 N 55)</w:t>
      </w:r>
    </w:p>
    <w:p w:rsidR="00640B59" w:rsidRDefault="00640B59">
      <w:pPr>
        <w:pStyle w:val="ConsPlusNormal"/>
        <w:spacing w:before="220"/>
        <w:ind w:firstLine="540"/>
        <w:jc w:val="both"/>
      </w:pPr>
      <w:r>
        <w:t>педагогическим работникам и библиотекарям муниципальных образовательных организаций;</w:t>
      </w:r>
    </w:p>
    <w:p w:rsidR="00640B59" w:rsidRDefault="00640B59">
      <w:pPr>
        <w:pStyle w:val="ConsPlusNormal"/>
        <w:jc w:val="both"/>
      </w:pPr>
      <w:r>
        <w:t xml:space="preserve">(в ред. </w:t>
      </w:r>
      <w:hyperlink r:id="rId114">
        <w:r>
          <w:rPr>
            <w:color w:val="0000FF"/>
          </w:rPr>
          <w:t>Закона</w:t>
        </w:r>
      </w:hyperlink>
      <w:r>
        <w:t xml:space="preserve"> ЧР от 25.03.2017 N 15)</w:t>
      </w:r>
    </w:p>
    <w:p w:rsidR="00640B59" w:rsidRDefault="00640B59">
      <w:pPr>
        <w:pStyle w:val="ConsPlusNormal"/>
        <w:spacing w:before="220"/>
        <w:ind w:firstLine="540"/>
        <w:jc w:val="both"/>
      </w:pPr>
      <w:r>
        <w:t>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640B59" w:rsidRDefault="00640B59">
      <w:pPr>
        <w:pStyle w:val="ConsPlusNormal"/>
        <w:jc w:val="both"/>
      </w:pPr>
      <w:r>
        <w:t xml:space="preserve">(абзац введен </w:t>
      </w:r>
      <w:hyperlink r:id="rId115">
        <w:r>
          <w:rPr>
            <w:color w:val="0000FF"/>
          </w:rPr>
          <w:t>Законом</w:t>
        </w:r>
      </w:hyperlink>
      <w:r>
        <w:t xml:space="preserve"> ЧР от 21.10.2020 N 80)</w:t>
      </w:r>
    </w:p>
    <w:p w:rsidR="00640B59" w:rsidRDefault="00640B59">
      <w:pPr>
        <w:pStyle w:val="ConsPlusNormal"/>
        <w:spacing w:before="220"/>
        <w:ind w:firstLine="540"/>
        <w:jc w:val="both"/>
      </w:pPr>
      <w:r>
        <w:t>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640B59" w:rsidRDefault="00640B59">
      <w:pPr>
        <w:pStyle w:val="ConsPlusNormal"/>
        <w:jc w:val="both"/>
      </w:pPr>
      <w:r>
        <w:t xml:space="preserve">(в ред. Законов ЧР от 25.03.2017 </w:t>
      </w:r>
      <w:hyperlink r:id="rId116">
        <w:r>
          <w:rPr>
            <w:color w:val="0000FF"/>
          </w:rPr>
          <w:t>N 15</w:t>
        </w:r>
      </w:hyperlink>
      <w:r>
        <w:t xml:space="preserve">, от 07.07.2023 </w:t>
      </w:r>
      <w:hyperlink r:id="rId117">
        <w:r>
          <w:rPr>
            <w:color w:val="0000FF"/>
          </w:rPr>
          <w:t>N 55</w:t>
        </w:r>
      </w:hyperlink>
      <w:r>
        <w:t>)</w:t>
      </w:r>
    </w:p>
    <w:p w:rsidR="00640B59" w:rsidRDefault="00640B59">
      <w:pPr>
        <w:pStyle w:val="ConsPlusNormal"/>
        <w:spacing w:before="220"/>
        <w:ind w:firstLine="540"/>
        <w:jc w:val="both"/>
      </w:pPr>
      <w:r>
        <w:t>Порядок осуществления органами местного самоуправления муниципальных округов и городских округов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устанавливается законом Чувашской Республики;</w:t>
      </w:r>
    </w:p>
    <w:p w:rsidR="00640B59" w:rsidRDefault="00640B59">
      <w:pPr>
        <w:pStyle w:val="ConsPlusNormal"/>
        <w:jc w:val="both"/>
      </w:pPr>
      <w:r>
        <w:t xml:space="preserve">(в ред. Законов ЧР от 22.10.2021 </w:t>
      </w:r>
      <w:hyperlink r:id="rId118">
        <w:r>
          <w:rPr>
            <w:color w:val="0000FF"/>
          </w:rPr>
          <w:t>N 53</w:t>
        </w:r>
      </w:hyperlink>
      <w:r>
        <w:t xml:space="preserve">, от 28.09.2022 </w:t>
      </w:r>
      <w:hyperlink r:id="rId119">
        <w:r>
          <w:rPr>
            <w:color w:val="0000FF"/>
          </w:rPr>
          <w:t>N 82</w:t>
        </w:r>
      </w:hyperlink>
      <w:r>
        <w:t>)</w:t>
      </w:r>
    </w:p>
    <w:p w:rsidR="00640B59" w:rsidRDefault="00640B59">
      <w:pPr>
        <w:pStyle w:val="ConsPlusNormal"/>
        <w:jc w:val="both"/>
      </w:pPr>
      <w:r>
        <w:lastRenderedPageBreak/>
        <w:t xml:space="preserve">(п. 12 введен </w:t>
      </w:r>
      <w:hyperlink r:id="rId120">
        <w:r>
          <w:rPr>
            <w:color w:val="0000FF"/>
          </w:rPr>
          <w:t>Законом</w:t>
        </w:r>
      </w:hyperlink>
      <w:r>
        <w:t xml:space="preserve"> ЧР от 31.12.2015 N 89)</w:t>
      </w:r>
    </w:p>
    <w:p w:rsidR="00640B59" w:rsidRDefault="00640B59">
      <w:pPr>
        <w:pStyle w:val="ConsPlusNormal"/>
        <w:spacing w:before="220"/>
        <w:ind w:firstLine="540"/>
        <w:jc w:val="both"/>
      </w:pPr>
      <w:bookmarkStart w:id="5" w:name="P108"/>
      <w:bookmarkEnd w:id="5"/>
      <w:r>
        <w:t>13) установление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за исключением установления органами местного самоуправления города Новочебоксарска Чувашской Республики, города Чебоксары регулируемых тарифов на перевозки пассажиров и багажа по муниципальным маршрутам регулярных перевозок в границах города Новочебоксарска Чувашской Республики, города Чебоксары;</w:t>
      </w:r>
    </w:p>
    <w:p w:rsidR="00640B59" w:rsidRDefault="00640B59">
      <w:pPr>
        <w:pStyle w:val="ConsPlusNormal"/>
        <w:jc w:val="both"/>
      </w:pPr>
      <w:r>
        <w:t xml:space="preserve">(п. 13 в ред. </w:t>
      </w:r>
      <w:hyperlink r:id="rId121">
        <w:r>
          <w:rPr>
            <w:color w:val="0000FF"/>
          </w:rPr>
          <w:t>Закона</w:t>
        </w:r>
      </w:hyperlink>
      <w:r>
        <w:t xml:space="preserve"> ЧР от 21.12.2022 N 125)</w:t>
      </w:r>
    </w:p>
    <w:p w:rsidR="00640B59" w:rsidRDefault="00640B59">
      <w:pPr>
        <w:pStyle w:val="ConsPlusNormal"/>
        <w:spacing w:before="220"/>
        <w:ind w:firstLine="540"/>
        <w:jc w:val="both"/>
      </w:pPr>
      <w:r>
        <w:t>14) 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640B59" w:rsidRDefault="00640B59">
      <w:pPr>
        <w:pStyle w:val="ConsPlusNormal"/>
        <w:jc w:val="both"/>
      </w:pPr>
      <w:r>
        <w:t xml:space="preserve">(п. 14 введен </w:t>
      </w:r>
      <w:hyperlink r:id="rId122">
        <w:r>
          <w:rPr>
            <w:color w:val="0000FF"/>
          </w:rPr>
          <w:t>Законом</w:t>
        </w:r>
      </w:hyperlink>
      <w:r>
        <w:t xml:space="preserve"> ЧР от 28.04.2021 N 20)</w:t>
      </w:r>
    </w:p>
    <w:p w:rsidR="00640B59" w:rsidRDefault="00640B59">
      <w:pPr>
        <w:pStyle w:val="ConsPlusNormal"/>
        <w:spacing w:before="220"/>
        <w:ind w:firstLine="540"/>
        <w:jc w:val="both"/>
      </w:pPr>
      <w:r>
        <w:t>15) 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640B59" w:rsidRDefault="00640B59">
      <w:pPr>
        <w:pStyle w:val="ConsPlusNormal"/>
        <w:jc w:val="both"/>
      </w:pPr>
      <w:r>
        <w:t xml:space="preserve">(п. 15 введен </w:t>
      </w:r>
      <w:hyperlink r:id="rId123">
        <w:r>
          <w:rPr>
            <w:color w:val="0000FF"/>
          </w:rPr>
          <w:t>Законом</w:t>
        </w:r>
      </w:hyperlink>
      <w:r>
        <w:t xml:space="preserve"> ЧР от 28.04.2021 N 20)</w:t>
      </w:r>
    </w:p>
    <w:p w:rsidR="00640B59" w:rsidRDefault="00640B59">
      <w:pPr>
        <w:pStyle w:val="ConsPlusNormal"/>
        <w:spacing w:before="220"/>
        <w:ind w:firstLine="540"/>
        <w:jc w:val="both"/>
      </w:pPr>
      <w:bookmarkStart w:id="6" w:name="P114"/>
      <w:bookmarkEnd w:id="6"/>
      <w:r>
        <w:t xml:space="preserve">16) обеспечение бесплатным двухразовым питанием в общеобразовательных организациях, находящихся на территории Чувашской Республики, обучающихся, осваивающих образовательные программы начального общего, основного общего и среднего общего образования, проживающих в Чувашской Республике (далее также соответственно - общеобразовательные организации, обучающиеся), являющихся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указанных в </w:t>
      </w:r>
      <w:hyperlink r:id="rId124">
        <w:r>
          <w:rPr>
            <w:color w:val="0000FF"/>
          </w:rPr>
          <w:t>части 1.2 статьи 14</w:t>
        </w:r>
      </w:hyperlink>
      <w:r>
        <w:t xml:space="preserve"> Закона Чувашской Республики от 30 июля 2013 года N 50 "Об образовании в Чувашской Республике" (далее - </w:t>
      </w:r>
      <w:hyperlink r:id="rId125">
        <w:r>
          <w:rPr>
            <w:color w:val="0000FF"/>
          </w:rPr>
          <w:t>Закон</w:t>
        </w:r>
      </w:hyperlink>
      <w:r>
        <w:t xml:space="preserve"> Чувашской Республики "Об образовании в Чувашской Республике"), и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w:t>
      </w:r>
    </w:p>
    <w:p w:rsidR="00640B59" w:rsidRDefault="00640B59">
      <w:pPr>
        <w:pStyle w:val="ConsPlusNormal"/>
        <w:jc w:val="both"/>
      </w:pPr>
      <w:r>
        <w:t xml:space="preserve">(в ред. Законов ЧР от 23.11.2023 </w:t>
      </w:r>
      <w:hyperlink r:id="rId126">
        <w:r>
          <w:rPr>
            <w:color w:val="0000FF"/>
          </w:rPr>
          <w:t>N 83</w:t>
        </w:r>
      </w:hyperlink>
      <w:r>
        <w:t xml:space="preserve">, от 25.12.2024 </w:t>
      </w:r>
      <w:hyperlink r:id="rId127">
        <w:r>
          <w:rPr>
            <w:color w:val="0000FF"/>
          </w:rPr>
          <w:t>N 94</w:t>
        </w:r>
      </w:hyperlink>
      <w:r>
        <w:t>)</w:t>
      </w:r>
    </w:p>
    <w:p w:rsidR="00640B59" w:rsidRDefault="00640B59">
      <w:pPr>
        <w:pStyle w:val="ConsPlusNormal"/>
        <w:spacing w:before="220"/>
        <w:ind w:firstLine="540"/>
        <w:jc w:val="both"/>
      </w:pPr>
      <w:bookmarkStart w:id="7" w:name="P116"/>
      <w:bookmarkEnd w:id="7"/>
      <w:r>
        <w:t>17) выплата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 (далее также - стипендии Главы Чувашской Республики).</w:t>
      </w:r>
    </w:p>
    <w:p w:rsidR="00640B59" w:rsidRDefault="00640B59">
      <w:pPr>
        <w:pStyle w:val="ConsPlusNormal"/>
        <w:spacing w:before="220"/>
        <w:ind w:firstLine="540"/>
        <w:jc w:val="both"/>
      </w:pPr>
      <w:r>
        <w:t>Порядок и условия выплаты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 органами местного самоуправления муниципальных округов и городских округов устанавливаются Кабинетом Министров Чувашской Республики.</w:t>
      </w:r>
    </w:p>
    <w:p w:rsidR="00640B59" w:rsidRDefault="00640B59">
      <w:pPr>
        <w:pStyle w:val="ConsPlusNormal"/>
        <w:jc w:val="both"/>
      </w:pPr>
      <w:r>
        <w:t xml:space="preserve">(п. 17 введен </w:t>
      </w:r>
      <w:hyperlink r:id="rId128">
        <w:r>
          <w:rPr>
            <w:color w:val="0000FF"/>
          </w:rPr>
          <w:t>Законом</w:t>
        </w:r>
      </w:hyperlink>
      <w:r>
        <w:t xml:space="preserve"> ЧР от 25.12.2024 N 94)</w:t>
      </w:r>
    </w:p>
    <w:p w:rsidR="00640B59" w:rsidRDefault="00640B59">
      <w:pPr>
        <w:pStyle w:val="ConsPlusNormal"/>
        <w:spacing w:before="220"/>
        <w:ind w:firstLine="540"/>
        <w:jc w:val="both"/>
      </w:pPr>
      <w:r>
        <w:t xml:space="preserve">2. Утратила силу с 1 января 2023 года. - </w:t>
      </w:r>
      <w:hyperlink r:id="rId129">
        <w:r>
          <w:rPr>
            <w:color w:val="0000FF"/>
          </w:rPr>
          <w:t>Закон</w:t>
        </w:r>
      </w:hyperlink>
      <w:r>
        <w:t xml:space="preserve"> ЧР от 28.09.2022 N 82.</w:t>
      </w:r>
    </w:p>
    <w:p w:rsidR="00640B59" w:rsidRDefault="00640B59">
      <w:pPr>
        <w:pStyle w:val="ConsPlusNormal"/>
        <w:spacing w:before="220"/>
        <w:ind w:firstLine="540"/>
        <w:jc w:val="both"/>
      </w:pPr>
      <w:r>
        <w:lastRenderedPageBreak/>
        <w:t>3. Органы местного самоуправления муниципальных округов наделяются государственными полномочиями Чувашской Республики по ведению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640B59" w:rsidRDefault="00640B59">
      <w:pPr>
        <w:pStyle w:val="ConsPlusNormal"/>
        <w:jc w:val="both"/>
      </w:pPr>
      <w:r>
        <w:t xml:space="preserve">(в ред. Законов ЧР от 06.05.2020 </w:t>
      </w:r>
      <w:hyperlink r:id="rId130">
        <w:r>
          <w:rPr>
            <w:color w:val="0000FF"/>
          </w:rPr>
          <w:t>N 36</w:t>
        </w:r>
      </w:hyperlink>
      <w:r>
        <w:t xml:space="preserve">, от 22.10.2021 </w:t>
      </w:r>
      <w:hyperlink r:id="rId131">
        <w:r>
          <w:rPr>
            <w:color w:val="0000FF"/>
          </w:rPr>
          <w:t>N 53</w:t>
        </w:r>
      </w:hyperlink>
      <w:r>
        <w:t xml:space="preserve">, от 28.09.2022 </w:t>
      </w:r>
      <w:hyperlink r:id="rId132">
        <w:r>
          <w:rPr>
            <w:color w:val="0000FF"/>
          </w:rPr>
          <w:t>N 82</w:t>
        </w:r>
      </w:hyperlink>
      <w:r>
        <w:t>)</w:t>
      </w:r>
    </w:p>
    <w:p w:rsidR="00640B59" w:rsidRDefault="00640B59">
      <w:pPr>
        <w:pStyle w:val="ConsPlusNormal"/>
        <w:spacing w:before="220"/>
        <w:ind w:firstLine="540"/>
        <w:jc w:val="both"/>
      </w:pPr>
      <w:r>
        <w:t>Порядок ведения учета указанных категорий граждан органами местного самоуправления муниципальных округов устанавливается Кабинетом Министров Чувашской Республики.</w:t>
      </w:r>
    </w:p>
    <w:p w:rsidR="00640B59" w:rsidRDefault="00640B59">
      <w:pPr>
        <w:pStyle w:val="ConsPlusNormal"/>
        <w:jc w:val="both"/>
      </w:pPr>
      <w:r>
        <w:t xml:space="preserve">(в ред. Законов ЧР от 22.10.2021 </w:t>
      </w:r>
      <w:hyperlink r:id="rId133">
        <w:r>
          <w:rPr>
            <w:color w:val="0000FF"/>
          </w:rPr>
          <w:t>N 53</w:t>
        </w:r>
      </w:hyperlink>
      <w:r>
        <w:t xml:space="preserve">, от 28.09.2022 </w:t>
      </w:r>
      <w:hyperlink r:id="rId134">
        <w:r>
          <w:rPr>
            <w:color w:val="0000FF"/>
          </w:rPr>
          <w:t>N 82</w:t>
        </w:r>
      </w:hyperlink>
      <w:r>
        <w:t>)</w:t>
      </w:r>
    </w:p>
    <w:p w:rsidR="00640B59" w:rsidRDefault="00640B59">
      <w:pPr>
        <w:pStyle w:val="ConsPlusNormal"/>
        <w:spacing w:before="220"/>
        <w:ind w:firstLine="540"/>
        <w:jc w:val="both"/>
      </w:pPr>
      <w:bookmarkStart w:id="8" w:name="P124"/>
      <w:bookmarkEnd w:id="8"/>
      <w:r>
        <w:t>4. Органы местного самоуправления муниципальных округов и городских округов наделяются на неограниченный срок следующими государственными полномочиями Чувашской Республики:</w:t>
      </w:r>
    </w:p>
    <w:p w:rsidR="00640B59" w:rsidRDefault="00640B59">
      <w:pPr>
        <w:pStyle w:val="ConsPlusNormal"/>
        <w:jc w:val="both"/>
      </w:pPr>
      <w:r>
        <w:t xml:space="preserve">(в ред. Законов ЧР от 22.10.2021 </w:t>
      </w:r>
      <w:hyperlink r:id="rId135">
        <w:r>
          <w:rPr>
            <w:color w:val="0000FF"/>
          </w:rPr>
          <w:t>N 53</w:t>
        </w:r>
      </w:hyperlink>
      <w:r>
        <w:t xml:space="preserve">, от 28.09.2022 </w:t>
      </w:r>
      <w:hyperlink r:id="rId136">
        <w:r>
          <w:rPr>
            <w:color w:val="0000FF"/>
          </w:rPr>
          <w:t>N 82</w:t>
        </w:r>
      </w:hyperlink>
      <w:r>
        <w:t>)</w:t>
      </w:r>
    </w:p>
    <w:p w:rsidR="00640B59" w:rsidRDefault="00640B59">
      <w:pPr>
        <w:pStyle w:val="ConsPlusNormal"/>
        <w:spacing w:before="220"/>
        <w:ind w:firstLine="540"/>
        <w:jc w:val="both"/>
      </w:pPr>
      <w:bookmarkStart w:id="9" w:name="P126"/>
      <w:bookmarkEnd w:id="9"/>
      <w:r>
        <w:t xml:space="preserve">1) обеспечение жилыми помещениями по договорам социального найма категорий граждан, указанных в </w:t>
      </w:r>
      <w:hyperlink r:id="rId137">
        <w:r>
          <w:rPr>
            <w:color w:val="0000FF"/>
          </w:rPr>
          <w:t>пунктах 1</w:t>
        </w:r>
      </w:hyperlink>
      <w:r>
        <w:t xml:space="preserve">, </w:t>
      </w:r>
      <w:hyperlink r:id="rId138">
        <w:r>
          <w:rPr>
            <w:color w:val="0000FF"/>
          </w:rPr>
          <w:t>6</w:t>
        </w:r>
      </w:hyperlink>
      <w:r>
        <w:t xml:space="preserve"> и </w:t>
      </w:r>
      <w:hyperlink r:id="rId139">
        <w:r>
          <w:rPr>
            <w:color w:val="0000FF"/>
          </w:rPr>
          <w:t>7 части 1 статьи 11</w:t>
        </w:r>
      </w:hyperlink>
      <w:r>
        <w:t xml:space="preserve"> Закона Чувашской Республики "О регулировании жилищных отношений" и состоящих на учете в качестве нуждающихся в жилых помещениях (далее - иные категории граждан).</w:t>
      </w:r>
    </w:p>
    <w:p w:rsidR="00640B59" w:rsidRDefault="00640B59">
      <w:pPr>
        <w:pStyle w:val="ConsPlusNormal"/>
        <w:jc w:val="both"/>
      </w:pPr>
      <w:r>
        <w:t xml:space="preserve">(в ред. Законов ЧР от 01.03.2019 </w:t>
      </w:r>
      <w:hyperlink r:id="rId140">
        <w:r>
          <w:rPr>
            <w:color w:val="0000FF"/>
          </w:rPr>
          <w:t>N 11</w:t>
        </w:r>
      </w:hyperlink>
      <w:r>
        <w:t xml:space="preserve">, от 24.12.2021 </w:t>
      </w:r>
      <w:hyperlink r:id="rId141">
        <w:r>
          <w:rPr>
            <w:color w:val="0000FF"/>
          </w:rPr>
          <w:t>N 104</w:t>
        </w:r>
      </w:hyperlink>
      <w:r>
        <w:t xml:space="preserve">, от 29.03.2022 </w:t>
      </w:r>
      <w:hyperlink r:id="rId142">
        <w:r>
          <w:rPr>
            <w:color w:val="0000FF"/>
          </w:rPr>
          <w:t>N 9</w:t>
        </w:r>
      </w:hyperlink>
      <w:r>
        <w:t>)</w:t>
      </w:r>
    </w:p>
    <w:p w:rsidR="00640B59" w:rsidRDefault="00640B59">
      <w:pPr>
        <w:pStyle w:val="ConsPlusNormal"/>
        <w:spacing w:before="220"/>
        <w:ind w:firstLine="540"/>
        <w:jc w:val="both"/>
      </w:pPr>
      <w:r>
        <w:t xml:space="preserve">Абзац утратил силу. - </w:t>
      </w:r>
      <w:hyperlink r:id="rId143">
        <w:r>
          <w:rPr>
            <w:color w:val="0000FF"/>
          </w:rPr>
          <w:t>Закон</w:t>
        </w:r>
      </w:hyperlink>
      <w:r>
        <w:t xml:space="preserve"> ЧР от 01.03.2019 N 11;</w:t>
      </w:r>
    </w:p>
    <w:p w:rsidR="00640B59" w:rsidRDefault="00640B59">
      <w:pPr>
        <w:pStyle w:val="ConsPlusNormal"/>
        <w:spacing w:before="220"/>
        <w:ind w:firstLine="540"/>
        <w:jc w:val="both"/>
      </w:pPr>
      <w:bookmarkStart w:id="10" w:name="P129"/>
      <w:bookmarkEnd w:id="10"/>
      <w:r>
        <w:t>1.1) обеспечение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 им единовременной денежной выплаты на приобретение или строительство жилого помещения.</w:t>
      </w:r>
    </w:p>
    <w:p w:rsidR="00640B59" w:rsidRDefault="00640B59">
      <w:pPr>
        <w:pStyle w:val="ConsPlusNormal"/>
        <w:spacing w:before="220"/>
        <w:ind w:firstLine="540"/>
        <w:jc w:val="both"/>
      </w:pPr>
      <w:r>
        <w:t>Порядок предоставления указанным категориям граждан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640B59" w:rsidRDefault="00640B59">
      <w:pPr>
        <w:pStyle w:val="ConsPlusNormal"/>
        <w:jc w:val="both"/>
      </w:pPr>
      <w:r>
        <w:t xml:space="preserve">(п. 1.1 введен </w:t>
      </w:r>
      <w:hyperlink r:id="rId144">
        <w:r>
          <w:rPr>
            <w:color w:val="0000FF"/>
          </w:rPr>
          <w:t>Законом</w:t>
        </w:r>
      </w:hyperlink>
      <w:r>
        <w:t xml:space="preserve"> ЧР от 29.03.2022 N 9)</w:t>
      </w:r>
    </w:p>
    <w:p w:rsidR="00640B59" w:rsidRDefault="00640B59">
      <w:pPr>
        <w:pStyle w:val="ConsPlusNormal"/>
        <w:spacing w:before="220"/>
        <w:ind w:firstLine="540"/>
        <w:jc w:val="both"/>
      </w:pPr>
      <w:bookmarkStart w:id="11" w:name="P132"/>
      <w:bookmarkEnd w:id="11"/>
      <w:r>
        <w:t>2) ведение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640B59" w:rsidRDefault="00640B59">
      <w:pPr>
        <w:pStyle w:val="ConsPlusNormal"/>
        <w:spacing w:before="220"/>
        <w:ind w:firstLine="540"/>
        <w:jc w:val="both"/>
      </w:pPr>
      <w:r>
        <w:t>Порядок ведения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органами местного самоуправления муниципальных округов и городских округов устанавливается Кабинетом Министров Чувашской Республики;</w:t>
      </w:r>
    </w:p>
    <w:p w:rsidR="00640B59" w:rsidRDefault="00640B59">
      <w:pPr>
        <w:pStyle w:val="ConsPlusNormal"/>
        <w:jc w:val="both"/>
      </w:pPr>
      <w:r>
        <w:t xml:space="preserve">(в ред. Законов ЧР от 22.10.2021 </w:t>
      </w:r>
      <w:hyperlink r:id="rId145">
        <w:r>
          <w:rPr>
            <w:color w:val="0000FF"/>
          </w:rPr>
          <w:t>N 53</w:t>
        </w:r>
      </w:hyperlink>
      <w:r>
        <w:t xml:space="preserve">, от 28.09.2022 </w:t>
      </w:r>
      <w:hyperlink r:id="rId146">
        <w:r>
          <w:rPr>
            <w:color w:val="0000FF"/>
          </w:rPr>
          <w:t>N 82</w:t>
        </w:r>
      </w:hyperlink>
      <w:r>
        <w:t>)</w:t>
      </w:r>
    </w:p>
    <w:p w:rsidR="00640B59" w:rsidRDefault="00640B59">
      <w:pPr>
        <w:pStyle w:val="ConsPlusNormal"/>
        <w:spacing w:before="220"/>
        <w:ind w:firstLine="540"/>
        <w:jc w:val="both"/>
      </w:pPr>
      <w:bookmarkStart w:id="12" w:name="P135"/>
      <w:bookmarkEnd w:id="12"/>
      <w:r>
        <w:t>3)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40B59" w:rsidRDefault="00640B59">
      <w:pPr>
        <w:pStyle w:val="ConsPlusNormal"/>
        <w:spacing w:before="220"/>
        <w:ind w:firstLine="540"/>
        <w:jc w:val="both"/>
      </w:pPr>
      <w:r>
        <w:t xml:space="preserve">4) утратил силу. - </w:t>
      </w:r>
      <w:hyperlink r:id="rId147">
        <w:r>
          <w:rPr>
            <w:color w:val="0000FF"/>
          </w:rPr>
          <w:t>Закон</w:t>
        </w:r>
      </w:hyperlink>
      <w:r>
        <w:t xml:space="preserve"> ЧР от 23.12.2019 N 93;</w:t>
      </w:r>
    </w:p>
    <w:p w:rsidR="00640B59" w:rsidRDefault="00640B59">
      <w:pPr>
        <w:pStyle w:val="ConsPlusNormal"/>
        <w:spacing w:before="220"/>
        <w:ind w:firstLine="540"/>
        <w:jc w:val="both"/>
      </w:pPr>
      <w:r>
        <w:t>5)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640B59" w:rsidRDefault="00640B59">
      <w:pPr>
        <w:pStyle w:val="ConsPlusNormal"/>
        <w:jc w:val="both"/>
      </w:pPr>
      <w:r>
        <w:t xml:space="preserve">(в ред. Законов ЧР от 22.10.2021 </w:t>
      </w:r>
      <w:hyperlink r:id="rId148">
        <w:r>
          <w:rPr>
            <w:color w:val="0000FF"/>
          </w:rPr>
          <w:t>N 53</w:t>
        </w:r>
      </w:hyperlink>
      <w:r>
        <w:t xml:space="preserve">, от 28.09.2022 </w:t>
      </w:r>
      <w:hyperlink r:id="rId149">
        <w:r>
          <w:rPr>
            <w:color w:val="0000FF"/>
          </w:rPr>
          <w:t>N 82</w:t>
        </w:r>
      </w:hyperlink>
      <w:r>
        <w:t>)</w:t>
      </w:r>
    </w:p>
    <w:p w:rsidR="00640B59" w:rsidRDefault="00640B59">
      <w:pPr>
        <w:pStyle w:val="ConsPlusNormal"/>
        <w:spacing w:before="220"/>
        <w:ind w:firstLine="540"/>
        <w:jc w:val="both"/>
      </w:pPr>
      <w:r>
        <w:t xml:space="preserve">Порядок осуществления органами местного самоуправления муниципальных округов и </w:t>
      </w:r>
      <w:r>
        <w:lastRenderedPageBreak/>
        <w:t xml:space="preserve">городских округов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устанавливается </w:t>
      </w:r>
      <w:hyperlink r:id="rId150">
        <w:r>
          <w:rPr>
            <w:color w:val="0000FF"/>
          </w:rPr>
          <w:t>Законом</w:t>
        </w:r>
      </w:hyperlink>
      <w:r>
        <w:t xml:space="preserve"> Чувашской Республики от 21 ноября 2024 года N 76 "Об обращении с животными без владельцев на территории Чувашской Республики".</w:t>
      </w:r>
    </w:p>
    <w:p w:rsidR="00640B59" w:rsidRDefault="00640B59">
      <w:pPr>
        <w:pStyle w:val="ConsPlusNormal"/>
        <w:jc w:val="both"/>
      </w:pPr>
      <w:r>
        <w:t xml:space="preserve">(в ред. Законов ЧР от 22.10.2021 </w:t>
      </w:r>
      <w:hyperlink r:id="rId151">
        <w:r>
          <w:rPr>
            <w:color w:val="0000FF"/>
          </w:rPr>
          <w:t>N 53</w:t>
        </w:r>
      </w:hyperlink>
      <w:r>
        <w:t xml:space="preserve">, от 28.09.2022 </w:t>
      </w:r>
      <w:hyperlink r:id="rId152">
        <w:r>
          <w:rPr>
            <w:color w:val="0000FF"/>
          </w:rPr>
          <w:t>N 82</w:t>
        </w:r>
      </w:hyperlink>
      <w:r>
        <w:t xml:space="preserve">, от 25.12.2024 </w:t>
      </w:r>
      <w:hyperlink r:id="rId153">
        <w:r>
          <w:rPr>
            <w:color w:val="0000FF"/>
          </w:rPr>
          <w:t>N 97</w:t>
        </w:r>
      </w:hyperlink>
      <w:r>
        <w:t>)</w:t>
      </w:r>
    </w:p>
    <w:p w:rsidR="00640B59" w:rsidRDefault="00640B59">
      <w:pPr>
        <w:pStyle w:val="ConsPlusNormal"/>
        <w:jc w:val="both"/>
      </w:pPr>
      <w:r>
        <w:t xml:space="preserve">(п. 5 в ред. </w:t>
      </w:r>
      <w:hyperlink r:id="rId154">
        <w:r>
          <w:rPr>
            <w:color w:val="0000FF"/>
          </w:rPr>
          <w:t>Закона</w:t>
        </w:r>
      </w:hyperlink>
      <w:r>
        <w:t xml:space="preserve"> ЧР от 09.07.2019 N 51)</w:t>
      </w:r>
    </w:p>
    <w:p w:rsidR="00640B59" w:rsidRDefault="00640B59">
      <w:pPr>
        <w:pStyle w:val="ConsPlusNormal"/>
        <w:jc w:val="both"/>
      </w:pPr>
      <w:r>
        <w:t xml:space="preserve">(часть 4 в ред. </w:t>
      </w:r>
      <w:hyperlink r:id="rId155">
        <w:r>
          <w:rPr>
            <w:color w:val="0000FF"/>
          </w:rPr>
          <w:t>Закона</w:t>
        </w:r>
      </w:hyperlink>
      <w:r>
        <w:t xml:space="preserve"> ЧР от 05.06.2013 N 27)</w:t>
      </w:r>
    </w:p>
    <w:p w:rsidR="00640B59" w:rsidRDefault="00640B59">
      <w:pPr>
        <w:pStyle w:val="ConsPlusNormal"/>
        <w:spacing w:before="220"/>
        <w:ind w:firstLine="540"/>
        <w:jc w:val="both"/>
      </w:pPr>
      <w:r>
        <w:t>5. Органы местного самоуправления муниципальных округов и городских округов наделяются на неограниченный срок следующими делегированными государственными полномочиями Российской Федерации (далее - делегированные федеральные полномочия):</w:t>
      </w:r>
    </w:p>
    <w:p w:rsidR="00640B59" w:rsidRDefault="00640B59">
      <w:pPr>
        <w:pStyle w:val="ConsPlusNormal"/>
        <w:jc w:val="both"/>
      </w:pPr>
      <w:r>
        <w:t xml:space="preserve">(в ред. Законов ЧР от 05.12.2015 </w:t>
      </w:r>
      <w:hyperlink r:id="rId156">
        <w:r>
          <w:rPr>
            <w:color w:val="0000FF"/>
          </w:rPr>
          <w:t>N 67</w:t>
        </w:r>
      </w:hyperlink>
      <w:r>
        <w:t xml:space="preserve">, от 22.10.2021 </w:t>
      </w:r>
      <w:hyperlink r:id="rId157">
        <w:r>
          <w:rPr>
            <w:color w:val="0000FF"/>
          </w:rPr>
          <w:t>N 53</w:t>
        </w:r>
      </w:hyperlink>
      <w:r>
        <w:t xml:space="preserve">, от 28.09.2022 </w:t>
      </w:r>
      <w:hyperlink r:id="rId158">
        <w:r>
          <w:rPr>
            <w:color w:val="0000FF"/>
          </w:rPr>
          <w:t>N 82</w:t>
        </w:r>
      </w:hyperlink>
      <w:r>
        <w:t xml:space="preserve">, от 03.12.2024 </w:t>
      </w:r>
      <w:hyperlink r:id="rId159">
        <w:r>
          <w:rPr>
            <w:color w:val="0000FF"/>
          </w:rPr>
          <w:t>N 86</w:t>
        </w:r>
      </w:hyperlink>
      <w:r>
        <w:t>)</w:t>
      </w:r>
    </w:p>
    <w:p w:rsidR="00640B59" w:rsidRDefault="00640B59">
      <w:pPr>
        <w:pStyle w:val="ConsPlusNormal"/>
        <w:spacing w:before="220"/>
        <w:ind w:firstLine="540"/>
        <w:jc w:val="both"/>
      </w:pPr>
      <w:bookmarkStart w:id="13" w:name="P145"/>
      <w:bookmarkEnd w:id="13"/>
      <w:r>
        <w:t>1) на государственную регистрацию актов гражданского состояния в части:</w:t>
      </w:r>
    </w:p>
    <w:p w:rsidR="00640B59" w:rsidRDefault="00640B59">
      <w:pPr>
        <w:pStyle w:val="ConsPlusNormal"/>
        <w:spacing w:before="220"/>
        <w:ind w:firstLine="540"/>
        <w:jc w:val="both"/>
      </w:pPr>
      <w:r>
        <w:t>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640B59" w:rsidRDefault="00640B59">
      <w:pPr>
        <w:pStyle w:val="ConsPlusNormal"/>
        <w:spacing w:before="220"/>
        <w:ind w:firstLine="540"/>
        <w:jc w:val="both"/>
      </w:pPr>
      <w:r>
        <w:t>внесения исправлений, изменений в записи актов гражданского состояния;</w:t>
      </w:r>
    </w:p>
    <w:p w:rsidR="00640B59" w:rsidRDefault="00640B59">
      <w:pPr>
        <w:pStyle w:val="ConsPlusNormal"/>
        <w:jc w:val="both"/>
      </w:pPr>
      <w:r>
        <w:t xml:space="preserve">(в ред. </w:t>
      </w:r>
      <w:hyperlink r:id="rId160">
        <w:r>
          <w:rPr>
            <w:color w:val="0000FF"/>
          </w:rPr>
          <w:t>Закона</w:t>
        </w:r>
      </w:hyperlink>
      <w:r>
        <w:t xml:space="preserve"> ЧР от 15.09.2018 N 49)</w:t>
      </w:r>
    </w:p>
    <w:p w:rsidR="00640B59" w:rsidRDefault="00640B59">
      <w:pPr>
        <w:pStyle w:val="ConsPlusNormal"/>
        <w:spacing w:before="220"/>
        <w:ind w:firstLine="540"/>
        <w:jc w:val="both"/>
      </w:pPr>
      <w:r>
        <w:t>восстановления и аннулирования записей актов гражданского состояния на основании решения суда, вступившего в законную силу;</w:t>
      </w:r>
    </w:p>
    <w:p w:rsidR="00640B59" w:rsidRDefault="00640B59">
      <w:pPr>
        <w:pStyle w:val="ConsPlusNormal"/>
        <w:spacing w:before="220"/>
        <w:ind w:firstLine="540"/>
        <w:jc w:val="both"/>
      </w:pPr>
      <w:r>
        <w:t xml:space="preserve">осуществления учета, обработки записей актов гражданского состояния на бумажных носителях, обеспечения надлежащих условий их хранения в течение установленного Федеральным </w:t>
      </w:r>
      <w:hyperlink r:id="rId161">
        <w:r>
          <w:rPr>
            <w:color w:val="0000FF"/>
          </w:rPr>
          <w:t>законом</w:t>
        </w:r>
      </w:hyperlink>
      <w:r>
        <w:t xml:space="preserve"> от 15 ноября 1997 года N 143-ФЗ "Об актах гражданского состояния" (далее - Федеральный закон "Об актах гражданского состояния") срока, подготовки передачи книг государственной регистрации актов гражданского состояния (актовых книг), собранных из записей актов гражданского состояния на бумажных носителях, на хранение в государственный архив;</w:t>
      </w:r>
    </w:p>
    <w:p w:rsidR="00640B59" w:rsidRDefault="00640B59">
      <w:pPr>
        <w:pStyle w:val="ConsPlusNormal"/>
        <w:jc w:val="both"/>
      </w:pPr>
      <w:r>
        <w:t xml:space="preserve">(в ред. </w:t>
      </w:r>
      <w:hyperlink r:id="rId162">
        <w:r>
          <w:rPr>
            <w:color w:val="0000FF"/>
          </w:rPr>
          <w:t>Закона</w:t>
        </w:r>
      </w:hyperlink>
      <w:r>
        <w:t xml:space="preserve"> ЧР от 15.09.2018 N 49)</w:t>
      </w:r>
    </w:p>
    <w:p w:rsidR="00640B59" w:rsidRDefault="00640B59">
      <w:pPr>
        <w:pStyle w:val="ConsPlusNormal"/>
        <w:spacing w:before="220"/>
        <w:ind w:firstLine="540"/>
        <w:jc w:val="both"/>
      </w:pPr>
      <w:r>
        <w:t>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640B59" w:rsidRDefault="00640B59">
      <w:pPr>
        <w:pStyle w:val="ConsPlusNormal"/>
        <w:jc w:val="both"/>
      </w:pPr>
      <w:r>
        <w:t xml:space="preserve">(в ред. </w:t>
      </w:r>
      <w:hyperlink r:id="rId163">
        <w:r>
          <w:rPr>
            <w:color w:val="0000FF"/>
          </w:rPr>
          <w:t>Закона</w:t>
        </w:r>
      </w:hyperlink>
      <w:r>
        <w:t xml:space="preserve"> ЧР от 01.11.2014 N 67)</w:t>
      </w:r>
    </w:p>
    <w:p w:rsidR="00640B59" w:rsidRDefault="00640B59">
      <w:pPr>
        <w:pStyle w:val="ConsPlusNormal"/>
        <w:spacing w:before="220"/>
        <w:ind w:firstLine="540"/>
        <w:jc w:val="both"/>
      </w:pPr>
      <w:r>
        <w:t xml:space="preserve">абзац утратил силу с 1 января 2018 года. - </w:t>
      </w:r>
      <w:hyperlink r:id="rId164">
        <w:r>
          <w:rPr>
            <w:color w:val="0000FF"/>
          </w:rPr>
          <w:t>Закон</w:t>
        </w:r>
      </w:hyperlink>
      <w:r>
        <w:t xml:space="preserve"> ЧР от 05.12.2017 N 74;</w:t>
      </w:r>
    </w:p>
    <w:p w:rsidR="00640B59" w:rsidRDefault="00640B59">
      <w:pPr>
        <w:pStyle w:val="ConsPlusNormal"/>
        <w:spacing w:before="220"/>
        <w:ind w:firstLine="540"/>
        <w:jc w:val="both"/>
      </w:pPr>
      <w:r>
        <w:t>осуществления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исполнительный орган Чувашской Республики, осуществляющий государственную политику в сфере юстиции, находящейся в ведении Чувашской Республики, отчетов по движению указанных бланков;</w:t>
      </w:r>
    </w:p>
    <w:p w:rsidR="00640B59" w:rsidRDefault="00640B59">
      <w:pPr>
        <w:pStyle w:val="ConsPlusNormal"/>
        <w:jc w:val="both"/>
      </w:pPr>
      <w:r>
        <w:t xml:space="preserve">(в ред. Законов ЧР от 05.12.2015 </w:t>
      </w:r>
      <w:hyperlink r:id="rId165">
        <w:r>
          <w:rPr>
            <w:color w:val="0000FF"/>
          </w:rPr>
          <w:t>N 67</w:t>
        </w:r>
      </w:hyperlink>
      <w:r>
        <w:t xml:space="preserve">, от 03.12.2024 </w:t>
      </w:r>
      <w:hyperlink r:id="rId166">
        <w:r>
          <w:rPr>
            <w:color w:val="0000FF"/>
          </w:rPr>
          <w:t>N 86</w:t>
        </w:r>
      </w:hyperlink>
      <w:r>
        <w:t>)</w:t>
      </w:r>
    </w:p>
    <w:p w:rsidR="00640B59" w:rsidRDefault="00640B59">
      <w:pPr>
        <w:pStyle w:val="ConsPlusNormal"/>
        <w:spacing w:before="220"/>
        <w:ind w:firstLine="540"/>
        <w:jc w:val="both"/>
      </w:pPr>
      <w:r>
        <w:t xml:space="preserve">составления, изменения, хранения, обработки и предоставления записей актов гражданского состояния, а также иных установленных Федеральным </w:t>
      </w:r>
      <w:hyperlink r:id="rId167">
        <w:r>
          <w:rPr>
            <w:color w:val="0000FF"/>
          </w:rPr>
          <w:t>законом</w:t>
        </w:r>
      </w:hyperlink>
      <w:r>
        <w:t xml:space="preserve"> "Об актах гражданского состояния" сведений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 установленном законодательством Российской Федерации;</w:t>
      </w:r>
    </w:p>
    <w:p w:rsidR="00640B59" w:rsidRDefault="00640B59">
      <w:pPr>
        <w:pStyle w:val="ConsPlusNormal"/>
        <w:jc w:val="both"/>
      </w:pPr>
      <w:r>
        <w:t xml:space="preserve">(в ред. </w:t>
      </w:r>
      <w:hyperlink r:id="rId168">
        <w:r>
          <w:rPr>
            <w:color w:val="0000FF"/>
          </w:rPr>
          <w:t>Закона</w:t>
        </w:r>
      </w:hyperlink>
      <w:r>
        <w:t xml:space="preserve"> ЧР от 15.09.2018 N 49)</w:t>
      </w:r>
    </w:p>
    <w:p w:rsidR="00640B59" w:rsidRDefault="00640B59">
      <w:pPr>
        <w:pStyle w:val="ConsPlusNormal"/>
        <w:spacing w:before="220"/>
        <w:ind w:firstLine="540"/>
        <w:jc w:val="both"/>
      </w:pPr>
      <w:r>
        <w:t xml:space="preserve">абзац утратил силу с 1 октября 2018 года. - </w:t>
      </w:r>
      <w:hyperlink r:id="rId169">
        <w:r>
          <w:rPr>
            <w:color w:val="0000FF"/>
          </w:rPr>
          <w:t>Закон</w:t>
        </w:r>
      </w:hyperlink>
      <w:r>
        <w:t xml:space="preserve"> ЧР от 15.09.2018 N 49;</w:t>
      </w:r>
    </w:p>
    <w:p w:rsidR="00640B59" w:rsidRDefault="00640B59">
      <w:pPr>
        <w:pStyle w:val="ConsPlusNormal"/>
        <w:spacing w:before="220"/>
        <w:ind w:firstLine="540"/>
        <w:jc w:val="both"/>
      </w:pPr>
      <w:r>
        <w:lastRenderedPageBreak/>
        <w:t>2) по подготовке и проведению Всероссийской переписи населения в части:</w:t>
      </w:r>
    </w:p>
    <w:p w:rsidR="00640B59" w:rsidRDefault="00640B59">
      <w:pPr>
        <w:pStyle w:val="ConsPlusNormal"/>
        <w:spacing w:before="220"/>
        <w:ind w:firstLine="540"/>
        <w:jc w:val="both"/>
      </w:pPr>
      <w:r>
        <w:t>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640B59" w:rsidRDefault="00640B59">
      <w:pPr>
        <w:pStyle w:val="ConsPlusNormal"/>
        <w:spacing w:before="220"/>
        <w:ind w:firstLine="540"/>
        <w:jc w:val="both"/>
      </w:pPr>
      <w:r>
        <w:t>обеспечения охраняемыми помещениями для хранения переписных листов и иных документов Всероссийской переписи населения;</w:t>
      </w:r>
    </w:p>
    <w:p w:rsidR="00640B59" w:rsidRDefault="00640B59">
      <w:pPr>
        <w:pStyle w:val="ConsPlusNormal"/>
        <w:spacing w:before="220"/>
        <w:ind w:firstLine="540"/>
        <w:jc w:val="both"/>
      </w:pPr>
      <w:r>
        <w:t>предоставления необходимых транспортных средств, средств связи;</w:t>
      </w:r>
    </w:p>
    <w:p w:rsidR="00640B59" w:rsidRDefault="00640B59">
      <w:pPr>
        <w:pStyle w:val="ConsPlusNormal"/>
        <w:spacing w:before="220"/>
        <w:ind w:firstLine="540"/>
        <w:jc w:val="both"/>
      </w:pPr>
      <w:r>
        <w:t xml:space="preserve">3) утратил силу. - </w:t>
      </w:r>
      <w:hyperlink r:id="rId170">
        <w:r>
          <w:rPr>
            <w:color w:val="0000FF"/>
          </w:rPr>
          <w:t>Закон</w:t>
        </w:r>
      </w:hyperlink>
      <w:r>
        <w:t xml:space="preserve"> ЧР от 27.04.2022 N 36;</w:t>
      </w:r>
    </w:p>
    <w:p w:rsidR="00640B59" w:rsidRDefault="00640B59">
      <w:pPr>
        <w:pStyle w:val="ConsPlusNormal"/>
        <w:spacing w:before="220"/>
        <w:ind w:firstLine="540"/>
        <w:jc w:val="both"/>
      </w:pPr>
      <w:r>
        <w:t>4) по подготовке и проведению Всероссийской сельскохозяйственной переписи в Чувашской Республике (далее - сельскохозяйственная перепись) в части:</w:t>
      </w:r>
    </w:p>
    <w:p w:rsidR="00640B59" w:rsidRDefault="00640B59">
      <w:pPr>
        <w:pStyle w:val="ConsPlusNormal"/>
        <w:spacing w:before="220"/>
        <w:ind w:firstLine="540"/>
        <w:jc w:val="both"/>
      </w:pPr>
      <w:r>
        <w:t>обеспечения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640B59" w:rsidRDefault="00640B59">
      <w:pPr>
        <w:pStyle w:val="ConsPlusNormal"/>
        <w:spacing w:before="220"/>
        <w:ind w:firstLine="540"/>
        <w:jc w:val="both"/>
      </w:pPr>
      <w:r>
        <w:t>предоставления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640B59" w:rsidRDefault="00640B59">
      <w:pPr>
        <w:pStyle w:val="ConsPlusNormal"/>
        <w:spacing w:before="220"/>
        <w:ind w:firstLine="540"/>
        <w:jc w:val="both"/>
      </w:pPr>
      <w:r>
        <w:t>предоставления транспортных средств и оказания услуг связи.</w:t>
      </w:r>
    </w:p>
    <w:p w:rsidR="00640B59" w:rsidRDefault="00640B59">
      <w:pPr>
        <w:pStyle w:val="ConsPlusNormal"/>
        <w:jc w:val="both"/>
      </w:pPr>
      <w:r>
        <w:t xml:space="preserve">(п. 4 введен </w:t>
      </w:r>
      <w:hyperlink r:id="rId171">
        <w:r>
          <w:rPr>
            <w:color w:val="0000FF"/>
          </w:rPr>
          <w:t>Законом</w:t>
        </w:r>
      </w:hyperlink>
      <w:r>
        <w:t xml:space="preserve"> ЧР от 05.12.2015 N 64)</w:t>
      </w:r>
    </w:p>
    <w:p w:rsidR="00640B59" w:rsidRDefault="00640B59">
      <w:pPr>
        <w:pStyle w:val="ConsPlusNormal"/>
        <w:jc w:val="both"/>
      </w:pPr>
      <w:r>
        <w:t xml:space="preserve">(часть 5 в ред. </w:t>
      </w:r>
      <w:hyperlink r:id="rId172">
        <w:r>
          <w:rPr>
            <w:color w:val="0000FF"/>
          </w:rPr>
          <w:t>Закона</w:t>
        </w:r>
      </w:hyperlink>
      <w:r>
        <w:t xml:space="preserve"> ЧР от 28.05.2010 N 23)</w:t>
      </w:r>
    </w:p>
    <w:p w:rsidR="00640B59" w:rsidRDefault="00640B59">
      <w:pPr>
        <w:pStyle w:val="ConsPlusNormal"/>
        <w:spacing w:before="220"/>
        <w:ind w:firstLine="540"/>
        <w:jc w:val="both"/>
      </w:pPr>
      <w:r>
        <w:t xml:space="preserve">5.1. Утратила силу с 1 января 2025 года. - </w:t>
      </w:r>
      <w:hyperlink r:id="rId173">
        <w:r>
          <w:rPr>
            <w:color w:val="0000FF"/>
          </w:rPr>
          <w:t>Закон</w:t>
        </w:r>
      </w:hyperlink>
      <w:r>
        <w:t xml:space="preserve"> ЧР от 03.12.2024 N 86.</w:t>
      </w:r>
    </w:p>
    <w:p w:rsidR="00640B59" w:rsidRDefault="00640B59">
      <w:pPr>
        <w:pStyle w:val="ConsPlusNormal"/>
        <w:spacing w:before="220"/>
        <w:ind w:firstLine="540"/>
        <w:jc w:val="both"/>
      </w:pPr>
      <w:r>
        <w:t>5.2. Местом хранения записей актов гражданского состояния на бумажных носителях, местом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определить органы местного самоуправления муниципальных округов и городских округов, наделенные делегированными федеральными полномочиями на государственную регистрацию актов гражданского состояния.</w:t>
      </w:r>
    </w:p>
    <w:p w:rsidR="00640B59" w:rsidRDefault="00640B59">
      <w:pPr>
        <w:pStyle w:val="ConsPlusNormal"/>
        <w:jc w:val="both"/>
      </w:pPr>
      <w:r>
        <w:t xml:space="preserve">(часть 5.2 введена </w:t>
      </w:r>
      <w:hyperlink r:id="rId174">
        <w:r>
          <w:rPr>
            <w:color w:val="0000FF"/>
          </w:rPr>
          <w:t>Законом</w:t>
        </w:r>
      </w:hyperlink>
      <w:r>
        <w:t xml:space="preserve"> ЧР от 05.12.2017 N 74; в ред. Законов ЧР от 22.10.2021 </w:t>
      </w:r>
      <w:hyperlink r:id="rId175">
        <w:r>
          <w:rPr>
            <w:color w:val="0000FF"/>
          </w:rPr>
          <w:t>N 53</w:t>
        </w:r>
      </w:hyperlink>
      <w:r>
        <w:t xml:space="preserve">, от 28.09.2022 </w:t>
      </w:r>
      <w:hyperlink r:id="rId176">
        <w:r>
          <w:rPr>
            <w:color w:val="0000FF"/>
          </w:rPr>
          <w:t>N 82</w:t>
        </w:r>
      </w:hyperlink>
      <w:r>
        <w:t xml:space="preserve">, от 03.12.2024 </w:t>
      </w:r>
      <w:hyperlink r:id="rId177">
        <w:r>
          <w:rPr>
            <w:color w:val="0000FF"/>
          </w:rPr>
          <w:t>N 86</w:t>
        </w:r>
      </w:hyperlink>
      <w:r>
        <w:t>)</w:t>
      </w:r>
    </w:p>
    <w:p w:rsidR="00640B59" w:rsidRDefault="00640B59">
      <w:pPr>
        <w:pStyle w:val="ConsPlusNormal"/>
        <w:spacing w:before="220"/>
        <w:ind w:firstLine="540"/>
        <w:jc w:val="both"/>
      </w:pPr>
      <w:r>
        <w:t xml:space="preserve">5.3. Утратила силу. - </w:t>
      </w:r>
      <w:hyperlink r:id="rId178">
        <w:r>
          <w:rPr>
            <w:color w:val="0000FF"/>
          </w:rPr>
          <w:t>Закон</w:t>
        </w:r>
      </w:hyperlink>
      <w:r>
        <w:t xml:space="preserve"> ЧР от 22.10.2021 N 53.</w:t>
      </w:r>
    </w:p>
    <w:p w:rsidR="00640B59" w:rsidRDefault="00640B59">
      <w:pPr>
        <w:pStyle w:val="ConsPlusNormal"/>
        <w:spacing w:before="220"/>
        <w:ind w:firstLine="540"/>
        <w:jc w:val="both"/>
      </w:pPr>
      <w:r>
        <w:t xml:space="preserve">6. Утратила силу. - </w:t>
      </w:r>
      <w:hyperlink r:id="rId179">
        <w:r>
          <w:rPr>
            <w:color w:val="0000FF"/>
          </w:rPr>
          <w:t>Закон</w:t>
        </w:r>
      </w:hyperlink>
      <w:r>
        <w:t xml:space="preserve"> ЧР от 28.05.2010 N 23.</w:t>
      </w:r>
    </w:p>
    <w:p w:rsidR="00640B59" w:rsidRDefault="00640B59">
      <w:pPr>
        <w:pStyle w:val="ConsPlusNormal"/>
        <w:spacing w:before="220"/>
        <w:ind w:firstLine="540"/>
        <w:jc w:val="both"/>
      </w:pPr>
      <w:bookmarkStart w:id="14" w:name="P176"/>
      <w:bookmarkEnd w:id="14"/>
      <w:r>
        <w:t xml:space="preserve">7. Органы местного самоуправления муниципальных округов и городских округов наделяются на неограниченный срок делегированными федеральными полномочиями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180">
        <w:r>
          <w:rPr>
            <w:color w:val="0000FF"/>
          </w:rPr>
          <w:t>абзаце первом пункта 2.1 статьи 15</w:t>
        </w:r>
      </w:hyperlink>
      <w:r>
        <w:t xml:space="preserve">, </w:t>
      </w:r>
      <w:hyperlink r:id="rId181">
        <w:r>
          <w:rPr>
            <w:color w:val="0000FF"/>
          </w:rPr>
          <w:t>абзаце шестом пункта 3.1 статьи 24</w:t>
        </w:r>
      </w:hyperlink>
      <w:r>
        <w:t xml:space="preserve"> Федерального закона "О статусе военнослужащих" и </w:t>
      </w:r>
      <w:hyperlink r:id="rId182">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640B59" w:rsidRDefault="00640B59">
      <w:pPr>
        <w:pStyle w:val="ConsPlusNormal"/>
        <w:jc w:val="both"/>
      </w:pPr>
      <w:r>
        <w:t xml:space="preserve">(в ред. Законов ЧР от 22.10.2021 </w:t>
      </w:r>
      <w:hyperlink r:id="rId183">
        <w:r>
          <w:rPr>
            <w:color w:val="0000FF"/>
          </w:rPr>
          <w:t>N 53</w:t>
        </w:r>
      </w:hyperlink>
      <w:r>
        <w:t xml:space="preserve">, от 28.09.2022 </w:t>
      </w:r>
      <w:hyperlink r:id="rId184">
        <w:r>
          <w:rPr>
            <w:color w:val="0000FF"/>
          </w:rPr>
          <w:t>N 82</w:t>
        </w:r>
      </w:hyperlink>
      <w:r>
        <w:t xml:space="preserve">, от 27.09.2023 </w:t>
      </w:r>
      <w:hyperlink r:id="rId185">
        <w:r>
          <w:rPr>
            <w:color w:val="0000FF"/>
          </w:rPr>
          <w:t>N 65</w:t>
        </w:r>
      </w:hyperlink>
      <w:r>
        <w:t>)</w:t>
      </w:r>
    </w:p>
    <w:p w:rsidR="00640B59" w:rsidRDefault="00640B59">
      <w:pPr>
        <w:pStyle w:val="ConsPlusNormal"/>
        <w:spacing w:before="220"/>
        <w:ind w:firstLine="540"/>
        <w:jc w:val="both"/>
      </w:pPr>
      <w:r>
        <w:t>Порядок предоставления указанным гражданам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640B59" w:rsidRDefault="00640B59">
      <w:pPr>
        <w:pStyle w:val="ConsPlusNormal"/>
        <w:jc w:val="both"/>
      </w:pPr>
      <w:r>
        <w:lastRenderedPageBreak/>
        <w:t xml:space="preserve">(часть 7 введена </w:t>
      </w:r>
      <w:hyperlink r:id="rId186">
        <w:r>
          <w:rPr>
            <w:color w:val="0000FF"/>
          </w:rPr>
          <w:t>Законом</w:t>
        </w:r>
      </w:hyperlink>
      <w:r>
        <w:t xml:space="preserve"> ЧР от 15.07.2011 N 40)</w:t>
      </w:r>
    </w:p>
    <w:p w:rsidR="00640B59" w:rsidRDefault="00640B59">
      <w:pPr>
        <w:pStyle w:val="ConsPlusNormal"/>
        <w:spacing w:before="220"/>
        <w:ind w:firstLine="540"/>
        <w:jc w:val="both"/>
      </w:pPr>
      <w:r>
        <w:t xml:space="preserve">8. Органы местного самоуправления Алатырского муниципального округа Чувашской Республики, Канашского муниципального округа Чувашской Республики, Шумерлинского муниципального округа Чувашской Республики и городских округов наделяются на неограниченный срок отдельными государственными полномочиями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(далее также - лицензионный контроль) в части исполнения обязанностей по договору управления многоквартирным домом, предусмотренных </w:t>
      </w:r>
      <w:hyperlink r:id="rId187">
        <w:r>
          <w:rPr>
            <w:color w:val="0000FF"/>
          </w:rPr>
          <w:t>частью 2 статьи 162</w:t>
        </w:r>
      </w:hyperlink>
      <w:r>
        <w:t xml:space="preserve"> Жилищного кодекса Российской Федерации, в части:</w:t>
      </w:r>
    </w:p>
    <w:p w:rsidR="00640B59" w:rsidRDefault="00640B59">
      <w:pPr>
        <w:pStyle w:val="ConsPlusNormal"/>
        <w:jc w:val="both"/>
      </w:pPr>
      <w:r>
        <w:t xml:space="preserve">(в ред. Законов ЧР от 22.02.2023 </w:t>
      </w:r>
      <w:hyperlink r:id="rId188">
        <w:r>
          <w:rPr>
            <w:color w:val="0000FF"/>
          </w:rPr>
          <w:t>N 6</w:t>
        </w:r>
      </w:hyperlink>
      <w:r>
        <w:t xml:space="preserve">, от 22.11.2024 </w:t>
      </w:r>
      <w:hyperlink r:id="rId189">
        <w:r>
          <w:rPr>
            <w:color w:val="0000FF"/>
          </w:rPr>
          <w:t>N 81</w:t>
        </w:r>
      </w:hyperlink>
      <w:r>
        <w:t>)</w:t>
      </w:r>
    </w:p>
    <w:p w:rsidR="00640B59" w:rsidRDefault="00640B59">
      <w:pPr>
        <w:pStyle w:val="ConsPlusNormal"/>
        <w:spacing w:before="220"/>
        <w:ind w:firstLine="540"/>
        <w:jc w:val="both"/>
      </w:pPr>
      <w: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640B59" w:rsidRDefault="00640B59">
      <w:pPr>
        <w:pStyle w:val="ConsPlusNormal"/>
        <w:spacing w:before="220"/>
        <w:ind w:firstLine="540"/>
        <w:jc w:val="both"/>
      </w:pPr>
      <w:r>
        <w:t>работ по содержанию мест (площадок) накопления твердых коммунальных отходов в соответствии с установленными требованиями;</w:t>
      </w:r>
    </w:p>
    <w:p w:rsidR="00640B59" w:rsidRDefault="00640B59">
      <w:pPr>
        <w:pStyle w:val="ConsPlusNormal"/>
        <w:jc w:val="both"/>
      </w:pPr>
      <w:r>
        <w:t xml:space="preserve">(в ред. </w:t>
      </w:r>
      <w:hyperlink r:id="rId190">
        <w:r>
          <w:rPr>
            <w:color w:val="0000FF"/>
          </w:rPr>
          <w:t>Закона</w:t>
        </w:r>
      </w:hyperlink>
      <w:r>
        <w:t xml:space="preserve"> ЧР от 07.03.2019 N 20)</w:t>
      </w:r>
    </w:p>
    <w:p w:rsidR="00640B59" w:rsidRDefault="00640B59">
      <w:pPr>
        <w:pStyle w:val="ConsPlusNormal"/>
        <w:spacing w:before="220"/>
        <w:ind w:firstLine="540"/>
        <w:jc w:val="both"/>
      </w:pPr>
      <w:r>
        <w:t>содержания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многоквартирного дома;</w:t>
      </w:r>
    </w:p>
    <w:p w:rsidR="00640B59" w:rsidRDefault="00640B59">
      <w:pPr>
        <w:pStyle w:val="ConsPlusNormal"/>
        <w:spacing w:before="220"/>
        <w:ind w:firstLine="540"/>
        <w:jc w:val="both"/>
      </w:pPr>
      <w:r>
        <w:t>осуществления расчетов с ресурсоснабжающими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w:t>
      </w:r>
    </w:p>
    <w:p w:rsidR="00640B59" w:rsidRDefault="00640B59">
      <w:pPr>
        <w:pStyle w:val="ConsPlusNormal"/>
        <w:jc w:val="both"/>
      </w:pPr>
      <w:r>
        <w:t xml:space="preserve">(в ред. </w:t>
      </w:r>
      <w:hyperlink r:id="rId191">
        <w:r>
          <w:rPr>
            <w:color w:val="0000FF"/>
          </w:rPr>
          <w:t>Закона</w:t>
        </w:r>
      </w:hyperlink>
      <w:r>
        <w:t xml:space="preserve"> ЧР от 07.03.2019 N 20)</w:t>
      </w:r>
    </w:p>
    <w:p w:rsidR="00640B59" w:rsidRDefault="00640B59">
      <w:pPr>
        <w:pStyle w:val="ConsPlusNormal"/>
        <w:jc w:val="both"/>
      </w:pPr>
      <w:r>
        <w:t xml:space="preserve">(часть 8 введена </w:t>
      </w:r>
      <w:hyperlink r:id="rId192">
        <w:r>
          <w:rPr>
            <w:color w:val="0000FF"/>
          </w:rPr>
          <w:t>Законом</w:t>
        </w:r>
      </w:hyperlink>
      <w:r>
        <w:t xml:space="preserve"> ЧР от 02.11.2017 N 61)</w:t>
      </w:r>
    </w:p>
    <w:p w:rsidR="00640B59" w:rsidRDefault="00640B59">
      <w:pPr>
        <w:pStyle w:val="ConsPlusNormal"/>
        <w:spacing w:before="220"/>
        <w:ind w:firstLine="540"/>
        <w:jc w:val="both"/>
      </w:pPr>
      <w:r>
        <w:t xml:space="preserve">9. Утратила силу с 1 января 2025 года. - </w:t>
      </w:r>
      <w:hyperlink r:id="rId193">
        <w:r>
          <w:rPr>
            <w:color w:val="0000FF"/>
          </w:rPr>
          <w:t>Закон</w:t>
        </w:r>
      </w:hyperlink>
      <w:r>
        <w:t xml:space="preserve"> ЧР от 25.12.2024 N 92.</w:t>
      </w:r>
    </w:p>
    <w:p w:rsidR="00640B59" w:rsidRDefault="00640B59">
      <w:pPr>
        <w:pStyle w:val="ConsPlusNormal"/>
        <w:spacing w:before="220"/>
        <w:ind w:firstLine="540"/>
        <w:jc w:val="both"/>
      </w:pPr>
      <w:r>
        <w:t xml:space="preserve">10. Утратила силу с 1 января 2024 года. - </w:t>
      </w:r>
      <w:hyperlink r:id="rId194">
        <w:r>
          <w:rPr>
            <w:color w:val="0000FF"/>
          </w:rPr>
          <w:t>Закон</w:t>
        </w:r>
      </w:hyperlink>
      <w:r>
        <w:t xml:space="preserve"> ЧР от 23.11.2023 N 87.</w:t>
      </w:r>
    </w:p>
    <w:p w:rsidR="00640B59" w:rsidRDefault="00640B59">
      <w:pPr>
        <w:pStyle w:val="ConsPlusNormal"/>
        <w:jc w:val="both"/>
      </w:pPr>
    </w:p>
    <w:p w:rsidR="00640B59" w:rsidRDefault="00640B59">
      <w:pPr>
        <w:pStyle w:val="ConsPlusTitle"/>
        <w:ind w:firstLine="540"/>
        <w:jc w:val="both"/>
        <w:outlineLvl w:val="0"/>
      </w:pPr>
      <w:r>
        <w:t>Статья 2. Права и обязанности органов местного самоуправления при осуществлении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r>
        <w:t>1. Органы местного самоуправления при осуществлении государственных полномочий Чувашской Республики и делегированных федеральных полномочий имеют право на:</w:t>
      </w:r>
    </w:p>
    <w:p w:rsidR="00640B59" w:rsidRDefault="00640B59">
      <w:pPr>
        <w:pStyle w:val="ConsPlusNormal"/>
        <w:spacing w:before="220"/>
        <w:ind w:firstLine="540"/>
        <w:jc w:val="both"/>
      </w:pPr>
      <w:r>
        <w:t>1) финансовое обеспечение государственных полномочий Чувашской Республики и делегированных федеральных полномочий за счет предоставляемых бюджетам муниципальных округов и городских округов субвенций из республиканского бюджета Чувашской Республики;</w:t>
      </w:r>
    </w:p>
    <w:p w:rsidR="00640B59" w:rsidRDefault="00640B59">
      <w:pPr>
        <w:pStyle w:val="ConsPlusNormal"/>
        <w:jc w:val="both"/>
      </w:pPr>
      <w:r>
        <w:t xml:space="preserve">(в ред. Законов ЧР от 22.10.2021 </w:t>
      </w:r>
      <w:hyperlink r:id="rId195">
        <w:r>
          <w:rPr>
            <w:color w:val="0000FF"/>
          </w:rPr>
          <w:t>N 53</w:t>
        </w:r>
      </w:hyperlink>
      <w:r>
        <w:t xml:space="preserve">, от 28.09.2022 </w:t>
      </w:r>
      <w:hyperlink r:id="rId196">
        <w:r>
          <w:rPr>
            <w:color w:val="0000FF"/>
          </w:rPr>
          <w:t>N 82</w:t>
        </w:r>
      </w:hyperlink>
      <w:r>
        <w:t>)</w:t>
      </w:r>
    </w:p>
    <w:p w:rsidR="00640B59" w:rsidRDefault="00640B59">
      <w:pPr>
        <w:pStyle w:val="ConsPlusNormal"/>
        <w:spacing w:before="220"/>
        <w:ind w:firstLine="540"/>
        <w:jc w:val="both"/>
      </w:pPr>
      <w:r>
        <w:t>2) обеспечение государственных полномочий Чувашской Республики и делегированных федеральных полномочий необходимыми материальными ресурсами;</w:t>
      </w:r>
    </w:p>
    <w:p w:rsidR="00640B59" w:rsidRDefault="00640B59">
      <w:pPr>
        <w:pStyle w:val="ConsPlusNormal"/>
        <w:spacing w:before="220"/>
        <w:ind w:firstLine="540"/>
        <w:jc w:val="both"/>
      </w:pPr>
      <w:r>
        <w:t xml:space="preserve">3) получение разъяснений от уполномоченного Кабинетом Министров Чувашской Республики исполнительного органа Чувашской Республики (далее - уполномоченный орган) по вопросам </w:t>
      </w:r>
      <w:r>
        <w:lastRenderedPageBreak/>
        <w:t>осуществления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r>
        <w:t xml:space="preserve">(в ред. </w:t>
      </w:r>
      <w:hyperlink r:id="rId197">
        <w:r>
          <w:rPr>
            <w:color w:val="0000FF"/>
          </w:rPr>
          <w:t>Закона</w:t>
        </w:r>
      </w:hyperlink>
      <w:r>
        <w:t xml:space="preserve"> ЧР от 03.12.2024 N 86)</w:t>
      </w:r>
    </w:p>
    <w:p w:rsidR="00640B59" w:rsidRDefault="00640B59">
      <w:pPr>
        <w:pStyle w:val="ConsPlusNormal"/>
        <w:spacing w:before="220"/>
        <w:ind w:firstLine="540"/>
        <w:jc w:val="both"/>
      </w:pPr>
      <w:r>
        <w:t>4) дополнительное использование собственных материальных ресурсов и финансовых средств для осуществления государственных полномочий Чувашской Республики и делегированных федеральных полномочий в случаях и порядке, предусмотренных уставом муниципального образования;</w:t>
      </w:r>
    </w:p>
    <w:p w:rsidR="00640B59" w:rsidRDefault="00640B59">
      <w:pPr>
        <w:pStyle w:val="ConsPlusNormal"/>
        <w:spacing w:before="220"/>
        <w:ind w:firstLine="540"/>
        <w:jc w:val="both"/>
      </w:pPr>
      <w:r>
        <w:t xml:space="preserve">5) утратил силу. - </w:t>
      </w:r>
      <w:hyperlink r:id="rId198">
        <w:r>
          <w:rPr>
            <w:color w:val="0000FF"/>
          </w:rPr>
          <w:t>Закон</w:t>
        </w:r>
      </w:hyperlink>
      <w:r>
        <w:t xml:space="preserve"> ЧР от 04.06.2007 N 17;</w:t>
      </w:r>
    </w:p>
    <w:p w:rsidR="00640B59" w:rsidRDefault="00640B59">
      <w:pPr>
        <w:pStyle w:val="ConsPlusNormal"/>
        <w:spacing w:before="220"/>
        <w:ind w:firstLine="540"/>
        <w:jc w:val="both"/>
      </w:pPr>
      <w:r>
        <w:t>6) иные права,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2. Органы местного самоуправления при исполнении государственных полномочий Чувашской Республики и делегированных федеральных полномочий обязаны:</w:t>
      </w:r>
    </w:p>
    <w:p w:rsidR="00640B59" w:rsidRDefault="00640B59">
      <w:pPr>
        <w:pStyle w:val="ConsPlusNormal"/>
        <w:spacing w:before="220"/>
        <w:ind w:firstLine="540"/>
        <w:jc w:val="both"/>
      </w:pPr>
      <w:r>
        <w:t>1) осуществлять государственные полномочия Чувашской Республики и делегированные федеральные полномочия в соответствии с законодательством Российской Федерации и настоящим Законом;</w:t>
      </w:r>
    </w:p>
    <w:p w:rsidR="00640B59" w:rsidRDefault="00640B59">
      <w:pPr>
        <w:pStyle w:val="ConsPlusNormal"/>
        <w:spacing w:before="220"/>
        <w:ind w:firstLine="540"/>
        <w:jc w:val="both"/>
      </w:pPr>
      <w:r>
        <w:t>2) обеспечивать эффективное и рациональное использование выделенных на осуществление государственных полномочий Чувашской Республики и делегированных федеральных полномочий материальных ресурсов и финансовых средств;</w:t>
      </w:r>
    </w:p>
    <w:p w:rsidR="00640B59" w:rsidRDefault="00640B59">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4) предоставлять уполномоченному органу необходимые информацию и документы, связанные с осуществлением государственных полномочий Чувашской Республики и делегированных федеральных полномочий, а также с использованием выделенных на эти цели материальных ресурсов и финансовых средств;</w:t>
      </w:r>
    </w:p>
    <w:p w:rsidR="00640B59" w:rsidRDefault="00640B59">
      <w:pPr>
        <w:pStyle w:val="ConsPlusNormal"/>
        <w:spacing w:before="220"/>
        <w:ind w:firstLine="540"/>
        <w:jc w:val="both"/>
      </w:pPr>
      <w:r>
        <w:t>5) выполнять иные обязанности,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Title"/>
        <w:ind w:firstLine="540"/>
        <w:jc w:val="both"/>
        <w:outlineLvl w:val="0"/>
      </w:pPr>
      <w:r>
        <w:t>Статья 2.1. Права и обязанности Главы Чувашской Республики, связанные с осуществлением органами местного самоуправления делегированных федеральных полномочий</w:t>
      </w:r>
    </w:p>
    <w:p w:rsidR="00640B59" w:rsidRDefault="00640B59">
      <w:pPr>
        <w:pStyle w:val="ConsPlusNormal"/>
        <w:jc w:val="both"/>
      </w:pPr>
      <w:r>
        <w:t xml:space="preserve">(в ред. </w:t>
      </w:r>
      <w:hyperlink r:id="rId199">
        <w:r>
          <w:rPr>
            <w:color w:val="0000FF"/>
          </w:rPr>
          <w:t>Закона</w:t>
        </w:r>
      </w:hyperlink>
      <w:r>
        <w:t xml:space="preserve"> ЧР от 05.12.2011 N 92)</w:t>
      </w:r>
    </w:p>
    <w:p w:rsidR="00640B59" w:rsidRDefault="00640B59">
      <w:pPr>
        <w:pStyle w:val="ConsPlusNormal"/>
        <w:ind w:firstLine="540"/>
        <w:jc w:val="both"/>
      </w:pPr>
    </w:p>
    <w:p w:rsidR="00640B59" w:rsidRDefault="00640B59">
      <w:pPr>
        <w:pStyle w:val="ConsPlusNormal"/>
        <w:ind w:firstLine="540"/>
        <w:jc w:val="both"/>
      </w:pPr>
      <w:r>
        <w:t xml:space="preserve">(в ред. </w:t>
      </w:r>
      <w:hyperlink r:id="rId200">
        <w:r>
          <w:rPr>
            <w:color w:val="0000FF"/>
          </w:rPr>
          <w:t>Закона</w:t>
        </w:r>
      </w:hyperlink>
      <w:r>
        <w:t xml:space="preserve"> ЧР от 28.05.2010 N 23)</w:t>
      </w:r>
    </w:p>
    <w:p w:rsidR="00640B59" w:rsidRDefault="00640B59">
      <w:pPr>
        <w:pStyle w:val="ConsPlusNormal"/>
        <w:jc w:val="both"/>
      </w:pPr>
    </w:p>
    <w:p w:rsidR="00640B59" w:rsidRDefault="00640B59">
      <w:pPr>
        <w:pStyle w:val="ConsPlusNormal"/>
        <w:ind w:firstLine="540"/>
        <w:jc w:val="both"/>
      </w:pPr>
      <w:r>
        <w:t xml:space="preserve">1. Права и обязанности Главы Чувашской Республики, связанные с осуществлением органами местного самоуправления делегированных федеральных полномочий на государственную регистрацию актов гражданского состояния, аналогичны правам и обязанностям федерального органа исполнительной власти, предусмотренным Федеральным </w:t>
      </w:r>
      <w:hyperlink r:id="rId201">
        <w:r>
          <w:rPr>
            <w:color w:val="0000FF"/>
          </w:rPr>
          <w:t>законом</w:t>
        </w:r>
      </w:hyperlink>
      <w:r>
        <w:t xml:space="preserve"> "Об актах гражданского состояния",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640B59" w:rsidRDefault="00640B59">
      <w:pPr>
        <w:pStyle w:val="ConsPlusNormal"/>
        <w:jc w:val="both"/>
      </w:pPr>
      <w:r>
        <w:t xml:space="preserve">(в ред. Законов ЧР от 05.12.2011 </w:t>
      </w:r>
      <w:hyperlink r:id="rId202">
        <w:r>
          <w:rPr>
            <w:color w:val="0000FF"/>
          </w:rPr>
          <w:t>N 92</w:t>
        </w:r>
      </w:hyperlink>
      <w:r>
        <w:t xml:space="preserve">, от 05.06.2013 </w:t>
      </w:r>
      <w:hyperlink r:id="rId203">
        <w:r>
          <w:rPr>
            <w:color w:val="0000FF"/>
          </w:rPr>
          <w:t>N 27</w:t>
        </w:r>
      </w:hyperlink>
      <w:r>
        <w:t xml:space="preserve">, от 05.12.2017 </w:t>
      </w:r>
      <w:hyperlink r:id="rId204">
        <w:r>
          <w:rPr>
            <w:color w:val="0000FF"/>
          </w:rPr>
          <w:t>N 74</w:t>
        </w:r>
      </w:hyperlink>
      <w:r>
        <w:t>)</w:t>
      </w:r>
    </w:p>
    <w:p w:rsidR="00640B59" w:rsidRDefault="00640B59">
      <w:pPr>
        <w:pStyle w:val="ConsPlusNormal"/>
        <w:spacing w:before="220"/>
        <w:ind w:firstLine="540"/>
        <w:jc w:val="both"/>
      </w:pPr>
      <w:r>
        <w:t xml:space="preserve">2.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w:t>
      </w:r>
      <w:r>
        <w:lastRenderedPageBreak/>
        <w:t xml:space="preserve">Всероссийской переписи населения, аналогичны правам и обязанностям федерального органа исполнительной власти, предусмотренным Федеральным </w:t>
      </w:r>
      <w:hyperlink r:id="rId205">
        <w:r>
          <w:rPr>
            <w:color w:val="0000FF"/>
          </w:rPr>
          <w:t>законом</w:t>
        </w:r>
      </w:hyperlink>
      <w:r>
        <w:t xml:space="preserve"> от 25 января 2002 года N 8-ФЗ "О Всероссийской переписи населения",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640B59" w:rsidRDefault="00640B59">
      <w:pPr>
        <w:pStyle w:val="ConsPlusNormal"/>
        <w:jc w:val="both"/>
      </w:pPr>
      <w:r>
        <w:t xml:space="preserve">(в ред. Законов ЧР от 05.12.2011 </w:t>
      </w:r>
      <w:hyperlink r:id="rId206">
        <w:r>
          <w:rPr>
            <w:color w:val="0000FF"/>
          </w:rPr>
          <w:t>N 92</w:t>
        </w:r>
      </w:hyperlink>
      <w:r>
        <w:t xml:space="preserve">, от 05.06.2013 </w:t>
      </w:r>
      <w:hyperlink r:id="rId207">
        <w:r>
          <w:rPr>
            <w:color w:val="0000FF"/>
          </w:rPr>
          <w:t>N 27</w:t>
        </w:r>
      </w:hyperlink>
      <w:r>
        <w:t>)</w:t>
      </w:r>
    </w:p>
    <w:p w:rsidR="00640B59" w:rsidRDefault="00640B59">
      <w:pPr>
        <w:pStyle w:val="ConsPlusNormal"/>
        <w:spacing w:before="220"/>
        <w:ind w:firstLine="540"/>
        <w:jc w:val="both"/>
      </w:pPr>
      <w:r>
        <w:t xml:space="preserve">3. Утратила силу. - </w:t>
      </w:r>
      <w:hyperlink r:id="rId208">
        <w:r>
          <w:rPr>
            <w:color w:val="0000FF"/>
          </w:rPr>
          <w:t>Закон</w:t>
        </w:r>
      </w:hyperlink>
      <w:r>
        <w:t xml:space="preserve"> ЧР от 27.04.2022 N 36.</w:t>
      </w:r>
    </w:p>
    <w:p w:rsidR="00640B59" w:rsidRDefault="00640B59">
      <w:pPr>
        <w:pStyle w:val="ConsPlusNormal"/>
        <w:spacing w:before="220"/>
        <w:ind w:firstLine="540"/>
        <w:jc w:val="both"/>
      </w:pPr>
      <w:r>
        <w:t xml:space="preserve">4.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209">
        <w:r>
          <w:rPr>
            <w:color w:val="0000FF"/>
          </w:rPr>
          <w:t>абзаце первом пункта 2.1 статьи 15</w:t>
        </w:r>
      </w:hyperlink>
      <w:r>
        <w:t xml:space="preserve">, </w:t>
      </w:r>
      <w:hyperlink r:id="rId210">
        <w:r>
          <w:rPr>
            <w:color w:val="0000FF"/>
          </w:rPr>
          <w:t>абзаце шестом пункта 3.1 статьи 24</w:t>
        </w:r>
      </w:hyperlink>
      <w:r>
        <w:t xml:space="preserve"> Федерального закона "О статусе военнослужащих" и </w:t>
      </w:r>
      <w:hyperlink r:id="rId21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 аналогичны правам и обязанностям федерального органа исполнительной власти, предусмотренным федеральными законами </w:t>
      </w:r>
      <w:hyperlink r:id="rId212">
        <w:r>
          <w:rPr>
            <w:color w:val="0000FF"/>
          </w:rPr>
          <w:t>"О статусе военнослужащих"</w:t>
        </w:r>
      </w:hyperlink>
      <w:r>
        <w:t xml:space="preserve"> и "</w:t>
      </w:r>
      <w:hyperlink r:id="rId213">
        <w:r>
          <w:rPr>
            <w:color w:val="0000FF"/>
          </w:rPr>
          <w:t>О внесении изменений в Федеральный закон</w:t>
        </w:r>
      </w:hyperlink>
      <w:r>
        <w:t xml:space="preserve"> "О статусе военнослужащих" и об обеспечении жилыми помещениями некоторых категорий граждан",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640B59" w:rsidRDefault="00640B59">
      <w:pPr>
        <w:pStyle w:val="ConsPlusNormal"/>
        <w:jc w:val="both"/>
      </w:pPr>
      <w:r>
        <w:t xml:space="preserve">(часть 4 введена </w:t>
      </w:r>
      <w:hyperlink r:id="rId214">
        <w:r>
          <w:rPr>
            <w:color w:val="0000FF"/>
          </w:rPr>
          <w:t>Законом</w:t>
        </w:r>
      </w:hyperlink>
      <w:r>
        <w:t xml:space="preserve"> ЧР от 15.07.2011 N 40; в ред. Законов ЧР от 05.12.2011 </w:t>
      </w:r>
      <w:hyperlink r:id="rId215">
        <w:r>
          <w:rPr>
            <w:color w:val="0000FF"/>
          </w:rPr>
          <w:t>N 92</w:t>
        </w:r>
      </w:hyperlink>
      <w:r>
        <w:t xml:space="preserve">, от 27.09.2023 </w:t>
      </w:r>
      <w:hyperlink r:id="rId216">
        <w:r>
          <w:rPr>
            <w:color w:val="0000FF"/>
          </w:rPr>
          <w:t>N 65</w:t>
        </w:r>
      </w:hyperlink>
      <w:r>
        <w:t>)</w:t>
      </w:r>
    </w:p>
    <w:p w:rsidR="00640B59" w:rsidRDefault="00640B59">
      <w:pPr>
        <w:pStyle w:val="ConsPlusNormal"/>
        <w:spacing w:before="220"/>
        <w:ind w:firstLine="540"/>
        <w:jc w:val="both"/>
      </w:pPr>
      <w:r>
        <w:t xml:space="preserve">5.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сельскохозяйственной переписи, аналогичны правам и обязанностям федерального органа исполнительной власти, предусмотренным Федеральным </w:t>
      </w:r>
      <w:hyperlink r:id="rId217">
        <w:r>
          <w:rPr>
            <w:color w:val="0000FF"/>
          </w:rPr>
          <w:t>законом</w:t>
        </w:r>
      </w:hyperlink>
      <w:r>
        <w:t xml:space="preserve"> от 21 июля 2005 года N 108-ФЗ "О Всероссийской сельскохозяйственной переписи",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640B59" w:rsidRDefault="00640B59">
      <w:pPr>
        <w:pStyle w:val="ConsPlusNormal"/>
        <w:jc w:val="both"/>
      </w:pPr>
      <w:r>
        <w:t xml:space="preserve">(часть 5 введена </w:t>
      </w:r>
      <w:hyperlink r:id="rId218">
        <w:r>
          <w:rPr>
            <w:color w:val="0000FF"/>
          </w:rPr>
          <w:t>Законом</w:t>
        </w:r>
      </w:hyperlink>
      <w:r>
        <w:t xml:space="preserve"> ЧР от 05.12.2015 N 64)</w:t>
      </w:r>
    </w:p>
    <w:p w:rsidR="00640B59" w:rsidRDefault="00640B59">
      <w:pPr>
        <w:pStyle w:val="ConsPlusNormal"/>
        <w:jc w:val="both"/>
      </w:pPr>
    </w:p>
    <w:p w:rsidR="00640B59" w:rsidRDefault="00640B59">
      <w:pPr>
        <w:pStyle w:val="ConsPlusTitle"/>
        <w:ind w:firstLine="540"/>
        <w:jc w:val="both"/>
        <w:outlineLvl w:val="0"/>
      </w:pPr>
      <w:r>
        <w:t xml:space="preserve">Статья 2.2. Утратила силу. - </w:t>
      </w:r>
      <w:hyperlink r:id="rId219">
        <w:r>
          <w:rPr>
            <w:color w:val="0000FF"/>
          </w:rPr>
          <w:t>Закон</w:t>
        </w:r>
      </w:hyperlink>
      <w:r>
        <w:t xml:space="preserve"> ЧР от 28.05.2010 N 23.</w:t>
      </w:r>
    </w:p>
    <w:p w:rsidR="00640B59" w:rsidRDefault="00640B59">
      <w:pPr>
        <w:pStyle w:val="ConsPlusNormal"/>
        <w:jc w:val="both"/>
      </w:pPr>
    </w:p>
    <w:p w:rsidR="00640B59" w:rsidRDefault="00640B59">
      <w:pPr>
        <w:pStyle w:val="ConsPlusTitle"/>
        <w:ind w:firstLine="540"/>
        <w:jc w:val="both"/>
        <w:outlineLvl w:val="0"/>
      </w:pPr>
      <w:r>
        <w:t>Статья 3. Права и обязанности органов государственной власти Чувашской Республики при осуществлении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r>
        <w:t>1. Органы государственной власти Чувашской Республики имеют право:</w:t>
      </w:r>
    </w:p>
    <w:p w:rsidR="00640B59" w:rsidRDefault="00640B59">
      <w:pPr>
        <w:pStyle w:val="ConsPlusNormal"/>
        <w:jc w:val="both"/>
      </w:pPr>
      <w:r>
        <w:t xml:space="preserve">(в ред. </w:t>
      </w:r>
      <w:hyperlink r:id="rId220">
        <w:r>
          <w:rPr>
            <w:color w:val="0000FF"/>
          </w:rPr>
          <w:t>Закона</w:t>
        </w:r>
      </w:hyperlink>
      <w:r>
        <w:t xml:space="preserve"> ЧР от 29.12.2012 N 96)</w:t>
      </w:r>
    </w:p>
    <w:p w:rsidR="00640B59" w:rsidRDefault="00640B59">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Чувашской Республики и делегированных федеральных полномочий, а также осуществлять контроль за их исполнением;</w:t>
      </w:r>
    </w:p>
    <w:p w:rsidR="00640B59" w:rsidRDefault="00640B59">
      <w:pPr>
        <w:pStyle w:val="ConsPlusNormal"/>
        <w:spacing w:before="220"/>
        <w:ind w:firstLine="540"/>
        <w:jc w:val="both"/>
      </w:pPr>
      <w:r>
        <w:t>2) оказывать через уполномоченный орган методическую помощь органам местного самоуправления в организации их работы по осуществлению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 xml:space="preserve">3) утратил силу. - </w:t>
      </w:r>
      <w:hyperlink r:id="rId221">
        <w:r>
          <w:rPr>
            <w:color w:val="0000FF"/>
          </w:rPr>
          <w:t>Закон</w:t>
        </w:r>
      </w:hyperlink>
      <w:r>
        <w:t xml:space="preserve"> ЧР от 29.12.2012 N 96;</w:t>
      </w:r>
    </w:p>
    <w:p w:rsidR="00640B59" w:rsidRDefault="00640B59">
      <w:pPr>
        <w:pStyle w:val="ConsPlusNormal"/>
        <w:spacing w:before="220"/>
        <w:ind w:firstLine="540"/>
        <w:jc w:val="both"/>
      </w:pPr>
      <w:r>
        <w:lastRenderedPageBreak/>
        <w:t>4)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на осуществление ими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5) иные права в соответствии с законодательством Российской Федерации и законодательством Чувашской Республики.</w:t>
      </w:r>
    </w:p>
    <w:p w:rsidR="00640B59" w:rsidRDefault="00640B59">
      <w:pPr>
        <w:pStyle w:val="ConsPlusNormal"/>
        <w:spacing w:before="220"/>
        <w:ind w:firstLine="540"/>
        <w:jc w:val="both"/>
      </w:pPr>
      <w:r>
        <w:t>2. Органы государственной власти Чувашской Республики обязаны:</w:t>
      </w:r>
    </w:p>
    <w:p w:rsidR="00640B59" w:rsidRDefault="00640B59">
      <w:pPr>
        <w:pStyle w:val="ConsPlusNormal"/>
        <w:spacing w:before="220"/>
        <w:ind w:firstLine="540"/>
        <w:jc w:val="both"/>
      </w:pPr>
      <w:r>
        <w:t>1) обеспечивать передачу органам местного самоуправления финансовых средств и материальных ресурсов, необходимых для осуществления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2) осуществлять контроль за исполнением органами местного самоуправления государственных полномочий Чувашской Республики и делегированных федеральных полномочий, а также за использованием предоставленных на эти цели материальных ресурсов и финансовых средств;</w:t>
      </w:r>
    </w:p>
    <w:p w:rsidR="00640B59" w:rsidRDefault="00640B59">
      <w:pPr>
        <w:pStyle w:val="ConsPlusNormal"/>
        <w:spacing w:before="220"/>
        <w:ind w:firstLine="540"/>
        <w:jc w:val="both"/>
      </w:pPr>
      <w:r>
        <w:t xml:space="preserve">3) утратил силу. - </w:t>
      </w:r>
      <w:hyperlink r:id="rId222">
        <w:r>
          <w:rPr>
            <w:color w:val="0000FF"/>
          </w:rPr>
          <w:t>Закон</w:t>
        </w:r>
      </w:hyperlink>
      <w:r>
        <w:t xml:space="preserve"> ЧР от 29.12.2012 N 96;</w:t>
      </w:r>
    </w:p>
    <w:p w:rsidR="00640B59" w:rsidRDefault="00640B59">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государственных полномочий Чувашской Республики и делегированных федеральных полномочий, а также выполнять иные обязанности в соответствии с законодательством Российской Федерации и законодательством Чувашской Республики.</w:t>
      </w:r>
    </w:p>
    <w:p w:rsidR="00640B59" w:rsidRDefault="00640B59">
      <w:pPr>
        <w:pStyle w:val="ConsPlusNormal"/>
        <w:spacing w:before="220"/>
        <w:ind w:firstLine="540"/>
        <w:jc w:val="both"/>
      </w:pPr>
      <w:r>
        <w:t xml:space="preserve">3. Исполнительный орган Чувашской Республики, осуществляющий государственное регулирование цен (тарифов), оказывает методическую помощь органам местного самоуправления муниципальных округов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8">
        <w:r>
          <w:rPr>
            <w:color w:val="0000FF"/>
          </w:rPr>
          <w:t>пунктом 13 части 1 статьи 1</w:t>
        </w:r>
      </w:hyperlink>
      <w:r>
        <w:t xml:space="preserve"> настоящего Закона.</w:t>
      </w:r>
    </w:p>
    <w:p w:rsidR="00640B59" w:rsidRDefault="00640B59">
      <w:pPr>
        <w:pStyle w:val="ConsPlusNormal"/>
        <w:jc w:val="both"/>
      </w:pPr>
      <w:r>
        <w:t xml:space="preserve">(часть 3 введена </w:t>
      </w:r>
      <w:hyperlink r:id="rId223">
        <w:r>
          <w:rPr>
            <w:color w:val="0000FF"/>
          </w:rPr>
          <w:t>Законом</w:t>
        </w:r>
      </w:hyperlink>
      <w:r>
        <w:t xml:space="preserve"> ЧР от 21.09.2020 N 72; в ред. Законов ЧР от 22.10.2021 </w:t>
      </w:r>
      <w:hyperlink r:id="rId224">
        <w:r>
          <w:rPr>
            <w:color w:val="0000FF"/>
          </w:rPr>
          <w:t>N 53</w:t>
        </w:r>
      </w:hyperlink>
      <w:r>
        <w:t xml:space="preserve">, от 28.09.2022 </w:t>
      </w:r>
      <w:hyperlink r:id="rId225">
        <w:r>
          <w:rPr>
            <w:color w:val="0000FF"/>
          </w:rPr>
          <w:t>N 82</w:t>
        </w:r>
      </w:hyperlink>
      <w:r>
        <w:t xml:space="preserve">, от 21.12.2022 </w:t>
      </w:r>
      <w:hyperlink r:id="rId226">
        <w:r>
          <w:rPr>
            <w:color w:val="0000FF"/>
          </w:rPr>
          <w:t>N 125</w:t>
        </w:r>
      </w:hyperlink>
      <w:r>
        <w:t xml:space="preserve">, от 03.12.2024 </w:t>
      </w:r>
      <w:hyperlink r:id="rId227">
        <w:r>
          <w:rPr>
            <w:color w:val="0000FF"/>
          </w:rPr>
          <w:t>N 86</w:t>
        </w:r>
      </w:hyperlink>
      <w:r>
        <w:t>)</w:t>
      </w:r>
    </w:p>
    <w:p w:rsidR="00640B59" w:rsidRDefault="00640B59">
      <w:pPr>
        <w:pStyle w:val="ConsPlusNormal"/>
        <w:spacing w:before="220"/>
        <w:ind w:firstLine="540"/>
        <w:jc w:val="both"/>
      </w:pPr>
      <w:r>
        <w:t xml:space="preserve">3.1. Утратила силу с 1 января 2024 года. - </w:t>
      </w:r>
      <w:hyperlink r:id="rId228">
        <w:r>
          <w:rPr>
            <w:color w:val="0000FF"/>
          </w:rPr>
          <w:t>Закон</w:t>
        </w:r>
      </w:hyperlink>
      <w:r>
        <w:t xml:space="preserve"> ЧР от 23.11.2023 N 87.</w:t>
      </w:r>
    </w:p>
    <w:p w:rsidR="00640B59" w:rsidRDefault="00640B59">
      <w:pPr>
        <w:pStyle w:val="ConsPlusNormal"/>
        <w:jc w:val="both"/>
      </w:pPr>
    </w:p>
    <w:p w:rsidR="00640B59" w:rsidRDefault="00640B59">
      <w:pPr>
        <w:pStyle w:val="ConsPlusTitle"/>
        <w:ind w:firstLine="540"/>
        <w:jc w:val="both"/>
        <w:outlineLvl w:val="0"/>
      </w:pPr>
      <w:r>
        <w:t>Статья 4.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p w:rsidR="00640B59" w:rsidRDefault="00640B59">
      <w:pPr>
        <w:pStyle w:val="ConsPlusNormal"/>
        <w:jc w:val="both"/>
      </w:pPr>
      <w:r>
        <w:t xml:space="preserve">(в ред. Законов ЧР от 22.10.2021 </w:t>
      </w:r>
      <w:hyperlink r:id="rId229">
        <w:r>
          <w:rPr>
            <w:color w:val="0000FF"/>
          </w:rPr>
          <w:t>N 53</w:t>
        </w:r>
      </w:hyperlink>
      <w:r>
        <w:t xml:space="preserve">, от 28.09.2022 </w:t>
      </w:r>
      <w:hyperlink r:id="rId230">
        <w:r>
          <w:rPr>
            <w:color w:val="0000FF"/>
          </w:rPr>
          <w:t>N 82</w:t>
        </w:r>
      </w:hyperlink>
      <w:r>
        <w:t xml:space="preserve">, от 02.11.2022 </w:t>
      </w:r>
      <w:hyperlink r:id="rId231">
        <w:r>
          <w:rPr>
            <w:color w:val="0000FF"/>
          </w:rPr>
          <w:t>N 102</w:t>
        </w:r>
      </w:hyperlink>
      <w:r>
        <w:t>)</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предусматриваются в республиканском бюджете Чувашской Республики в виде субвенций в объеме, утверждаемом </w:t>
      </w:r>
      <w:hyperlink r:id="rId232">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25.09.2007 </w:t>
      </w:r>
      <w:hyperlink r:id="rId233">
        <w:r>
          <w:rPr>
            <w:color w:val="0000FF"/>
          </w:rPr>
          <w:t>N 51</w:t>
        </w:r>
      </w:hyperlink>
      <w:r>
        <w:t xml:space="preserve">, от 22.10.2021 </w:t>
      </w:r>
      <w:hyperlink r:id="rId234">
        <w:r>
          <w:rPr>
            <w:color w:val="0000FF"/>
          </w:rPr>
          <w:t>N 53</w:t>
        </w:r>
      </w:hyperlink>
      <w:r>
        <w:t xml:space="preserve">, от 28.09.2022 </w:t>
      </w:r>
      <w:hyperlink r:id="rId235">
        <w:r>
          <w:rPr>
            <w:color w:val="0000FF"/>
          </w:rPr>
          <w:t>N 82</w:t>
        </w:r>
      </w:hyperlink>
      <w:r>
        <w:t xml:space="preserve">, от 02.11.2022 </w:t>
      </w:r>
      <w:hyperlink r:id="rId236">
        <w:r>
          <w:rPr>
            <w:color w:val="0000FF"/>
          </w:rPr>
          <w:t>N 102</w:t>
        </w:r>
      </w:hyperlink>
      <w:r>
        <w:t>)</w:t>
      </w:r>
    </w:p>
    <w:p w:rsidR="00640B59" w:rsidRDefault="00640B59">
      <w:pPr>
        <w:pStyle w:val="ConsPlusNormal"/>
        <w:spacing w:before="220"/>
        <w:ind w:firstLine="540"/>
        <w:jc w:val="both"/>
      </w:pPr>
      <w:r>
        <w:t xml:space="preserve">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w:t>
      </w:r>
      <w:r>
        <w:lastRenderedPageBreak/>
        <w:t>государственных полномочий Чувашской Республики (Садм), определяется исходя из среднего норматива финансовых затрат на рассмотрение одного дела об административном правонарушении по формуле:</w:t>
      </w:r>
    </w:p>
    <w:p w:rsidR="00640B59" w:rsidRDefault="00640B59">
      <w:pPr>
        <w:pStyle w:val="ConsPlusNormal"/>
        <w:jc w:val="both"/>
      </w:pPr>
      <w:r>
        <w:t xml:space="preserve">(в ред. Законов ЧР от 22.10.2021 </w:t>
      </w:r>
      <w:hyperlink r:id="rId237">
        <w:r>
          <w:rPr>
            <w:color w:val="0000FF"/>
          </w:rPr>
          <w:t>N 53</w:t>
        </w:r>
      </w:hyperlink>
      <w:r>
        <w:t xml:space="preserve">, от 28.09.2022 </w:t>
      </w:r>
      <w:hyperlink r:id="rId238">
        <w:r>
          <w:rPr>
            <w:color w:val="0000FF"/>
          </w:rPr>
          <w:t>N 82</w:t>
        </w:r>
      </w:hyperlink>
      <w:r>
        <w:t>)</w:t>
      </w:r>
    </w:p>
    <w:p w:rsidR="00640B59" w:rsidRDefault="00640B59">
      <w:pPr>
        <w:pStyle w:val="ConsPlusNormal"/>
        <w:jc w:val="both"/>
      </w:pPr>
    </w:p>
    <w:p w:rsidR="00640B59" w:rsidRDefault="00640B59">
      <w:pPr>
        <w:pStyle w:val="ConsPlusNormal"/>
        <w:ind w:firstLine="540"/>
        <w:jc w:val="both"/>
      </w:pPr>
      <w:r>
        <w:t>Садм = К x Н, где:</w:t>
      </w:r>
    </w:p>
    <w:p w:rsidR="00640B59" w:rsidRDefault="00640B59">
      <w:pPr>
        <w:pStyle w:val="ConsPlusNormal"/>
        <w:jc w:val="both"/>
      </w:pPr>
    </w:p>
    <w:p w:rsidR="00640B59" w:rsidRDefault="00640B59">
      <w:pPr>
        <w:pStyle w:val="ConsPlusNormal"/>
        <w:ind w:firstLine="540"/>
        <w:jc w:val="both"/>
      </w:pPr>
      <w:r>
        <w:t>Садм - объем субвенций на осуществление передаваемых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p w:rsidR="00640B59" w:rsidRDefault="00640B59">
      <w:pPr>
        <w:pStyle w:val="ConsPlusNormal"/>
        <w:jc w:val="both"/>
      </w:pPr>
      <w:r>
        <w:t xml:space="preserve">(в ред. </w:t>
      </w:r>
      <w:hyperlink r:id="rId239">
        <w:r>
          <w:rPr>
            <w:color w:val="0000FF"/>
          </w:rPr>
          <w:t>Закона</w:t>
        </w:r>
      </w:hyperlink>
      <w:r>
        <w:t xml:space="preserve"> ЧР от 02.11.2022 N 102)</w:t>
      </w:r>
    </w:p>
    <w:p w:rsidR="00640B59" w:rsidRDefault="00640B59">
      <w:pPr>
        <w:pStyle w:val="ConsPlusNormal"/>
        <w:spacing w:before="220"/>
        <w:ind w:firstLine="540"/>
        <w:jc w:val="both"/>
      </w:pPr>
      <w:r>
        <w:t>К - количество рассмотренных дел об административных правонарушениях за предшествующий составлению республиканского бюджета Чувашской Республики год;</w:t>
      </w:r>
    </w:p>
    <w:p w:rsidR="00640B59" w:rsidRDefault="00640B59">
      <w:pPr>
        <w:pStyle w:val="ConsPlusNormal"/>
        <w:spacing w:before="220"/>
        <w:ind w:firstLine="540"/>
        <w:jc w:val="both"/>
      </w:pPr>
      <w:r>
        <w:t>Н - средний норматив финансовых затрат на рассмотрение одного дела об административном правонарушении.</w:t>
      </w:r>
    </w:p>
    <w:p w:rsidR="00640B59" w:rsidRDefault="00640B59">
      <w:pPr>
        <w:pStyle w:val="ConsPlusNormal"/>
        <w:spacing w:before="220"/>
        <w:ind w:firstLine="540"/>
        <w:jc w:val="both"/>
      </w:pPr>
      <w:r>
        <w:t>Указанный норматив определяется исходя из размера средств, предусмотренных на эти цели в республиканском бюджете Чувашской Республики на очередной финансовый год.</w:t>
      </w:r>
    </w:p>
    <w:p w:rsidR="00640B59" w:rsidRDefault="00640B59">
      <w:pPr>
        <w:pStyle w:val="ConsPlusNormal"/>
        <w:jc w:val="both"/>
      </w:pPr>
    </w:p>
    <w:p w:rsidR="00640B59" w:rsidRDefault="00640B59">
      <w:pPr>
        <w:pStyle w:val="ConsPlusTitle"/>
        <w:ind w:firstLine="540"/>
        <w:jc w:val="both"/>
        <w:outlineLvl w:val="0"/>
      </w:pPr>
      <w:r>
        <w:t>Статья 5.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640B59" w:rsidRDefault="00640B59">
      <w:pPr>
        <w:pStyle w:val="ConsPlusNormal"/>
        <w:jc w:val="both"/>
      </w:pPr>
      <w:r>
        <w:t xml:space="preserve">(в ред. Законов ЧР от 22.10.2021 </w:t>
      </w:r>
      <w:hyperlink r:id="rId240">
        <w:r>
          <w:rPr>
            <w:color w:val="0000FF"/>
          </w:rPr>
          <w:t>N 53</w:t>
        </w:r>
      </w:hyperlink>
      <w:r>
        <w:t xml:space="preserve">, от 28.09.2022 </w:t>
      </w:r>
      <w:hyperlink r:id="rId241">
        <w:r>
          <w:rPr>
            <w:color w:val="0000FF"/>
          </w:rPr>
          <w:t>N 82</w:t>
        </w:r>
      </w:hyperlink>
      <w:r>
        <w:t>)</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предусматриваются в республиканском бюджете Чувашской Республики в виде субвенций в объеме, утверждаемом </w:t>
      </w:r>
      <w:hyperlink r:id="rId242">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25.09.2007 </w:t>
      </w:r>
      <w:hyperlink r:id="rId243">
        <w:r>
          <w:rPr>
            <w:color w:val="0000FF"/>
          </w:rPr>
          <w:t>N 51</w:t>
        </w:r>
      </w:hyperlink>
      <w:r>
        <w:t xml:space="preserve">, от 22.10.2021 </w:t>
      </w:r>
      <w:hyperlink r:id="rId244">
        <w:r>
          <w:rPr>
            <w:color w:val="0000FF"/>
          </w:rPr>
          <w:t>N 53</w:t>
        </w:r>
      </w:hyperlink>
      <w:r>
        <w:t xml:space="preserve">, от 28.09.2022 </w:t>
      </w:r>
      <w:hyperlink r:id="rId245">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(Скдн), определяется по формуле:</w:t>
      </w:r>
    </w:p>
    <w:p w:rsidR="00640B59" w:rsidRDefault="00640B59">
      <w:pPr>
        <w:pStyle w:val="ConsPlusNormal"/>
        <w:jc w:val="both"/>
      </w:pPr>
      <w:r>
        <w:t xml:space="preserve">(в ред. Законов ЧР от 22.10.2021 </w:t>
      </w:r>
      <w:hyperlink r:id="rId246">
        <w:r>
          <w:rPr>
            <w:color w:val="0000FF"/>
          </w:rPr>
          <w:t>N 53</w:t>
        </w:r>
      </w:hyperlink>
      <w:r>
        <w:t xml:space="preserve">, от 28.09.2022 </w:t>
      </w:r>
      <w:hyperlink r:id="rId247">
        <w:r>
          <w:rPr>
            <w:color w:val="0000FF"/>
          </w:rPr>
          <w:t>N 82</w:t>
        </w:r>
      </w:hyperlink>
      <w:r>
        <w:t>)</w:t>
      </w:r>
    </w:p>
    <w:p w:rsidR="00640B59" w:rsidRDefault="00640B59">
      <w:pPr>
        <w:pStyle w:val="ConsPlusNormal"/>
        <w:jc w:val="both"/>
      </w:pPr>
    </w:p>
    <w:p w:rsidR="00640B59" w:rsidRDefault="00640B59">
      <w:pPr>
        <w:pStyle w:val="ConsPlusNormal"/>
        <w:ind w:firstLine="540"/>
        <w:jc w:val="both"/>
      </w:pPr>
      <w:r>
        <w:t>Скдн = Ксл x Рдс + Ксл x Рмз, где:</w:t>
      </w:r>
    </w:p>
    <w:p w:rsidR="00640B59" w:rsidRDefault="00640B59">
      <w:pPr>
        <w:pStyle w:val="ConsPlusNormal"/>
        <w:jc w:val="both"/>
      </w:pPr>
    </w:p>
    <w:p w:rsidR="00640B59" w:rsidRDefault="00640B59">
      <w:pPr>
        <w:pStyle w:val="ConsPlusNormal"/>
        <w:ind w:firstLine="540"/>
        <w:jc w:val="both"/>
      </w:pPr>
      <w:r>
        <w:t>Скдн - объем субвенций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640B59" w:rsidRDefault="00640B59">
      <w:pPr>
        <w:pStyle w:val="ConsPlusNormal"/>
        <w:spacing w:before="220"/>
        <w:ind w:firstLine="540"/>
        <w:jc w:val="both"/>
      </w:pPr>
      <w:r>
        <w:t>Ксл - количество служащих, осуществляющих работу по организации деятельности комиссий по делам несовершеннолетних;</w:t>
      </w:r>
    </w:p>
    <w:p w:rsidR="00640B59" w:rsidRDefault="00640B59">
      <w:pPr>
        <w:pStyle w:val="ConsPlusNormal"/>
        <w:spacing w:before="220"/>
        <w:ind w:firstLine="540"/>
        <w:jc w:val="both"/>
      </w:pPr>
      <w:r>
        <w:t>Рдс - расходы на денежное содержание одного служащего в год;</w:t>
      </w:r>
    </w:p>
    <w:p w:rsidR="00640B59" w:rsidRDefault="00640B59">
      <w:pPr>
        <w:pStyle w:val="ConsPlusNormal"/>
        <w:spacing w:before="220"/>
        <w:ind w:firstLine="540"/>
        <w:jc w:val="both"/>
      </w:pPr>
      <w:r>
        <w:t>Рмз - расходы на материальные затраты в расчете на одного служащего в год.</w:t>
      </w:r>
    </w:p>
    <w:p w:rsidR="00640B59" w:rsidRDefault="00640B59">
      <w:pPr>
        <w:pStyle w:val="ConsPlusNormal"/>
        <w:jc w:val="both"/>
      </w:pPr>
    </w:p>
    <w:p w:rsidR="00640B59" w:rsidRDefault="00640B59">
      <w:pPr>
        <w:pStyle w:val="ConsPlusTitle"/>
        <w:ind w:firstLine="540"/>
        <w:jc w:val="both"/>
        <w:outlineLvl w:val="0"/>
      </w:pPr>
      <w:r>
        <w:t xml:space="preserve">Статья 6. Утратила силу с 1 июля 2013 года. - </w:t>
      </w:r>
      <w:hyperlink r:id="rId248">
        <w:r>
          <w:rPr>
            <w:color w:val="0000FF"/>
          </w:rPr>
          <w:t>Закон</w:t>
        </w:r>
      </w:hyperlink>
      <w:r>
        <w:t xml:space="preserve"> ЧР от 02.05.2013 N 16.</w:t>
      </w:r>
    </w:p>
    <w:p w:rsidR="00640B59" w:rsidRDefault="00640B59">
      <w:pPr>
        <w:pStyle w:val="ConsPlusNormal"/>
        <w:jc w:val="both"/>
      </w:pPr>
    </w:p>
    <w:p w:rsidR="00640B59" w:rsidRDefault="00640B59">
      <w:pPr>
        <w:pStyle w:val="ConsPlusTitle"/>
        <w:ind w:firstLine="540"/>
        <w:jc w:val="both"/>
        <w:outlineLvl w:val="0"/>
      </w:pPr>
      <w:r>
        <w:t xml:space="preserve">Статья 7. Утратила силу. - </w:t>
      </w:r>
      <w:hyperlink r:id="rId249">
        <w:r>
          <w:rPr>
            <w:color w:val="0000FF"/>
          </w:rPr>
          <w:t>Закон</w:t>
        </w:r>
      </w:hyperlink>
      <w:r>
        <w:t xml:space="preserve"> ЧР от 25.03.2017 N 15.</w:t>
      </w:r>
    </w:p>
    <w:p w:rsidR="00640B59" w:rsidRDefault="00640B59">
      <w:pPr>
        <w:pStyle w:val="ConsPlusNormal"/>
        <w:jc w:val="both"/>
      </w:pPr>
    </w:p>
    <w:p w:rsidR="00640B59" w:rsidRDefault="00640B59">
      <w:pPr>
        <w:pStyle w:val="ConsPlusTitle"/>
        <w:ind w:firstLine="540"/>
        <w:jc w:val="both"/>
        <w:outlineLvl w:val="0"/>
      </w:pPr>
      <w:r>
        <w:t>Статья 7.1.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640B59" w:rsidRDefault="00640B59">
      <w:pPr>
        <w:pStyle w:val="ConsPlusNormal"/>
        <w:jc w:val="both"/>
      </w:pPr>
      <w:r>
        <w:t xml:space="preserve">(в ред. Законов ЧР от 22.10.2021 </w:t>
      </w:r>
      <w:hyperlink r:id="rId250">
        <w:r>
          <w:rPr>
            <w:color w:val="0000FF"/>
          </w:rPr>
          <w:t>N 53</w:t>
        </w:r>
      </w:hyperlink>
      <w:r>
        <w:t xml:space="preserve">, от 28.09.2022 </w:t>
      </w:r>
      <w:hyperlink r:id="rId251">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 ред. </w:t>
      </w:r>
      <w:hyperlink r:id="rId252">
        <w:r>
          <w:rPr>
            <w:color w:val="0000FF"/>
          </w:rPr>
          <w:t>Закона</w:t>
        </w:r>
      </w:hyperlink>
      <w:r>
        <w:t xml:space="preserve"> ЧР от 26.12.2013 N 95)</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предусматриваются в республиканском бюджете Чувашской Республики в виде субвенций в объеме, утверждаемом </w:t>
      </w:r>
      <w:hyperlink r:id="rId25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254">
        <w:r>
          <w:rPr>
            <w:color w:val="0000FF"/>
          </w:rPr>
          <w:t>N 53</w:t>
        </w:r>
      </w:hyperlink>
      <w:r>
        <w:t xml:space="preserve">, от 28.09.2022 </w:t>
      </w:r>
      <w:hyperlink r:id="rId255">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определяется из расчета:</w:t>
      </w:r>
    </w:p>
    <w:p w:rsidR="00640B59" w:rsidRDefault="00640B59">
      <w:pPr>
        <w:pStyle w:val="ConsPlusNormal"/>
        <w:jc w:val="both"/>
      </w:pPr>
      <w:r>
        <w:t xml:space="preserve">(в ред. Законов ЧР от 22.10.2021 </w:t>
      </w:r>
      <w:hyperlink r:id="rId256">
        <w:r>
          <w:rPr>
            <w:color w:val="0000FF"/>
          </w:rPr>
          <w:t>N 53</w:t>
        </w:r>
      </w:hyperlink>
      <w:r>
        <w:t xml:space="preserve">, от 28.09.2022 </w:t>
      </w:r>
      <w:hyperlink r:id="rId257">
        <w:r>
          <w:rPr>
            <w:color w:val="0000FF"/>
          </w:rPr>
          <w:t>N 82</w:t>
        </w:r>
      </w:hyperlink>
      <w:r>
        <w:t>)</w:t>
      </w:r>
    </w:p>
    <w:p w:rsidR="00640B59" w:rsidRDefault="00640B59">
      <w:pPr>
        <w:pStyle w:val="ConsPlusNormal"/>
        <w:spacing w:before="220"/>
        <w:ind w:firstLine="540"/>
        <w:jc w:val="both"/>
      </w:pPr>
      <w:r>
        <w:t>на первого ребенка в размере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устанавливаемого Кабинетом Министров Чувашской Республики (далее - средний размер родительской платы), на второго ребенка - в размере 50 процентов среднего размера родительской платы, на третьего ребенка и последующих детей - в размере 70 процентов среднего размера родительской платы.</w:t>
      </w:r>
    </w:p>
    <w:p w:rsidR="00640B59" w:rsidRDefault="00640B59">
      <w:pPr>
        <w:pStyle w:val="ConsPlusNormal"/>
        <w:spacing w:before="220"/>
        <w:ind w:firstLine="540"/>
        <w:jc w:val="both"/>
      </w:pPr>
      <w:r>
        <w:t>Размер субвенции определяется по формуле:</w:t>
      </w:r>
    </w:p>
    <w:p w:rsidR="00640B59" w:rsidRDefault="00640B59">
      <w:pPr>
        <w:pStyle w:val="ConsPlusNormal"/>
        <w:jc w:val="both"/>
      </w:pPr>
    </w:p>
    <w:p w:rsidR="00640B59" w:rsidRDefault="00640B59">
      <w:pPr>
        <w:pStyle w:val="ConsPlusNormal"/>
        <w:ind w:firstLine="540"/>
        <w:jc w:val="both"/>
      </w:pPr>
      <w:r>
        <w:t>МО = Р</w:t>
      </w:r>
      <w:r>
        <w:rPr>
          <w:vertAlign w:val="subscript"/>
        </w:rPr>
        <w:t>МО</w:t>
      </w:r>
      <w:r>
        <w:t xml:space="preserve"> x Д x (0,2 x К</w:t>
      </w:r>
      <w:r>
        <w:rPr>
          <w:vertAlign w:val="subscript"/>
        </w:rPr>
        <w:t>I</w:t>
      </w:r>
      <w:r>
        <w:t xml:space="preserve"> + 0,5 x К</w:t>
      </w:r>
      <w:r>
        <w:rPr>
          <w:vertAlign w:val="subscript"/>
        </w:rPr>
        <w:t>II</w:t>
      </w:r>
      <w:r>
        <w:t xml:space="preserve"> + 0,7 x К</w:t>
      </w:r>
      <w:r>
        <w:rPr>
          <w:vertAlign w:val="subscript"/>
        </w:rPr>
        <w:t>III</w:t>
      </w:r>
      <w:r>
        <w:t>) x 11 мес., где:</w:t>
      </w:r>
    </w:p>
    <w:p w:rsidR="00640B59" w:rsidRDefault="00640B59">
      <w:pPr>
        <w:pStyle w:val="ConsPlusNormal"/>
        <w:jc w:val="both"/>
      </w:pPr>
    </w:p>
    <w:p w:rsidR="00640B59" w:rsidRDefault="00640B59">
      <w:pPr>
        <w:pStyle w:val="ConsPlusNormal"/>
        <w:ind w:firstLine="540"/>
        <w:jc w:val="both"/>
      </w:pPr>
      <w:r>
        <w:t>МО - размер субвенции;</w:t>
      </w:r>
    </w:p>
    <w:p w:rsidR="00640B59" w:rsidRDefault="00640B59">
      <w:pPr>
        <w:pStyle w:val="ConsPlusNormal"/>
        <w:spacing w:before="220"/>
        <w:ind w:firstLine="540"/>
        <w:jc w:val="both"/>
      </w:pPr>
      <w:r>
        <w:t>Р</w:t>
      </w:r>
      <w:r>
        <w:rPr>
          <w:vertAlign w:val="subscript"/>
        </w:rPr>
        <w:t>МО</w:t>
      </w:r>
      <w:r>
        <w:t xml:space="preserve"> - средний размер родительской платы в день;</w:t>
      </w:r>
    </w:p>
    <w:p w:rsidR="00640B59" w:rsidRDefault="00640B59">
      <w:pPr>
        <w:pStyle w:val="ConsPlusNormal"/>
        <w:spacing w:before="220"/>
        <w:ind w:firstLine="540"/>
        <w:jc w:val="both"/>
      </w:pPr>
      <w:r>
        <w:t>Д - среднее количество дней посещения одним ребенком образовательных организаций, реализующих образовательную программу дошкольного образования на территории Чувашской Республики, в месяц;</w:t>
      </w:r>
    </w:p>
    <w:p w:rsidR="00640B59" w:rsidRDefault="00640B59">
      <w:pPr>
        <w:pStyle w:val="ConsPlusNormal"/>
        <w:spacing w:before="220"/>
        <w:ind w:firstLine="540"/>
        <w:jc w:val="both"/>
      </w:pPr>
      <w:r>
        <w:t>К</w:t>
      </w:r>
      <w:r>
        <w:rPr>
          <w:vertAlign w:val="subscript"/>
        </w:rPr>
        <w:t>I</w:t>
      </w:r>
      <w:r>
        <w:t xml:space="preserve"> - количество в семьях первых детей, посещающих образовательные организации, реализующие образовательную программу дошкольного образования на территории Чувашской </w:t>
      </w:r>
      <w:r>
        <w:lastRenderedPageBreak/>
        <w:t>Республики (по муниципальному образованию);</w:t>
      </w:r>
    </w:p>
    <w:p w:rsidR="00640B59" w:rsidRDefault="00640B59">
      <w:pPr>
        <w:pStyle w:val="ConsPlusNormal"/>
        <w:spacing w:before="220"/>
        <w:ind w:firstLine="540"/>
        <w:jc w:val="both"/>
      </w:pPr>
      <w:r>
        <w:t>К</w:t>
      </w:r>
      <w:r>
        <w:rPr>
          <w:vertAlign w:val="subscript"/>
        </w:rPr>
        <w:t>II</w:t>
      </w:r>
      <w:r>
        <w:t xml:space="preserve"> - количество в семьях вторых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640B59" w:rsidRDefault="00640B59">
      <w:pPr>
        <w:pStyle w:val="ConsPlusNormal"/>
        <w:spacing w:before="220"/>
        <w:ind w:firstLine="540"/>
        <w:jc w:val="both"/>
      </w:pPr>
      <w:r>
        <w:t>К</w:t>
      </w:r>
      <w:r>
        <w:rPr>
          <w:vertAlign w:val="subscript"/>
        </w:rPr>
        <w:t>III</w:t>
      </w:r>
      <w:r>
        <w:t xml:space="preserve"> - количество в семьях третьих и последующих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640B59" w:rsidRDefault="00640B59">
      <w:pPr>
        <w:pStyle w:val="ConsPlusNormal"/>
        <w:spacing w:before="220"/>
        <w:ind w:firstLine="540"/>
        <w:jc w:val="both"/>
      </w:pPr>
      <w:r>
        <w:t>11 мес. - средняя посещаемость детьми образовательных организаций, реализующих образовательную программу дошкольного образования на территории Чувашской Республики, с учетом пропусков по болезни, отпуска родителей и др.</w:t>
      </w:r>
    </w:p>
    <w:p w:rsidR="00640B59" w:rsidRDefault="00640B59">
      <w:pPr>
        <w:pStyle w:val="ConsPlusNormal"/>
        <w:jc w:val="both"/>
      </w:pPr>
    </w:p>
    <w:p w:rsidR="00640B59" w:rsidRDefault="00640B59">
      <w:pPr>
        <w:pStyle w:val="ConsPlusTitle"/>
        <w:ind w:firstLine="540"/>
        <w:jc w:val="both"/>
        <w:outlineLvl w:val="0"/>
      </w:pPr>
      <w:r>
        <w:t>Статья 7.2.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w:t>
      </w:r>
    </w:p>
    <w:p w:rsidR="00640B59" w:rsidRDefault="00640B59">
      <w:pPr>
        <w:pStyle w:val="ConsPlusNormal"/>
        <w:jc w:val="both"/>
      </w:pPr>
      <w:r>
        <w:t xml:space="preserve">(в ред. Законов ЧР от 22.10.2021 </w:t>
      </w:r>
      <w:hyperlink r:id="rId258">
        <w:r>
          <w:rPr>
            <w:color w:val="0000FF"/>
          </w:rPr>
          <w:t>N 53</w:t>
        </w:r>
      </w:hyperlink>
      <w:r>
        <w:t xml:space="preserve">, от 28.09.2022 </w:t>
      </w:r>
      <w:hyperlink r:id="rId259">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260">
        <w:r>
          <w:rPr>
            <w:color w:val="0000FF"/>
          </w:rPr>
          <w:t>Законом</w:t>
        </w:r>
      </w:hyperlink>
      <w:r>
        <w:t xml:space="preserve"> ЧР от 25.09.2007 N 51)</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предусматриваются в республиканском бюджете Чувашской Республики в виде субвенций в объеме, утверждаемом </w:t>
      </w:r>
      <w:hyperlink r:id="rId26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262">
        <w:r>
          <w:rPr>
            <w:color w:val="0000FF"/>
          </w:rPr>
          <w:t>N 53</w:t>
        </w:r>
      </w:hyperlink>
      <w:r>
        <w:t xml:space="preserve">, от 28.09.2022 </w:t>
      </w:r>
      <w:hyperlink r:id="rId263">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 (Соп), определяется по формуле:</w:t>
      </w:r>
    </w:p>
    <w:p w:rsidR="00640B59" w:rsidRDefault="00640B59">
      <w:pPr>
        <w:pStyle w:val="ConsPlusNormal"/>
        <w:jc w:val="both"/>
      </w:pPr>
      <w:r>
        <w:t xml:space="preserve">(в ред. Законов ЧР от 22.10.2021 </w:t>
      </w:r>
      <w:hyperlink r:id="rId264">
        <w:r>
          <w:rPr>
            <w:color w:val="0000FF"/>
          </w:rPr>
          <w:t>N 53</w:t>
        </w:r>
      </w:hyperlink>
      <w:r>
        <w:t xml:space="preserve">, от 28.09.2022 </w:t>
      </w:r>
      <w:hyperlink r:id="rId265">
        <w:r>
          <w:rPr>
            <w:color w:val="0000FF"/>
          </w:rPr>
          <w:t>N 82</w:t>
        </w:r>
      </w:hyperlink>
      <w:r>
        <w:t>)</w:t>
      </w:r>
    </w:p>
    <w:p w:rsidR="00640B59" w:rsidRDefault="00640B59">
      <w:pPr>
        <w:pStyle w:val="ConsPlusNormal"/>
        <w:jc w:val="both"/>
      </w:pPr>
    </w:p>
    <w:p w:rsidR="00640B59" w:rsidRDefault="00640B59">
      <w:pPr>
        <w:pStyle w:val="ConsPlusNormal"/>
        <w:ind w:firstLine="540"/>
        <w:jc w:val="both"/>
      </w:pPr>
      <w:r>
        <w:t>Соп = Ксл x Рдс + Ксл x Рмз, где:</w:t>
      </w:r>
    </w:p>
    <w:p w:rsidR="00640B59" w:rsidRDefault="00640B59">
      <w:pPr>
        <w:pStyle w:val="ConsPlusNormal"/>
        <w:jc w:val="both"/>
      </w:pPr>
    </w:p>
    <w:p w:rsidR="00640B59" w:rsidRDefault="00640B59">
      <w:pPr>
        <w:pStyle w:val="ConsPlusNormal"/>
        <w:ind w:firstLine="540"/>
        <w:jc w:val="both"/>
      </w:pPr>
      <w:r>
        <w:t>Соп - объем субвенций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w:t>
      </w:r>
    </w:p>
    <w:p w:rsidR="00640B59" w:rsidRDefault="00640B59">
      <w:pPr>
        <w:pStyle w:val="ConsPlusNormal"/>
        <w:spacing w:before="220"/>
        <w:ind w:firstLine="540"/>
        <w:jc w:val="both"/>
      </w:pPr>
      <w:r>
        <w:t>Ксл - количество служащих, осуществляющих работу по организации и осуществлению деятельности по опеке и попечительству;</w:t>
      </w:r>
    </w:p>
    <w:p w:rsidR="00640B59" w:rsidRDefault="00640B59">
      <w:pPr>
        <w:pStyle w:val="ConsPlusNormal"/>
        <w:spacing w:before="220"/>
        <w:ind w:firstLine="540"/>
        <w:jc w:val="both"/>
      </w:pPr>
      <w:r>
        <w:t>Рдс - расходы на денежное содержание одного служащего в год;</w:t>
      </w:r>
    </w:p>
    <w:p w:rsidR="00640B59" w:rsidRDefault="00640B59">
      <w:pPr>
        <w:pStyle w:val="ConsPlusNormal"/>
        <w:spacing w:before="220"/>
        <w:ind w:firstLine="540"/>
        <w:jc w:val="both"/>
      </w:pPr>
      <w:r>
        <w:t>Рмз - расходы на материальные затраты в расчете на одного служащего в год.</w:t>
      </w:r>
    </w:p>
    <w:p w:rsidR="00640B59" w:rsidRDefault="00640B59">
      <w:pPr>
        <w:pStyle w:val="ConsPlusNormal"/>
        <w:jc w:val="both"/>
      </w:pPr>
    </w:p>
    <w:p w:rsidR="00640B59" w:rsidRDefault="00640B59">
      <w:pPr>
        <w:pStyle w:val="ConsPlusTitle"/>
        <w:ind w:firstLine="540"/>
        <w:jc w:val="both"/>
        <w:outlineLvl w:val="0"/>
      </w:pPr>
      <w:r>
        <w:t>Статья 7.3.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p w:rsidR="00640B59" w:rsidRDefault="00640B59">
      <w:pPr>
        <w:pStyle w:val="ConsPlusNormal"/>
        <w:jc w:val="both"/>
      </w:pPr>
      <w:r>
        <w:t xml:space="preserve">(в ред. Законов ЧР от 22.10.2021 </w:t>
      </w:r>
      <w:hyperlink r:id="rId266">
        <w:r>
          <w:rPr>
            <w:color w:val="0000FF"/>
          </w:rPr>
          <w:t>N 53</w:t>
        </w:r>
      </w:hyperlink>
      <w:r>
        <w:t xml:space="preserve">, от 28.09.2022 </w:t>
      </w:r>
      <w:hyperlink r:id="rId267">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268">
        <w:r>
          <w:rPr>
            <w:color w:val="0000FF"/>
          </w:rPr>
          <w:t>Законом</w:t>
        </w:r>
      </w:hyperlink>
      <w:r>
        <w:t xml:space="preserve"> ЧР от 03.10.2012 N 65)</w:t>
      </w:r>
    </w:p>
    <w:p w:rsidR="00640B59" w:rsidRDefault="00640B59">
      <w:pPr>
        <w:pStyle w:val="ConsPlusNormal"/>
        <w:jc w:val="both"/>
      </w:pPr>
    </w:p>
    <w:p w:rsidR="00640B59" w:rsidRDefault="00640B59">
      <w:pPr>
        <w:pStyle w:val="ConsPlusNormal"/>
        <w:ind w:firstLine="540"/>
        <w:jc w:val="both"/>
      </w:pPr>
      <w:r>
        <w:t>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на плановый период.</w:t>
      </w:r>
    </w:p>
    <w:p w:rsidR="00640B59" w:rsidRDefault="00640B59">
      <w:pPr>
        <w:pStyle w:val="ConsPlusNormal"/>
        <w:jc w:val="both"/>
      </w:pPr>
      <w:r>
        <w:t xml:space="preserve">(в ред. Законов ЧР от 22.10.2021 </w:t>
      </w:r>
      <w:hyperlink r:id="rId269">
        <w:r>
          <w:rPr>
            <w:color w:val="0000FF"/>
          </w:rPr>
          <w:t>N 53</w:t>
        </w:r>
      </w:hyperlink>
      <w:r>
        <w:t xml:space="preserve">, от 28.09.2022 </w:t>
      </w:r>
      <w:hyperlink r:id="rId270">
        <w:r>
          <w:rPr>
            <w:color w:val="0000FF"/>
          </w:rPr>
          <w:t>N 82</w:t>
        </w:r>
      </w:hyperlink>
      <w:r>
        <w:t>)</w:t>
      </w:r>
    </w:p>
    <w:p w:rsidR="00640B59" w:rsidRDefault="00640B59">
      <w:pPr>
        <w:pStyle w:val="ConsPlusNormal"/>
        <w:spacing w:before="220"/>
        <w:ind w:firstLine="540"/>
        <w:jc w:val="both"/>
      </w:pPr>
      <w:r>
        <w:t>2. Объем субвенции, предоставляемой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(С), определяется по следующей формуле:</w:t>
      </w:r>
    </w:p>
    <w:p w:rsidR="00640B59" w:rsidRDefault="00640B59">
      <w:pPr>
        <w:pStyle w:val="ConsPlusNormal"/>
        <w:jc w:val="both"/>
      </w:pPr>
      <w:r>
        <w:t xml:space="preserve">(в ред. Законов ЧР от 22.10.2021 </w:t>
      </w:r>
      <w:hyperlink r:id="rId271">
        <w:r>
          <w:rPr>
            <w:color w:val="0000FF"/>
          </w:rPr>
          <w:t>N 53</w:t>
        </w:r>
      </w:hyperlink>
      <w:r>
        <w:t xml:space="preserve">, от 28.09.2022 </w:t>
      </w:r>
      <w:hyperlink r:id="rId272">
        <w:r>
          <w:rPr>
            <w:color w:val="0000FF"/>
          </w:rPr>
          <w:t>N 82</w:t>
        </w:r>
      </w:hyperlink>
      <w:r>
        <w:t>)</w:t>
      </w:r>
    </w:p>
    <w:p w:rsidR="00640B59" w:rsidRDefault="00640B59">
      <w:pPr>
        <w:pStyle w:val="ConsPlusNormal"/>
        <w:jc w:val="both"/>
      </w:pPr>
    </w:p>
    <w:p w:rsidR="00640B59" w:rsidRDefault="00640B59">
      <w:pPr>
        <w:pStyle w:val="ConsPlusNormal"/>
        <w:ind w:firstLine="540"/>
        <w:jc w:val="both"/>
      </w:pPr>
      <w:r>
        <w:t>С = Ча x Па + Чb x Пb, где:</w:t>
      </w:r>
    </w:p>
    <w:p w:rsidR="00640B59" w:rsidRDefault="00640B59">
      <w:pPr>
        <w:pStyle w:val="ConsPlusNormal"/>
        <w:jc w:val="both"/>
      </w:pPr>
      <w:r>
        <w:t xml:space="preserve">(в ред. </w:t>
      </w:r>
      <w:hyperlink r:id="rId273">
        <w:r>
          <w:rPr>
            <w:color w:val="0000FF"/>
          </w:rPr>
          <w:t>Закона</w:t>
        </w:r>
      </w:hyperlink>
      <w:r>
        <w:t xml:space="preserve"> ЧР от 25.03.2017 N 15)</w:t>
      </w:r>
    </w:p>
    <w:p w:rsidR="00640B59" w:rsidRDefault="00640B59">
      <w:pPr>
        <w:pStyle w:val="ConsPlusNormal"/>
        <w:jc w:val="both"/>
      </w:pPr>
    </w:p>
    <w:p w:rsidR="00640B59" w:rsidRDefault="00640B59">
      <w:pPr>
        <w:pStyle w:val="ConsPlusNormal"/>
        <w:ind w:firstLine="540"/>
        <w:jc w:val="both"/>
      </w:pPr>
      <w:r>
        <w:t>Ча - заявленная органом местного самоуправления численность детей, усыновленных (удочеренных) гражданами Российской Федерации, проживающими на территории муниципального образования, за исключением усыновленных (удочеренных) гражданами Российской Федерации, проживающими на территории муниципального образования, детей-инвалидов;</w:t>
      </w:r>
    </w:p>
    <w:p w:rsidR="00640B59" w:rsidRDefault="00640B59">
      <w:pPr>
        <w:pStyle w:val="ConsPlusNormal"/>
        <w:jc w:val="both"/>
      </w:pPr>
      <w:r>
        <w:t xml:space="preserve">(в ред. </w:t>
      </w:r>
      <w:hyperlink r:id="rId274">
        <w:r>
          <w:rPr>
            <w:color w:val="0000FF"/>
          </w:rPr>
          <w:t>Закона</w:t>
        </w:r>
      </w:hyperlink>
      <w:r>
        <w:t xml:space="preserve"> ЧР от 25.03.2017 N 15)</w:t>
      </w:r>
    </w:p>
    <w:p w:rsidR="00640B59" w:rsidRDefault="00640B59">
      <w:pPr>
        <w:pStyle w:val="ConsPlusNormal"/>
        <w:spacing w:before="220"/>
        <w:ind w:firstLine="540"/>
        <w:jc w:val="both"/>
      </w:pPr>
      <w:r>
        <w:t xml:space="preserve">Па - размер единовременного денежного пособия гражданам Российской Федерации, усыновившим (удочерившим) ребенка (детей) на территории Чувашской Республики, за исключением усыновленных (удочеренных) гражданами Российской Федерации, проживающими на территории муниципального образования, детей-инвалидов, установленный </w:t>
      </w:r>
      <w:hyperlink r:id="rId275">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640B59" w:rsidRDefault="00640B59">
      <w:pPr>
        <w:pStyle w:val="ConsPlusNormal"/>
        <w:jc w:val="both"/>
      </w:pPr>
      <w:r>
        <w:t xml:space="preserve">(в ред. </w:t>
      </w:r>
      <w:hyperlink r:id="rId276">
        <w:r>
          <w:rPr>
            <w:color w:val="0000FF"/>
          </w:rPr>
          <w:t>Закона</w:t>
        </w:r>
      </w:hyperlink>
      <w:r>
        <w:t xml:space="preserve"> ЧР от 25.03.2017 N 15)</w:t>
      </w:r>
    </w:p>
    <w:p w:rsidR="00640B59" w:rsidRDefault="00640B59">
      <w:pPr>
        <w:pStyle w:val="ConsPlusNormal"/>
        <w:spacing w:before="220"/>
        <w:ind w:firstLine="540"/>
        <w:jc w:val="both"/>
      </w:pPr>
      <w:r>
        <w:t>Чb - заявленная органом местного самоуправления численность детей-инвалидов, усыновленных (удочеренных) гражданами Российской Федерации, проживающими на территории муниципального образования;</w:t>
      </w:r>
    </w:p>
    <w:p w:rsidR="00640B59" w:rsidRDefault="00640B59">
      <w:pPr>
        <w:pStyle w:val="ConsPlusNormal"/>
        <w:jc w:val="both"/>
      </w:pPr>
      <w:r>
        <w:t xml:space="preserve">(абзац введен </w:t>
      </w:r>
      <w:hyperlink r:id="rId277">
        <w:r>
          <w:rPr>
            <w:color w:val="0000FF"/>
          </w:rPr>
          <w:t>Законом</w:t>
        </w:r>
      </w:hyperlink>
      <w:r>
        <w:t xml:space="preserve"> ЧР от 25.03.2017 N 15)</w:t>
      </w:r>
    </w:p>
    <w:p w:rsidR="00640B59" w:rsidRDefault="00640B59">
      <w:pPr>
        <w:pStyle w:val="ConsPlusNormal"/>
        <w:spacing w:before="220"/>
        <w:ind w:firstLine="540"/>
        <w:jc w:val="both"/>
      </w:pPr>
      <w:r>
        <w:t xml:space="preserve">Пb - размер единовременного денежного пособия гражданам Российской Федерации, усыновившим (удочерившим) ребенка (детей) из числа детей-инвалидов на территории Чувашской Республики, установленный </w:t>
      </w:r>
      <w:hyperlink r:id="rId278">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640B59" w:rsidRDefault="00640B59">
      <w:pPr>
        <w:pStyle w:val="ConsPlusNormal"/>
        <w:jc w:val="both"/>
      </w:pPr>
      <w:r>
        <w:t xml:space="preserve">(абзац введен </w:t>
      </w:r>
      <w:hyperlink r:id="rId279">
        <w:r>
          <w:rPr>
            <w:color w:val="0000FF"/>
          </w:rPr>
          <w:t>Законом</w:t>
        </w:r>
      </w:hyperlink>
      <w:r>
        <w:t xml:space="preserve"> ЧР от 25.03.2017 N 15)</w:t>
      </w:r>
    </w:p>
    <w:p w:rsidR="00640B59" w:rsidRDefault="00640B59">
      <w:pPr>
        <w:pStyle w:val="ConsPlusNormal"/>
        <w:jc w:val="both"/>
      </w:pPr>
    </w:p>
    <w:p w:rsidR="00640B59" w:rsidRDefault="00640B59">
      <w:pPr>
        <w:pStyle w:val="ConsPlusTitle"/>
        <w:ind w:firstLine="540"/>
        <w:jc w:val="both"/>
        <w:outlineLvl w:val="0"/>
      </w:pPr>
      <w:r>
        <w:t xml:space="preserve">Статьи 8 - 10. Утратили силу с 1 января 2023 года. - </w:t>
      </w:r>
      <w:hyperlink r:id="rId280">
        <w:r>
          <w:rPr>
            <w:color w:val="0000FF"/>
          </w:rPr>
          <w:t>Закон</w:t>
        </w:r>
      </w:hyperlink>
      <w:r>
        <w:t xml:space="preserve"> ЧР от 28.09.2022 N 82.</w:t>
      </w:r>
    </w:p>
    <w:p w:rsidR="00640B59" w:rsidRDefault="00640B59">
      <w:pPr>
        <w:pStyle w:val="ConsPlusNormal"/>
        <w:jc w:val="both"/>
      </w:pPr>
    </w:p>
    <w:p w:rsidR="00640B59" w:rsidRDefault="00640B59">
      <w:pPr>
        <w:pStyle w:val="ConsPlusTitle"/>
        <w:ind w:firstLine="540"/>
        <w:jc w:val="both"/>
        <w:outlineLvl w:val="0"/>
      </w:pPr>
      <w:r>
        <w:t xml:space="preserve">Статья 11.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32">
        <w:r>
          <w:rPr>
            <w:color w:val="0000FF"/>
          </w:rPr>
          <w:t>пунктами 2</w:t>
        </w:r>
      </w:hyperlink>
      <w:r>
        <w:t xml:space="preserve"> и </w:t>
      </w:r>
      <w:hyperlink w:anchor="P135">
        <w:r>
          <w:rPr>
            <w:color w:val="0000FF"/>
          </w:rPr>
          <w:t>3 части 4 статьи 1</w:t>
        </w:r>
      </w:hyperlink>
      <w:r>
        <w:t xml:space="preserve"> настоящего Закона</w:t>
      </w:r>
    </w:p>
    <w:p w:rsidR="00640B59" w:rsidRDefault="00640B59">
      <w:pPr>
        <w:pStyle w:val="ConsPlusNormal"/>
        <w:jc w:val="both"/>
      </w:pPr>
      <w:r>
        <w:t xml:space="preserve">(в ред. Законов ЧР от 04.06.2007 </w:t>
      </w:r>
      <w:hyperlink r:id="rId281">
        <w:r>
          <w:rPr>
            <w:color w:val="0000FF"/>
          </w:rPr>
          <w:t>N 17</w:t>
        </w:r>
      </w:hyperlink>
      <w:r>
        <w:t xml:space="preserve">, от 05.06.2013 </w:t>
      </w:r>
      <w:hyperlink r:id="rId282">
        <w:r>
          <w:rPr>
            <w:color w:val="0000FF"/>
          </w:rPr>
          <w:t>N 27</w:t>
        </w:r>
      </w:hyperlink>
      <w:r>
        <w:t xml:space="preserve">, от 23.12.2019 </w:t>
      </w:r>
      <w:hyperlink r:id="rId283">
        <w:r>
          <w:rPr>
            <w:color w:val="0000FF"/>
          </w:rPr>
          <w:t>N 93</w:t>
        </w:r>
      </w:hyperlink>
      <w:r>
        <w:t xml:space="preserve">, от 21.09.2020 </w:t>
      </w:r>
      <w:hyperlink r:id="rId284">
        <w:r>
          <w:rPr>
            <w:color w:val="0000FF"/>
          </w:rPr>
          <w:t>N 73</w:t>
        </w:r>
      </w:hyperlink>
      <w:r>
        <w:t xml:space="preserve">, от </w:t>
      </w:r>
      <w:r>
        <w:lastRenderedPageBreak/>
        <w:t xml:space="preserve">22.10.2021 </w:t>
      </w:r>
      <w:hyperlink r:id="rId285">
        <w:r>
          <w:rPr>
            <w:color w:val="0000FF"/>
          </w:rPr>
          <w:t>N 53</w:t>
        </w:r>
      </w:hyperlink>
      <w:r>
        <w:t>)</w:t>
      </w:r>
    </w:p>
    <w:p w:rsidR="00640B59" w:rsidRDefault="00640B59">
      <w:pPr>
        <w:pStyle w:val="ConsPlusNormal"/>
        <w:jc w:val="both"/>
      </w:pPr>
    </w:p>
    <w:p w:rsidR="00640B59" w:rsidRDefault="00640B59">
      <w:pPr>
        <w:pStyle w:val="ConsPlusNormal"/>
        <w:ind w:firstLine="540"/>
        <w:jc w:val="both"/>
      </w:pPr>
      <w:bookmarkStart w:id="15" w:name="P346"/>
      <w:bookmarkEnd w:id="15"/>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32">
        <w:r>
          <w:rPr>
            <w:color w:val="0000FF"/>
          </w:rPr>
          <w:t>пунктами 2</w:t>
        </w:r>
      </w:hyperlink>
      <w:r>
        <w:t xml:space="preserve"> и </w:t>
      </w:r>
      <w:hyperlink w:anchor="P135">
        <w:r>
          <w:rPr>
            <w:color w:val="0000FF"/>
          </w:rPr>
          <w:t>3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86">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04.06.2007 </w:t>
      </w:r>
      <w:hyperlink r:id="rId287">
        <w:r>
          <w:rPr>
            <w:color w:val="0000FF"/>
          </w:rPr>
          <w:t>N 17</w:t>
        </w:r>
      </w:hyperlink>
      <w:r>
        <w:t xml:space="preserve">, от 25.09.2007 </w:t>
      </w:r>
      <w:hyperlink r:id="rId288">
        <w:r>
          <w:rPr>
            <w:color w:val="0000FF"/>
          </w:rPr>
          <w:t>N 51</w:t>
        </w:r>
      </w:hyperlink>
      <w:r>
        <w:t xml:space="preserve">, от 05.06.2013 </w:t>
      </w:r>
      <w:hyperlink r:id="rId289">
        <w:r>
          <w:rPr>
            <w:color w:val="0000FF"/>
          </w:rPr>
          <w:t>N 27</w:t>
        </w:r>
      </w:hyperlink>
      <w:r>
        <w:t xml:space="preserve">, от 23.12.2019 </w:t>
      </w:r>
      <w:hyperlink r:id="rId290">
        <w:r>
          <w:rPr>
            <w:color w:val="0000FF"/>
          </w:rPr>
          <w:t>N 93</w:t>
        </w:r>
      </w:hyperlink>
      <w:r>
        <w:t xml:space="preserve">, от 22.10.2021 </w:t>
      </w:r>
      <w:hyperlink r:id="rId291">
        <w:r>
          <w:rPr>
            <w:color w:val="0000FF"/>
          </w:rPr>
          <w:t>N 53</w:t>
        </w:r>
      </w:hyperlink>
      <w:r>
        <w:t>)</w:t>
      </w:r>
    </w:p>
    <w:p w:rsidR="00640B59" w:rsidRDefault="00640B59">
      <w:pPr>
        <w:pStyle w:val="ConsPlusNormal"/>
        <w:spacing w:before="220"/>
        <w:ind w:firstLine="540"/>
        <w:jc w:val="both"/>
      </w:pPr>
      <w:r>
        <w:t xml:space="preserve">1.1. Общий объем субвенций бюджетам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32">
        <w:r>
          <w:rPr>
            <w:color w:val="0000FF"/>
          </w:rPr>
          <w:t>пунктами 2</w:t>
        </w:r>
      </w:hyperlink>
      <w:r>
        <w:t xml:space="preserve"> и </w:t>
      </w:r>
      <w:hyperlink w:anchor="P135">
        <w:r>
          <w:rPr>
            <w:color w:val="0000FF"/>
          </w:rPr>
          <w:t>3 части 4 статьи 1</w:t>
        </w:r>
      </w:hyperlink>
      <w:r>
        <w:t xml:space="preserve"> настоящего Закона (Vco), определяется по формуле:</w:t>
      </w:r>
    </w:p>
    <w:p w:rsidR="00640B59" w:rsidRDefault="00640B59">
      <w:pPr>
        <w:pStyle w:val="ConsPlusNormal"/>
        <w:jc w:val="both"/>
      </w:pPr>
      <w:r>
        <w:t xml:space="preserve">(в ред. </w:t>
      </w:r>
      <w:hyperlink r:id="rId292">
        <w:r>
          <w:rPr>
            <w:color w:val="0000FF"/>
          </w:rPr>
          <w:t>Закона</w:t>
        </w:r>
      </w:hyperlink>
      <w:r>
        <w:t xml:space="preserve"> ЧР от 22.10.2021 N 53)</w:t>
      </w:r>
    </w:p>
    <w:p w:rsidR="00640B59" w:rsidRDefault="00640B59">
      <w:pPr>
        <w:pStyle w:val="ConsPlusNormal"/>
        <w:jc w:val="both"/>
      </w:pPr>
    </w:p>
    <w:p w:rsidR="00640B59" w:rsidRDefault="00640B59">
      <w:pPr>
        <w:pStyle w:val="ConsPlusNormal"/>
        <w:ind w:firstLine="540"/>
        <w:jc w:val="both"/>
      </w:pPr>
      <w:r>
        <w:rPr>
          <w:noProof/>
          <w:position w:val="-21"/>
        </w:rPr>
        <w:drawing>
          <wp:inline distT="0" distB="0" distL="0" distR="0">
            <wp:extent cx="1687195" cy="408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640B59" w:rsidRDefault="00640B59">
      <w:pPr>
        <w:pStyle w:val="ConsPlusNormal"/>
        <w:jc w:val="both"/>
      </w:pPr>
    </w:p>
    <w:p w:rsidR="00640B59" w:rsidRDefault="00640B59">
      <w:pPr>
        <w:pStyle w:val="ConsPlusNormal"/>
        <w:ind w:firstLine="540"/>
        <w:jc w:val="both"/>
      </w:pPr>
      <w:r>
        <w:t>n - количество муниципальных округов и городских округов;</w:t>
      </w:r>
    </w:p>
    <w:p w:rsidR="00640B59" w:rsidRDefault="00640B59">
      <w:pPr>
        <w:pStyle w:val="ConsPlusNormal"/>
        <w:jc w:val="both"/>
      </w:pPr>
      <w:r>
        <w:t xml:space="preserve">(в ред. </w:t>
      </w:r>
      <w:hyperlink r:id="rId294">
        <w:r>
          <w:rPr>
            <w:color w:val="0000FF"/>
          </w:rPr>
          <w:t>Закона</w:t>
        </w:r>
      </w:hyperlink>
      <w:r>
        <w:t xml:space="preserve"> ЧР от 22.10.2021 N 53)</w:t>
      </w:r>
    </w:p>
    <w:p w:rsidR="00640B59" w:rsidRDefault="00640B59">
      <w:pPr>
        <w:pStyle w:val="ConsPlusNormal"/>
        <w:spacing w:before="220"/>
        <w:ind w:firstLine="540"/>
        <w:jc w:val="both"/>
      </w:pPr>
      <w:r>
        <w:t>i - муниципальный округ (городской округ);</w:t>
      </w:r>
    </w:p>
    <w:p w:rsidR="00640B59" w:rsidRDefault="00640B59">
      <w:pPr>
        <w:pStyle w:val="ConsPlusNormal"/>
        <w:jc w:val="both"/>
      </w:pPr>
      <w:r>
        <w:t xml:space="preserve">(в ред. </w:t>
      </w:r>
      <w:hyperlink r:id="rId295">
        <w:r>
          <w:rPr>
            <w:color w:val="0000FF"/>
          </w:rPr>
          <w:t>Закона</w:t>
        </w:r>
      </w:hyperlink>
      <w:r>
        <w:t xml:space="preserve"> ЧР от 22.10.2021 N 53)</w:t>
      </w:r>
    </w:p>
    <w:p w:rsidR="00640B59" w:rsidRDefault="00640B59">
      <w:pPr>
        <w:pStyle w:val="ConsPlusNormal"/>
        <w:spacing w:before="220"/>
        <w:ind w:firstLine="540"/>
        <w:jc w:val="both"/>
      </w:pPr>
      <w:r>
        <w:t>Vобщ</w:t>
      </w:r>
      <w:r>
        <w:rPr>
          <w:vertAlign w:val="subscript"/>
        </w:rPr>
        <w:t>i</w:t>
      </w:r>
      <w:r>
        <w:t xml:space="preserve"> - размер субвенции бюджету i-го муниципального округа (городского округа) (тыс. рублей).</w:t>
      </w:r>
    </w:p>
    <w:p w:rsidR="00640B59" w:rsidRDefault="00640B59">
      <w:pPr>
        <w:pStyle w:val="ConsPlusNormal"/>
        <w:jc w:val="both"/>
      </w:pPr>
      <w:r>
        <w:t xml:space="preserve">(в ред. </w:t>
      </w:r>
      <w:hyperlink r:id="rId296">
        <w:r>
          <w:rPr>
            <w:color w:val="0000FF"/>
          </w:rPr>
          <w:t>Закона</w:t>
        </w:r>
      </w:hyperlink>
      <w:r>
        <w:t xml:space="preserve"> ЧР от 22.10.2021 N 53)</w:t>
      </w:r>
    </w:p>
    <w:p w:rsidR="00640B59" w:rsidRDefault="00640B59">
      <w:pPr>
        <w:pStyle w:val="ConsPlusNormal"/>
        <w:jc w:val="both"/>
      </w:pPr>
      <w:r>
        <w:t xml:space="preserve">(часть 1.1 введена </w:t>
      </w:r>
      <w:hyperlink r:id="rId297">
        <w:r>
          <w:rPr>
            <w:color w:val="0000FF"/>
          </w:rPr>
          <w:t>Законом</w:t>
        </w:r>
      </w:hyperlink>
      <w:r>
        <w:t xml:space="preserve"> ЧР от 21.09.2020 N 73)</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346">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t xml:space="preserve">(в ред. </w:t>
      </w:r>
      <w:hyperlink r:id="rId298">
        <w:r>
          <w:rPr>
            <w:color w:val="0000FF"/>
          </w:rPr>
          <w:t>Закона</w:t>
        </w:r>
      </w:hyperlink>
      <w:r>
        <w:t xml:space="preserve"> ЧР от 22.10.2021 N 53)</w:t>
      </w:r>
    </w:p>
    <w:p w:rsidR="00640B59" w:rsidRDefault="00640B59">
      <w:pPr>
        <w:pStyle w:val="ConsPlusNormal"/>
        <w:spacing w:before="220"/>
        <w:ind w:firstLine="540"/>
        <w:jc w:val="both"/>
      </w:pPr>
      <w:r>
        <w:t>количество служащих, осуществляющих работу по реализации переданных полномочий;</w:t>
      </w:r>
    </w:p>
    <w:p w:rsidR="00640B59" w:rsidRDefault="00640B59">
      <w:pPr>
        <w:pStyle w:val="ConsPlusNormal"/>
        <w:spacing w:before="220"/>
        <w:ind w:firstLine="540"/>
        <w:jc w:val="both"/>
      </w:pPr>
      <w:r>
        <w:t>расходы на денежное содержание одного служащего в год;</w:t>
      </w:r>
    </w:p>
    <w:p w:rsidR="00640B59" w:rsidRDefault="00640B59">
      <w:pPr>
        <w:pStyle w:val="ConsPlusNormal"/>
        <w:spacing w:before="220"/>
        <w:ind w:firstLine="540"/>
        <w:jc w:val="both"/>
      </w:pPr>
      <w:r>
        <w:t>расходы на материальные затраты в расчете на одного служащего в год.</w:t>
      </w:r>
    </w:p>
    <w:p w:rsidR="00640B59" w:rsidRDefault="00640B59">
      <w:pPr>
        <w:pStyle w:val="ConsPlusNormal"/>
        <w:jc w:val="both"/>
      </w:pPr>
      <w:r>
        <w:t xml:space="preserve">(часть 1.2 введена </w:t>
      </w:r>
      <w:hyperlink r:id="rId299">
        <w:r>
          <w:rPr>
            <w:color w:val="0000FF"/>
          </w:rPr>
          <w:t>Законом</w:t>
        </w:r>
      </w:hyperlink>
      <w:r>
        <w:t xml:space="preserve"> ЧР от 21.09.2020 N 73)</w:t>
      </w:r>
    </w:p>
    <w:p w:rsidR="00640B59" w:rsidRDefault="00640B59">
      <w:pPr>
        <w:pStyle w:val="ConsPlusNormal"/>
        <w:spacing w:before="220"/>
        <w:ind w:firstLine="540"/>
        <w:jc w:val="both"/>
      </w:pPr>
      <w:r>
        <w:t xml:space="preserve">2. Объем субвенций, предоставляемых бюджетам муниципальных округов и городских округов на цели, указанные в </w:t>
      </w:r>
      <w:hyperlink w:anchor="P346">
        <w:r>
          <w:rPr>
            <w:color w:val="0000FF"/>
          </w:rPr>
          <w:t>части 1</w:t>
        </w:r>
      </w:hyperlink>
      <w:r>
        <w:t xml:space="preserve"> настоящей статьи, из республиканского бюджета Чувашской Республики на осуществление передаваемых государственных полномочий Чувашской Республики (Сву), определяется по формуле:</w:t>
      </w:r>
    </w:p>
    <w:p w:rsidR="00640B59" w:rsidRDefault="00640B59">
      <w:pPr>
        <w:pStyle w:val="ConsPlusNormal"/>
        <w:jc w:val="both"/>
      </w:pPr>
      <w:r>
        <w:t xml:space="preserve">(в ред. </w:t>
      </w:r>
      <w:hyperlink r:id="rId300">
        <w:r>
          <w:rPr>
            <w:color w:val="0000FF"/>
          </w:rPr>
          <w:t>Закона</w:t>
        </w:r>
      </w:hyperlink>
      <w:r>
        <w:t xml:space="preserve"> ЧР от 22.10.2021 N 53)</w:t>
      </w:r>
    </w:p>
    <w:p w:rsidR="00640B59" w:rsidRDefault="00640B59">
      <w:pPr>
        <w:pStyle w:val="ConsPlusNormal"/>
        <w:jc w:val="both"/>
      </w:pPr>
    </w:p>
    <w:p w:rsidR="00640B59" w:rsidRDefault="00640B59">
      <w:pPr>
        <w:pStyle w:val="ConsPlusNormal"/>
        <w:ind w:firstLine="540"/>
        <w:jc w:val="both"/>
      </w:pPr>
      <w:r>
        <w:t>Сву = Ксл x Рдс + Ксл x Рмз, где:</w:t>
      </w:r>
    </w:p>
    <w:p w:rsidR="00640B59" w:rsidRDefault="00640B59">
      <w:pPr>
        <w:pStyle w:val="ConsPlusNormal"/>
        <w:jc w:val="both"/>
      </w:pPr>
    </w:p>
    <w:p w:rsidR="00640B59" w:rsidRDefault="00640B59">
      <w:pPr>
        <w:pStyle w:val="ConsPlusNormal"/>
        <w:ind w:firstLine="540"/>
        <w:jc w:val="both"/>
      </w:pPr>
      <w:r>
        <w:t xml:space="preserve">Сву - объем субвенций бюджетам муниципальных округов и городских округов на осуществление государственных полномочий Чувашской Республики, передаваемых в соответствии с </w:t>
      </w:r>
      <w:hyperlink w:anchor="P132">
        <w:r>
          <w:rPr>
            <w:color w:val="0000FF"/>
          </w:rPr>
          <w:t>пунктами 2</w:t>
        </w:r>
      </w:hyperlink>
      <w:r>
        <w:t xml:space="preserve"> и </w:t>
      </w:r>
      <w:hyperlink w:anchor="P135">
        <w:r>
          <w:rPr>
            <w:color w:val="0000FF"/>
          </w:rPr>
          <w:t>3 части 4 статьи 1</w:t>
        </w:r>
      </w:hyperlink>
      <w:r>
        <w:t xml:space="preserve"> настоящего Закона;</w:t>
      </w:r>
    </w:p>
    <w:p w:rsidR="00640B59" w:rsidRDefault="00640B59">
      <w:pPr>
        <w:pStyle w:val="ConsPlusNormal"/>
        <w:jc w:val="both"/>
      </w:pPr>
      <w:r>
        <w:t xml:space="preserve">(в ред. Законов ЧР от 04.06.2007 </w:t>
      </w:r>
      <w:hyperlink r:id="rId301">
        <w:r>
          <w:rPr>
            <w:color w:val="0000FF"/>
          </w:rPr>
          <w:t>N 17</w:t>
        </w:r>
      </w:hyperlink>
      <w:r>
        <w:t xml:space="preserve">, от 05.06.2013 </w:t>
      </w:r>
      <w:hyperlink r:id="rId302">
        <w:r>
          <w:rPr>
            <w:color w:val="0000FF"/>
          </w:rPr>
          <w:t>N 27</w:t>
        </w:r>
      </w:hyperlink>
      <w:r>
        <w:t xml:space="preserve">, от 23.12.2019 </w:t>
      </w:r>
      <w:hyperlink r:id="rId303">
        <w:r>
          <w:rPr>
            <w:color w:val="0000FF"/>
          </w:rPr>
          <w:t>N 93</w:t>
        </w:r>
      </w:hyperlink>
      <w:r>
        <w:t xml:space="preserve">, от 22.10.2021 </w:t>
      </w:r>
      <w:hyperlink r:id="rId304">
        <w:r>
          <w:rPr>
            <w:color w:val="0000FF"/>
          </w:rPr>
          <w:t>N 53</w:t>
        </w:r>
      </w:hyperlink>
      <w:r>
        <w:t>)</w:t>
      </w:r>
    </w:p>
    <w:p w:rsidR="00640B59" w:rsidRDefault="00640B59">
      <w:pPr>
        <w:pStyle w:val="ConsPlusNormal"/>
        <w:spacing w:before="220"/>
        <w:ind w:firstLine="540"/>
        <w:jc w:val="both"/>
      </w:pPr>
      <w:r>
        <w:lastRenderedPageBreak/>
        <w:t>Ксл - количество служащих, осуществляющих работу по реализации переданных полномочий;</w:t>
      </w:r>
    </w:p>
    <w:p w:rsidR="00640B59" w:rsidRDefault="00640B59">
      <w:pPr>
        <w:pStyle w:val="ConsPlusNormal"/>
        <w:spacing w:before="220"/>
        <w:ind w:firstLine="540"/>
        <w:jc w:val="both"/>
      </w:pPr>
      <w:r>
        <w:t>Рдс - расходы на денежное содержание одного служащего в год;</w:t>
      </w:r>
    </w:p>
    <w:p w:rsidR="00640B59" w:rsidRDefault="00640B59">
      <w:pPr>
        <w:pStyle w:val="ConsPlusNormal"/>
        <w:spacing w:before="220"/>
        <w:ind w:firstLine="540"/>
        <w:jc w:val="both"/>
      </w:pPr>
      <w:r>
        <w:t>Рмз - расходы на материальные затраты в расчете на одного служащего в год.</w:t>
      </w:r>
    </w:p>
    <w:p w:rsidR="00640B59" w:rsidRDefault="00640B59">
      <w:pPr>
        <w:pStyle w:val="ConsPlusNormal"/>
        <w:jc w:val="both"/>
      </w:pPr>
    </w:p>
    <w:p w:rsidR="00640B59" w:rsidRDefault="00640B59">
      <w:pPr>
        <w:pStyle w:val="ConsPlusTitle"/>
        <w:ind w:firstLine="540"/>
        <w:jc w:val="both"/>
        <w:outlineLvl w:val="0"/>
      </w:pPr>
      <w:r>
        <w:t xml:space="preserve">Статья 12. Утратила силу с 1 января 2023 года. - </w:t>
      </w:r>
      <w:hyperlink r:id="rId305">
        <w:r>
          <w:rPr>
            <w:color w:val="0000FF"/>
          </w:rPr>
          <w:t>Закон</w:t>
        </w:r>
      </w:hyperlink>
      <w:r>
        <w:t xml:space="preserve"> ЧР от 28.09.2022 N 82.</w:t>
      </w:r>
    </w:p>
    <w:p w:rsidR="00640B59" w:rsidRDefault="00640B59">
      <w:pPr>
        <w:pStyle w:val="ConsPlusNormal"/>
        <w:jc w:val="both"/>
      </w:pPr>
    </w:p>
    <w:p w:rsidR="00640B59" w:rsidRDefault="00640B59">
      <w:pPr>
        <w:pStyle w:val="ConsPlusTitle"/>
        <w:ind w:firstLine="540"/>
        <w:jc w:val="both"/>
        <w:outlineLvl w:val="0"/>
      </w:pPr>
      <w:r>
        <w:t xml:space="preserve">Статья 13.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4">
        <w:r>
          <w:rPr>
            <w:color w:val="0000FF"/>
          </w:rPr>
          <w:t>пунктом 1 части 4 статьи 1</w:t>
        </w:r>
      </w:hyperlink>
      <w:r>
        <w:t xml:space="preserve"> настоящего Закона</w:t>
      </w:r>
    </w:p>
    <w:p w:rsidR="00640B59" w:rsidRDefault="00640B59">
      <w:pPr>
        <w:pStyle w:val="ConsPlusNormal"/>
        <w:jc w:val="both"/>
      </w:pPr>
      <w:r>
        <w:t xml:space="preserve">(в ред. Законов ЧР от 21.09.2020 </w:t>
      </w:r>
      <w:hyperlink r:id="rId306">
        <w:r>
          <w:rPr>
            <w:color w:val="0000FF"/>
          </w:rPr>
          <w:t>N 73</w:t>
        </w:r>
      </w:hyperlink>
      <w:r>
        <w:t xml:space="preserve">, от 22.10.2021 </w:t>
      </w:r>
      <w:hyperlink r:id="rId307">
        <w:r>
          <w:rPr>
            <w:color w:val="0000FF"/>
          </w:rPr>
          <w:t>N 53</w:t>
        </w:r>
      </w:hyperlink>
      <w:r>
        <w:t>)</w:t>
      </w:r>
    </w:p>
    <w:p w:rsidR="00640B59" w:rsidRDefault="00640B59">
      <w:pPr>
        <w:pStyle w:val="ConsPlusNormal"/>
        <w:jc w:val="both"/>
      </w:pPr>
    </w:p>
    <w:p w:rsidR="00640B59" w:rsidRDefault="00640B59">
      <w:pPr>
        <w:pStyle w:val="ConsPlusNormal"/>
        <w:ind w:firstLine="540"/>
        <w:jc w:val="both"/>
      </w:pPr>
      <w:bookmarkStart w:id="16" w:name="P382"/>
      <w:bookmarkEnd w:id="16"/>
      <w:r>
        <w:t xml:space="preserve">1. Финансовые средства, необходимые органам местного самоуправления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4">
        <w:r>
          <w:rPr>
            <w:color w:val="0000FF"/>
          </w:rPr>
          <w:t>пунктом 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0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25.09.2007 </w:t>
      </w:r>
      <w:hyperlink r:id="rId309">
        <w:r>
          <w:rPr>
            <w:color w:val="0000FF"/>
          </w:rPr>
          <w:t>N 51</w:t>
        </w:r>
      </w:hyperlink>
      <w:r>
        <w:t xml:space="preserve">, от 22.10.2021 </w:t>
      </w:r>
      <w:hyperlink r:id="rId310">
        <w:r>
          <w:rPr>
            <w:color w:val="0000FF"/>
          </w:rPr>
          <w:t>N 53</w:t>
        </w:r>
      </w:hyperlink>
      <w:r>
        <w:t>)</w:t>
      </w:r>
    </w:p>
    <w:p w:rsidR="00640B59" w:rsidRDefault="00640B59">
      <w:pPr>
        <w:pStyle w:val="ConsPlusNormal"/>
        <w:spacing w:before="220"/>
        <w:ind w:firstLine="540"/>
        <w:jc w:val="both"/>
      </w:pPr>
      <w:bookmarkStart w:id="17" w:name="P384"/>
      <w:bookmarkEnd w:id="17"/>
      <w:r>
        <w:t xml:space="preserve">1.1. Общий объем субвенций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4">
        <w:r>
          <w:rPr>
            <w:color w:val="0000FF"/>
          </w:rPr>
          <w:t>пунктом 1 части 4 статьи 1</w:t>
        </w:r>
      </w:hyperlink>
      <w:r>
        <w:t xml:space="preserve"> настоящего Закона, определяется исходя из количества граждан, отнесенных к иным категориям граждан, средней рыночной стоимости одного квадратного метра общей площади жилого помещения, определяемой в соответствии с </w:t>
      </w:r>
      <w:hyperlink w:anchor="P394">
        <w:r>
          <w:rPr>
            <w:color w:val="0000FF"/>
          </w:rPr>
          <w:t>частью 3</w:t>
        </w:r>
      </w:hyperlink>
      <w:r>
        <w:t xml:space="preserve"> настоящей статьи, и нормы предоставления площади жилого помещения по договору социального найма, установленной </w:t>
      </w:r>
      <w:hyperlink r:id="rId311">
        <w:r>
          <w:rPr>
            <w:color w:val="0000FF"/>
          </w:rPr>
          <w:t>Законом</w:t>
        </w:r>
      </w:hyperlink>
      <w:r>
        <w:t xml:space="preserve"> Чувашской Республики "О регулировании жилищных отношений".</w:t>
      </w:r>
    </w:p>
    <w:p w:rsidR="00640B59" w:rsidRDefault="00640B59">
      <w:pPr>
        <w:pStyle w:val="ConsPlusNormal"/>
        <w:jc w:val="both"/>
      </w:pPr>
      <w:r>
        <w:t xml:space="preserve">(часть 1.1 введена </w:t>
      </w:r>
      <w:hyperlink r:id="rId312">
        <w:r>
          <w:rPr>
            <w:color w:val="0000FF"/>
          </w:rPr>
          <w:t>Законом</w:t>
        </w:r>
      </w:hyperlink>
      <w:r>
        <w:t xml:space="preserve"> ЧР от 21.09.2020 N 73; в ред. </w:t>
      </w:r>
      <w:hyperlink r:id="rId313">
        <w:r>
          <w:rPr>
            <w:color w:val="0000FF"/>
          </w:rPr>
          <w:t>Закона</w:t>
        </w:r>
      </w:hyperlink>
      <w:r>
        <w:t xml:space="preserve"> ЧР от 22.10.2021 N 53)</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382">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t xml:space="preserve">(в ред. </w:t>
      </w:r>
      <w:hyperlink r:id="rId314">
        <w:r>
          <w:rPr>
            <w:color w:val="0000FF"/>
          </w:rPr>
          <w:t>Закона</w:t>
        </w:r>
      </w:hyperlink>
      <w:r>
        <w:t xml:space="preserve"> ЧР от 22.10.2021 N 53)</w:t>
      </w:r>
    </w:p>
    <w:p w:rsidR="00640B59" w:rsidRDefault="00640B59">
      <w:pPr>
        <w:pStyle w:val="ConsPlusNormal"/>
        <w:spacing w:before="220"/>
        <w:ind w:firstLine="540"/>
        <w:jc w:val="both"/>
      </w:pPr>
      <w:r>
        <w:t>количество граждан, отнесенных к иным категориям граждан;</w:t>
      </w:r>
    </w:p>
    <w:p w:rsidR="00640B59" w:rsidRDefault="00640B59">
      <w:pPr>
        <w:pStyle w:val="ConsPlusNormal"/>
        <w:spacing w:before="220"/>
        <w:ind w:firstLine="540"/>
        <w:jc w:val="both"/>
      </w:pPr>
      <w:bookmarkStart w:id="18" w:name="P389"/>
      <w:bookmarkEnd w:id="18"/>
      <w:r>
        <w:t xml:space="preserve">средняя рыночная стоимость одного квадратного метра общей площади жилого помещения, определяемая в соответствии с </w:t>
      </w:r>
      <w:hyperlink w:anchor="P394">
        <w:r>
          <w:rPr>
            <w:color w:val="0000FF"/>
          </w:rPr>
          <w:t>частью 3</w:t>
        </w:r>
      </w:hyperlink>
      <w:r>
        <w:t xml:space="preserve"> настоящей статьи;</w:t>
      </w:r>
    </w:p>
    <w:p w:rsidR="00640B59" w:rsidRDefault="00640B59">
      <w:pPr>
        <w:pStyle w:val="ConsPlusNormal"/>
        <w:spacing w:before="220"/>
        <w:ind w:firstLine="540"/>
        <w:jc w:val="both"/>
      </w:pPr>
      <w:r>
        <w:t xml:space="preserve">норма предоставления площади жилого помещения по договору социального найма, установленная </w:t>
      </w:r>
      <w:hyperlink r:id="rId315">
        <w:r>
          <w:rPr>
            <w:color w:val="0000FF"/>
          </w:rPr>
          <w:t>Законом</w:t>
        </w:r>
      </w:hyperlink>
      <w:r>
        <w:t xml:space="preserve"> Чувашской Республики "О регулировании жилищных отношений".</w:t>
      </w:r>
    </w:p>
    <w:p w:rsidR="00640B59" w:rsidRDefault="00640B59">
      <w:pPr>
        <w:pStyle w:val="ConsPlusNormal"/>
        <w:jc w:val="both"/>
      </w:pPr>
      <w:r>
        <w:t xml:space="preserve">(часть 1.2 введена </w:t>
      </w:r>
      <w:hyperlink r:id="rId316">
        <w:r>
          <w:rPr>
            <w:color w:val="0000FF"/>
          </w:rPr>
          <w:t>Законом</w:t>
        </w:r>
      </w:hyperlink>
      <w:r>
        <w:t xml:space="preserve"> ЧР от 21.09.2020 N 73)</w:t>
      </w:r>
    </w:p>
    <w:p w:rsidR="00640B59" w:rsidRDefault="00640B59">
      <w:pPr>
        <w:pStyle w:val="ConsPlusNormal"/>
        <w:spacing w:before="220"/>
        <w:ind w:firstLine="540"/>
        <w:jc w:val="both"/>
      </w:pPr>
      <w:bookmarkStart w:id="19" w:name="P392"/>
      <w:bookmarkEnd w:id="19"/>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126">
        <w:r>
          <w:rPr>
            <w:color w:val="0000FF"/>
          </w:rPr>
          <w:t>пунктом 1 части 4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определяемой в соответствии с </w:t>
      </w:r>
      <w:hyperlink w:anchor="P394">
        <w:r>
          <w:rPr>
            <w:color w:val="0000FF"/>
          </w:rPr>
          <w:t>частью 3</w:t>
        </w:r>
      </w:hyperlink>
      <w:r>
        <w:t xml:space="preserve"> настоящей статьи, нормы предоставления площади жилого помещения по договору социального найма, установленной </w:t>
      </w:r>
      <w:hyperlink r:id="rId317">
        <w:r>
          <w:rPr>
            <w:color w:val="0000FF"/>
          </w:rPr>
          <w:t>Законом</w:t>
        </w:r>
      </w:hyperlink>
      <w: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640B59" w:rsidRDefault="00640B59">
      <w:pPr>
        <w:pStyle w:val="ConsPlusNormal"/>
        <w:jc w:val="both"/>
      </w:pPr>
      <w:r>
        <w:lastRenderedPageBreak/>
        <w:t xml:space="preserve">(в ред. Законов ЧР от 05.06.2013 </w:t>
      </w:r>
      <w:hyperlink r:id="rId318">
        <w:r>
          <w:rPr>
            <w:color w:val="0000FF"/>
          </w:rPr>
          <w:t>N 27</w:t>
        </w:r>
      </w:hyperlink>
      <w:r>
        <w:t xml:space="preserve">, от 21.09.2020 </w:t>
      </w:r>
      <w:hyperlink r:id="rId319">
        <w:r>
          <w:rPr>
            <w:color w:val="0000FF"/>
          </w:rPr>
          <w:t>N 73</w:t>
        </w:r>
      </w:hyperlink>
      <w:r>
        <w:t xml:space="preserve">, от 22.10.2021 </w:t>
      </w:r>
      <w:hyperlink r:id="rId320">
        <w:r>
          <w:rPr>
            <w:color w:val="0000FF"/>
          </w:rPr>
          <w:t>N 53</w:t>
        </w:r>
      </w:hyperlink>
      <w:r>
        <w:t>)</w:t>
      </w:r>
    </w:p>
    <w:p w:rsidR="00640B59" w:rsidRDefault="00640B59">
      <w:pPr>
        <w:pStyle w:val="ConsPlusNormal"/>
        <w:spacing w:before="220"/>
        <w:ind w:firstLine="540"/>
        <w:jc w:val="both"/>
      </w:pPr>
      <w:bookmarkStart w:id="20" w:name="P394"/>
      <w:bookmarkEnd w:id="20"/>
      <w:r>
        <w:t xml:space="preserve">3. Средняя рыночная стоимость одного квадратного метра общей площади жилого помещения, указанная в </w:t>
      </w:r>
      <w:hyperlink w:anchor="P384">
        <w:r>
          <w:rPr>
            <w:color w:val="0000FF"/>
          </w:rPr>
          <w:t>части 1.1</w:t>
        </w:r>
      </w:hyperlink>
      <w:r>
        <w:t xml:space="preserve">, </w:t>
      </w:r>
      <w:hyperlink w:anchor="P389">
        <w:r>
          <w:rPr>
            <w:color w:val="0000FF"/>
          </w:rPr>
          <w:t>абзаце третьем части 1.2</w:t>
        </w:r>
      </w:hyperlink>
      <w:r>
        <w:t xml:space="preserve">, </w:t>
      </w:r>
      <w:hyperlink w:anchor="P392">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640B59" w:rsidRDefault="00640B59">
      <w:pPr>
        <w:pStyle w:val="ConsPlusNormal"/>
        <w:jc w:val="both"/>
      </w:pPr>
      <w:r>
        <w:t xml:space="preserve">(часть 3 в ред. </w:t>
      </w:r>
      <w:hyperlink r:id="rId321">
        <w:r>
          <w:rPr>
            <w:color w:val="0000FF"/>
          </w:rPr>
          <w:t>Закона</w:t>
        </w:r>
      </w:hyperlink>
      <w:r>
        <w:t xml:space="preserve"> ЧР от 29.03.2022 N 9)</w:t>
      </w:r>
    </w:p>
    <w:p w:rsidR="00640B59" w:rsidRDefault="00640B59">
      <w:pPr>
        <w:pStyle w:val="ConsPlusNormal"/>
        <w:jc w:val="both"/>
      </w:pPr>
    </w:p>
    <w:p w:rsidR="00640B59" w:rsidRDefault="00640B59">
      <w:pPr>
        <w:pStyle w:val="ConsPlusTitle"/>
        <w:ind w:firstLine="540"/>
        <w:jc w:val="both"/>
        <w:outlineLvl w:val="0"/>
      </w:pPr>
      <w:r>
        <w:t xml:space="preserve">Статья 13.1. Утратила силу с 1 января 2023 года. - </w:t>
      </w:r>
      <w:hyperlink r:id="rId322">
        <w:r>
          <w:rPr>
            <w:color w:val="0000FF"/>
          </w:rPr>
          <w:t>Закон</w:t>
        </w:r>
      </w:hyperlink>
      <w:r>
        <w:t xml:space="preserve"> ЧР от 28.09.2022 N 82.</w:t>
      </w:r>
    </w:p>
    <w:p w:rsidR="00640B59" w:rsidRDefault="00640B59">
      <w:pPr>
        <w:pStyle w:val="ConsPlusNormal"/>
        <w:jc w:val="both"/>
      </w:pPr>
    </w:p>
    <w:p w:rsidR="00640B59" w:rsidRDefault="00640B59">
      <w:pPr>
        <w:pStyle w:val="ConsPlusTitle"/>
        <w:ind w:firstLine="540"/>
        <w:jc w:val="both"/>
        <w:outlineLvl w:val="0"/>
      </w:pPr>
      <w:r>
        <w:t>Статья 13.2.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Чувашской Республики, передаваемых в соответствии с пунктом 1.1 части 4 статьи 1 настоящего Закона</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323">
        <w:r>
          <w:rPr>
            <w:color w:val="0000FF"/>
          </w:rPr>
          <w:t>Законом</w:t>
        </w:r>
      </w:hyperlink>
      <w:r>
        <w:t xml:space="preserve"> ЧР от 29.03.2022 N 9)</w:t>
      </w:r>
    </w:p>
    <w:p w:rsidR="00640B59" w:rsidRDefault="00640B59">
      <w:pPr>
        <w:pStyle w:val="ConsPlusNormal"/>
        <w:jc w:val="both"/>
      </w:pPr>
    </w:p>
    <w:p w:rsidR="00640B59" w:rsidRDefault="00640B59">
      <w:pPr>
        <w:pStyle w:val="ConsPlusNormal"/>
        <w:ind w:firstLine="540"/>
        <w:jc w:val="both"/>
      </w:pPr>
      <w:bookmarkStart w:id="21" w:name="P403"/>
      <w:bookmarkEnd w:id="21"/>
      <w:r>
        <w:t xml:space="preserve">1. Финансовые средства, необходимые органам местного самоуправления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9">
        <w:r>
          <w:rPr>
            <w:color w:val="0000FF"/>
          </w:rPr>
          <w:t>пунктом 1.1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2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spacing w:before="220"/>
        <w:ind w:firstLine="540"/>
        <w:jc w:val="both"/>
      </w:pPr>
      <w:bookmarkStart w:id="22" w:name="P404"/>
      <w:bookmarkEnd w:id="22"/>
      <w:r>
        <w:t xml:space="preserve">1.1. Общий объем субвенций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9">
        <w:r>
          <w:rPr>
            <w:color w:val="0000FF"/>
          </w:rPr>
          <w:t>пунктом 1.1 части 4 статьи 1</w:t>
        </w:r>
      </w:hyperlink>
      <w:r>
        <w:t xml:space="preserve"> настоящего Закона, определяется исходя из количества многодетных семей, имеющих пять и более несовершеннолетних детей и состоящих на учете в качестве нуждающихся в жилых помещениях, средней рыночной стоимости одного квадратного метра общей площади жилого помещения, определяемой в соответствии с </w:t>
      </w:r>
      <w:hyperlink w:anchor="P410">
        <w:r>
          <w:rPr>
            <w:color w:val="0000FF"/>
          </w:rPr>
          <w:t>частью 3</w:t>
        </w:r>
      </w:hyperlink>
      <w:r>
        <w:t xml:space="preserve"> настоящей статьи, и нормы предоставления площади жилого помещения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25">
        <w:r>
          <w:rPr>
            <w:color w:val="0000FF"/>
          </w:rPr>
          <w:t>Законом</w:t>
        </w:r>
      </w:hyperlink>
      <w:r>
        <w:t xml:space="preserve"> Чувашской Республики "О регулировании жилищных отношений".</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403">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spacing w:before="220"/>
        <w:ind w:firstLine="540"/>
        <w:jc w:val="both"/>
      </w:pPr>
      <w:r>
        <w:t>количество многодетных семей, имеющих пять и более несовершеннолетних детей и состоящих на учете в качестве нуждающихся в жилых помещениях;</w:t>
      </w:r>
    </w:p>
    <w:p w:rsidR="00640B59" w:rsidRDefault="00640B59">
      <w:pPr>
        <w:pStyle w:val="ConsPlusNormal"/>
        <w:spacing w:before="220"/>
        <w:ind w:firstLine="540"/>
        <w:jc w:val="both"/>
      </w:pPr>
      <w:bookmarkStart w:id="23" w:name="P407"/>
      <w:bookmarkEnd w:id="23"/>
      <w:r>
        <w:t xml:space="preserve">средняя рыночная стоимость одного квадратного метра общей площади жилого помещения, определяемая в соответствии с </w:t>
      </w:r>
      <w:hyperlink w:anchor="P410">
        <w:r>
          <w:rPr>
            <w:color w:val="0000FF"/>
          </w:rPr>
          <w:t>частью 3</w:t>
        </w:r>
      </w:hyperlink>
      <w:r>
        <w:t xml:space="preserve"> настоящей статьи;</w:t>
      </w:r>
    </w:p>
    <w:p w:rsidR="00640B59" w:rsidRDefault="00640B59">
      <w:pPr>
        <w:pStyle w:val="ConsPlusNormal"/>
        <w:spacing w:before="220"/>
        <w:ind w:firstLine="540"/>
        <w:jc w:val="both"/>
      </w:pPr>
      <w:r>
        <w:t xml:space="preserve">норма предоставления площади жилого помещения по договору социального найма </w:t>
      </w:r>
      <w:r>
        <w:lastRenderedPageBreak/>
        <w:t xml:space="preserve">(норматив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26">
        <w:r>
          <w:rPr>
            <w:color w:val="0000FF"/>
          </w:rPr>
          <w:t>Законом</w:t>
        </w:r>
      </w:hyperlink>
      <w:r>
        <w:t xml:space="preserve"> Чувашской Республики "О регулировании жилищных отношений".</w:t>
      </w:r>
    </w:p>
    <w:p w:rsidR="00640B59" w:rsidRDefault="00640B59">
      <w:pPr>
        <w:pStyle w:val="ConsPlusNormal"/>
        <w:spacing w:before="220"/>
        <w:ind w:firstLine="540"/>
        <w:jc w:val="both"/>
      </w:pPr>
      <w:bookmarkStart w:id="24" w:name="P409"/>
      <w:bookmarkEnd w:id="24"/>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129">
        <w:r>
          <w:rPr>
            <w:color w:val="0000FF"/>
          </w:rPr>
          <w:t>пунктом 1.1 части 4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многодетных семей, имеющих пять и более несовершеннолетних детей и состоящих на учете в качестве нуждающихся в жилых помещениях, исходя из средней рыночной стоимости одного квадратного метра общей площади жилого помещения, определяемой в соответствии с </w:t>
      </w:r>
      <w:hyperlink w:anchor="P410">
        <w:r>
          <w:rPr>
            <w:color w:val="0000FF"/>
          </w:rPr>
          <w:t>частью 3</w:t>
        </w:r>
      </w:hyperlink>
      <w:r>
        <w:t xml:space="preserve"> настоящей статьи, нормы предоставления площади жилого помещения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27">
        <w:r>
          <w:rPr>
            <w:color w:val="0000FF"/>
          </w:rPr>
          <w:t>Законом</w:t>
        </w:r>
      </w:hyperlink>
      <w: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640B59" w:rsidRDefault="00640B59">
      <w:pPr>
        <w:pStyle w:val="ConsPlusNormal"/>
        <w:spacing w:before="220"/>
        <w:ind w:firstLine="540"/>
        <w:jc w:val="both"/>
      </w:pPr>
      <w:bookmarkStart w:id="25" w:name="P410"/>
      <w:bookmarkEnd w:id="25"/>
      <w:r>
        <w:t xml:space="preserve">3. Средняя рыночная стоимость одного квадратного метра общей площади жилого помещения, указанная в </w:t>
      </w:r>
      <w:hyperlink w:anchor="P404">
        <w:r>
          <w:rPr>
            <w:color w:val="0000FF"/>
          </w:rPr>
          <w:t>части 1.1</w:t>
        </w:r>
      </w:hyperlink>
      <w:r>
        <w:t xml:space="preserve">, </w:t>
      </w:r>
      <w:hyperlink w:anchor="P407">
        <w:r>
          <w:rPr>
            <w:color w:val="0000FF"/>
          </w:rPr>
          <w:t>абзаце третьем части 1.2</w:t>
        </w:r>
      </w:hyperlink>
      <w:r>
        <w:t xml:space="preserve">, </w:t>
      </w:r>
      <w:hyperlink w:anchor="P409">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640B59" w:rsidRDefault="00640B59">
      <w:pPr>
        <w:pStyle w:val="ConsPlusNormal"/>
        <w:jc w:val="both"/>
      </w:pPr>
    </w:p>
    <w:p w:rsidR="00640B59" w:rsidRDefault="00640B59">
      <w:pPr>
        <w:pStyle w:val="ConsPlusTitle"/>
        <w:ind w:firstLine="540"/>
        <w:jc w:val="both"/>
        <w:outlineLvl w:val="0"/>
      </w:pPr>
      <w:r>
        <w:t>Статья 14. Порядок расчета объема субвенций, предоставляемых бюджетам муниципальных округов и городских округов для осуществления делегированных федеральных полномочий на государственную регистрацию актов гражданского состояния</w:t>
      </w:r>
    </w:p>
    <w:p w:rsidR="00640B59" w:rsidRDefault="00640B59">
      <w:pPr>
        <w:pStyle w:val="ConsPlusNormal"/>
        <w:jc w:val="both"/>
      </w:pPr>
      <w:r>
        <w:t xml:space="preserve">(в ред. Законов ЧР от 22.10.2021 </w:t>
      </w:r>
      <w:hyperlink r:id="rId328">
        <w:r>
          <w:rPr>
            <w:color w:val="0000FF"/>
          </w:rPr>
          <w:t>N 53</w:t>
        </w:r>
      </w:hyperlink>
      <w:r>
        <w:t xml:space="preserve">, от 28.09.2022 </w:t>
      </w:r>
      <w:hyperlink r:id="rId329">
        <w:r>
          <w:rPr>
            <w:color w:val="0000FF"/>
          </w:rPr>
          <w:t>N 82</w:t>
        </w:r>
      </w:hyperlink>
      <w:r>
        <w:t>)</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на государственную регистрацию актов гражданского состояния, предусматриваются в республиканском бюджете Чувашской Республики в виде субвенций в объеме, утверждаемом </w:t>
      </w:r>
      <w:hyperlink r:id="rId330">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25.09.2007 </w:t>
      </w:r>
      <w:hyperlink r:id="rId331">
        <w:r>
          <w:rPr>
            <w:color w:val="0000FF"/>
          </w:rPr>
          <w:t>N 51</w:t>
        </w:r>
      </w:hyperlink>
      <w:r>
        <w:t xml:space="preserve">, от 22.10.2021 </w:t>
      </w:r>
      <w:hyperlink r:id="rId332">
        <w:r>
          <w:rPr>
            <w:color w:val="0000FF"/>
          </w:rPr>
          <w:t>N 53</w:t>
        </w:r>
      </w:hyperlink>
      <w:r>
        <w:t xml:space="preserve">, от 28.09.2022 </w:t>
      </w:r>
      <w:hyperlink r:id="rId333">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делегированных федеральных полномочий на государственную регистрацию актов гражданского состояния (Сагс), определяется по формуле:</w:t>
      </w:r>
    </w:p>
    <w:p w:rsidR="00640B59" w:rsidRDefault="00640B59">
      <w:pPr>
        <w:pStyle w:val="ConsPlusNormal"/>
        <w:jc w:val="both"/>
      </w:pPr>
      <w:r>
        <w:t xml:space="preserve">(в ред. Законов ЧР от 22.10.2021 </w:t>
      </w:r>
      <w:hyperlink r:id="rId334">
        <w:r>
          <w:rPr>
            <w:color w:val="0000FF"/>
          </w:rPr>
          <w:t>N 53</w:t>
        </w:r>
      </w:hyperlink>
      <w:r>
        <w:t xml:space="preserve">, от 28.09.2022 </w:t>
      </w:r>
      <w:hyperlink r:id="rId335">
        <w:r>
          <w:rPr>
            <w:color w:val="0000FF"/>
          </w:rPr>
          <w:t>N 82</w:t>
        </w:r>
      </w:hyperlink>
      <w:r>
        <w:t>)</w:t>
      </w:r>
    </w:p>
    <w:p w:rsidR="00640B59" w:rsidRDefault="00640B59">
      <w:pPr>
        <w:pStyle w:val="ConsPlusNormal"/>
        <w:jc w:val="both"/>
      </w:pPr>
    </w:p>
    <w:p w:rsidR="00640B59" w:rsidRDefault="00640B59">
      <w:pPr>
        <w:pStyle w:val="ConsPlusNormal"/>
        <w:ind w:firstLine="540"/>
        <w:jc w:val="both"/>
      </w:pPr>
      <w:r>
        <w:t>Сагс = Ксл x Рдс + Ксл x Рмз + Кусл + Пр, где:</w:t>
      </w:r>
    </w:p>
    <w:p w:rsidR="00640B59" w:rsidRDefault="00640B59">
      <w:pPr>
        <w:pStyle w:val="ConsPlusNormal"/>
        <w:jc w:val="both"/>
      </w:pPr>
    </w:p>
    <w:p w:rsidR="00640B59" w:rsidRDefault="00640B59">
      <w:pPr>
        <w:pStyle w:val="ConsPlusNormal"/>
        <w:ind w:firstLine="540"/>
        <w:jc w:val="both"/>
      </w:pPr>
      <w:r>
        <w:t xml:space="preserve">Сагс - объем субвенций бюджетам муниципальных округов и городских округов на </w:t>
      </w:r>
      <w:r>
        <w:lastRenderedPageBreak/>
        <w:t xml:space="preserve">осуществление делегированных федеральных полномочий, передаваемых в соответствии с </w:t>
      </w:r>
      <w:hyperlink w:anchor="P145">
        <w:r>
          <w:rPr>
            <w:color w:val="0000FF"/>
          </w:rPr>
          <w:t>пунктом 1 части 5 статьи 1</w:t>
        </w:r>
      </w:hyperlink>
      <w:r>
        <w:t xml:space="preserve"> настоящего Закона;</w:t>
      </w:r>
    </w:p>
    <w:p w:rsidR="00640B59" w:rsidRDefault="00640B59">
      <w:pPr>
        <w:pStyle w:val="ConsPlusNormal"/>
        <w:jc w:val="both"/>
      </w:pPr>
      <w:r>
        <w:t xml:space="preserve">(в ред. Законов ЧР от 05.12.2017 </w:t>
      </w:r>
      <w:hyperlink r:id="rId336">
        <w:r>
          <w:rPr>
            <w:color w:val="0000FF"/>
          </w:rPr>
          <w:t>N 74</w:t>
        </w:r>
      </w:hyperlink>
      <w:r>
        <w:t xml:space="preserve">, от 22.10.2021 </w:t>
      </w:r>
      <w:hyperlink r:id="rId337">
        <w:r>
          <w:rPr>
            <w:color w:val="0000FF"/>
          </w:rPr>
          <w:t>N 53</w:t>
        </w:r>
      </w:hyperlink>
      <w:r>
        <w:t xml:space="preserve">, от 28.09.2022 </w:t>
      </w:r>
      <w:hyperlink r:id="rId338">
        <w:r>
          <w:rPr>
            <w:color w:val="0000FF"/>
          </w:rPr>
          <w:t>N 82</w:t>
        </w:r>
      </w:hyperlink>
      <w:r>
        <w:t>)</w:t>
      </w:r>
    </w:p>
    <w:p w:rsidR="00640B59" w:rsidRDefault="00640B59">
      <w:pPr>
        <w:pStyle w:val="ConsPlusNormal"/>
        <w:spacing w:before="220"/>
        <w:ind w:firstLine="540"/>
        <w:jc w:val="both"/>
      </w:pPr>
      <w:r>
        <w:t>Ксл - количество занятых служащих;</w:t>
      </w:r>
    </w:p>
    <w:p w:rsidR="00640B59" w:rsidRDefault="00640B59">
      <w:pPr>
        <w:pStyle w:val="ConsPlusNormal"/>
        <w:spacing w:before="220"/>
        <w:ind w:firstLine="540"/>
        <w:jc w:val="both"/>
      </w:pPr>
      <w:r>
        <w:t>Рдс - расходы на денежное содержание одного служащего в год;</w:t>
      </w:r>
    </w:p>
    <w:p w:rsidR="00640B59" w:rsidRDefault="00640B59">
      <w:pPr>
        <w:pStyle w:val="ConsPlusNormal"/>
        <w:spacing w:before="220"/>
        <w:ind w:firstLine="540"/>
        <w:jc w:val="both"/>
      </w:pPr>
      <w:r>
        <w:t>Рмз - расходы на материальные затраты в расчете на одного служащего в год;</w:t>
      </w:r>
    </w:p>
    <w:p w:rsidR="00640B59" w:rsidRDefault="00640B59">
      <w:pPr>
        <w:pStyle w:val="ConsPlusNormal"/>
        <w:spacing w:before="220"/>
        <w:ind w:firstLine="540"/>
        <w:jc w:val="both"/>
      </w:pPr>
      <w:r>
        <w:t>Кусл - расходы на коммунальные услуги;</w:t>
      </w:r>
    </w:p>
    <w:p w:rsidR="00640B59" w:rsidRDefault="00640B59">
      <w:pPr>
        <w:pStyle w:val="ConsPlusNormal"/>
        <w:spacing w:before="220"/>
        <w:ind w:firstLine="540"/>
        <w:jc w:val="both"/>
      </w:pPr>
      <w:r>
        <w:t>Пр - прочие расходы.</w:t>
      </w:r>
    </w:p>
    <w:p w:rsidR="00640B59" w:rsidRDefault="00640B59">
      <w:pPr>
        <w:pStyle w:val="ConsPlusNormal"/>
        <w:jc w:val="both"/>
      </w:pPr>
    </w:p>
    <w:p w:rsidR="00640B59" w:rsidRDefault="00640B59">
      <w:pPr>
        <w:pStyle w:val="ConsPlusTitle"/>
        <w:ind w:firstLine="540"/>
        <w:jc w:val="both"/>
        <w:outlineLvl w:val="0"/>
      </w:pPr>
      <w:r>
        <w:t>Статья 14.1. Порядок определения общего объема субвенций, предоставляемых бюджетам муниципальных округов и городских округов для осуществления делегированных федеральных полномочий по подготовке и проведению Всероссийской переписи населения</w:t>
      </w:r>
    </w:p>
    <w:p w:rsidR="00640B59" w:rsidRDefault="00640B59">
      <w:pPr>
        <w:pStyle w:val="ConsPlusNormal"/>
        <w:jc w:val="both"/>
      </w:pPr>
      <w:r>
        <w:t xml:space="preserve">(в ред. Законов ЧР от 22.10.2021 </w:t>
      </w:r>
      <w:hyperlink r:id="rId339">
        <w:r>
          <w:rPr>
            <w:color w:val="0000FF"/>
          </w:rPr>
          <w:t>N 53</w:t>
        </w:r>
      </w:hyperlink>
      <w:r>
        <w:t xml:space="preserve">, от 28.09.2022 </w:t>
      </w:r>
      <w:hyperlink r:id="rId340">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 ред. </w:t>
      </w:r>
      <w:hyperlink r:id="rId341">
        <w:r>
          <w:rPr>
            <w:color w:val="0000FF"/>
          </w:rPr>
          <w:t>Закона</w:t>
        </w:r>
      </w:hyperlink>
      <w:r>
        <w:t xml:space="preserve"> ЧР от 20.04.2020 N 32)</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по подготовке и проведению Всероссийской переписи населения, предусматриваются в республиканском бюджете Чувашской Республики в виде субвенций в объеме, утверждаемом </w:t>
      </w:r>
      <w:hyperlink r:id="rId342">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343">
        <w:r>
          <w:rPr>
            <w:color w:val="0000FF"/>
          </w:rPr>
          <w:t>N 53</w:t>
        </w:r>
      </w:hyperlink>
      <w:r>
        <w:t xml:space="preserve">, от 28.09.2022 </w:t>
      </w:r>
      <w:hyperlink r:id="rId344">
        <w:r>
          <w:rPr>
            <w:color w:val="0000FF"/>
          </w:rPr>
          <w:t>N 82</w:t>
        </w:r>
      </w:hyperlink>
      <w:r>
        <w:t>)</w:t>
      </w:r>
    </w:p>
    <w:p w:rsidR="00640B59" w:rsidRDefault="00640B59">
      <w:pPr>
        <w:pStyle w:val="ConsPlusNormal"/>
        <w:spacing w:before="220"/>
        <w:ind w:firstLine="540"/>
        <w:jc w:val="both"/>
      </w:pPr>
      <w:r>
        <w:t>2. Общий объем субвенций, предоставляемых бюджетам муниципальных округов и городских округов на осуществление делегированных федеральных полномочий по подготовке и проведению Всероссийской переписи населения из республиканского бюджета Чувашской Республики, формируемых за счет поступающей в республиканский бюджет Чувашской Республики субвенции из федерального бюджета (Vco), определяется по формуле:</w:t>
      </w:r>
    </w:p>
    <w:p w:rsidR="00640B59" w:rsidRDefault="00640B59">
      <w:pPr>
        <w:pStyle w:val="ConsPlusNormal"/>
        <w:jc w:val="both"/>
      </w:pPr>
      <w:r>
        <w:t xml:space="preserve">(в ред. Законов ЧР от 22.10.2021 </w:t>
      </w:r>
      <w:hyperlink r:id="rId345">
        <w:r>
          <w:rPr>
            <w:color w:val="0000FF"/>
          </w:rPr>
          <w:t>N 53</w:t>
        </w:r>
      </w:hyperlink>
      <w:r>
        <w:t xml:space="preserve">, от 28.09.2022 </w:t>
      </w:r>
      <w:hyperlink r:id="rId346">
        <w:r>
          <w:rPr>
            <w:color w:val="0000FF"/>
          </w:rPr>
          <w:t>N 82</w:t>
        </w:r>
      </w:hyperlink>
      <w:r>
        <w:t>)</w:t>
      </w:r>
    </w:p>
    <w:p w:rsidR="00640B59" w:rsidRDefault="00640B59">
      <w:pPr>
        <w:pStyle w:val="ConsPlusNormal"/>
        <w:jc w:val="both"/>
      </w:pPr>
    </w:p>
    <w:p w:rsidR="00640B59" w:rsidRDefault="00640B59">
      <w:pPr>
        <w:pStyle w:val="ConsPlusNormal"/>
        <w:ind w:firstLine="540"/>
        <w:jc w:val="both"/>
      </w:pPr>
      <w:r>
        <w:rPr>
          <w:noProof/>
          <w:position w:val="-21"/>
        </w:rPr>
        <w:drawing>
          <wp:inline distT="0" distB="0" distL="0" distR="0">
            <wp:extent cx="1687195" cy="4089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640B59" w:rsidRDefault="00640B59">
      <w:pPr>
        <w:pStyle w:val="ConsPlusNormal"/>
        <w:jc w:val="both"/>
      </w:pPr>
    </w:p>
    <w:p w:rsidR="00640B59" w:rsidRDefault="00640B59">
      <w:pPr>
        <w:pStyle w:val="ConsPlusNormal"/>
        <w:ind w:firstLine="540"/>
        <w:jc w:val="both"/>
      </w:pPr>
      <w:r>
        <w:t>n - количество муниципальных округов и городских округов;</w:t>
      </w:r>
    </w:p>
    <w:p w:rsidR="00640B59" w:rsidRDefault="00640B59">
      <w:pPr>
        <w:pStyle w:val="ConsPlusNormal"/>
        <w:jc w:val="both"/>
      </w:pPr>
      <w:r>
        <w:t xml:space="preserve">(в ред. Законов ЧР от 22.10.2021 </w:t>
      </w:r>
      <w:hyperlink r:id="rId348">
        <w:r>
          <w:rPr>
            <w:color w:val="0000FF"/>
          </w:rPr>
          <w:t>N 53</w:t>
        </w:r>
      </w:hyperlink>
      <w:r>
        <w:t xml:space="preserve">, от 28.09.2022 </w:t>
      </w:r>
      <w:hyperlink r:id="rId349">
        <w:r>
          <w:rPr>
            <w:color w:val="0000FF"/>
          </w:rPr>
          <w:t>N 82</w:t>
        </w:r>
      </w:hyperlink>
      <w:r>
        <w:t>)</w:t>
      </w:r>
    </w:p>
    <w:p w:rsidR="00640B59" w:rsidRDefault="00640B59">
      <w:pPr>
        <w:pStyle w:val="ConsPlusNormal"/>
        <w:spacing w:before="220"/>
        <w:ind w:firstLine="540"/>
        <w:jc w:val="both"/>
      </w:pPr>
      <w:r>
        <w:t>i - муниципальный округ (городской округ);</w:t>
      </w:r>
    </w:p>
    <w:p w:rsidR="00640B59" w:rsidRDefault="00640B59">
      <w:pPr>
        <w:pStyle w:val="ConsPlusNormal"/>
        <w:jc w:val="both"/>
      </w:pPr>
      <w:r>
        <w:t xml:space="preserve">(в ред. </w:t>
      </w:r>
      <w:hyperlink r:id="rId350">
        <w:r>
          <w:rPr>
            <w:color w:val="0000FF"/>
          </w:rPr>
          <w:t>Закона</w:t>
        </w:r>
      </w:hyperlink>
      <w:r>
        <w:t xml:space="preserve"> ЧР от 28.09.2022 N 82)</w:t>
      </w:r>
    </w:p>
    <w:p w:rsidR="00640B59" w:rsidRDefault="00640B59">
      <w:pPr>
        <w:pStyle w:val="ConsPlusNormal"/>
        <w:spacing w:before="220"/>
        <w:ind w:firstLine="540"/>
        <w:jc w:val="both"/>
      </w:pPr>
      <w:r>
        <w:t>Vобщ</w:t>
      </w:r>
      <w:r>
        <w:rPr>
          <w:vertAlign w:val="subscript"/>
        </w:rPr>
        <w:t>i</w:t>
      </w:r>
      <w:r>
        <w:t xml:space="preserve"> - размер субвенции, предоставляемой бюджету i-го муниципального округа (городского округа) (тыс. рублей).</w:t>
      </w:r>
    </w:p>
    <w:p w:rsidR="00640B59" w:rsidRDefault="00640B59">
      <w:pPr>
        <w:pStyle w:val="ConsPlusNormal"/>
        <w:jc w:val="both"/>
      </w:pPr>
      <w:r>
        <w:t xml:space="preserve">(в ред. Законов ЧР от 22.10.2021 </w:t>
      </w:r>
      <w:hyperlink r:id="rId351">
        <w:r>
          <w:rPr>
            <w:color w:val="0000FF"/>
          </w:rPr>
          <w:t>N 53</w:t>
        </w:r>
      </w:hyperlink>
      <w:r>
        <w:t xml:space="preserve">, от 28.09.2022 </w:t>
      </w:r>
      <w:hyperlink r:id="rId352">
        <w:r>
          <w:rPr>
            <w:color w:val="0000FF"/>
          </w:rPr>
          <w:t>N 82</w:t>
        </w:r>
      </w:hyperlink>
      <w:r>
        <w:t>)</w:t>
      </w:r>
    </w:p>
    <w:p w:rsidR="00640B59" w:rsidRDefault="00640B59">
      <w:pPr>
        <w:pStyle w:val="ConsPlusNormal"/>
        <w:spacing w:before="220"/>
        <w:ind w:firstLine="540"/>
        <w:jc w:val="both"/>
      </w:pPr>
      <w:r>
        <w:t>3. При распределении общего объема субвенций между муниципальными округами и городскими округами на осуществление делегированных федеральных полномочий по подготовке и проведению Всероссийской переписи населения используются следующие показатели (критерии):</w:t>
      </w:r>
    </w:p>
    <w:p w:rsidR="00640B59" w:rsidRDefault="00640B59">
      <w:pPr>
        <w:pStyle w:val="ConsPlusNormal"/>
        <w:jc w:val="both"/>
      </w:pPr>
      <w:r>
        <w:t xml:space="preserve">(в ред. Законов ЧР от 22.10.2021 </w:t>
      </w:r>
      <w:hyperlink r:id="rId353">
        <w:r>
          <w:rPr>
            <w:color w:val="0000FF"/>
          </w:rPr>
          <w:t>N 53</w:t>
        </w:r>
      </w:hyperlink>
      <w:r>
        <w:t xml:space="preserve">, от 28.09.2022 </w:t>
      </w:r>
      <w:hyperlink r:id="rId354">
        <w:r>
          <w:rPr>
            <w:color w:val="0000FF"/>
          </w:rPr>
          <w:t>N 82</w:t>
        </w:r>
      </w:hyperlink>
      <w:r>
        <w:t>)</w:t>
      </w:r>
    </w:p>
    <w:p w:rsidR="00640B59" w:rsidRDefault="00640B59">
      <w:pPr>
        <w:pStyle w:val="ConsPlusNormal"/>
        <w:spacing w:before="220"/>
        <w:ind w:firstLine="540"/>
        <w:jc w:val="both"/>
      </w:pPr>
      <w:r>
        <w:lastRenderedPageBreak/>
        <w:t>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640B59" w:rsidRDefault="00640B59">
      <w:pPr>
        <w:pStyle w:val="ConsPlusNormal"/>
        <w:spacing w:before="220"/>
        <w:ind w:firstLine="540"/>
        <w:jc w:val="both"/>
      </w:pPr>
      <w:r>
        <w:t>размер затрат на обеспечение охраняемыми помещениями для хранения переписных листов и иных документов Всероссийской переписи населения;</w:t>
      </w:r>
    </w:p>
    <w:p w:rsidR="00640B59" w:rsidRDefault="00640B59">
      <w:pPr>
        <w:pStyle w:val="ConsPlusNormal"/>
        <w:spacing w:before="220"/>
        <w:ind w:firstLine="540"/>
        <w:jc w:val="both"/>
      </w:pPr>
      <w:r>
        <w:t>размер затрат на предоставление необходимых транспортных средств, средств связи.</w:t>
      </w:r>
    </w:p>
    <w:p w:rsidR="00640B59" w:rsidRDefault="00640B59">
      <w:pPr>
        <w:pStyle w:val="ConsPlusNormal"/>
        <w:spacing w:before="220"/>
        <w:ind w:firstLine="540"/>
        <w:jc w:val="both"/>
      </w:pPr>
      <w:r>
        <w:t>4. Распределение общего объема субвенций между бюджетами муниципальных округов и городских округов на осуществление делегированных федеральных полномочий по подготовке и проведению Всероссийской переписи населения осуществляется пропорционально расчетному объему субвенции для каждого муниципального округа или городского округа (Vобщ</w:t>
      </w:r>
      <w:r>
        <w:rPr>
          <w:vertAlign w:val="subscript"/>
        </w:rPr>
        <w:t>i</w:t>
      </w:r>
      <w:r>
        <w:t>) по следующей формуле:</w:t>
      </w:r>
    </w:p>
    <w:p w:rsidR="00640B59" w:rsidRDefault="00640B59">
      <w:pPr>
        <w:pStyle w:val="ConsPlusNormal"/>
        <w:jc w:val="both"/>
      </w:pPr>
      <w:r>
        <w:t xml:space="preserve">(в ред. Законов ЧР от 22.10.2021 </w:t>
      </w:r>
      <w:hyperlink r:id="rId355">
        <w:r>
          <w:rPr>
            <w:color w:val="0000FF"/>
          </w:rPr>
          <w:t>N 53</w:t>
        </w:r>
      </w:hyperlink>
      <w:r>
        <w:t xml:space="preserve">, от 28.09.2022 </w:t>
      </w:r>
      <w:hyperlink r:id="rId356">
        <w:r>
          <w:rPr>
            <w:color w:val="0000FF"/>
          </w:rPr>
          <w:t>N 82</w:t>
        </w:r>
      </w:hyperlink>
      <w:r>
        <w:t>)</w:t>
      </w:r>
    </w:p>
    <w:p w:rsidR="00640B59" w:rsidRDefault="00640B59">
      <w:pPr>
        <w:pStyle w:val="ConsPlusNormal"/>
        <w:jc w:val="both"/>
      </w:pPr>
    </w:p>
    <w:p w:rsidR="00640B59" w:rsidRDefault="00640B59">
      <w:pPr>
        <w:pStyle w:val="ConsPlusNormal"/>
        <w:ind w:firstLine="540"/>
        <w:jc w:val="both"/>
      </w:pPr>
      <w:r>
        <w:t>Vобщ</w:t>
      </w:r>
      <w:r>
        <w:rPr>
          <w:vertAlign w:val="subscript"/>
        </w:rPr>
        <w:t>i</w:t>
      </w:r>
      <w:r>
        <w:t xml:space="preserve"> = Vрпу</w:t>
      </w:r>
      <w:r>
        <w:rPr>
          <w:vertAlign w:val="subscript"/>
        </w:rPr>
        <w:t>i</w:t>
      </w:r>
      <w:r>
        <w:t xml:space="preserve"> + Vохр</w:t>
      </w:r>
      <w:r>
        <w:rPr>
          <w:vertAlign w:val="subscript"/>
        </w:rPr>
        <w:t>i</w:t>
      </w:r>
      <w:r>
        <w:t xml:space="preserve"> + Vтрс</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Vрпу</w:t>
      </w:r>
      <w:r>
        <w:rPr>
          <w:vertAlign w:val="subscript"/>
        </w:rPr>
        <w:t>i</w:t>
      </w:r>
      <w:r>
        <w:t xml:space="preserve"> - 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в i-м муниципальном округе (городском округе);</w:t>
      </w:r>
    </w:p>
    <w:p w:rsidR="00640B59" w:rsidRDefault="00640B59">
      <w:pPr>
        <w:pStyle w:val="ConsPlusNormal"/>
        <w:jc w:val="both"/>
      </w:pPr>
      <w:r>
        <w:t xml:space="preserve">(в ред. Законов ЧР от 22.10.2021 </w:t>
      </w:r>
      <w:hyperlink r:id="rId357">
        <w:r>
          <w:rPr>
            <w:color w:val="0000FF"/>
          </w:rPr>
          <w:t>N 53</w:t>
        </w:r>
      </w:hyperlink>
      <w:r>
        <w:t xml:space="preserve">, от 28.09.2022 </w:t>
      </w:r>
      <w:hyperlink r:id="rId358">
        <w:r>
          <w:rPr>
            <w:color w:val="0000FF"/>
          </w:rPr>
          <w:t>N 82</w:t>
        </w:r>
      </w:hyperlink>
      <w:r>
        <w:t>)</w:t>
      </w:r>
    </w:p>
    <w:p w:rsidR="00640B59" w:rsidRDefault="00640B59">
      <w:pPr>
        <w:pStyle w:val="ConsPlusNormal"/>
        <w:spacing w:before="220"/>
        <w:ind w:firstLine="540"/>
        <w:jc w:val="both"/>
      </w:pPr>
      <w:r>
        <w:t>Vохр</w:t>
      </w:r>
      <w:r>
        <w:rPr>
          <w:vertAlign w:val="subscript"/>
        </w:rPr>
        <w:t>i</w:t>
      </w:r>
      <w:r>
        <w:t xml:space="preserve"> - размер затрат на обеспечение охраняемыми помещениями для хранения переписных листов и иных документов Всероссийской переписи населения в i-м муниципальном округе (городском округе);</w:t>
      </w:r>
    </w:p>
    <w:p w:rsidR="00640B59" w:rsidRDefault="00640B59">
      <w:pPr>
        <w:pStyle w:val="ConsPlusNormal"/>
        <w:jc w:val="both"/>
      </w:pPr>
      <w:r>
        <w:t xml:space="preserve">(в ред. Законов ЧР от 22.10.2021 </w:t>
      </w:r>
      <w:hyperlink r:id="rId359">
        <w:r>
          <w:rPr>
            <w:color w:val="0000FF"/>
          </w:rPr>
          <w:t>N 53</w:t>
        </w:r>
      </w:hyperlink>
      <w:r>
        <w:t xml:space="preserve">, от 28.09.2022 </w:t>
      </w:r>
      <w:hyperlink r:id="rId360">
        <w:r>
          <w:rPr>
            <w:color w:val="0000FF"/>
          </w:rPr>
          <w:t>N 82</w:t>
        </w:r>
      </w:hyperlink>
      <w:r>
        <w:t>)</w:t>
      </w:r>
    </w:p>
    <w:p w:rsidR="00640B59" w:rsidRDefault="00640B59">
      <w:pPr>
        <w:pStyle w:val="ConsPlusNormal"/>
        <w:spacing w:before="220"/>
        <w:ind w:firstLine="540"/>
        <w:jc w:val="both"/>
      </w:pPr>
      <w:r>
        <w:t>Vтрс</w:t>
      </w:r>
      <w:r>
        <w:rPr>
          <w:vertAlign w:val="subscript"/>
        </w:rPr>
        <w:t>i</w:t>
      </w:r>
      <w:r>
        <w:t xml:space="preserve"> - размер затрат на предоставление необходимых транспортных средств, средств связи в i-м муниципальном округе (городском округе).</w:t>
      </w:r>
    </w:p>
    <w:p w:rsidR="00640B59" w:rsidRDefault="00640B59">
      <w:pPr>
        <w:pStyle w:val="ConsPlusNormal"/>
        <w:jc w:val="both"/>
      </w:pPr>
      <w:r>
        <w:t xml:space="preserve">(в ред. Законов ЧР от 22.10.2021 </w:t>
      </w:r>
      <w:hyperlink r:id="rId361">
        <w:r>
          <w:rPr>
            <w:color w:val="0000FF"/>
          </w:rPr>
          <w:t>N 53</w:t>
        </w:r>
      </w:hyperlink>
      <w:r>
        <w:t xml:space="preserve">, от 28.09.2022 </w:t>
      </w:r>
      <w:hyperlink r:id="rId362">
        <w:r>
          <w:rPr>
            <w:color w:val="0000FF"/>
          </w:rPr>
          <w:t>N 82</w:t>
        </w:r>
      </w:hyperlink>
      <w:r>
        <w:t>)</w:t>
      </w:r>
    </w:p>
    <w:p w:rsidR="00640B59" w:rsidRDefault="00640B59">
      <w:pPr>
        <w:pStyle w:val="ConsPlusNormal"/>
        <w:spacing w:before="220"/>
        <w:ind w:firstLine="540"/>
        <w:jc w:val="both"/>
      </w:pPr>
      <w:r>
        <w:t>5. 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(Vрпу</w:t>
      </w:r>
      <w:r>
        <w:rPr>
          <w:vertAlign w:val="subscript"/>
        </w:rPr>
        <w:t>i</w:t>
      </w:r>
      <w:r>
        <w:t>), в муниципальном округе (городском округе) определяется по формуле:</w:t>
      </w:r>
    </w:p>
    <w:p w:rsidR="00640B59" w:rsidRDefault="00640B59">
      <w:pPr>
        <w:pStyle w:val="ConsPlusNormal"/>
        <w:jc w:val="both"/>
      </w:pPr>
      <w:r>
        <w:t xml:space="preserve">(в ред. Законов ЧР от 22.10.2021 </w:t>
      </w:r>
      <w:hyperlink r:id="rId363">
        <w:r>
          <w:rPr>
            <w:color w:val="0000FF"/>
          </w:rPr>
          <w:t>N 53</w:t>
        </w:r>
      </w:hyperlink>
      <w:r>
        <w:t xml:space="preserve">, от 28.09.2022 </w:t>
      </w:r>
      <w:hyperlink r:id="rId364">
        <w:r>
          <w:rPr>
            <w:color w:val="0000FF"/>
          </w:rPr>
          <w:t>N 82</w:t>
        </w:r>
      </w:hyperlink>
      <w:r>
        <w:t>)</w:t>
      </w:r>
    </w:p>
    <w:p w:rsidR="00640B59" w:rsidRDefault="00640B59">
      <w:pPr>
        <w:pStyle w:val="ConsPlusNormal"/>
        <w:jc w:val="both"/>
      </w:pPr>
    </w:p>
    <w:p w:rsidR="00640B59" w:rsidRDefault="00640B59">
      <w:pPr>
        <w:pStyle w:val="ConsPlusNormal"/>
        <w:ind w:firstLine="540"/>
        <w:jc w:val="both"/>
      </w:pPr>
      <w:r>
        <w:t>Vрпу</w:t>
      </w:r>
      <w:r>
        <w:rPr>
          <w:vertAlign w:val="subscript"/>
        </w:rPr>
        <w:t>i</w:t>
      </w:r>
      <w:r>
        <w:t xml:space="preserve"> = Сб</w:t>
      </w:r>
      <w:r>
        <w:rPr>
          <w:vertAlign w:val="subscript"/>
        </w:rPr>
        <w:t>i</w:t>
      </w:r>
      <w:r>
        <w:t xml:space="preserve"> x Пn x Вn x Кп</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Сб</w:t>
      </w:r>
      <w:r>
        <w:rPr>
          <w:vertAlign w:val="subscript"/>
        </w:rPr>
        <w:t>i</w:t>
      </w:r>
      <w:r>
        <w:t xml:space="preserve"> - базовая ставка арендной платы, установленная в i-м муниципальном округе или городском округе, или норматив, определяющий затраты (тыс. рублей в сутки) на содержание помещений для бюджетных учреждений (включающие эксплуатационные расходы), за 1 кв. метр в i-м муниципальном округе или городском округе;</w:t>
      </w:r>
    </w:p>
    <w:p w:rsidR="00640B59" w:rsidRDefault="00640B59">
      <w:pPr>
        <w:pStyle w:val="ConsPlusNormal"/>
        <w:jc w:val="both"/>
      </w:pPr>
      <w:r>
        <w:t xml:space="preserve">(в ред. Законов ЧР от 22.10.2021 </w:t>
      </w:r>
      <w:hyperlink r:id="rId365">
        <w:r>
          <w:rPr>
            <w:color w:val="0000FF"/>
          </w:rPr>
          <w:t>N 53</w:t>
        </w:r>
      </w:hyperlink>
      <w:r>
        <w:t xml:space="preserve">, от 28.09.2022 </w:t>
      </w:r>
      <w:hyperlink r:id="rId366">
        <w:r>
          <w:rPr>
            <w:color w:val="0000FF"/>
          </w:rPr>
          <w:t>N 82</w:t>
        </w:r>
      </w:hyperlink>
      <w:r>
        <w:t>)</w:t>
      </w:r>
    </w:p>
    <w:p w:rsidR="00640B59" w:rsidRDefault="00640B59">
      <w:pPr>
        <w:pStyle w:val="ConsPlusNormal"/>
        <w:spacing w:before="220"/>
        <w:ind w:firstLine="540"/>
        <w:jc w:val="both"/>
      </w:pPr>
      <w:r>
        <w:t>Пn - норматив, определяющий площадь помещения (кв. метров);</w:t>
      </w:r>
    </w:p>
    <w:p w:rsidR="00640B59" w:rsidRDefault="00640B59">
      <w:pPr>
        <w:pStyle w:val="ConsPlusNormal"/>
        <w:spacing w:before="220"/>
        <w:ind w:firstLine="540"/>
        <w:jc w:val="both"/>
      </w:pPr>
      <w:r>
        <w:t>Вn - норматив, определяющий период использования помещения (суток);</w:t>
      </w:r>
    </w:p>
    <w:p w:rsidR="00640B59" w:rsidRDefault="00640B59">
      <w:pPr>
        <w:pStyle w:val="ConsPlusNormal"/>
        <w:spacing w:before="220"/>
        <w:ind w:firstLine="540"/>
        <w:jc w:val="both"/>
      </w:pPr>
      <w:r>
        <w:t>Кп</w:t>
      </w:r>
      <w:r>
        <w:rPr>
          <w:vertAlign w:val="subscript"/>
        </w:rPr>
        <w:t>i</w:t>
      </w:r>
      <w:r>
        <w:t xml:space="preserve"> - количество помещений в i-м муниципальном округе (городском округе) (единиц).</w:t>
      </w:r>
    </w:p>
    <w:p w:rsidR="00640B59" w:rsidRDefault="00640B59">
      <w:pPr>
        <w:pStyle w:val="ConsPlusNormal"/>
        <w:jc w:val="both"/>
      </w:pPr>
      <w:r>
        <w:t xml:space="preserve">(в ред. Законов ЧР от 22.10.2021 </w:t>
      </w:r>
      <w:hyperlink r:id="rId367">
        <w:r>
          <w:rPr>
            <w:color w:val="0000FF"/>
          </w:rPr>
          <w:t>N 53</w:t>
        </w:r>
      </w:hyperlink>
      <w:r>
        <w:t xml:space="preserve">, от 28.09.2022 </w:t>
      </w:r>
      <w:hyperlink r:id="rId368">
        <w:r>
          <w:rPr>
            <w:color w:val="0000FF"/>
          </w:rPr>
          <w:t>N 82</w:t>
        </w:r>
      </w:hyperlink>
      <w:r>
        <w:t>)</w:t>
      </w:r>
    </w:p>
    <w:p w:rsidR="00640B59" w:rsidRDefault="00640B59">
      <w:pPr>
        <w:pStyle w:val="ConsPlusNormal"/>
        <w:spacing w:before="220"/>
        <w:ind w:firstLine="540"/>
        <w:jc w:val="both"/>
      </w:pPr>
      <w:r>
        <w:t>6. Размер затрат на обеспечение охраняемыми помещениями для хранения переписных листов и иных документов Всероссийской переписи населения (Vохр</w:t>
      </w:r>
      <w:r>
        <w:rPr>
          <w:vertAlign w:val="subscript"/>
        </w:rPr>
        <w:t>i</w:t>
      </w:r>
      <w:r>
        <w:t>) в муниципальном округе (городском округе) определяется по формуле:</w:t>
      </w:r>
    </w:p>
    <w:p w:rsidR="00640B59" w:rsidRDefault="00640B59">
      <w:pPr>
        <w:pStyle w:val="ConsPlusNormal"/>
        <w:jc w:val="both"/>
      </w:pPr>
      <w:r>
        <w:t xml:space="preserve">(в ред. Законов ЧР от 22.10.2021 </w:t>
      </w:r>
      <w:hyperlink r:id="rId369">
        <w:r>
          <w:rPr>
            <w:color w:val="0000FF"/>
          </w:rPr>
          <w:t>N 53</w:t>
        </w:r>
      </w:hyperlink>
      <w:r>
        <w:t xml:space="preserve">, от 28.09.2022 </w:t>
      </w:r>
      <w:hyperlink r:id="rId370">
        <w:r>
          <w:rPr>
            <w:color w:val="0000FF"/>
          </w:rPr>
          <w:t>N 82</w:t>
        </w:r>
      </w:hyperlink>
      <w:r>
        <w:t>)</w:t>
      </w:r>
    </w:p>
    <w:p w:rsidR="00640B59" w:rsidRDefault="00640B59">
      <w:pPr>
        <w:pStyle w:val="ConsPlusNormal"/>
        <w:jc w:val="both"/>
      </w:pPr>
    </w:p>
    <w:p w:rsidR="00640B59" w:rsidRDefault="00640B59">
      <w:pPr>
        <w:pStyle w:val="ConsPlusNormal"/>
        <w:ind w:firstLine="540"/>
        <w:jc w:val="both"/>
      </w:pPr>
      <w:r>
        <w:t>Vохр</w:t>
      </w:r>
      <w:r>
        <w:rPr>
          <w:vertAlign w:val="subscript"/>
        </w:rPr>
        <w:t>i</w:t>
      </w:r>
      <w:r>
        <w:t xml:space="preserve"> = Соn x Поn x Воn x Ко</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Соn - норматив, определяющий стоимость обеспечения охраняемыми помещениями для хранения переписных листов и иных документов Всероссийской переписи населения при круглосуточном режиме работы (тыс. рублей в сутки);</w:t>
      </w:r>
    </w:p>
    <w:p w:rsidR="00640B59" w:rsidRDefault="00640B59">
      <w:pPr>
        <w:pStyle w:val="ConsPlusNormal"/>
        <w:spacing w:before="220"/>
        <w:ind w:firstLine="540"/>
        <w:jc w:val="both"/>
      </w:pPr>
      <w:r>
        <w:t>Поn - норматив, определяющий площадь охраняемых помещений для хранения переписных листов и иных документов Всероссийской переписи населения (кв. метров);</w:t>
      </w:r>
    </w:p>
    <w:p w:rsidR="00640B59" w:rsidRDefault="00640B59">
      <w:pPr>
        <w:pStyle w:val="ConsPlusNormal"/>
        <w:spacing w:before="220"/>
        <w:ind w:firstLine="540"/>
        <w:jc w:val="both"/>
      </w:pPr>
      <w:r>
        <w:t>Воn - норматив, определяющий период обеспечения охраняемыми помещениями для хранения переписных листов и иных документов Всероссийской переписи населения (суток);</w:t>
      </w:r>
    </w:p>
    <w:p w:rsidR="00640B59" w:rsidRDefault="00640B59">
      <w:pPr>
        <w:pStyle w:val="ConsPlusNormal"/>
        <w:spacing w:before="220"/>
        <w:ind w:firstLine="540"/>
        <w:jc w:val="both"/>
      </w:pPr>
      <w:r>
        <w:t>Ко</w:t>
      </w:r>
      <w:r>
        <w:rPr>
          <w:vertAlign w:val="subscript"/>
        </w:rPr>
        <w:t>i</w:t>
      </w:r>
      <w:r>
        <w:t xml:space="preserve"> - количество охраняемых помещений для хранения переписных листов и иных документов Всероссийской переписи населения в i-м муниципальном округе (городском округе) (единиц).</w:t>
      </w:r>
    </w:p>
    <w:p w:rsidR="00640B59" w:rsidRDefault="00640B59">
      <w:pPr>
        <w:pStyle w:val="ConsPlusNormal"/>
        <w:jc w:val="both"/>
      </w:pPr>
      <w:r>
        <w:t xml:space="preserve">(в ред. Законов ЧР от 22.10.2021 </w:t>
      </w:r>
      <w:hyperlink r:id="rId371">
        <w:r>
          <w:rPr>
            <w:color w:val="0000FF"/>
          </w:rPr>
          <w:t>N 53</w:t>
        </w:r>
      </w:hyperlink>
      <w:r>
        <w:t xml:space="preserve">, от 28.09.2022 </w:t>
      </w:r>
      <w:hyperlink r:id="rId372">
        <w:r>
          <w:rPr>
            <w:color w:val="0000FF"/>
          </w:rPr>
          <w:t>N 82</w:t>
        </w:r>
      </w:hyperlink>
      <w:r>
        <w:t>)</w:t>
      </w:r>
    </w:p>
    <w:p w:rsidR="00640B59" w:rsidRDefault="00640B59">
      <w:pPr>
        <w:pStyle w:val="ConsPlusNormal"/>
        <w:spacing w:before="220"/>
        <w:ind w:firstLine="540"/>
        <w:jc w:val="both"/>
      </w:pPr>
      <w:r>
        <w:t>7. Размер затрат на предоставление необходимых транспортных средств, средств связи (Vтрс</w:t>
      </w:r>
      <w:r>
        <w:rPr>
          <w:vertAlign w:val="subscript"/>
        </w:rPr>
        <w:t>i</w:t>
      </w:r>
      <w:r>
        <w:t>) в муниципальном округе (городском округе) определяется по формуле:</w:t>
      </w:r>
    </w:p>
    <w:p w:rsidR="00640B59" w:rsidRDefault="00640B59">
      <w:pPr>
        <w:pStyle w:val="ConsPlusNormal"/>
        <w:jc w:val="both"/>
      </w:pPr>
      <w:r>
        <w:t xml:space="preserve">(в ред. Законов ЧР от 22.10.2021 </w:t>
      </w:r>
      <w:hyperlink r:id="rId373">
        <w:r>
          <w:rPr>
            <w:color w:val="0000FF"/>
          </w:rPr>
          <w:t>N 53</w:t>
        </w:r>
      </w:hyperlink>
      <w:r>
        <w:t xml:space="preserve">, от 28.09.2022 </w:t>
      </w:r>
      <w:hyperlink r:id="rId374">
        <w:r>
          <w:rPr>
            <w:color w:val="0000FF"/>
          </w:rPr>
          <w:t>N 82</w:t>
        </w:r>
      </w:hyperlink>
      <w:r>
        <w:t>)</w:t>
      </w:r>
    </w:p>
    <w:p w:rsidR="00640B59" w:rsidRDefault="00640B59">
      <w:pPr>
        <w:pStyle w:val="ConsPlusNormal"/>
        <w:jc w:val="both"/>
      </w:pPr>
    </w:p>
    <w:p w:rsidR="00640B59" w:rsidRDefault="00640B59">
      <w:pPr>
        <w:pStyle w:val="ConsPlusNormal"/>
        <w:ind w:firstLine="540"/>
        <w:jc w:val="both"/>
      </w:pPr>
      <w:r>
        <w:t>Vтрс</w:t>
      </w:r>
      <w:r>
        <w:rPr>
          <w:vertAlign w:val="subscript"/>
        </w:rPr>
        <w:t>i</w:t>
      </w:r>
      <w:r>
        <w:t xml:space="preserve"> = Стn x Тn x Т</w:t>
      </w:r>
      <w:r>
        <w:rPr>
          <w:vertAlign w:val="subscript"/>
        </w:rPr>
        <w:t>i</w:t>
      </w:r>
      <w:r>
        <w:t xml:space="preserve"> + Сn x Сс x Тс</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Стn - норматив, определяющий стоимость транспортных услуг (тыс. рублей в сутки);</w:t>
      </w:r>
    </w:p>
    <w:p w:rsidR="00640B59" w:rsidRDefault="00640B59">
      <w:pPr>
        <w:pStyle w:val="ConsPlusNormal"/>
        <w:spacing w:before="220"/>
        <w:ind w:firstLine="540"/>
        <w:jc w:val="both"/>
      </w:pPr>
      <w:r>
        <w:t>Тn - норматив, определяющий период предоставления транспортных услуг (суток);</w:t>
      </w:r>
    </w:p>
    <w:p w:rsidR="00640B59" w:rsidRDefault="00640B59">
      <w:pPr>
        <w:pStyle w:val="ConsPlusNormal"/>
        <w:spacing w:before="220"/>
        <w:ind w:firstLine="540"/>
        <w:jc w:val="both"/>
      </w:pPr>
      <w:r>
        <w:t>Т</w:t>
      </w:r>
      <w:r>
        <w:rPr>
          <w:vertAlign w:val="subscript"/>
        </w:rPr>
        <w:t>i</w:t>
      </w:r>
      <w:r>
        <w:t xml:space="preserve"> - количество транспортных средств в i-м муниципальном округе (городском округе) (единиц);</w:t>
      </w:r>
    </w:p>
    <w:p w:rsidR="00640B59" w:rsidRDefault="00640B59">
      <w:pPr>
        <w:pStyle w:val="ConsPlusNormal"/>
        <w:jc w:val="both"/>
      </w:pPr>
      <w:r>
        <w:t xml:space="preserve">(в ред. Законов ЧР от 22.10.2021 </w:t>
      </w:r>
      <w:hyperlink r:id="rId375">
        <w:r>
          <w:rPr>
            <w:color w:val="0000FF"/>
          </w:rPr>
          <w:t>N 53</w:t>
        </w:r>
      </w:hyperlink>
      <w:r>
        <w:t xml:space="preserve">, от 28.09.2022 </w:t>
      </w:r>
      <w:hyperlink r:id="rId376">
        <w:r>
          <w:rPr>
            <w:color w:val="0000FF"/>
          </w:rPr>
          <w:t>N 82</w:t>
        </w:r>
      </w:hyperlink>
      <w:r>
        <w:t>)</w:t>
      </w:r>
    </w:p>
    <w:p w:rsidR="00640B59" w:rsidRDefault="00640B59">
      <w:pPr>
        <w:pStyle w:val="ConsPlusNormal"/>
        <w:spacing w:before="220"/>
        <w:ind w:firstLine="540"/>
        <w:jc w:val="both"/>
      </w:pPr>
      <w:r>
        <w:t>Сn - норматив, определяющий стоимость средств связи (тыс. рублей в сутки);</w:t>
      </w:r>
    </w:p>
    <w:p w:rsidR="00640B59" w:rsidRDefault="00640B59">
      <w:pPr>
        <w:pStyle w:val="ConsPlusNormal"/>
        <w:spacing w:before="220"/>
        <w:ind w:firstLine="540"/>
        <w:jc w:val="both"/>
      </w:pPr>
      <w:r>
        <w:t>Сс - норматив, определяющий период предоставления средств связи (суток);</w:t>
      </w:r>
    </w:p>
    <w:p w:rsidR="00640B59" w:rsidRDefault="00640B59">
      <w:pPr>
        <w:pStyle w:val="ConsPlusNormal"/>
        <w:spacing w:before="220"/>
        <w:ind w:firstLine="540"/>
        <w:jc w:val="both"/>
      </w:pPr>
      <w:r>
        <w:t>Тс</w:t>
      </w:r>
      <w:r>
        <w:rPr>
          <w:vertAlign w:val="subscript"/>
        </w:rPr>
        <w:t>i</w:t>
      </w:r>
      <w:r>
        <w:t xml:space="preserve"> - количество предоставляемых средств связи в i-м муниципальном округе (городском округе) (единиц).</w:t>
      </w:r>
    </w:p>
    <w:p w:rsidR="00640B59" w:rsidRDefault="00640B59">
      <w:pPr>
        <w:pStyle w:val="ConsPlusNormal"/>
        <w:jc w:val="both"/>
      </w:pPr>
      <w:r>
        <w:t xml:space="preserve">(в ред. Законов ЧР от 22.10.2021 </w:t>
      </w:r>
      <w:hyperlink r:id="rId377">
        <w:r>
          <w:rPr>
            <w:color w:val="0000FF"/>
          </w:rPr>
          <w:t>N 53</w:t>
        </w:r>
      </w:hyperlink>
      <w:r>
        <w:t xml:space="preserve">, от 28.09.2022 </w:t>
      </w:r>
      <w:hyperlink r:id="rId378">
        <w:r>
          <w:rPr>
            <w:color w:val="0000FF"/>
          </w:rPr>
          <w:t>N 82</w:t>
        </w:r>
      </w:hyperlink>
      <w:r>
        <w:t>)</w:t>
      </w:r>
    </w:p>
    <w:p w:rsidR="00640B59" w:rsidRDefault="00640B59">
      <w:pPr>
        <w:pStyle w:val="ConsPlusNormal"/>
        <w:spacing w:before="220"/>
        <w:ind w:firstLine="540"/>
        <w:jc w:val="both"/>
      </w:pPr>
      <w:r>
        <w:t>8. Нормативы, предусмотренные настоящей статьей, а также их предельная стоимость в соответствии с законодательством Российской Федерации устанавливаются Федеральной службой государственной статистики.</w:t>
      </w:r>
    </w:p>
    <w:p w:rsidR="00640B59" w:rsidRDefault="00640B59">
      <w:pPr>
        <w:pStyle w:val="ConsPlusNormal"/>
        <w:jc w:val="both"/>
      </w:pPr>
    </w:p>
    <w:p w:rsidR="00640B59" w:rsidRDefault="00640B59">
      <w:pPr>
        <w:pStyle w:val="ConsPlusTitle"/>
        <w:ind w:firstLine="540"/>
        <w:jc w:val="both"/>
        <w:outlineLvl w:val="0"/>
      </w:pPr>
      <w:r>
        <w:t xml:space="preserve">Статья 14.2. Утратила силу. - </w:t>
      </w:r>
      <w:hyperlink r:id="rId379">
        <w:r>
          <w:rPr>
            <w:color w:val="0000FF"/>
          </w:rPr>
          <w:t>Закон</w:t>
        </w:r>
      </w:hyperlink>
      <w:r>
        <w:t xml:space="preserve"> ЧР от 27.04.2022 N 36.</w:t>
      </w:r>
    </w:p>
    <w:p w:rsidR="00640B59" w:rsidRDefault="00640B59">
      <w:pPr>
        <w:pStyle w:val="ConsPlusNormal"/>
        <w:jc w:val="both"/>
      </w:pPr>
    </w:p>
    <w:p w:rsidR="00640B59" w:rsidRDefault="00640B59">
      <w:pPr>
        <w:pStyle w:val="ConsPlusTitle"/>
        <w:ind w:firstLine="540"/>
        <w:jc w:val="both"/>
        <w:outlineLvl w:val="0"/>
      </w:pPr>
      <w:r>
        <w:t xml:space="preserve">Статья 14.3. Утратила силу с 1 января 2023 года. - </w:t>
      </w:r>
      <w:hyperlink r:id="rId380">
        <w:r>
          <w:rPr>
            <w:color w:val="0000FF"/>
          </w:rPr>
          <w:t>Закон</w:t>
        </w:r>
      </w:hyperlink>
      <w:r>
        <w:t xml:space="preserve"> ЧР от 28.09.2022 N 82.</w:t>
      </w:r>
    </w:p>
    <w:p w:rsidR="00640B59" w:rsidRDefault="00640B59">
      <w:pPr>
        <w:pStyle w:val="ConsPlusNormal"/>
        <w:jc w:val="both"/>
      </w:pPr>
    </w:p>
    <w:p w:rsidR="00640B59" w:rsidRDefault="00640B59">
      <w:pPr>
        <w:pStyle w:val="ConsPlusTitle"/>
        <w:ind w:firstLine="540"/>
        <w:jc w:val="both"/>
        <w:outlineLvl w:val="0"/>
      </w:pPr>
      <w:r>
        <w:t>Статья 14.4. Порядок определения общего объема субвенций, предоставляемых бюджетам муниципальных округов и городских округов для осуществления делегированных федеральных полномочий, передаваемых в соответствии с частью 7 статьи 1 настоящего Закона</w:t>
      </w:r>
    </w:p>
    <w:p w:rsidR="00640B59" w:rsidRDefault="00640B59">
      <w:pPr>
        <w:pStyle w:val="ConsPlusNormal"/>
        <w:jc w:val="both"/>
      </w:pPr>
      <w:r>
        <w:t xml:space="preserve">(в ред. Законов ЧР от 21.09.2020 </w:t>
      </w:r>
      <w:hyperlink r:id="rId381">
        <w:r>
          <w:rPr>
            <w:color w:val="0000FF"/>
          </w:rPr>
          <w:t>N 73</w:t>
        </w:r>
      </w:hyperlink>
      <w:r>
        <w:t xml:space="preserve">, от 22.10.2021 </w:t>
      </w:r>
      <w:hyperlink r:id="rId382">
        <w:r>
          <w:rPr>
            <w:color w:val="0000FF"/>
          </w:rPr>
          <w:t>N 53</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383">
        <w:r>
          <w:rPr>
            <w:color w:val="0000FF"/>
          </w:rPr>
          <w:t>Законом</w:t>
        </w:r>
      </w:hyperlink>
      <w:r>
        <w:t xml:space="preserve"> ЧР от 15.07.2011 N 40)</w:t>
      </w:r>
    </w:p>
    <w:p w:rsidR="00640B59" w:rsidRDefault="00640B59">
      <w:pPr>
        <w:pStyle w:val="ConsPlusNormal"/>
        <w:jc w:val="both"/>
      </w:pPr>
    </w:p>
    <w:p w:rsidR="00640B59" w:rsidRDefault="00640B59">
      <w:pPr>
        <w:pStyle w:val="ConsPlusNormal"/>
        <w:ind w:firstLine="540"/>
        <w:jc w:val="both"/>
      </w:pPr>
      <w:bookmarkStart w:id="26" w:name="P509"/>
      <w:bookmarkEnd w:id="26"/>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w:t>
      </w:r>
      <w:r>
        <w:lastRenderedPageBreak/>
        <w:t xml:space="preserve">полномочий, передаваемых в соответствии с </w:t>
      </w:r>
      <w:hyperlink w:anchor="P176">
        <w:r>
          <w:rPr>
            <w:color w:val="0000FF"/>
          </w:rPr>
          <w:t>частью 7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8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w:t>
      </w:r>
      <w:hyperlink r:id="rId385">
        <w:r>
          <w:rPr>
            <w:color w:val="0000FF"/>
          </w:rPr>
          <w:t>Закона</w:t>
        </w:r>
      </w:hyperlink>
      <w:r>
        <w:t xml:space="preserve"> ЧР от 22.10.2021 N 53)</w:t>
      </w:r>
    </w:p>
    <w:p w:rsidR="00640B59" w:rsidRDefault="00640B59">
      <w:pPr>
        <w:pStyle w:val="ConsPlusNormal"/>
        <w:spacing w:before="220"/>
        <w:ind w:firstLine="540"/>
        <w:jc w:val="both"/>
      </w:pPr>
      <w:r>
        <w:t xml:space="preserve">1.1. Общий объем субвенций бюджетам муниципальных округов и городских округов для осуществления делегированных федеральных полномочий, передаваемых в соответствии с </w:t>
      </w:r>
      <w:hyperlink w:anchor="P176">
        <w:r>
          <w:rPr>
            <w:color w:val="0000FF"/>
          </w:rPr>
          <w:t>частью 7 статьи 1</w:t>
        </w:r>
      </w:hyperlink>
      <w:r>
        <w:t xml:space="preserve"> настоящего Закона, определяется исходя из количества граждан и членов их семей, указанных в </w:t>
      </w:r>
      <w:hyperlink r:id="rId386">
        <w:r>
          <w:rPr>
            <w:color w:val="0000FF"/>
          </w:rPr>
          <w:t>абзаце первом пункта 2.1 статьи 15</w:t>
        </w:r>
      </w:hyperlink>
      <w:r>
        <w:t xml:space="preserve">, </w:t>
      </w:r>
      <w:hyperlink r:id="rId387">
        <w:r>
          <w:rPr>
            <w:color w:val="0000FF"/>
          </w:rPr>
          <w:t>абзаце шестом пункта 3.1 статьи 24</w:t>
        </w:r>
      </w:hyperlink>
      <w:r>
        <w:t xml:space="preserve"> Федерального закона "О статусе военнослужащих" и </w:t>
      </w:r>
      <w:hyperlink r:id="rId388">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89">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640B59" w:rsidRDefault="00640B59">
      <w:pPr>
        <w:pStyle w:val="ConsPlusNormal"/>
        <w:jc w:val="both"/>
      </w:pPr>
      <w:r>
        <w:t xml:space="preserve">(часть 1.1 введена </w:t>
      </w:r>
      <w:hyperlink r:id="rId390">
        <w:r>
          <w:rPr>
            <w:color w:val="0000FF"/>
          </w:rPr>
          <w:t>Законом</w:t>
        </w:r>
      </w:hyperlink>
      <w:r>
        <w:t xml:space="preserve"> ЧР от 21.09.2020 N 73; в ред. Законов ЧР от 22.10.2021 </w:t>
      </w:r>
      <w:hyperlink r:id="rId391">
        <w:r>
          <w:rPr>
            <w:color w:val="0000FF"/>
          </w:rPr>
          <w:t>N 53</w:t>
        </w:r>
      </w:hyperlink>
      <w:r>
        <w:t xml:space="preserve">, от 27.09.2023 </w:t>
      </w:r>
      <w:hyperlink r:id="rId392">
        <w:r>
          <w:rPr>
            <w:color w:val="0000FF"/>
          </w:rPr>
          <w:t>N 65</w:t>
        </w:r>
      </w:hyperlink>
      <w:r>
        <w:t>)</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509">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t xml:space="preserve">(в ред. </w:t>
      </w:r>
      <w:hyperlink r:id="rId393">
        <w:r>
          <w:rPr>
            <w:color w:val="0000FF"/>
          </w:rPr>
          <w:t>Закона</w:t>
        </w:r>
      </w:hyperlink>
      <w:r>
        <w:t xml:space="preserve"> ЧР от 22.10.2021 N 53)</w:t>
      </w:r>
    </w:p>
    <w:p w:rsidR="00640B59" w:rsidRDefault="00640B59">
      <w:pPr>
        <w:pStyle w:val="ConsPlusNormal"/>
        <w:spacing w:before="220"/>
        <w:ind w:firstLine="540"/>
        <w:jc w:val="both"/>
      </w:pPr>
      <w:r>
        <w:t xml:space="preserve">количество граждан и членов их семей, указанных в </w:t>
      </w:r>
      <w:hyperlink r:id="rId394">
        <w:r>
          <w:rPr>
            <w:color w:val="0000FF"/>
          </w:rPr>
          <w:t>абзаце первом пункта 2.1 статьи 15</w:t>
        </w:r>
      </w:hyperlink>
      <w:r>
        <w:t xml:space="preserve">, </w:t>
      </w:r>
      <w:hyperlink r:id="rId395">
        <w:r>
          <w:rPr>
            <w:color w:val="0000FF"/>
          </w:rPr>
          <w:t>абзаце шестом пункта 3.1 статьи 24</w:t>
        </w:r>
      </w:hyperlink>
      <w:r>
        <w:t xml:space="preserve"> Федерального закона "О статусе военнослужащих" и </w:t>
      </w:r>
      <w:hyperlink r:id="rId396">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640B59" w:rsidRDefault="00640B59">
      <w:pPr>
        <w:pStyle w:val="ConsPlusNormal"/>
        <w:jc w:val="both"/>
      </w:pPr>
      <w:r>
        <w:t xml:space="preserve">(в ред. </w:t>
      </w:r>
      <w:hyperlink r:id="rId397">
        <w:r>
          <w:rPr>
            <w:color w:val="0000FF"/>
          </w:rPr>
          <w:t>Закона</w:t>
        </w:r>
      </w:hyperlink>
      <w:r>
        <w:t xml:space="preserve"> ЧР от 27.09.2023 N 65)</w:t>
      </w:r>
    </w:p>
    <w:p w:rsidR="00640B59" w:rsidRDefault="00640B59">
      <w:pPr>
        <w:pStyle w:val="ConsPlusNormal"/>
        <w:spacing w:before="220"/>
        <w:ind w:firstLine="540"/>
        <w:jc w:val="both"/>
      </w:pPr>
      <w:r>
        <w:t xml:space="preserve">норма предоставления площади жилого помещения в собственность бесплатно или по договору социального найма (норматив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98">
        <w:r>
          <w:rPr>
            <w:color w:val="0000FF"/>
          </w:rPr>
          <w:t>статьей 15.1</w:t>
        </w:r>
      </w:hyperlink>
      <w:r>
        <w:t xml:space="preserve"> Федерального закона "О статусе военнослужащих";</w:t>
      </w:r>
    </w:p>
    <w:p w:rsidR="00640B59" w:rsidRDefault="00640B59">
      <w:pPr>
        <w:pStyle w:val="ConsPlusNormal"/>
        <w:spacing w:before="220"/>
        <w:ind w:firstLine="540"/>
        <w:jc w:val="both"/>
      </w:pPr>
      <w:r>
        <w:t>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640B59" w:rsidRDefault="00640B59">
      <w:pPr>
        <w:pStyle w:val="ConsPlusNormal"/>
        <w:jc w:val="both"/>
      </w:pPr>
      <w:r>
        <w:t xml:space="preserve">(часть 1.2 введена </w:t>
      </w:r>
      <w:hyperlink r:id="rId399">
        <w:r>
          <w:rPr>
            <w:color w:val="0000FF"/>
          </w:rPr>
          <w:t>Законом</w:t>
        </w:r>
      </w:hyperlink>
      <w:r>
        <w:t xml:space="preserve"> ЧР от 21.09.2020 N 73)</w:t>
      </w:r>
    </w:p>
    <w:p w:rsidR="00640B59" w:rsidRDefault="00640B59">
      <w:pPr>
        <w:pStyle w:val="ConsPlusNormal"/>
        <w:spacing w:before="220"/>
        <w:ind w:firstLine="540"/>
        <w:jc w:val="both"/>
      </w:pPr>
      <w:r>
        <w:t xml:space="preserve">2. Распределение субвенций, предусмотренных на реализацию делегированных федеральных полномочий, передаваемых в соответствии с </w:t>
      </w:r>
      <w:hyperlink w:anchor="P176">
        <w:r>
          <w:rPr>
            <w:color w:val="0000FF"/>
          </w:rPr>
          <w:t>частью 7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и членов их семей, указанных в </w:t>
      </w:r>
      <w:hyperlink r:id="rId400">
        <w:r>
          <w:rPr>
            <w:color w:val="0000FF"/>
          </w:rPr>
          <w:t>абзаце первом пункта 2.1 статьи 15</w:t>
        </w:r>
      </w:hyperlink>
      <w:r>
        <w:t xml:space="preserve">, </w:t>
      </w:r>
      <w:hyperlink r:id="rId401">
        <w:r>
          <w:rPr>
            <w:color w:val="0000FF"/>
          </w:rPr>
          <w:t>абзаце шестом пункта 3.1 статьи 24</w:t>
        </w:r>
      </w:hyperlink>
      <w:r>
        <w:t xml:space="preserve"> Федерального закона "О статусе военнослужащих" и </w:t>
      </w:r>
      <w:hyperlink r:id="rId402">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w:t>
      </w:r>
      <w:r>
        <w:lastRenderedPageBreak/>
        <w:t xml:space="preserve">единовременной денежной выплаты на приобретение или строительство жилого помещения), установленной </w:t>
      </w:r>
      <w:hyperlink r:id="rId403">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21.09.2020 </w:t>
      </w:r>
      <w:hyperlink r:id="rId404">
        <w:r>
          <w:rPr>
            <w:color w:val="0000FF"/>
          </w:rPr>
          <w:t>N 73</w:t>
        </w:r>
      </w:hyperlink>
      <w:r>
        <w:t xml:space="preserve">, от 22.10.2021 </w:t>
      </w:r>
      <w:hyperlink r:id="rId405">
        <w:r>
          <w:rPr>
            <w:color w:val="0000FF"/>
          </w:rPr>
          <w:t>N 53</w:t>
        </w:r>
      </w:hyperlink>
      <w:r>
        <w:t xml:space="preserve">, от 27.09.2023 </w:t>
      </w:r>
      <w:hyperlink r:id="rId406">
        <w:r>
          <w:rPr>
            <w:color w:val="0000FF"/>
          </w:rPr>
          <w:t>N 65</w:t>
        </w:r>
      </w:hyperlink>
      <w:r>
        <w:t>)</w:t>
      </w:r>
    </w:p>
    <w:p w:rsidR="00640B59" w:rsidRDefault="00640B59">
      <w:pPr>
        <w:pStyle w:val="ConsPlusNormal"/>
        <w:jc w:val="both"/>
      </w:pPr>
    </w:p>
    <w:p w:rsidR="00640B59" w:rsidRDefault="00640B59">
      <w:pPr>
        <w:pStyle w:val="ConsPlusTitle"/>
        <w:ind w:firstLine="540"/>
        <w:jc w:val="both"/>
        <w:outlineLvl w:val="0"/>
      </w:pPr>
      <w:r>
        <w:t>Статья 14.5.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640B59" w:rsidRDefault="00640B59">
      <w:pPr>
        <w:pStyle w:val="ConsPlusNormal"/>
        <w:jc w:val="both"/>
      </w:pPr>
      <w:r>
        <w:t xml:space="preserve">(в ред. Законов ЧР от 21.09.2020 </w:t>
      </w:r>
      <w:hyperlink r:id="rId407">
        <w:r>
          <w:rPr>
            <w:color w:val="0000FF"/>
          </w:rPr>
          <w:t>N 73</w:t>
        </w:r>
      </w:hyperlink>
      <w:r>
        <w:t xml:space="preserve">, от 22.10.2021 </w:t>
      </w:r>
      <w:hyperlink r:id="rId408">
        <w:r>
          <w:rPr>
            <w:color w:val="0000FF"/>
          </w:rPr>
          <w:t>N 53</w:t>
        </w:r>
      </w:hyperlink>
      <w:r>
        <w:t xml:space="preserve">, от 28.09.2022 </w:t>
      </w:r>
      <w:hyperlink r:id="rId409">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10">
        <w:r>
          <w:rPr>
            <w:color w:val="0000FF"/>
          </w:rPr>
          <w:t>Законом</w:t>
        </w:r>
      </w:hyperlink>
      <w:r>
        <w:t xml:space="preserve"> ЧР от 06.03.2012 N 3)</w:t>
      </w:r>
    </w:p>
    <w:p w:rsidR="00640B59" w:rsidRDefault="00640B59">
      <w:pPr>
        <w:pStyle w:val="ConsPlusNormal"/>
        <w:jc w:val="both"/>
      </w:pPr>
    </w:p>
    <w:p w:rsidR="00640B59" w:rsidRDefault="00640B59">
      <w:pPr>
        <w:pStyle w:val="ConsPlusNormal"/>
        <w:ind w:firstLine="540"/>
        <w:jc w:val="both"/>
      </w:pPr>
      <w:bookmarkStart w:id="27" w:name="P528"/>
      <w:bookmarkEnd w:id="27"/>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предусматриваются в республиканском бюджете Чувашской Республики в виде субвенций в объеме, утверждаемом </w:t>
      </w:r>
      <w:hyperlink r:id="rId41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12">
        <w:r>
          <w:rPr>
            <w:color w:val="0000FF"/>
          </w:rPr>
          <w:t>N 53</w:t>
        </w:r>
      </w:hyperlink>
      <w:r>
        <w:t xml:space="preserve">, от 28.09.2022 </w:t>
      </w:r>
      <w:hyperlink r:id="rId413">
        <w:r>
          <w:rPr>
            <w:color w:val="0000FF"/>
          </w:rPr>
          <w:t>N 82</w:t>
        </w:r>
      </w:hyperlink>
      <w:r>
        <w:t>)</w:t>
      </w:r>
    </w:p>
    <w:p w:rsidR="00640B59" w:rsidRDefault="00640B59">
      <w:pPr>
        <w:pStyle w:val="ConsPlusNormal"/>
        <w:spacing w:before="220"/>
        <w:ind w:firstLine="540"/>
        <w:jc w:val="both"/>
      </w:pPr>
      <w:r>
        <w:t>1.1. Общий объем субвенций бюджетам муниципальных округов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(Vco), определяется по формуле:</w:t>
      </w:r>
    </w:p>
    <w:p w:rsidR="00640B59" w:rsidRDefault="00640B59">
      <w:pPr>
        <w:pStyle w:val="ConsPlusNormal"/>
        <w:jc w:val="both"/>
      </w:pPr>
      <w:r>
        <w:t xml:space="preserve">(в ред. Законов ЧР от 22.10.2021 </w:t>
      </w:r>
      <w:hyperlink r:id="rId414">
        <w:r>
          <w:rPr>
            <w:color w:val="0000FF"/>
          </w:rPr>
          <w:t>N 53</w:t>
        </w:r>
      </w:hyperlink>
      <w:r>
        <w:t xml:space="preserve">, от 28.09.2022 </w:t>
      </w:r>
      <w:hyperlink r:id="rId415">
        <w:r>
          <w:rPr>
            <w:color w:val="0000FF"/>
          </w:rPr>
          <w:t>N 82</w:t>
        </w:r>
      </w:hyperlink>
      <w:r>
        <w:t>)</w:t>
      </w:r>
    </w:p>
    <w:p w:rsidR="00640B59" w:rsidRDefault="00640B59">
      <w:pPr>
        <w:pStyle w:val="ConsPlusNormal"/>
        <w:jc w:val="both"/>
      </w:pPr>
    </w:p>
    <w:p w:rsidR="00640B59" w:rsidRDefault="00640B59">
      <w:pPr>
        <w:pStyle w:val="ConsPlusNormal"/>
        <w:ind w:firstLine="540"/>
        <w:jc w:val="both"/>
      </w:pPr>
      <w:r>
        <w:rPr>
          <w:noProof/>
          <w:position w:val="-21"/>
        </w:rPr>
        <w:drawing>
          <wp:inline distT="0" distB="0" distL="0" distR="0">
            <wp:extent cx="1687195" cy="4089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640B59" w:rsidRDefault="00640B59">
      <w:pPr>
        <w:pStyle w:val="ConsPlusNormal"/>
        <w:jc w:val="both"/>
      </w:pPr>
    </w:p>
    <w:p w:rsidR="00640B59" w:rsidRDefault="00640B59">
      <w:pPr>
        <w:pStyle w:val="ConsPlusNormal"/>
        <w:ind w:firstLine="540"/>
        <w:jc w:val="both"/>
      </w:pPr>
      <w:r>
        <w:t>n - количество муниципальных округов и городских округов;</w:t>
      </w:r>
    </w:p>
    <w:p w:rsidR="00640B59" w:rsidRDefault="00640B59">
      <w:pPr>
        <w:pStyle w:val="ConsPlusNormal"/>
        <w:jc w:val="both"/>
      </w:pPr>
      <w:r>
        <w:t xml:space="preserve">(в ред. Законов ЧР от 22.10.2021 </w:t>
      </w:r>
      <w:hyperlink r:id="rId416">
        <w:r>
          <w:rPr>
            <w:color w:val="0000FF"/>
          </w:rPr>
          <w:t>N 53</w:t>
        </w:r>
      </w:hyperlink>
      <w:r>
        <w:t xml:space="preserve">, от 28.09.2022 </w:t>
      </w:r>
      <w:hyperlink r:id="rId417">
        <w:r>
          <w:rPr>
            <w:color w:val="0000FF"/>
          </w:rPr>
          <w:t>N 82</w:t>
        </w:r>
      </w:hyperlink>
      <w:r>
        <w:t>)</w:t>
      </w:r>
    </w:p>
    <w:p w:rsidR="00640B59" w:rsidRDefault="00640B59">
      <w:pPr>
        <w:pStyle w:val="ConsPlusNormal"/>
        <w:spacing w:before="220"/>
        <w:ind w:firstLine="540"/>
        <w:jc w:val="both"/>
      </w:pPr>
      <w:r>
        <w:t>i - муниципальный округ (городской округ);</w:t>
      </w:r>
    </w:p>
    <w:p w:rsidR="00640B59" w:rsidRDefault="00640B59">
      <w:pPr>
        <w:pStyle w:val="ConsPlusNormal"/>
        <w:jc w:val="both"/>
      </w:pPr>
      <w:r>
        <w:t xml:space="preserve">(в ред. </w:t>
      </w:r>
      <w:hyperlink r:id="rId418">
        <w:r>
          <w:rPr>
            <w:color w:val="0000FF"/>
          </w:rPr>
          <w:t>Закона</w:t>
        </w:r>
      </w:hyperlink>
      <w:r>
        <w:t xml:space="preserve"> ЧР от 28.09.2022 N 82)</w:t>
      </w:r>
    </w:p>
    <w:p w:rsidR="00640B59" w:rsidRDefault="00640B59">
      <w:pPr>
        <w:pStyle w:val="ConsPlusNormal"/>
        <w:spacing w:before="220"/>
        <w:ind w:firstLine="540"/>
        <w:jc w:val="both"/>
      </w:pPr>
      <w:r>
        <w:t>Vобщ</w:t>
      </w:r>
      <w:r>
        <w:rPr>
          <w:vertAlign w:val="subscript"/>
        </w:rPr>
        <w:t>i</w:t>
      </w:r>
      <w:r>
        <w:t xml:space="preserve"> - размер субвенции бюджету i-го муниципального округа (городского округа) (тыс. рублей).</w:t>
      </w:r>
    </w:p>
    <w:p w:rsidR="00640B59" w:rsidRDefault="00640B59">
      <w:pPr>
        <w:pStyle w:val="ConsPlusNormal"/>
        <w:jc w:val="both"/>
      </w:pPr>
      <w:r>
        <w:t xml:space="preserve">(в ред. Законов ЧР от 22.10.2021 </w:t>
      </w:r>
      <w:hyperlink r:id="rId419">
        <w:r>
          <w:rPr>
            <w:color w:val="0000FF"/>
          </w:rPr>
          <w:t>N 53</w:t>
        </w:r>
      </w:hyperlink>
      <w:r>
        <w:t xml:space="preserve">, от 28.09.2022 </w:t>
      </w:r>
      <w:hyperlink r:id="rId420">
        <w:r>
          <w:rPr>
            <w:color w:val="0000FF"/>
          </w:rPr>
          <w:t>N 82</w:t>
        </w:r>
      </w:hyperlink>
      <w:r>
        <w:t>)</w:t>
      </w:r>
    </w:p>
    <w:p w:rsidR="00640B59" w:rsidRDefault="00640B59">
      <w:pPr>
        <w:pStyle w:val="ConsPlusNormal"/>
        <w:jc w:val="both"/>
      </w:pPr>
      <w:r>
        <w:t xml:space="preserve">(часть 1.1 введена </w:t>
      </w:r>
      <w:hyperlink r:id="rId421">
        <w:r>
          <w:rPr>
            <w:color w:val="0000FF"/>
          </w:rPr>
          <w:t>Законом</w:t>
        </w:r>
      </w:hyperlink>
      <w:r>
        <w:t xml:space="preserve"> ЧР от 21.09.2020 N 73)</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528">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lastRenderedPageBreak/>
        <w:t xml:space="preserve">(в ред. Законов ЧР от 22.10.2021 </w:t>
      </w:r>
      <w:hyperlink r:id="rId422">
        <w:r>
          <w:rPr>
            <w:color w:val="0000FF"/>
          </w:rPr>
          <w:t>N 53</w:t>
        </w:r>
      </w:hyperlink>
      <w:r>
        <w:t xml:space="preserve">, от 28.09.2022 </w:t>
      </w:r>
      <w:hyperlink r:id="rId423">
        <w:r>
          <w:rPr>
            <w:color w:val="0000FF"/>
          </w:rPr>
          <w:t>N 82</w:t>
        </w:r>
      </w:hyperlink>
      <w:r>
        <w:t>)</w:t>
      </w:r>
    </w:p>
    <w:p w:rsidR="00640B59" w:rsidRDefault="00640B59">
      <w:pPr>
        <w:pStyle w:val="ConsPlusNormal"/>
        <w:spacing w:before="220"/>
        <w:ind w:firstLine="540"/>
        <w:jc w:val="both"/>
      </w:pPr>
      <w:r>
        <w:t>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640B59" w:rsidRDefault="00640B59">
      <w:pPr>
        <w:pStyle w:val="ConsPlusNormal"/>
        <w:spacing w:before="220"/>
        <w:ind w:firstLine="540"/>
        <w:jc w:val="both"/>
      </w:pPr>
      <w:r>
        <w:t>средний размер стоимости ремонтных работ в соответствии с проектно-сметной документацией (по муниципальному образованию).</w:t>
      </w:r>
    </w:p>
    <w:p w:rsidR="00640B59" w:rsidRDefault="00640B59">
      <w:pPr>
        <w:pStyle w:val="ConsPlusNormal"/>
        <w:jc w:val="both"/>
      </w:pPr>
      <w:r>
        <w:t xml:space="preserve">(часть 1.2 введена </w:t>
      </w:r>
      <w:hyperlink r:id="rId424">
        <w:r>
          <w:rPr>
            <w:color w:val="0000FF"/>
          </w:rPr>
          <w:t>Законом</w:t>
        </w:r>
      </w:hyperlink>
      <w:r>
        <w:t xml:space="preserve"> ЧР от 21.09.2020 N 73)</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(С</w:t>
      </w:r>
      <w:r>
        <w:rPr>
          <w:vertAlign w:val="subscript"/>
        </w:rPr>
        <w:t>пр</w:t>
      </w:r>
      <w:r>
        <w:t>) определяется по формуле:</w:t>
      </w:r>
    </w:p>
    <w:p w:rsidR="00640B59" w:rsidRDefault="00640B59">
      <w:pPr>
        <w:pStyle w:val="ConsPlusNormal"/>
        <w:jc w:val="both"/>
      </w:pPr>
      <w:r>
        <w:t xml:space="preserve">(в ред. Законов ЧР от 22.10.2021 </w:t>
      </w:r>
      <w:hyperlink r:id="rId425">
        <w:r>
          <w:rPr>
            <w:color w:val="0000FF"/>
          </w:rPr>
          <w:t>N 53</w:t>
        </w:r>
      </w:hyperlink>
      <w:r>
        <w:t xml:space="preserve">, от 28.09.2022 </w:t>
      </w:r>
      <w:hyperlink r:id="rId426">
        <w:r>
          <w:rPr>
            <w:color w:val="0000FF"/>
          </w:rPr>
          <w:t>N 82</w:t>
        </w:r>
      </w:hyperlink>
      <w:r>
        <w:t>)</w:t>
      </w:r>
    </w:p>
    <w:p w:rsidR="00640B59" w:rsidRDefault="00640B59">
      <w:pPr>
        <w:pStyle w:val="ConsPlusNormal"/>
        <w:jc w:val="both"/>
      </w:pPr>
    </w:p>
    <w:p w:rsidR="00640B59" w:rsidRDefault="00640B59">
      <w:pPr>
        <w:pStyle w:val="ConsPlusNormal"/>
        <w:ind w:firstLine="540"/>
        <w:jc w:val="both"/>
      </w:pPr>
      <w:r>
        <w:t>С</w:t>
      </w:r>
      <w:r>
        <w:rPr>
          <w:vertAlign w:val="subscript"/>
        </w:rPr>
        <w:t>пр</w:t>
      </w:r>
      <w:r>
        <w:t xml:space="preserve"> = К</w:t>
      </w:r>
      <w:r>
        <w:rPr>
          <w:vertAlign w:val="subscript"/>
        </w:rPr>
        <w:t>жпдс</w:t>
      </w:r>
      <w:r>
        <w:t xml:space="preserve"> x С</w:t>
      </w:r>
      <w:r>
        <w:rPr>
          <w:vertAlign w:val="subscript"/>
        </w:rPr>
        <w:t>рс</w:t>
      </w:r>
      <w:r>
        <w:t>, где:</w:t>
      </w:r>
    </w:p>
    <w:p w:rsidR="00640B59" w:rsidRDefault="00640B59">
      <w:pPr>
        <w:pStyle w:val="ConsPlusNormal"/>
        <w:jc w:val="both"/>
      </w:pPr>
    </w:p>
    <w:p w:rsidR="00640B59" w:rsidRDefault="00640B59">
      <w:pPr>
        <w:pStyle w:val="ConsPlusNormal"/>
        <w:ind w:firstLine="540"/>
        <w:jc w:val="both"/>
      </w:pPr>
      <w:r>
        <w:t>К</w:t>
      </w:r>
      <w:r>
        <w:rPr>
          <w:vertAlign w:val="subscript"/>
        </w:rPr>
        <w:t>жпдс</w:t>
      </w:r>
      <w:r>
        <w:t xml:space="preserve"> - 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640B59" w:rsidRDefault="00640B59">
      <w:pPr>
        <w:pStyle w:val="ConsPlusNormal"/>
        <w:spacing w:before="220"/>
        <w:ind w:firstLine="540"/>
        <w:jc w:val="both"/>
      </w:pPr>
      <w:r>
        <w:t>С</w:t>
      </w:r>
      <w:r>
        <w:rPr>
          <w:vertAlign w:val="subscript"/>
        </w:rPr>
        <w:t>рс</w:t>
      </w:r>
      <w:r>
        <w:t xml:space="preserve"> - средний размер стоимости ремонтных работ в соответствии с проектно-сметной документацией (по муниципальному образованию).</w:t>
      </w:r>
    </w:p>
    <w:p w:rsidR="00640B59" w:rsidRDefault="00640B59">
      <w:pPr>
        <w:pStyle w:val="ConsPlusNormal"/>
        <w:jc w:val="both"/>
      </w:pPr>
    </w:p>
    <w:p w:rsidR="00640B59" w:rsidRDefault="00640B59">
      <w:pPr>
        <w:pStyle w:val="ConsPlusTitle"/>
        <w:ind w:firstLine="540"/>
        <w:jc w:val="both"/>
        <w:outlineLvl w:val="0"/>
      </w:pPr>
      <w:r>
        <w:t>Статья 14.6.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в сфере трудовых отношений</w:t>
      </w:r>
    </w:p>
    <w:p w:rsidR="00640B59" w:rsidRDefault="00640B59">
      <w:pPr>
        <w:pStyle w:val="ConsPlusNormal"/>
        <w:jc w:val="both"/>
      </w:pPr>
      <w:r>
        <w:t xml:space="preserve">(в ред. Законов ЧР от 22.10.2021 </w:t>
      </w:r>
      <w:hyperlink r:id="rId427">
        <w:r>
          <w:rPr>
            <w:color w:val="0000FF"/>
          </w:rPr>
          <w:t>N 53</w:t>
        </w:r>
      </w:hyperlink>
      <w:r>
        <w:t xml:space="preserve">, от 28.09.2022 </w:t>
      </w:r>
      <w:hyperlink r:id="rId428">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29">
        <w:r>
          <w:rPr>
            <w:color w:val="0000FF"/>
          </w:rPr>
          <w:t>Законом</w:t>
        </w:r>
      </w:hyperlink>
      <w:r>
        <w:t xml:space="preserve"> ЧР от 02.05.2013 N 16)</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в сфере трудовых отношений, передаваемых органам местного самоуправления муниципальных округов и городских округов в соответствии с </w:t>
      </w:r>
      <w:hyperlink w:anchor="P65">
        <w:r>
          <w:rPr>
            <w:color w:val="0000FF"/>
          </w:rPr>
          <w:t>пунктом 9 части 1 статьи 1</w:t>
        </w:r>
      </w:hyperlink>
      <w:r>
        <w:t xml:space="preserve"> настоящего Закона (далее - сфера трудовых отношений), предусматриваются в республиканском бюджете Чувашской Республики в виде субвенций в объеме, утверждаемом </w:t>
      </w:r>
      <w:hyperlink r:id="rId430">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31">
        <w:r>
          <w:rPr>
            <w:color w:val="0000FF"/>
          </w:rPr>
          <w:t>N 53</w:t>
        </w:r>
      </w:hyperlink>
      <w:r>
        <w:t xml:space="preserve">, от 28.09.2022 </w:t>
      </w:r>
      <w:hyperlink r:id="rId432">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в сфере трудовых отношений (Т), определяется по формуле:</w:t>
      </w:r>
    </w:p>
    <w:p w:rsidR="00640B59" w:rsidRDefault="00640B59">
      <w:pPr>
        <w:pStyle w:val="ConsPlusNormal"/>
        <w:jc w:val="both"/>
      </w:pPr>
      <w:r>
        <w:t xml:space="preserve">(в ред. Законов ЧР от 22.10.2021 </w:t>
      </w:r>
      <w:hyperlink r:id="rId433">
        <w:r>
          <w:rPr>
            <w:color w:val="0000FF"/>
          </w:rPr>
          <w:t>N 53</w:t>
        </w:r>
      </w:hyperlink>
      <w:r>
        <w:t xml:space="preserve">, от 28.09.2022 </w:t>
      </w:r>
      <w:hyperlink r:id="rId434">
        <w:r>
          <w:rPr>
            <w:color w:val="0000FF"/>
          </w:rPr>
          <w:t>N 82</w:t>
        </w:r>
      </w:hyperlink>
      <w:r>
        <w:t>)</w:t>
      </w:r>
    </w:p>
    <w:p w:rsidR="00640B59" w:rsidRDefault="00640B59">
      <w:pPr>
        <w:pStyle w:val="ConsPlusNormal"/>
        <w:jc w:val="both"/>
      </w:pPr>
    </w:p>
    <w:p w:rsidR="00640B59" w:rsidRDefault="00640B59">
      <w:pPr>
        <w:pStyle w:val="ConsPlusNormal"/>
        <w:ind w:firstLine="540"/>
        <w:jc w:val="both"/>
      </w:pPr>
      <w:r>
        <w:t>Т = К</w:t>
      </w:r>
      <w:r>
        <w:rPr>
          <w:vertAlign w:val="subscript"/>
        </w:rPr>
        <w:t>сл</w:t>
      </w:r>
      <w:r>
        <w:t xml:space="preserve"> x Р</w:t>
      </w:r>
      <w:r>
        <w:rPr>
          <w:vertAlign w:val="subscript"/>
        </w:rPr>
        <w:t>дс</w:t>
      </w:r>
      <w:r>
        <w:t xml:space="preserve"> + К</w:t>
      </w:r>
      <w:r>
        <w:rPr>
          <w:vertAlign w:val="subscript"/>
        </w:rPr>
        <w:t>сл</w:t>
      </w:r>
      <w:r>
        <w:t xml:space="preserve"> x Р</w:t>
      </w:r>
      <w:r>
        <w:rPr>
          <w:vertAlign w:val="subscript"/>
        </w:rPr>
        <w:t>мз</w:t>
      </w:r>
      <w:r>
        <w:t>, где:</w:t>
      </w:r>
    </w:p>
    <w:p w:rsidR="00640B59" w:rsidRDefault="00640B59">
      <w:pPr>
        <w:pStyle w:val="ConsPlusNormal"/>
        <w:jc w:val="both"/>
      </w:pPr>
    </w:p>
    <w:p w:rsidR="00640B59" w:rsidRDefault="00640B59">
      <w:pPr>
        <w:pStyle w:val="ConsPlusNormal"/>
        <w:ind w:firstLine="540"/>
        <w:jc w:val="both"/>
      </w:pPr>
      <w:r>
        <w:t>Т - объем субвенций на осуществление передаваемых государственных полномочий Чувашской Республики в сфере трудовых отношений;</w:t>
      </w:r>
    </w:p>
    <w:p w:rsidR="00640B59" w:rsidRDefault="00640B59">
      <w:pPr>
        <w:pStyle w:val="ConsPlusNormal"/>
        <w:spacing w:before="220"/>
        <w:ind w:firstLine="540"/>
        <w:jc w:val="both"/>
      </w:pPr>
      <w:r>
        <w:lastRenderedPageBreak/>
        <w:t>К</w:t>
      </w:r>
      <w:r>
        <w:rPr>
          <w:vertAlign w:val="subscript"/>
        </w:rPr>
        <w:t>сл</w:t>
      </w:r>
      <w:r>
        <w:t xml:space="preserve"> - количество служащих, осуществляющих работу в сфере трудовых отношений;</w:t>
      </w:r>
    </w:p>
    <w:p w:rsidR="00640B59" w:rsidRDefault="00640B59">
      <w:pPr>
        <w:pStyle w:val="ConsPlusNormal"/>
        <w:spacing w:before="220"/>
        <w:ind w:firstLine="540"/>
        <w:jc w:val="both"/>
      </w:pPr>
      <w:r>
        <w:t>Р</w:t>
      </w:r>
      <w:r>
        <w:rPr>
          <w:vertAlign w:val="subscript"/>
        </w:rPr>
        <w:t>дс</w:t>
      </w:r>
      <w:r>
        <w:t xml:space="preserve"> - расходы на денежное содержание одного служащего в год;</w:t>
      </w:r>
    </w:p>
    <w:p w:rsidR="00640B59" w:rsidRDefault="00640B59">
      <w:pPr>
        <w:pStyle w:val="ConsPlusNormal"/>
        <w:spacing w:before="220"/>
        <w:ind w:firstLine="540"/>
        <w:jc w:val="both"/>
      </w:pPr>
      <w:r>
        <w:t>Р</w:t>
      </w:r>
      <w:r>
        <w:rPr>
          <w:vertAlign w:val="subscript"/>
        </w:rPr>
        <w:t>мз</w:t>
      </w:r>
      <w:r>
        <w:t xml:space="preserve"> - расходы на материальные затраты в расчете на одного служащего в год.</w:t>
      </w:r>
    </w:p>
    <w:p w:rsidR="00640B59" w:rsidRDefault="00640B59">
      <w:pPr>
        <w:pStyle w:val="ConsPlusNormal"/>
        <w:spacing w:before="220"/>
        <w:ind w:firstLine="540"/>
        <w:jc w:val="both"/>
      </w:pPr>
      <w:r>
        <w:t>3. Количество служащих, осуществляющих работу в сфере трудовых отношений (К</w:t>
      </w:r>
      <w:r>
        <w:rPr>
          <w:vertAlign w:val="subscript"/>
        </w:rPr>
        <w:t>сл</w:t>
      </w:r>
      <w:r>
        <w:t>), определяется исходя из расчета:</w:t>
      </w:r>
    </w:p>
    <w:p w:rsidR="00640B59" w:rsidRDefault="00640B59">
      <w:pPr>
        <w:pStyle w:val="ConsPlusNormal"/>
        <w:spacing w:before="220"/>
        <w:ind w:firstLine="540"/>
        <w:jc w:val="both"/>
      </w:pPr>
      <w:r>
        <w:t>0,5 штатной единицы - при средней величине показателя численности работающих застрахованных лиц по обязательному социальному страхованию (далее - численность работающих застрахованных граждан) для i-го муниципального округа (городского округа) (С</w:t>
      </w:r>
      <w:r>
        <w:rPr>
          <w:vertAlign w:val="subscript"/>
        </w:rPr>
        <w:t>взгi</w:t>
      </w:r>
      <w:r>
        <w:t>) до 50 процентов;</w:t>
      </w:r>
    </w:p>
    <w:p w:rsidR="00640B59" w:rsidRDefault="00640B59">
      <w:pPr>
        <w:pStyle w:val="ConsPlusNormal"/>
        <w:spacing w:before="220"/>
        <w:ind w:firstLine="540"/>
        <w:jc w:val="both"/>
      </w:pPr>
      <w:r>
        <w:t>1,0 штатной единицы - при средней величине показателя численности работающих застрахованных граждан для i-го муниципального округа (городского округа) (С</w:t>
      </w:r>
      <w:r>
        <w:rPr>
          <w:vertAlign w:val="subscript"/>
        </w:rPr>
        <w:t>взгi</w:t>
      </w:r>
      <w:r>
        <w:t>) от 51 до 100 процентов;</w:t>
      </w:r>
    </w:p>
    <w:p w:rsidR="00640B59" w:rsidRDefault="00640B59">
      <w:pPr>
        <w:pStyle w:val="ConsPlusNormal"/>
        <w:spacing w:before="220"/>
        <w:ind w:firstLine="540"/>
        <w:jc w:val="both"/>
      </w:pPr>
      <w:r>
        <w:t>1,5 штатной единицы - при средней величине показателя численности работающих застрахованных граждан для i-го муниципального округа (городского округа) (С</w:t>
      </w:r>
      <w:r>
        <w:rPr>
          <w:vertAlign w:val="subscript"/>
        </w:rPr>
        <w:t>взгi</w:t>
      </w:r>
      <w:r>
        <w:t>) от 101 до 150 процентов;</w:t>
      </w:r>
    </w:p>
    <w:p w:rsidR="00640B59" w:rsidRDefault="00640B59">
      <w:pPr>
        <w:pStyle w:val="ConsPlusNormal"/>
        <w:spacing w:before="220"/>
        <w:ind w:firstLine="540"/>
        <w:jc w:val="both"/>
      </w:pPr>
      <w:r>
        <w:t>2,0 штатной единицы - при средней величине показателя численности работающих застрахованных граждан для i-го муниципального округа (городского округа) (С</w:t>
      </w:r>
      <w:r>
        <w:rPr>
          <w:vertAlign w:val="subscript"/>
        </w:rPr>
        <w:t>взгi</w:t>
      </w:r>
      <w:r>
        <w:t>) от 151 до 200 процентов;</w:t>
      </w:r>
    </w:p>
    <w:p w:rsidR="00640B59" w:rsidRDefault="00640B59">
      <w:pPr>
        <w:pStyle w:val="ConsPlusNormal"/>
        <w:spacing w:before="220"/>
        <w:ind w:firstLine="540"/>
        <w:jc w:val="both"/>
      </w:pPr>
      <w:r>
        <w:t>2,5 штатной единицы - при средней величине показателя численности работающих застрахованных граждан для i-го муниципального округа (городского округа) (С</w:t>
      </w:r>
      <w:r>
        <w:rPr>
          <w:vertAlign w:val="subscript"/>
        </w:rPr>
        <w:t>взгi</w:t>
      </w:r>
      <w:r>
        <w:t>) от 201 процента и более.</w:t>
      </w:r>
    </w:p>
    <w:p w:rsidR="00640B59" w:rsidRDefault="00640B59">
      <w:pPr>
        <w:pStyle w:val="ConsPlusNormal"/>
        <w:jc w:val="both"/>
      </w:pPr>
      <w:r>
        <w:t xml:space="preserve">(часть 3 введена </w:t>
      </w:r>
      <w:hyperlink r:id="rId435">
        <w:r>
          <w:rPr>
            <w:color w:val="0000FF"/>
          </w:rPr>
          <w:t>Законом</w:t>
        </w:r>
      </w:hyperlink>
      <w:r>
        <w:t xml:space="preserve"> ЧР от 09.10.2024 N 54)</w:t>
      </w:r>
    </w:p>
    <w:p w:rsidR="00640B59" w:rsidRDefault="00640B59">
      <w:pPr>
        <w:pStyle w:val="ConsPlusNormal"/>
        <w:spacing w:before="220"/>
        <w:ind w:firstLine="540"/>
        <w:jc w:val="both"/>
      </w:pPr>
      <w:r>
        <w:t>4. Средняя величина показателя численности работающих застрахованных граждан для i-го муниципального округа (городского округа) (С</w:t>
      </w:r>
      <w:r>
        <w:rPr>
          <w:vertAlign w:val="subscript"/>
        </w:rPr>
        <w:t>взгi</w:t>
      </w:r>
      <w:r>
        <w:t>) определяется по формуле:</w:t>
      </w:r>
    </w:p>
    <w:p w:rsidR="00640B59" w:rsidRDefault="00640B59">
      <w:pPr>
        <w:pStyle w:val="ConsPlusNormal"/>
        <w:jc w:val="both"/>
      </w:pPr>
    </w:p>
    <w:p w:rsidR="00640B59" w:rsidRDefault="00640B59">
      <w:pPr>
        <w:pStyle w:val="ConsPlusNormal"/>
        <w:ind w:firstLine="540"/>
        <w:jc w:val="both"/>
      </w:pPr>
      <w:r>
        <w:t>С</w:t>
      </w:r>
      <w:r>
        <w:rPr>
          <w:vertAlign w:val="subscript"/>
        </w:rPr>
        <w:t>взгi</w:t>
      </w:r>
      <w:r>
        <w:t xml:space="preserve"> = X</w:t>
      </w:r>
      <w:r>
        <w:rPr>
          <w:vertAlign w:val="subscript"/>
        </w:rPr>
        <w:t>i</w:t>
      </w:r>
      <w:r>
        <w:t xml:space="preserve"> / X</w:t>
      </w:r>
      <w:r>
        <w:rPr>
          <w:vertAlign w:val="subscript"/>
        </w:rPr>
        <w:t>сред</w:t>
      </w:r>
      <w:r>
        <w:t xml:space="preserve"> x 100, где:</w:t>
      </w:r>
    </w:p>
    <w:p w:rsidR="00640B59" w:rsidRDefault="00640B59">
      <w:pPr>
        <w:pStyle w:val="ConsPlusNormal"/>
        <w:jc w:val="both"/>
      </w:pPr>
    </w:p>
    <w:p w:rsidR="00640B59" w:rsidRDefault="00640B59">
      <w:pPr>
        <w:pStyle w:val="ConsPlusNormal"/>
        <w:ind w:firstLine="540"/>
        <w:jc w:val="both"/>
      </w:pPr>
      <w:r>
        <w:t>X</w:t>
      </w:r>
      <w:r>
        <w:rPr>
          <w:vertAlign w:val="subscript"/>
        </w:rPr>
        <w:t>i</w:t>
      </w:r>
      <w:r>
        <w:t xml:space="preserve"> - численность работающих застрахованных граждан в i-м муниципальном округе (городском округе);</w:t>
      </w:r>
    </w:p>
    <w:p w:rsidR="00640B59" w:rsidRDefault="00640B59">
      <w:pPr>
        <w:pStyle w:val="ConsPlusNormal"/>
        <w:spacing w:before="220"/>
        <w:ind w:firstLine="540"/>
        <w:jc w:val="both"/>
      </w:pPr>
      <w:r>
        <w:t>X</w:t>
      </w:r>
      <w:r>
        <w:rPr>
          <w:vertAlign w:val="subscript"/>
        </w:rPr>
        <w:t>сред</w:t>
      </w:r>
      <w:r>
        <w:t xml:space="preserve"> - значение средней арифметической величины показателя численности работающих застрахованных граждан в муниципальных округах (городских округах) по Чувашской Республике.</w:t>
      </w:r>
    </w:p>
    <w:p w:rsidR="00640B59" w:rsidRDefault="00640B59">
      <w:pPr>
        <w:pStyle w:val="ConsPlusNormal"/>
        <w:spacing w:before="220"/>
        <w:ind w:firstLine="540"/>
        <w:jc w:val="both"/>
      </w:pPr>
      <w:r>
        <w:t>Численность работающих застрахованных граждан в муниципальных округах (городских округах) Чувашской Республики определяется по данным Отделения Фонда пенсионного и социального страхования Российской Федерации по Чувашской Республике - Чувашии за год, предшествующий расчетному.</w:t>
      </w:r>
    </w:p>
    <w:p w:rsidR="00640B59" w:rsidRDefault="00640B59">
      <w:pPr>
        <w:pStyle w:val="ConsPlusNormal"/>
        <w:jc w:val="both"/>
      </w:pPr>
      <w:r>
        <w:t xml:space="preserve">(часть 4 введена </w:t>
      </w:r>
      <w:hyperlink r:id="rId436">
        <w:r>
          <w:rPr>
            <w:color w:val="0000FF"/>
          </w:rPr>
          <w:t>Законом</w:t>
        </w:r>
      </w:hyperlink>
      <w:r>
        <w:t xml:space="preserve"> ЧР от 09.10.2024 N 54)</w:t>
      </w:r>
    </w:p>
    <w:p w:rsidR="00640B59" w:rsidRDefault="00640B59">
      <w:pPr>
        <w:pStyle w:val="ConsPlusNormal"/>
        <w:jc w:val="both"/>
      </w:pPr>
    </w:p>
    <w:p w:rsidR="00640B59" w:rsidRDefault="00640B59">
      <w:pPr>
        <w:pStyle w:val="ConsPlusTitle"/>
        <w:ind w:firstLine="540"/>
        <w:jc w:val="both"/>
        <w:outlineLvl w:val="0"/>
      </w:pPr>
      <w:r>
        <w:t>Статья 14.7.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40B59" w:rsidRDefault="00640B59">
      <w:pPr>
        <w:pStyle w:val="ConsPlusNormal"/>
        <w:jc w:val="both"/>
      </w:pPr>
      <w:r>
        <w:t xml:space="preserve">(в ред. Законов ЧР от 21.09.2020 </w:t>
      </w:r>
      <w:hyperlink r:id="rId437">
        <w:r>
          <w:rPr>
            <w:color w:val="0000FF"/>
          </w:rPr>
          <w:t>N 73</w:t>
        </w:r>
      </w:hyperlink>
      <w:r>
        <w:t xml:space="preserve">, от 22.10.2021 </w:t>
      </w:r>
      <w:hyperlink r:id="rId438">
        <w:r>
          <w:rPr>
            <w:color w:val="0000FF"/>
          </w:rPr>
          <w:t>N 53</w:t>
        </w:r>
      </w:hyperlink>
      <w:r>
        <w:t xml:space="preserve">, от 28.09.2022 </w:t>
      </w:r>
      <w:hyperlink r:id="rId439">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40">
        <w:r>
          <w:rPr>
            <w:color w:val="0000FF"/>
          </w:rPr>
          <w:t>Законом</w:t>
        </w:r>
      </w:hyperlink>
      <w:r>
        <w:t xml:space="preserve"> ЧР от 05.06.2013 N 27)</w:t>
      </w:r>
    </w:p>
    <w:p w:rsidR="00640B59" w:rsidRDefault="00640B59">
      <w:pPr>
        <w:pStyle w:val="ConsPlusNormal"/>
        <w:jc w:val="both"/>
      </w:pPr>
    </w:p>
    <w:p w:rsidR="00640B59" w:rsidRDefault="00640B59">
      <w:pPr>
        <w:pStyle w:val="ConsPlusNormal"/>
        <w:ind w:firstLine="540"/>
        <w:jc w:val="both"/>
      </w:pPr>
      <w:bookmarkStart w:id="28" w:name="P592"/>
      <w:bookmarkEnd w:id="28"/>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предусматриваются в республиканском бюджете Чувашской Республики в виде субвенций в объеме, утверждаемом </w:t>
      </w:r>
      <w:hyperlink r:id="rId44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42">
        <w:r>
          <w:rPr>
            <w:color w:val="0000FF"/>
          </w:rPr>
          <w:t>N 53</w:t>
        </w:r>
      </w:hyperlink>
      <w:r>
        <w:t xml:space="preserve">, от 28.09.2022 </w:t>
      </w:r>
      <w:hyperlink r:id="rId443">
        <w:r>
          <w:rPr>
            <w:color w:val="0000FF"/>
          </w:rPr>
          <w:t>N 82</w:t>
        </w:r>
      </w:hyperlink>
      <w:r>
        <w:t>)</w:t>
      </w:r>
    </w:p>
    <w:p w:rsidR="00640B59" w:rsidRDefault="00640B59">
      <w:pPr>
        <w:pStyle w:val="ConsPlusNormal"/>
        <w:spacing w:before="220"/>
        <w:ind w:firstLine="540"/>
        <w:jc w:val="both"/>
      </w:pPr>
      <w:bookmarkStart w:id="29" w:name="P594"/>
      <w:bookmarkEnd w:id="29"/>
      <w:r>
        <w:t xml:space="preserve">1.1. Общий объем субвенций бюджетам муниципальных 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определяется исходя из количества граждан, имеющих право на получение специализированных жилых помещений, средней рыночной стоимости одного квадратного метра общей площади жилого помещения, определяемой в соответствии с </w:t>
      </w:r>
      <w:hyperlink w:anchor="P604">
        <w:r>
          <w:rPr>
            <w:color w:val="0000FF"/>
          </w:rPr>
          <w:t>частью 3</w:t>
        </w:r>
      </w:hyperlink>
      <w:r>
        <w:t xml:space="preserve"> настоящей статьи, социальной нормы площади жилого помещения, указанной в </w:t>
      </w:r>
      <w:hyperlink w:anchor="P602">
        <w:r>
          <w:rPr>
            <w:color w:val="0000FF"/>
          </w:rPr>
          <w:t>части 2</w:t>
        </w:r>
      </w:hyperlink>
      <w:r>
        <w:t xml:space="preserve"> настоящей статьи.</w:t>
      </w:r>
    </w:p>
    <w:p w:rsidR="00640B59" w:rsidRDefault="00640B59">
      <w:pPr>
        <w:pStyle w:val="ConsPlusNormal"/>
        <w:jc w:val="both"/>
      </w:pPr>
      <w:r>
        <w:t xml:space="preserve">(часть 1.1 введена </w:t>
      </w:r>
      <w:hyperlink r:id="rId444">
        <w:r>
          <w:rPr>
            <w:color w:val="0000FF"/>
          </w:rPr>
          <w:t>Законом</w:t>
        </w:r>
      </w:hyperlink>
      <w:r>
        <w:t xml:space="preserve"> ЧР от 21.09.2020 N 73; в ред. Законов ЧР от 22.10.2021 </w:t>
      </w:r>
      <w:hyperlink r:id="rId445">
        <w:r>
          <w:rPr>
            <w:color w:val="0000FF"/>
          </w:rPr>
          <w:t>N 53</w:t>
        </w:r>
      </w:hyperlink>
      <w:r>
        <w:t xml:space="preserve">, от 28.09.2022 </w:t>
      </w:r>
      <w:hyperlink r:id="rId446">
        <w:r>
          <w:rPr>
            <w:color w:val="0000FF"/>
          </w:rPr>
          <w:t>N 82</w:t>
        </w:r>
      </w:hyperlink>
      <w:r>
        <w:t>)</w:t>
      </w:r>
    </w:p>
    <w:p w:rsidR="00640B59" w:rsidRDefault="00640B5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592">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t xml:space="preserve">(в ред. Законов ЧР от 22.10.2021 </w:t>
      </w:r>
      <w:hyperlink r:id="rId447">
        <w:r>
          <w:rPr>
            <w:color w:val="0000FF"/>
          </w:rPr>
          <w:t>N 53</w:t>
        </w:r>
      </w:hyperlink>
      <w:r>
        <w:t xml:space="preserve">, от 28.09.2022 </w:t>
      </w:r>
      <w:hyperlink r:id="rId448">
        <w:r>
          <w:rPr>
            <w:color w:val="0000FF"/>
          </w:rPr>
          <w:t>N 82</w:t>
        </w:r>
      </w:hyperlink>
      <w:r>
        <w:t>)</w:t>
      </w:r>
    </w:p>
    <w:p w:rsidR="00640B59" w:rsidRDefault="00640B59">
      <w:pPr>
        <w:pStyle w:val="ConsPlusNormal"/>
        <w:spacing w:before="220"/>
        <w:ind w:firstLine="540"/>
        <w:jc w:val="both"/>
      </w:pPr>
      <w:r>
        <w:t>количество граждан, имеющих право на получение специализированных жилых помещений;</w:t>
      </w:r>
    </w:p>
    <w:p w:rsidR="00640B59" w:rsidRDefault="00640B59">
      <w:pPr>
        <w:pStyle w:val="ConsPlusNormal"/>
        <w:spacing w:before="220"/>
        <w:ind w:firstLine="540"/>
        <w:jc w:val="both"/>
      </w:pPr>
      <w:bookmarkStart w:id="30" w:name="P599"/>
      <w:bookmarkEnd w:id="30"/>
      <w:r>
        <w:t xml:space="preserve">средняя рыночная стоимость одного квадратного метра общей площади жилого помещения, определяемая в соответствии с </w:t>
      </w:r>
      <w:hyperlink w:anchor="P604">
        <w:r>
          <w:rPr>
            <w:color w:val="0000FF"/>
          </w:rPr>
          <w:t>частью 3</w:t>
        </w:r>
      </w:hyperlink>
      <w:r>
        <w:t xml:space="preserve"> настоящей статьи;</w:t>
      </w:r>
    </w:p>
    <w:p w:rsidR="00640B59" w:rsidRDefault="00640B59">
      <w:pPr>
        <w:pStyle w:val="ConsPlusNormal"/>
        <w:spacing w:before="220"/>
        <w:ind w:firstLine="540"/>
        <w:jc w:val="both"/>
      </w:pPr>
      <w:r>
        <w:t xml:space="preserve">социальная норма площади жилого помещения, указанная в </w:t>
      </w:r>
      <w:hyperlink w:anchor="P602">
        <w:r>
          <w:rPr>
            <w:color w:val="0000FF"/>
          </w:rPr>
          <w:t>части 2</w:t>
        </w:r>
      </w:hyperlink>
      <w:r>
        <w:t xml:space="preserve"> настоящей статьи.</w:t>
      </w:r>
    </w:p>
    <w:p w:rsidR="00640B59" w:rsidRDefault="00640B59">
      <w:pPr>
        <w:pStyle w:val="ConsPlusNormal"/>
        <w:jc w:val="both"/>
      </w:pPr>
      <w:r>
        <w:t xml:space="preserve">(часть 1.2 введена </w:t>
      </w:r>
      <w:hyperlink r:id="rId449">
        <w:r>
          <w:rPr>
            <w:color w:val="0000FF"/>
          </w:rPr>
          <w:t>Законом</w:t>
        </w:r>
      </w:hyperlink>
      <w:r>
        <w:t xml:space="preserve"> ЧР от 21.09.2020 N 73)</w:t>
      </w:r>
    </w:p>
    <w:p w:rsidR="00640B59" w:rsidRDefault="00640B59">
      <w:pPr>
        <w:pStyle w:val="ConsPlusNormal"/>
        <w:spacing w:before="220"/>
        <w:ind w:firstLine="540"/>
        <w:jc w:val="both"/>
      </w:pPr>
      <w:bookmarkStart w:id="31" w:name="P602"/>
      <w:bookmarkEnd w:id="31"/>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84">
        <w:r>
          <w:rPr>
            <w:color w:val="0000FF"/>
          </w:rPr>
          <w:t>пунктом 10 части 1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имеющих право на получение специализированных жилых помещений, исходя из средней рыночной стоимости одного квадратного метра общей площади жилого помещения, определяемой в соответствии с </w:t>
      </w:r>
      <w:hyperlink w:anchor="P604">
        <w:r>
          <w:rPr>
            <w:color w:val="0000FF"/>
          </w:rPr>
          <w:t>частью 3</w:t>
        </w:r>
      </w:hyperlink>
      <w:r>
        <w:t xml:space="preserve"> настоящей статьи, социальной нормы площади жилого помещения на одиноко проживающего гражданина, принимаемой для расчета размера этих средств, в размере 33 квадратных метров в соответствии с Правилами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утвержденными постановлением Правительства Российской Федерации, и объема средств, предусмотренных на эти цели в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14.06.2017 </w:t>
      </w:r>
      <w:hyperlink r:id="rId450">
        <w:r>
          <w:rPr>
            <w:color w:val="0000FF"/>
          </w:rPr>
          <w:t>N 38</w:t>
        </w:r>
      </w:hyperlink>
      <w:r>
        <w:t xml:space="preserve">, от 21.09.2020 </w:t>
      </w:r>
      <w:hyperlink r:id="rId451">
        <w:r>
          <w:rPr>
            <w:color w:val="0000FF"/>
          </w:rPr>
          <w:t>N 73</w:t>
        </w:r>
      </w:hyperlink>
      <w:r>
        <w:t xml:space="preserve">, от 22.10.2021 </w:t>
      </w:r>
      <w:hyperlink r:id="rId452">
        <w:r>
          <w:rPr>
            <w:color w:val="0000FF"/>
          </w:rPr>
          <w:t>N 53</w:t>
        </w:r>
      </w:hyperlink>
      <w:r>
        <w:t xml:space="preserve">, от 28.09.2022 </w:t>
      </w:r>
      <w:hyperlink r:id="rId453">
        <w:r>
          <w:rPr>
            <w:color w:val="0000FF"/>
          </w:rPr>
          <w:t>N 82</w:t>
        </w:r>
      </w:hyperlink>
      <w:r>
        <w:t>)</w:t>
      </w:r>
    </w:p>
    <w:p w:rsidR="00640B59" w:rsidRDefault="00640B59">
      <w:pPr>
        <w:pStyle w:val="ConsPlusNormal"/>
        <w:spacing w:before="220"/>
        <w:ind w:firstLine="540"/>
        <w:jc w:val="both"/>
      </w:pPr>
      <w:bookmarkStart w:id="32" w:name="P604"/>
      <w:bookmarkEnd w:id="32"/>
      <w:r>
        <w:t xml:space="preserve">3. Средняя рыночная стоимость одного квадратного метра общей площади жилого помещения, указанная в </w:t>
      </w:r>
      <w:hyperlink w:anchor="P594">
        <w:r>
          <w:rPr>
            <w:color w:val="0000FF"/>
          </w:rPr>
          <w:t>части 1.1</w:t>
        </w:r>
      </w:hyperlink>
      <w:r>
        <w:t xml:space="preserve">, </w:t>
      </w:r>
      <w:hyperlink w:anchor="P599">
        <w:r>
          <w:rPr>
            <w:color w:val="0000FF"/>
          </w:rPr>
          <w:t>абзаце третьем части 1.2</w:t>
        </w:r>
      </w:hyperlink>
      <w:r>
        <w:t xml:space="preserve">, </w:t>
      </w:r>
      <w:hyperlink w:anchor="P602">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w:t>
      </w:r>
      <w:r>
        <w:lastRenderedPageBreak/>
        <w:t>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640B59" w:rsidRDefault="00640B59">
      <w:pPr>
        <w:pStyle w:val="ConsPlusNormal"/>
        <w:jc w:val="both"/>
      </w:pPr>
      <w:r>
        <w:t xml:space="preserve">(часть 3 в ред. </w:t>
      </w:r>
      <w:hyperlink r:id="rId454">
        <w:r>
          <w:rPr>
            <w:color w:val="0000FF"/>
          </w:rPr>
          <w:t>Закона</w:t>
        </w:r>
      </w:hyperlink>
      <w:r>
        <w:t xml:space="preserve"> ЧР от 29.03.2022 N 9)</w:t>
      </w:r>
    </w:p>
    <w:p w:rsidR="00640B59" w:rsidRDefault="00640B59">
      <w:pPr>
        <w:pStyle w:val="ConsPlusNormal"/>
        <w:jc w:val="both"/>
      </w:pPr>
    </w:p>
    <w:p w:rsidR="00640B59" w:rsidRDefault="00640B59">
      <w:pPr>
        <w:pStyle w:val="ConsPlusTitle"/>
        <w:ind w:firstLine="540"/>
        <w:jc w:val="both"/>
        <w:outlineLvl w:val="0"/>
      </w:pPr>
      <w:r>
        <w:t>Статья 14.8.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640B59" w:rsidRDefault="00640B59">
      <w:pPr>
        <w:pStyle w:val="ConsPlusNormal"/>
        <w:jc w:val="both"/>
      </w:pPr>
      <w:r>
        <w:t xml:space="preserve">(в ред. Законов ЧР от 22.10.2021 </w:t>
      </w:r>
      <w:hyperlink r:id="rId455">
        <w:r>
          <w:rPr>
            <w:color w:val="0000FF"/>
          </w:rPr>
          <w:t>N 53</w:t>
        </w:r>
      </w:hyperlink>
      <w:r>
        <w:t xml:space="preserve">, от 28.09.2022 </w:t>
      </w:r>
      <w:hyperlink r:id="rId456">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 ред. </w:t>
      </w:r>
      <w:hyperlink r:id="rId457">
        <w:r>
          <w:rPr>
            <w:color w:val="0000FF"/>
          </w:rPr>
          <w:t>Закона</w:t>
        </w:r>
      </w:hyperlink>
      <w:r>
        <w:t xml:space="preserve"> ЧР от 09.07.2019 N 51)</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предусматриваются в республиканском бюджете Чувашской Республики в виде субвенций в объеме, утверждаемом </w:t>
      </w:r>
      <w:hyperlink r:id="rId45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59">
        <w:r>
          <w:rPr>
            <w:color w:val="0000FF"/>
          </w:rPr>
          <w:t>N 53</w:t>
        </w:r>
      </w:hyperlink>
      <w:r>
        <w:t xml:space="preserve">, от 28.09.2022 </w:t>
      </w:r>
      <w:hyperlink r:id="rId460">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(S</w:t>
      </w:r>
      <w:r>
        <w:rPr>
          <w:vertAlign w:val="subscript"/>
        </w:rPr>
        <w:t>i</w:t>
      </w:r>
      <w:r>
        <w:t>), определяется по формуле: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N x Q</w:t>
      </w:r>
      <w:r>
        <w:rPr>
          <w:vertAlign w:val="subscript"/>
        </w:rPr>
        <w:t>i</w:t>
      </w:r>
      <w:r>
        <w:t xml:space="preserve"> + So</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объем субвенций, предоставляемых бюджету i-го муниципального округа (городского округа);</w:t>
      </w:r>
    </w:p>
    <w:p w:rsidR="00640B59" w:rsidRDefault="00640B59">
      <w:pPr>
        <w:pStyle w:val="ConsPlusNormal"/>
        <w:spacing w:before="220"/>
        <w:ind w:firstLine="540"/>
        <w:jc w:val="both"/>
      </w:pPr>
      <w:r>
        <w:t>N - норматив расходов на организацию мероприятий при осуществлении деятельности по обращению с одним животным без владельца, устанавливаемый исполнительным органом Чувашской Республики в области ветеринарии по согласованию с исполнительным органом Чувашской Республики, осуществляющим государственную политику в сфере финансов;</w:t>
      </w:r>
    </w:p>
    <w:p w:rsidR="00640B59" w:rsidRDefault="00640B59">
      <w:pPr>
        <w:pStyle w:val="ConsPlusNormal"/>
        <w:spacing w:before="220"/>
        <w:ind w:firstLine="540"/>
        <w:jc w:val="both"/>
      </w:pPr>
      <w:r>
        <w:t>Q</w:t>
      </w:r>
      <w:r>
        <w:rPr>
          <w:vertAlign w:val="subscript"/>
        </w:rPr>
        <w:t>i</w:t>
      </w:r>
      <w:r>
        <w:t xml:space="preserve"> - количество планируемых к отлову в течение календарного года в i-м муниципальном округе (городском округе) животных без владельцев;</w:t>
      </w:r>
    </w:p>
    <w:p w:rsidR="00640B59" w:rsidRDefault="00640B59">
      <w:pPr>
        <w:pStyle w:val="ConsPlusNormal"/>
        <w:spacing w:before="220"/>
        <w:ind w:firstLine="540"/>
        <w:jc w:val="both"/>
      </w:pPr>
      <w:r>
        <w:t>So</w:t>
      </w:r>
      <w:r>
        <w:rPr>
          <w:vertAlign w:val="subscript"/>
        </w:rPr>
        <w:t>i</w:t>
      </w:r>
      <w:r>
        <w:t xml:space="preserve"> - расчетная стоимость затрат на организацию осуществления органами местного самоуправления муниципальных округов и городских округов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 i-м муниципальном округе (городском округе), которая рассчитывается по формуле:</w:t>
      </w:r>
    </w:p>
    <w:p w:rsidR="00640B59" w:rsidRDefault="00640B59">
      <w:pPr>
        <w:pStyle w:val="ConsPlusNormal"/>
        <w:jc w:val="both"/>
      </w:pPr>
    </w:p>
    <w:p w:rsidR="00640B59" w:rsidRDefault="00640B59">
      <w:pPr>
        <w:pStyle w:val="ConsPlusNormal"/>
        <w:ind w:firstLine="540"/>
        <w:jc w:val="both"/>
      </w:pPr>
      <w:r>
        <w:lastRenderedPageBreak/>
        <w:t>So</w:t>
      </w:r>
      <w:r>
        <w:rPr>
          <w:vertAlign w:val="subscript"/>
        </w:rPr>
        <w:t>i</w:t>
      </w:r>
      <w:r>
        <w:t xml:space="preserve"> = Рс + Рмз, где:</w:t>
      </w:r>
    </w:p>
    <w:p w:rsidR="00640B59" w:rsidRDefault="00640B59">
      <w:pPr>
        <w:pStyle w:val="ConsPlusNormal"/>
        <w:jc w:val="both"/>
      </w:pPr>
    </w:p>
    <w:p w:rsidR="00640B59" w:rsidRDefault="00640B59">
      <w:pPr>
        <w:pStyle w:val="ConsPlusNormal"/>
        <w:ind w:firstLine="540"/>
        <w:jc w:val="both"/>
      </w:pPr>
      <w:r>
        <w:t>Рс - расходы на содержание одного служащего, необходимые для осуществления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640B59" w:rsidRDefault="00640B59">
      <w:pPr>
        <w:pStyle w:val="ConsPlusNormal"/>
        <w:spacing w:before="220"/>
        <w:ind w:firstLine="540"/>
        <w:jc w:val="both"/>
      </w:pPr>
      <w:r>
        <w:t>Рмз - расходы на материальные затраты на осуществление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640B59" w:rsidRDefault="00640B59">
      <w:pPr>
        <w:pStyle w:val="ConsPlusNormal"/>
        <w:jc w:val="both"/>
      </w:pPr>
      <w:r>
        <w:t xml:space="preserve">(часть 2 в ред. </w:t>
      </w:r>
      <w:hyperlink r:id="rId461">
        <w:r>
          <w:rPr>
            <w:color w:val="0000FF"/>
          </w:rPr>
          <w:t>Закона</w:t>
        </w:r>
      </w:hyperlink>
      <w:r>
        <w:t xml:space="preserve"> ЧР от 25.12.2024 N 97)</w:t>
      </w:r>
    </w:p>
    <w:p w:rsidR="00640B59" w:rsidRDefault="00640B59">
      <w:pPr>
        <w:pStyle w:val="ConsPlusNormal"/>
        <w:jc w:val="both"/>
      </w:pPr>
    </w:p>
    <w:p w:rsidR="00640B59" w:rsidRDefault="00640B59">
      <w:pPr>
        <w:pStyle w:val="ConsPlusTitle"/>
        <w:ind w:firstLine="540"/>
        <w:jc w:val="both"/>
        <w:outlineLvl w:val="0"/>
      </w:pPr>
      <w:r>
        <w:t>Статья 14.9. Порядок расчета объема субвенций, предоставляемых бюджетам муниципальных округов и городских округов для осуществления делегированных федеральных полномочий по подготовке и проведению сельскохозяйственной переписи</w:t>
      </w:r>
    </w:p>
    <w:p w:rsidR="00640B59" w:rsidRDefault="00640B59">
      <w:pPr>
        <w:pStyle w:val="ConsPlusNormal"/>
        <w:jc w:val="both"/>
      </w:pPr>
      <w:r>
        <w:t xml:space="preserve">(в ред. Законов ЧР от 22.10.2021 </w:t>
      </w:r>
      <w:hyperlink r:id="rId462">
        <w:r>
          <w:rPr>
            <w:color w:val="0000FF"/>
          </w:rPr>
          <w:t>N 53</w:t>
        </w:r>
      </w:hyperlink>
      <w:r>
        <w:t xml:space="preserve">, от 28.09.2022 </w:t>
      </w:r>
      <w:hyperlink r:id="rId463">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64">
        <w:r>
          <w:rPr>
            <w:color w:val="0000FF"/>
          </w:rPr>
          <w:t>Законом</w:t>
        </w:r>
      </w:hyperlink>
      <w:r>
        <w:t xml:space="preserve"> ЧР от 05.12.2015 N 64)</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по подготовке и проведению сельскохозяйственной переписи, предусматриваются в республиканском бюджете Чувашской Республики в виде субвенций в объеме, утверждаемом </w:t>
      </w:r>
      <w:hyperlink r:id="rId465">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66">
        <w:r>
          <w:rPr>
            <w:color w:val="0000FF"/>
          </w:rPr>
          <w:t>N 53</w:t>
        </w:r>
      </w:hyperlink>
      <w:r>
        <w:t xml:space="preserve">, от 28.09.2022 </w:t>
      </w:r>
      <w:hyperlink r:id="rId467">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делегированных федеральных полномочий по подготовке и проведению сельскохозяйственной переписи (Р</w:t>
      </w:r>
      <w:r>
        <w:rPr>
          <w:vertAlign w:val="subscript"/>
        </w:rPr>
        <w:t>общ</w:t>
      </w:r>
      <w:r>
        <w:t>), определяется для каждого муниципального округа и городского округа по формуле:</w:t>
      </w:r>
    </w:p>
    <w:p w:rsidR="00640B59" w:rsidRDefault="00640B59">
      <w:pPr>
        <w:pStyle w:val="ConsPlusNormal"/>
        <w:jc w:val="both"/>
      </w:pPr>
      <w:r>
        <w:t xml:space="preserve">(в ред. Законов ЧР от 22.10.2021 </w:t>
      </w:r>
      <w:hyperlink r:id="rId468">
        <w:r>
          <w:rPr>
            <w:color w:val="0000FF"/>
          </w:rPr>
          <w:t>N 53</w:t>
        </w:r>
      </w:hyperlink>
      <w:r>
        <w:t xml:space="preserve">, от 28.09.2022 </w:t>
      </w:r>
      <w:hyperlink r:id="rId469">
        <w:r>
          <w:rPr>
            <w:color w:val="0000FF"/>
          </w:rPr>
          <w:t>N 82</w:t>
        </w:r>
      </w:hyperlink>
      <w:r>
        <w:t>)</w:t>
      </w:r>
    </w:p>
    <w:p w:rsidR="00640B59" w:rsidRDefault="00640B59">
      <w:pPr>
        <w:pStyle w:val="ConsPlusNormal"/>
        <w:jc w:val="both"/>
      </w:pPr>
    </w:p>
    <w:p w:rsidR="00640B59" w:rsidRDefault="00640B59">
      <w:pPr>
        <w:pStyle w:val="ConsPlusNormal"/>
        <w:ind w:firstLine="540"/>
        <w:jc w:val="both"/>
      </w:pPr>
      <w:r>
        <w:t>Р</w:t>
      </w:r>
      <w:r>
        <w:rPr>
          <w:vertAlign w:val="subscript"/>
        </w:rPr>
        <w:t>общ</w:t>
      </w:r>
      <w:r>
        <w:t xml:space="preserve"> = Кп x Нч, где:</w:t>
      </w:r>
    </w:p>
    <w:p w:rsidR="00640B59" w:rsidRDefault="00640B59">
      <w:pPr>
        <w:pStyle w:val="ConsPlusNormal"/>
        <w:jc w:val="both"/>
      </w:pPr>
    </w:p>
    <w:p w:rsidR="00640B59" w:rsidRDefault="00640B59">
      <w:pPr>
        <w:pStyle w:val="ConsPlusNormal"/>
        <w:ind w:firstLine="540"/>
        <w:jc w:val="both"/>
      </w:pPr>
      <w:r>
        <w:t>Р</w:t>
      </w:r>
      <w:r>
        <w:rPr>
          <w:vertAlign w:val="subscript"/>
        </w:rPr>
        <w:t>общ</w:t>
      </w:r>
      <w:r>
        <w:t xml:space="preserve"> - общий размер субвенций, тыс. рублей;</w:t>
      </w:r>
    </w:p>
    <w:p w:rsidR="00640B59" w:rsidRDefault="00640B59">
      <w:pPr>
        <w:pStyle w:val="ConsPlusNormal"/>
        <w:spacing w:before="220"/>
        <w:ind w:firstLine="540"/>
        <w:jc w:val="both"/>
      </w:pPr>
      <w:r>
        <w:t>Кп - количество привлекаемого переписного персонала (переписчики, инструкторы), человек;</w:t>
      </w:r>
    </w:p>
    <w:p w:rsidR="00640B59" w:rsidRDefault="00640B59">
      <w:pPr>
        <w:pStyle w:val="ConsPlusNormal"/>
        <w:spacing w:before="220"/>
        <w:ind w:firstLine="540"/>
        <w:jc w:val="both"/>
      </w:pPr>
      <w:r>
        <w:t>Нч - норматив общего обеспечения в расчете на 1 человека, тыс. рублей.</w:t>
      </w:r>
    </w:p>
    <w:p w:rsidR="00640B59" w:rsidRDefault="00640B59">
      <w:pPr>
        <w:pStyle w:val="ConsPlusNormal"/>
        <w:spacing w:before="220"/>
        <w:ind w:firstLine="540"/>
        <w:jc w:val="both"/>
      </w:pPr>
      <w:r>
        <w:t>3. Количество привлекаемого переписного персонала (переписчики, инструкторы) (Кп) определяется по формуле:</w:t>
      </w:r>
    </w:p>
    <w:p w:rsidR="00640B59" w:rsidRDefault="00640B59">
      <w:pPr>
        <w:pStyle w:val="ConsPlusNormal"/>
        <w:jc w:val="both"/>
      </w:pPr>
    </w:p>
    <w:p w:rsidR="00640B59" w:rsidRDefault="00640B59">
      <w:pPr>
        <w:pStyle w:val="ConsPlusNormal"/>
        <w:ind w:firstLine="540"/>
        <w:jc w:val="both"/>
      </w:pPr>
      <w:r>
        <w:t>Кп = Кп</w:t>
      </w:r>
      <w:r>
        <w:rPr>
          <w:vertAlign w:val="subscript"/>
        </w:rPr>
        <w:t>1</w:t>
      </w:r>
      <w:r>
        <w:t xml:space="preserve"> + Ки, где:</w:t>
      </w:r>
    </w:p>
    <w:p w:rsidR="00640B59" w:rsidRDefault="00640B59">
      <w:pPr>
        <w:pStyle w:val="ConsPlusNormal"/>
        <w:jc w:val="both"/>
      </w:pPr>
    </w:p>
    <w:p w:rsidR="00640B59" w:rsidRDefault="00640B59">
      <w:pPr>
        <w:pStyle w:val="ConsPlusNormal"/>
        <w:ind w:firstLine="540"/>
        <w:jc w:val="both"/>
      </w:pPr>
      <w:r>
        <w:t>Кп</w:t>
      </w:r>
      <w:r>
        <w:rPr>
          <w:vertAlign w:val="subscript"/>
        </w:rPr>
        <w:t>1</w:t>
      </w:r>
      <w:r>
        <w:t xml:space="preserve"> - количество привлекаемых переписчиков, человек;</w:t>
      </w:r>
    </w:p>
    <w:p w:rsidR="00640B59" w:rsidRDefault="00640B59">
      <w:pPr>
        <w:pStyle w:val="ConsPlusNormal"/>
        <w:spacing w:before="220"/>
        <w:ind w:firstLine="540"/>
        <w:jc w:val="both"/>
      </w:pPr>
      <w:r>
        <w:t>Ки - количество привлекаемых инструкторов, человек.</w:t>
      </w:r>
    </w:p>
    <w:p w:rsidR="00640B59" w:rsidRDefault="00640B59">
      <w:pPr>
        <w:pStyle w:val="ConsPlusNormal"/>
        <w:spacing w:before="220"/>
        <w:ind w:firstLine="540"/>
        <w:jc w:val="both"/>
      </w:pPr>
      <w:r>
        <w:t>4. Количество привлекаемых переписчиков (Кп</w:t>
      </w:r>
      <w:r>
        <w:rPr>
          <w:vertAlign w:val="subscript"/>
        </w:rPr>
        <w:t>1</w:t>
      </w:r>
      <w:r>
        <w:t>) определяется по формуле:</w:t>
      </w:r>
    </w:p>
    <w:p w:rsidR="00640B59" w:rsidRDefault="00640B59">
      <w:pPr>
        <w:pStyle w:val="ConsPlusNormal"/>
        <w:jc w:val="both"/>
      </w:pPr>
    </w:p>
    <w:p w:rsidR="00640B59" w:rsidRDefault="00640B59">
      <w:pPr>
        <w:pStyle w:val="ConsPlusNormal"/>
        <w:ind w:firstLine="540"/>
        <w:jc w:val="both"/>
      </w:pPr>
      <w:r>
        <w:t>Кп</w:t>
      </w:r>
      <w:r>
        <w:rPr>
          <w:vertAlign w:val="subscript"/>
        </w:rPr>
        <w:t>1</w:t>
      </w:r>
      <w:r>
        <w:t xml:space="preserve"> = Коб / Нн, где:</w:t>
      </w:r>
    </w:p>
    <w:p w:rsidR="00640B59" w:rsidRDefault="00640B59">
      <w:pPr>
        <w:pStyle w:val="ConsPlusNormal"/>
        <w:jc w:val="both"/>
      </w:pPr>
    </w:p>
    <w:p w:rsidR="00640B59" w:rsidRDefault="00640B59">
      <w:pPr>
        <w:pStyle w:val="ConsPlusNormal"/>
        <w:ind w:firstLine="540"/>
        <w:jc w:val="both"/>
      </w:pPr>
      <w:r>
        <w:lastRenderedPageBreak/>
        <w:t>Коб - количество объектов сельскохозяйственной переписи, единиц;</w:t>
      </w:r>
    </w:p>
    <w:p w:rsidR="00640B59" w:rsidRDefault="00640B59">
      <w:pPr>
        <w:pStyle w:val="ConsPlusNormal"/>
        <w:spacing w:before="220"/>
        <w:ind w:firstLine="540"/>
        <w:jc w:val="both"/>
      </w:pPr>
      <w:r>
        <w:t>Нн - норма нагрузки на 1 переписчика, количество объектов сельскохозяйственной переписи на 1 переписчика за период сельскохозяйственной переписи.</w:t>
      </w:r>
    </w:p>
    <w:p w:rsidR="00640B59" w:rsidRDefault="00640B59">
      <w:pPr>
        <w:pStyle w:val="ConsPlusNormal"/>
        <w:spacing w:before="220"/>
        <w:ind w:firstLine="540"/>
        <w:jc w:val="both"/>
      </w:pPr>
      <w:r>
        <w:t>5. Количество привлекаемых инструкторов (Ки) определяется по формуле:</w:t>
      </w:r>
    </w:p>
    <w:p w:rsidR="00640B59" w:rsidRDefault="00640B59">
      <w:pPr>
        <w:pStyle w:val="ConsPlusNormal"/>
        <w:jc w:val="both"/>
      </w:pPr>
    </w:p>
    <w:p w:rsidR="00640B59" w:rsidRDefault="00640B59">
      <w:pPr>
        <w:pStyle w:val="ConsPlusNormal"/>
        <w:ind w:firstLine="540"/>
        <w:jc w:val="both"/>
      </w:pPr>
      <w:r>
        <w:t>Ки = Кп</w:t>
      </w:r>
      <w:r>
        <w:rPr>
          <w:vertAlign w:val="subscript"/>
        </w:rPr>
        <w:t>1</w:t>
      </w:r>
      <w:r>
        <w:t xml:space="preserve"> / Нн, где:</w:t>
      </w:r>
    </w:p>
    <w:p w:rsidR="00640B59" w:rsidRDefault="00640B59">
      <w:pPr>
        <w:pStyle w:val="ConsPlusNormal"/>
        <w:jc w:val="both"/>
      </w:pPr>
    </w:p>
    <w:p w:rsidR="00640B59" w:rsidRDefault="00640B59">
      <w:pPr>
        <w:pStyle w:val="ConsPlusNormal"/>
        <w:ind w:firstLine="540"/>
        <w:jc w:val="both"/>
      </w:pPr>
      <w:r>
        <w:t>Нн - норма нагрузки на 1 инструктора, количество привлекаемых переписчиков на 1 инструктора.</w:t>
      </w:r>
    </w:p>
    <w:p w:rsidR="00640B59" w:rsidRDefault="00640B59">
      <w:pPr>
        <w:pStyle w:val="ConsPlusNormal"/>
        <w:spacing w:before="220"/>
        <w:ind w:firstLine="540"/>
        <w:jc w:val="both"/>
      </w:pPr>
      <w:r>
        <w:t>6. Норматив общего обеспечения в расчете на 1 человека (Нч) определяется по формуле:</w:t>
      </w:r>
    </w:p>
    <w:p w:rsidR="00640B59" w:rsidRDefault="00640B59">
      <w:pPr>
        <w:pStyle w:val="ConsPlusNormal"/>
        <w:jc w:val="both"/>
      </w:pPr>
    </w:p>
    <w:p w:rsidR="00640B59" w:rsidRDefault="00640B59">
      <w:pPr>
        <w:pStyle w:val="ConsPlusNormal"/>
        <w:ind w:firstLine="540"/>
        <w:jc w:val="both"/>
      </w:pPr>
      <w:r>
        <w:t>Нч = Ач + Оч + Тч + Сч, где:</w:t>
      </w:r>
    </w:p>
    <w:p w:rsidR="00640B59" w:rsidRDefault="00640B59">
      <w:pPr>
        <w:pStyle w:val="ConsPlusNormal"/>
        <w:jc w:val="both"/>
      </w:pPr>
    </w:p>
    <w:p w:rsidR="00640B59" w:rsidRDefault="00640B59">
      <w:pPr>
        <w:pStyle w:val="ConsPlusNormal"/>
        <w:ind w:firstLine="540"/>
        <w:jc w:val="both"/>
      </w:pPr>
      <w:r>
        <w:t>Ач - норматив аренды помещения, пригодного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(далее - помещение), в расчете на 1 человека, тыс. рублей;</w:t>
      </w:r>
    </w:p>
    <w:p w:rsidR="00640B59" w:rsidRDefault="00640B59">
      <w:pPr>
        <w:pStyle w:val="ConsPlusNormal"/>
        <w:spacing w:before="220"/>
        <w:ind w:firstLine="540"/>
        <w:jc w:val="both"/>
      </w:pPr>
      <w:r>
        <w:t>Оч - норматив охраны помещения в расчете на 1 человека, тыс. рублей;</w:t>
      </w:r>
    </w:p>
    <w:p w:rsidR="00640B59" w:rsidRDefault="00640B59">
      <w:pPr>
        <w:pStyle w:val="ConsPlusNormal"/>
        <w:spacing w:before="220"/>
        <w:ind w:firstLine="540"/>
        <w:jc w:val="both"/>
      </w:pPr>
      <w:r>
        <w:t>Тч - норматив предоставления транспортных средств в расчете на 1 человека, тыс. рублей;</w:t>
      </w:r>
    </w:p>
    <w:p w:rsidR="00640B59" w:rsidRDefault="00640B59">
      <w:pPr>
        <w:pStyle w:val="ConsPlusNormal"/>
        <w:spacing w:before="220"/>
        <w:ind w:firstLine="540"/>
        <w:jc w:val="both"/>
      </w:pPr>
      <w:r>
        <w:t>Сч - норматив обеспечения услуг связи в расчете на 1 человека, тыс. рублей.</w:t>
      </w:r>
    </w:p>
    <w:p w:rsidR="00640B59" w:rsidRDefault="00640B59">
      <w:pPr>
        <w:pStyle w:val="ConsPlusNormal"/>
        <w:spacing w:before="220"/>
        <w:ind w:firstLine="540"/>
        <w:jc w:val="both"/>
      </w:pPr>
      <w:r>
        <w:t>7. Норматив аренды помещения в расчете на 1 человека (Ач) определяется по формуле:</w:t>
      </w:r>
    </w:p>
    <w:p w:rsidR="00640B59" w:rsidRDefault="00640B59">
      <w:pPr>
        <w:pStyle w:val="ConsPlusNormal"/>
        <w:jc w:val="both"/>
      </w:pPr>
    </w:p>
    <w:p w:rsidR="00640B59" w:rsidRDefault="00640B59">
      <w:pPr>
        <w:pStyle w:val="ConsPlusNormal"/>
        <w:ind w:firstLine="540"/>
        <w:jc w:val="both"/>
      </w:pPr>
      <w:r>
        <w:t>Ач = Сб x П x Вп, где:</w:t>
      </w:r>
    </w:p>
    <w:p w:rsidR="00640B59" w:rsidRDefault="00640B59">
      <w:pPr>
        <w:pStyle w:val="ConsPlusNormal"/>
        <w:jc w:val="both"/>
      </w:pPr>
    </w:p>
    <w:p w:rsidR="00640B59" w:rsidRDefault="00640B59">
      <w:pPr>
        <w:pStyle w:val="ConsPlusNormal"/>
        <w:ind w:firstLine="540"/>
        <w:jc w:val="both"/>
      </w:pPr>
      <w:r>
        <w:t>Сб - размер арендной платы (в том числе эксплуатационные расходы) за 1 кв. метр помещения, тыс. рублей в месяц;</w:t>
      </w:r>
    </w:p>
    <w:p w:rsidR="00640B59" w:rsidRDefault="00640B59">
      <w:pPr>
        <w:pStyle w:val="ConsPlusNormal"/>
        <w:spacing w:before="220"/>
        <w:ind w:firstLine="540"/>
        <w:jc w:val="both"/>
      </w:pPr>
      <w:r>
        <w:t>П - норматив, определяющий площадь помещения для размещения 1 человека, кв. метров;</w:t>
      </w:r>
    </w:p>
    <w:p w:rsidR="00640B59" w:rsidRDefault="00640B59">
      <w:pPr>
        <w:pStyle w:val="ConsPlusNormal"/>
        <w:spacing w:before="220"/>
        <w:ind w:firstLine="540"/>
        <w:jc w:val="both"/>
      </w:pPr>
      <w:r>
        <w:t>Вп - норматив, определяющий срок аренды помещения для размещения 1 человека, месяцев.</w:t>
      </w:r>
    </w:p>
    <w:p w:rsidR="00640B59" w:rsidRDefault="00640B59">
      <w:pPr>
        <w:pStyle w:val="ConsPlusNormal"/>
        <w:spacing w:before="220"/>
        <w:ind w:firstLine="540"/>
        <w:jc w:val="both"/>
      </w:pPr>
      <w:r>
        <w:t>8. Норматив охраны помещения в расчете на 1 человека (Оч) определяется по формуле:</w:t>
      </w:r>
    </w:p>
    <w:p w:rsidR="00640B59" w:rsidRDefault="00640B59">
      <w:pPr>
        <w:pStyle w:val="ConsPlusNormal"/>
        <w:jc w:val="both"/>
      </w:pPr>
    </w:p>
    <w:p w:rsidR="00640B59" w:rsidRDefault="00640B59">
      <w:pPr>
        <w:pStyle w:val="ConsPlusNormal"/>
        <w:ind w:firstLine="540"/>
        <w:jc w:val="both"/>
      </w:pPr>
      <w:r>
        <w:t>Оч = Сохр x Вохр, где:</w:t>
      </w:r>
    </w:p>
    <w:p w:rsidR="00640B59" w:rsidRDefault="00640B59">
      <w:pPr>
        <w:pStyle w:val="ConsPlusNormal"/>
        <w:jc w:val="both"/>
      </w:pPr>
    </w:p>
    <w:p w:rsidR="00640B59" w:rsidRDefault="00640B59">
      <w:pPr>
        <w:pStyle w:val="ConsPlusNormal"/>
        <w:ind w:firstLine="540"/>
        <w:jc w:val="both"/>
      </w:pPr>
      <w:r>
        <w:t>Сохр - норматив, определяющий стоимость обеспечения охраны помещения, в расчете на 1 человека (в случае, если помещение не обеспечено охраной), тыс. рублей в месяц;</w:t>
      </w:r>
    </w:p>
    <w:p w:rsidR="00640B59" w:rsidRDefault="00640B59">
      <w:pPr>
        <w:pStyle w:val="ConsPlusNormal"/>
        <w:spacing w:before="220"/>
        <w:ind w:firstLine="540"/>
        <w:jc w:val="both"/>
      </w:pPr>
      <w:r>
        <w:t>Вохр - норматив, определяющий период охраны помещения, месяцев.</w:t>
      </w:r>
    </w:p>
    <w:p w:rsidR="00640B59" w:rsidRDefault="00640B59">
      <w:pPr>
        <w:pStyle w:val="ConsPlusNormal"/>
        <w:spacing w:before="220"/>
        <w:ind w:firstLine="540"/>
        <w:jc w:val="both"/>
      </w:pPr>
      <w:r>
        <w:t>9. Норматив предоставления транспортных средств в расчете на 1 человека (Тч) определяется по формуле:</w:t>
      </w:r>
    </w:p>
    <w:p w:rsidR="00640B59" w:rsidRDefault="00640B59">
      <w:pPr>
        <w:pStyle w:val="ConsPlusNormal"/>
        <w:jc w:val="both"/>
      </w:pPr>
    </w:p>
    <w:p w:rsidR="00640B59" w:rsidRDefault="00640B59">
      <w:pPr>
        <w:pStyle w:val="ConsPlusNormal"/>
        <w:ind w:firstLine="540"/>
        <w:jc w:val="both"/>
      </w:pPr>
      <w:r>
        <w:t>Тч = Стр x Втр, где:</w:t>
      </w:r>
    </w:p>
    <w:p w:rsidR="00640B59" w:rsidRDefault="00640B59">
      <w:pPr>
        <w:pStyle w:val="ConsPlusNormal"/>
        <w:jc w:val="both"/>
      </w:pPr>
    </w:p>
    <w:p w:rsidR="00640B59" w:rsidRDefault="00640B59">
      <w:pPr>
        <w:pStyle w:val="ConsPlusNormal"/>
        <w:ind w:firstLine="540"/>
        <w:jc w:val="both"/>
      </w:pPr>
      <w:r>
        <w:t>Стр - норматив, определяющий размер платы за предоставление транспортного средства, тыс. рублей в сутки;</w:t>
      </w:r>
    </w:p>
    <w:p w:rsidR="00640B59" w:rsidRDefault="00640B59">
      <w:pPr>
        <w:pStyle w:val="ConsPlusNormal"/>
        <w:spacing w:before="220"/>
        <w:ind w:firstLine="540"/>
        <w:jc w:val="both"/>
      </w:pPr>
      <w:r>
        <w:t>Втр - норматив, определяющий срок предоставления транспортного средства, суток.</w:t>
      </w:r>
    </w:p>
    <w:p w:rsidR="00640B59" w:rsidRDefault="00640B59">
      <w:pPr>
        <w:pStyle w:val="ConsPlusNormal"/>
        <w:spacing w:before="220"/>
        <w:ind w:firstLine="540"/>
        <w:jc w:val="both"/>
      </w:pPr>
      <w:r>
        <w:lastRenderedPageBreak/>
        <w:t>10. Норматив обеспечения услуг связи в расчете на 1 человека (Сч) определяется по формуле:</w:t>
      </w:r>
    </w:p>
    <w:p w:rsidR="00640B59" w:rsidRDefault="00640B59">
      <w:pPr>
        <w:pStyle w:val="ConsPlusNormal"/>
        <w:jc w:val="both"/>
      </w:pPr>
    </w:p>
    <w:p w:rsidR="00640B59" w:rsidRDefault="00640B59">
      <w:pPr>
        <w:pStyle w:val="ConsPlusNormal"/>
        <w:ind w:firstLine="540"/>
        <w:jc w:val="both"/>
      </w:pPr>
      <w:r>
        <w:t>Сч = Ссв x Всв, где:</w:t>
      </w:r>
    </w:p>
    <w:p w:rsidR="00640B59" w:rsidRDefault="00640B59">
      <w:pPr>
        <w:pStyle w:val="ConsPlusNormal"/>
        <w:jc w:val="both"/>
      </w:pPr>
    </w:p>
    <w:p w:rsidR="00640B59" w:rsidRDefault="00640B59">
      <w:pPr>
        <w:pStyle w:val="ConsPlusNormal"/>
        <w:ind w:firstLine="540"/>
        <w:jc w:val="both"/>
      </w:pPr>
      <w:r>
        <w:t>Ссв - норматив, определяющий размер платы за обеспечение услуг связи в сутки, тыс. рублей;</w:t>
      </w:r>
    </w:p>
    <w:p w:rsidR="00640B59" w:rsidRDefault="00640B59">
      <w:pPr>
        <w:pStyle w:val="ConsPlusNormal"/>
        <w:spacing w:before="220"/>
        <w:ind w:firstLine="540"/>
        <w:jc w:val="both"/>
      </w:pPr>
      <w:r>
        <w:t>Всв - норматив, определяющий срок обеспечения услуг связи, суток.</w:t>
      </w:r>
    </w:p>
    <w:p w:rsidR="00640B59" w:rsidRDefault="00640B59">
      <w:pPr>
        <w:pStyle w:val="ConsPlusNormal"/>
        <w:spacing w:before="220"/>
        <w:ind w:firstLine="540"/>
        <w:jc w:val="both"/>
      </w:pPr>
      <w:r>
        <w:t>11. Нормативы, предусмотренные настоящей статьей, определяются в соответствии с законодательством Российской Федерации.</w:t>
      </w:r>
    </w:p>
    <w:p w:rsidR="00640B59" w:rsidRDefault="00640B59">
      <w:pPr>
        <w:pStyle w:val="ConsPlusNormal"/>
        <w:jc w:val="both"/>
      </w:pPr>
    </w:p>
    <w:p w:rsidR="00640B59" w:rsidRDefault="00640B59">
      <w:pPr>
        <w:pStyle w:val="ConsPlusTitle"/>
        <w:ind w:firstLine="540"/>
        <w:jc w:val="both"/>
        <w:outlineLvl w:val="0"/>
      </w:pPr>
      <w:r>
        <w:t>Статья 14.10.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w:t>
      </w:r>
    </w:p>
    <w:p w:rsidR="00640B59" w:rsidRDefault="00640B59">
      <w:pPr>
        <w:pStyle w:val="ConsPlusNormal"/>
        <w:jc w:val="both"/>
      </w:pPr>
      <w:r>
        <w:t xml:space="preserve">(в ред. Законов ЧР от 22.10.2021 </w:t>
      </w:r>
      <w:hyperlink r:id="rId470">
        <w:r>
          <w:rPr>
            <w:color w:val="0000FF"/>
          </w:rPr>
          <w:t>N 53</w:t>
        </w:r>
      </w:hyperlink>
      <w:r>
        <w:t xml:space="preserve">, от 28.09.2022 </w:t>
      </w:r>
      <w:hyperlink r:id="rId471">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72">
        <w:r>
          <w:rPr>
            <w:color w:val="0000FF"/>
          </w:rPr>
          <w:t>Законом</w:t>
        </w:r>
      </w:hyperlink>
      <w:r>
        <w:t xml:space="preserve"> ЧР от 31.12.2015 N 89)</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предусматриваются в республиканском бюджете Чувашской Республики в виде субвенций в объеме, утверждаемом </w:t>
      </w:r>
      <w:hyperlink r:id="rId47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474">
        <w:r>
          <w:rPr>
            <w:color w:val="0000FF"/>
          </w:rPr>
          <w:t>N 53</w:t>
        </w:r>
      </w:hyperlink>
      <w:r>
        <w:t xml:space="preserve">, от 28.09.2022 </w:t>
      </w:r>
      <w:hyperlink r:id="rId475">
        <w:r>
          <w:rPr>
            <w:color w:val="0000FF"/>
          </w:rPr>
          <w:t>N 82</w:t>
        </w:r>
      </w:hyperlink>
      <w:r>
        <w:t>)</w:t>
      </w:r>
    </w:p>
    <w:p w:rsidR="00640B59" w:rsidRDefault="00640B59">
      <w:pPr>
        <w:pStyle w:val="ConsPlusNormal"/>
        <w:spacing w:before="220"/>
        <w:ind w:firstLine="540"/>
        <w:jc w:val="both"/>
      </w:pPr>
      <w:r>
        <w:t>2. Объем субвенций, предоставляемых бюджетам муниципальных округов и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определяется для каждого муниципального округа и городского округа по следующим формулам:</w:t>
      </w:r>
    </w:p>
    <w:p w:rsidR="00640B59" w:rsidRDefault="00640B59">
      <w:pPr>
        <w:pStyle w:val="ConsPlusNormal"/>
        <w:jc w:val="both"/>
      </w:pPr>
      <w:r>
        <w:t xml:space="preserve">(в ред. Законов ЧР от 22.10.2021 </w:t>
      </w:r>
      <w:hyperlink r:id="rId476">
        <w:r>
          <w:rPr>
            <w:color w:val="0000FF"/>
          </w:rPr>
          <w:t>N 53</w:t>
        </w:r>
      </w:hyperlink>
      <w:r>
        <w:t xml:space="preserve">, от 28.09.2022 </w:t>
      </w:r>
      <w:hyperlink r:id="rId477">
        <w:r>
          <w:rPr>
            <w:color w:val="0000FF"/>
          </w:rPr>
          <w:t>N 82</w:t>
        </w:r>
      </w:hyperlink>
      <w:r>
        <w:t>)</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обр = Ч</w:t>
      </w:r>
      <w:r>
        <w:rPr>
          <w:vertAlign w:val="subscript"/>
        </w:rPr>
        <w:t>i</w:t>
      </w:r>
      <w:r>
        <w:t xml:space="preserve"> обр x K</w:t>
      </w:r>
      <w:r>
        <w:rPr>
          <w:vertAlign w:val="subscript"/>
        </w:rPr>
        <w:t>i</w:t>
      </w:r>
      <w:r>
        <w:t xml:space="preserve"> обр x М x 12, где: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обр - объем субвенций i-му муниципальному округу (городскому округу) на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w:t>
      </w:r>
      <w:r>
        <w:lastRenderedPageBreak/>
        <w:t>организаций на очередной финансовый год;</w:t>
      </w:r>
    </w:p>
    <w:p w:rsidR="00640B59" w:rsidRDefault="00640B59">
      <w:pPr>
        <w:pStyle w:val="ConsPlusNormal"/>
        <w:jc w:val="both"/>
      </w:pPr>
      <w:r>
        <w:t xml:space="preserve">(в ред. Законов ЧР от 21.10.2020 </w:t>
      </w:r>
      <w:hyperlink r:id="rId478">
        <w:r>
          <w:rPr>
            <w:color w:val="0000FF"/>
          </w:rPr>
          <w:t>N 80</w:t>
        </w:r>
      </w:hyperlink>
      <w:r>
        <w:t xml:space="preserve">, от 22.10.2021 </w:t>
      </w:r>
      <w:hyperlink r:id="rId479">
        <w:r>
          <w:rPr>
            <w:color w:val="0000FF"/>
          </w:rPr>
          <w:t>N 53</w:t>
        </w:r>
      </w:hyperlink>
      <w:r>
        <w:t xml:space="preserve">, от 28.09.2022 </w:t>
      </w:r>
      <w:hyperlink r:id="rId480">
        <w:r>
          <w:rPr>
            <w:color w:val="0000FF"/>
          </w:rPr>
          <w:t>N 82</w:t>
        </w:r>
      </w:hyperlink>
      <w:r>
        <w:t>)</w:t>
      </w:r>
    </w:p>
    <w:p w:rsidR="00640B59" w:rsidRDefault="00640B59">
      <w:pPr>
        <w:pStyle w:val="ConsPlusNormal"/>
        <w:spacing w:before="220"/>
        <w:ind w:firstLine="540"/>
        <w:jc w:val="both"/>
      </w:pPr>
      <w:r>
        <w:t>Ч</w:t>
      </w:r>
      <w:r>
        <w:rPr>
          <w:vertAlign w:val="subscript"/>
        </w:rPr>
        <w:t>i</w:t>
      </w:r>
      <w:r>
        <w:t xml:space="preserve"> обр - численность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организаций,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округе (городском округе) по состоянию на 1 июля текущего финансового года;</w:t>
      </w:r>
    </w:p>
    <w:p w:rsidR="00640B59" w:rsidRDefault="00640B59">
      <w:pPr>
        <w:pStyle w:val="ConsPlusNormal"/>
        <w:jc w:val="both"/>
      </w:pPr>
      <w:r>
        <w:t xml:space="preserve">(в ред. Законов ЧР от 21.10.2020 </w:t>
      </w:r>
      <w:hyperlink r:id="rId481">
        <w:r>
          <w:rPr>
            <w:color w:val="0000FF"/>
          </w:rPr>
          <w:t>N 80</w:t>
        </w:r>
      </w:hyperlink>
      <w:r>
        <w:t xml:space="preserve">, от 22.10.2021 </w:t>
      </w:r>
      <w:hyperlink r:id="rId482">
        <w:r>
          <w:rPr>
            <w:color w:val="0000FF"/>
          </w:rPr>
          <w:t>N 53</w:t>
        </w:r>
      </w:hyperlink>
      <w:r>
        <w:t xml:space="preserve">, от 28.09.2022 </w:t>
      </w:r>
      <w:hyperlink r:id="rId483">
        <w:r>
          <w:rPr>
            <w:color w:val="0000FF"/>
          </w:rPr>
          <w:t>N 82</w:t>
        </w:r>
      </w:hyperlink>
      <w:r>
        <w:t>)</w:t>
      </w:r>
    </w:p>
    <w:p w:rsidR="00640B59" w:rsidRDefault="00640B59">
      <w:pPr>
        <w:pStyle w:val="ConsPlusNormal"/>
        <w:spacing w:before="220"/>
        <w:ind w:firstLine="540"/>
        <w:jc w:val="both"/>
      </w:pPr>
      <w:r>
        <w:t>K</w:t>
      </w:r>
      <w:r>
        <w:rPr>
          <w:vertAlign w:val="subscript"/>
        </w:rPr>
        <w:t>i</w:t>
      </w:r>
      <w:r>
        <w:t xml:space="preserve"> обр - поправочный коэффициент, учитывающий прогнозируемый уровень обращаемости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организаций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640B59" w:rsidRDefault="00640B59">
      <w:pPr>
        <w:pStyle w:val="ConsPlusNormal"/>
        <w:jc w:val="both"/>
      </w:pPr>
      <w:r>
        <w:t xml:space="preserve">(в ред. </w:t>
      </w:r>
      <w:hyperlink r:id="rId484">
        <w:r>
          <w:rPr>
            <w:color w:val="0000FF"/>
          </w:rPr>
          <w:t>Закона</w:t>
        </w:r>
      </w:hyperlink>
      <w:r>
        <w:t xml:space="preserve"> ЧР от 21.10.2020 N 80)</w:t>
      </w:r>
    </w:p>
    <w:p w:rsidR="00640B59" w:rsidRDefault="00640B59">
      <w:pPr>
        <w:pStyle w:val="ConsPlusNormal"/>
        <w:spacing w:before="220"/>
        <w:ind w:firstLine="540"/>
        <w:jc w:val="both"/>
      </w:pPr>
      <w:r>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640B59" w:rsidRDefault="00640B59">
      <w:pPr>
        <w:pStyle w:val="ConsPlusNormal"/>
        <w:spacing w:before="220"/>
        <w:ind w:firstLine="540"/>
        <w:jc w:val="both"/>
      </w:pPr>
      <w:r>
        <w:t>12 - количество месяцев в году;</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культ = Ч</w:t>
      </w:r>
      <w:r>
        <w:rPr>
          <w:vertAlign w:val="subscript"/>
        </w:rPr>
        <w:t>i</w:t>
      </w:r>
      <w:r>
        <w:t xml:space="preserve"> культ x K</w:t>
      </w:r>
      <w:r>
        <w:rPr>
          <w:vertAlign w:val="subscript"/>
        </w:rPr>
        <w:t>i</w:t>
      </w:r>
      <w:r>
        <w:t xml:space="preserve"> культ x М x 12, где: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культ - объем субвенций i-му муниципальному округу (городскому округу) на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на очередной финансовый год;</w:t>
      </w:r>
    </w:p>
    <w:p w:rsidR="00640B59" w:rsidRDefault="00640B59">
      <w:pPr>
        <w:pStyle w:val="ConsPlusNormal"/>
        <w:jc w:val="both"/>
      </w:pPr>
      <w:r>
        <w:t xml:space="preserve">(в ред. Законов ЧР от 22.10.2021 </w:t>
      </w:r>
      <w:hyperlink r:id="rId485">
        <w:r>
          <w:rPr>
            <w:color w:val="0000FF"/>
          </w:rPr>
          <w:t>N 53</w:t>
        </w:r>
      </w:hyperlink>
      <w:r>
        <w:t xml:space="preserve">, от 28.09.2022 </w:t>
      </w:r>
      <w:hyperlink r:id="rId486">
        <w:r>
          <w:rPr>
            <w:color w:val="0000FF"/>
          </w:rPr>
          <w:t>N 82</w:t>
        </w:r>
      </w:hyperlink>
      <w:r>
        <w:t xml:space="preserve">, от 07.07.2023 </w:t>
      </w:r>
      <w:hyperlink r:id="rId487">
        <w:r>
          <w:rPr>
            <w:color w:val="0000FF"/>
          </w:rPr>
          <w:t>N 55</w:t>
        </w:r>
      </w:hyperlink>
      <w:r>
        <w:t>)</w:t>
      </w:r>
    </w:p>
    <w:p w:rsidR="00640B59" w:rsidRDefault="00640B59">
      <w:pPr>
        <w:pStyle w:val="ConsPlusNormal"/>
        <w:spacing w:before="220"/>
        <w:ind w:firstLine="540"/>
        <w:jc w:val="both"/>
      </w:pPr>
      <w:r>
        <w:t>Ч</w:t>
      </w:r>
      <w:r>
        <w:rPr>
          <w:vertAlign w:val="subscript"/>
        </w:rPr>
        <w:t>i</w:t>
      </w:r>
      <w:r>
        <w:t xml:space="preserve"> культ - численность работников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округе (городском округе) по состоянию на 1 июля текущего финансового года;</w:t>
      </w:r>
    </w:p>
    <w:p w:rsidR="00640B59" w:rsidRDefault="00640B59">
      <w:pPr>
        <w:pStyle w:val="ConsPlusNormal"/>
        <w:jc w:val="both"/>
      </w:pPr>
      <w:r>
        <w:t xml:space="preserve">(в ред. Законов ЧР от 22.10.2021 </w:t>
      </w:r>
      <w:hyperlink r:id="rId488">
        <w:r>
          <w:rPr>
            <w:color w:val="0000FF"/>
          </w:rPr>
          <w:t>N 53</w:t>
        </w:r>
      </w:hyperlink>
      <w:r>
        <w:t xml:space="preserve">, от 28.09.2022 </w:t>
      </w:r>
      <w:hyperlink r:id="rId489">
        <w:r>
          <w:rPr>
            <w:color w:val="0000FF"/>
          </w:rPr>
          <w:t>N 82</w:t>
        </w:r>
      </w:hyperlink>
      <w:r>
        <w:t xml:space="preserve">, от 07.07.2023 </w:t>
      </w:r>
      <w:hyperlink r:id="rId490">
        <w:r>
          <w:rPr>
            <w:color w:val="0000FF"/>
          </w:rPr>
          <w:t>N 55</w:t>
        </w:r>
      </w:hyperlink>
      <w:r>
        <w:t>)</w:t>
      </w:r>
    </w:p>
    <w:p w:rsidR="00640B59" w:rsidRDefault="00640B59">
      <w:pPr>
        <w:pStyle w:val="ConsPlusNormal"/>
        <w:spacing w:before="220"/>
        <w:ind w:firstLine="540"/>
        <w:jc w:val="both"/>
      </w:pPr>
      <w:r>
        <w:t>K</w:t>
      </w:r>
      <w:r>
        <w:rPr>
          <w:vertAlign w:val="subscript"/>
        </w:rPr>
        <w:t>i</w:t>
      </w:r>
      <w:r>
        <w:t xml:space="preserve"> культ - поправочный коэффициент, учитывающий прогнозируемый уровень обращаемости работников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640B59" w:rsidRDefault="00640B59">
      <w:pPr>
        <w:pStyle w:val="ConsPlusNormal"/>
        <w:jc w:val="both"/>
      </w:pPr>
      <w:r>
        <w:t xml:space="preserve">(в ред. </w:t>
      </w:r>
      <w:hyperlink r:id="rId491">
        <w:r>
          <w:rPr>
            <w:color w:val="0000FF"/>
          </w:rPr>
          <w:t>Закона</w:t>
        </w:r>
      </w:hyperlink>
      <w:r>
        <w:t xml:space="preserve"> ЧР от 07.07.2023 N 55)</w:t>
      </w:r>
    </w:p>
    <w:p w:rsidR="00640B59" w:rsidRDefault="00640B59">
      <w:pPr>
        <w:pStyle w:val="ConsPlusNormal"/>
        <w:spacing w:before="220"/>
        <w:ind w:firstLine="540"/>
        <w:jc w:val="both"/>
      </w:pPr>
      <w:r>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640B59" w:rsidRDefault="00640B59">
      <w:pPr>
        <w:pStyle w:val="ConsPlusNormal"/>
        <w:spacing w:before="220"/>
        <w:ind w:firstLine="540"/>
        <w:jc w:val="both"/>
      </w:pPr>
      <w:r>
        <w:lastRenderedPageBreak/>
        <w:t>12 - количество месяцев в году.</w:t>
      </w:r>
    </w:p>
    <w:p w:rsidR="00640B59" w:rsidRDefault="00640B59">
      <w:pPr>
        <w:pStyle w:val="ConsPlusNormal"/>
        <w:jc w:val="both"/>
      </w:pPr>
      <w:r>
        <w:t xml:space="preserve">(часть 2 в ред. </w:t>
      </w:r>
      <w:hyperlink r:id="rId492">
        <w:r>
          <w:rPr>
            <w:color w:val="0000FF"/>
          </w:rPr>
          <w:t>Закона</w:t>
        </w:r>
      </w:hyperlink>
      <w:r>
        <w:t xml:space="preserve"> ЧР от 25.03.2017 N 15)</w:t>
      </w:r>
    </w:p>
    <w:p w:rsidR="00640B59" w:rsidRDefault="00640B59">
      <w:pPr>
        <w:pStyle w:val="ConsPlusNormal"/>
        <w:jc w:val="both"/>
      </w:pPr>
    </w:p>
    <w:p w:rsidR="00640B59" w:rsidRDefault="00640B59">
      <w:pPr>
        <w:pStyle w:val="ConsPlusTitle"/>
        <w:ind w:firstLine="540"/>
        <w:jc w:val="both"/>
        <w:outlineLvl w:val="0"/>
      </w:pPr>
      <w:r>
        <w:t xml:space="preserve">Статья 14.11. Утратила силу с 1 января 2023 года. - </w:t>
      </w:r>
      <w:hyperlink r:id="rId493">
        <w:r>
          <w:rPr>
            <w:color w:val="0000FF"/>
          </w:rPr>
          <w:t>Закон</w:t>
        </w:r>
      </w:hyperlink>
      <w:r>
        <w:t xml:space="preserve"> ЧР от 28.09.2022 N 82.</w:t>
      </w:r>
    </w:p>
    <w:p w:rsidR="00640B59" w:rsidRDefault="00640B59">
      <w:pPr>
        <w:pStyle w:val="ConsPlusNormal"/>
        <w:jc w:val="both"/>
      </w:pPr>
    </w:p>
    <w:p w:rsidR="00640B59" w:rsidRDefault="00640B59">
      <w:pPr>
        <w:pStyle w:val="ConsPlusTitle"/>
        <w:ind w:firstLine="540"/>
        <w:jc w:val="both"/>
        <w:outlineLvl w:val="0"/>
      </w:pPr>
      <w:r>
        <w:t>Статья 14.12. Порядок расчета объема субвенций, предоставляемых бюджетам Алатырского муниципального округа Чувашской Республики, Канашского муниципального округа Чувашской Республики, Шумерлинского муниципального округа Чувашской Республики и городских округов для осуществления государственных полномочий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40B59" w:rsidRDefault="00640B59">
      <w:pPr>
        <w:pStyle w:val="ConsPlusNormal"/>
        <w:jc w:val="both"/>
      </w:pPr>
      <w:r>
        <w:t xml:space="preserve">(в ред. Законов ЧР от 02.11.2022 </w:t>
      </w:r>
      <w:hyperlink r:id="rId494">
        <w:r>
          <w:rPr>
            <w:color w:val="0000FF"/>
          </w:rPr>
          <w:t>N 103</w:t>
        </w:r>
      </w:hyperlink>
      <w:r>
        <w:t xml:space="preserve">, от 22.02.2023 </w:t>
      </w:r>
      <w:hyperlink r:id="rId495">
        <w:r>
          <w:rPr>
            <w:color w:val="0000FF"/>
          </w:rPr>
          <w:t>N 6</w:t>
        </w:r>
      </w:hyperlink>
      <w:r>
        <w:t xml:space="preserve">, от 22.11.2024 </w:t>
      </w:r>
      <w:hyperlink r:id="rId496">
        <w:r>
          <w:rPr>
            <w:color w:val="0000FF"/>
          </w:rPr>
          <w:t>N 81</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497">
        <w:r>
          <w:rPr>
            <w:color w:val="0000FF"/>
          </w:rPr>
          <w:t>Законом</w:t>
        </w:r>
      </w:hyperlink>
      <w:r>
        <w:t xml:space="preserve"> ЧР от 02.11.2017 N 61)</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Алатырского муниципального округа Чувашской Республики, Канашского муниципального округа Чувашской Республики, Шумерлинского муниципального округа Чувашской Республики и городских округов для осуществления государственных полномочий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предусматриваются в республиканском бюджете Чувашской Республики в виде субвенций в объеме, утверждаемом </w:t>
      </w:r>
      <w:hyperlink r:id="rId49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02.11.2022 </w:t>
      </w:r>
      <w:hyperlink r:id="rId499">
        <w:r>
          <w:rPr>
            <w:color w:val="0000FF"/>
          </w:rPr>
          <w:t>N 103</w:t>
        </w:r>
      </w:hyperlink>
      <w:r>
        <w:t xml:space="preserve">, от 22.02.2023 </w:t>
      </w:r>
      <w:hyperlink r:id="rId500">
        <w:r>
          <w:rPr>
            <w:color w:val="0000FF"/>
          </w:rPr>
          <w:t>N 6</w:t>
        </w:r>
      </w:hyperlink>
      <w:r>
        <w:t xml:space="preserve">, от 22.11.2024 </w:t>
      </w:r>
      <w:hyperlink r:id="rId501">
        <w:r>
          <w:rPr>
            <w:color w:val="0000FF"/>
          </w:rPr>
          <w:t>N 81</w:t>
        </w:r>
      </w:hyperlink>
      <w:r>
        <w:t>)</w:t>
      </w:r>
    </w:p>
    <w:p w:rsidR="00640B59" w:rsidRDefault="00640B59">
      <w:pPr>
        <w:pStyle w:val="ConsPlusNormal"/>
        <w:spacing w:before="220"/>
        <w:ind w:firstLine="540"/>
        <w:jc w:val="both"/>
      </w:pPr>
      <w:r>
        <w:t>2. Объем субвенций, предоставляемых бюджетам Алатырского муниципального округа Чувашской Республики, Канашского муниципального округа Чувашской Республики, Шумерлинского муниципального округа Чувашской Республики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осуществлению контрольных (надзорных) и профилактических мероприятий при осуществлении лицензионного контроля (Соп), определяется по формуле:</w:t>
      </w:r>
    </w:p>
    <w:p w:rsidR="00640B59" w:rsidRDefault="00640B59">
      <w:pPr>
        <w:pStyle w:val="ConsPlusNormal"/>
        <w:jc w:val="both"/>
      </w:pPr>
      <w:r>
        <w:t xml:space="preserve">(в ред. </w:t>
      </w:r>
      <w:hyperlink r:id="rId502">
        <w:r>
          <w:rPr>
            <w:color w:val="0000FF"/>
          </w:rPr>
          <w:t>Закона</w:t>
        </w:r>
      </w:hyperlink>
      <w:r>
        <w:t xml:space="preserve"> ЧР от 22.11.2024 N 81)</w:t>
      </w:r>
    </w:p>
    <w:p w:rsidR="00640B59" w:rsidRDefault="00640B59">
      <w:pPr>
        <w:pStyle w:val="ConsPlusNormal"/>
        <w:jc w:val="both"/>
      </w:pPr>
    </w:p>
    <w:p w:rsidR="00640B59" w:rsidRDefault="00640B59">
      <w:pPr>
        <w:pStyle w:val="ConsPlusNormal"/>
        <w:ind w:firstLine="540"/>
        <w:jc w:val="both"/>
      </w:pPr>
      <w:r>
        <w:t>Соп = Кпров x Рпров, где:</w:t>
      </w:r>
    </w:p>
    <w:p w:rsidR="00640B59" w:rsidRDefault="00640B59">
      <w:pPr>
        <w:pStyle w:val="ConsPlusNormal"/>
        <w:jc w:val="both"/>
      </w:pPr>
    </w:p>
    <w:p w:rsidR="00640B59" w:rsidRDefault="00640B59">
      <w:pPr>
        <w:pStyle w:val="ConsPlusNormal"/>
        <w:ind w:firstLine="540"/>
        <w:jc w:val="both"/>
      </w:pPr>
      <w:r>
        <w:t>Кпров - количество проведенных контрольных (надзорных) и профилактических мероприятий в год;</w:t>
      </w:r>
    </w:p>
    <w:p w:rsidR="00640B59" w:rsidRDefault="00640B59">
      <w:pPr>
        <w:pStyle w:val="ConsPlusNormal"/>
        <w:spacing w:before="220"/>
        <w:ind w:firstLine="540"/>
        <w:jc w:val="both"/>
      </w:pPr>
      <w:r>
        <w:t>Рпров - расходы на проведение одного контрольного (надзорного) мероприятия (профилактического мероприятия);</w:t>
      </w:r>
    </w:p>
    <w:p w:rsidR="00640B59" w:rsidRDefault="00640B59">
      <w:pPr>
        <w:pStyle w:val="ConsPlusNormal"/>
        <w:jc w:val="both"/>
      </w:pPr>
    </w:p>
    <w:p w:rsidR="00640B59" w:rsidRDefault="00640B59">
      <w:pPr>
        <w:pStyle w:val="ConsPlusNormal"/>
        <w:ind w:firstLine="540"/>
        <w:jc w:val="both"/>
      </w:pPr>
      <w:r>
        <w:t>Рпров = Рс + Рмз, где:</w:t>
      </w:r>
    </w:p>
    <w:p w:rsidR="00640B59" w:rsidRDefault="00640B59">
      <w:pPr>
        <w:pStyle w:val="ConsPlusNormal"/>
        <w:jc w:val="both"/>
      </w:pPr>
    </w:p>
    <w:p w:rsidR="00640B59" w:rsidRDefault="00640B59">
      <w:pPr>
        <w:pStyle w:val="ConsPlusNormal"/>
        <w:ind w:firstLine="540"/>
        <w:jc w:val="both"/>
      </w:pPr>
      <w:r>
        <w:t>Рс - расходы на содержание одного служащего, необходимые для проведения одного контрольного (надзорного) мероприятия (профилактического мероприятия);</w:t>
      </w:r>
    </w:p>
    <w:p w:rsidR="00640B59" w:rsidRDefault="00640B59">
      <w:pPr>
        <w:pStyle w:val="ConsPlusNormal"/>
        <w:jc w:val="both"/>
      </w:pPr>
    </w:p>
    <w:p w:rsidR="00640B59" w:rsidRDefault="00640B59">
      <w:pPr>
        <w:pStyle w:val="ConsPlusNormal"/>
        <w:ind w:firstLine="540"/>
        <w:jc w:val="both"/>
      </w:pPr>
      <w:r>
        <w:rPr>
          <w:noProof/>
          <w:position w:val="-24"/>
        </w:rPr>
        <w:drawing>
          <wp:inline distT="0" distB="0" distL="0" distR="0">
            <wp:extent cx="1927860" cy="450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927860" cy="450850"/>
                    </a:xfrm>
                    <a:prstGeom prst="rect">
                      <a:avLst/>
                    </a:prstGeom>
                    <a:noFill/>
                    <a:ln>
                      <a:noFill/>
                    </a:ln>
                  </pic:spPr>
                </pic:pic>
              </a:graphicData>
            </a:graphic>
          </wp:inline>
        </w:drawing>
      </w:r>
    </w:p>
    <w:p w:rsidR="00640B59" w:rsidRDefault="00640B59">
      <w:pPr>
        <w:pStyle w:val="ConsPlusNormal"/>
        <w:jc w:val="both"/>
      </w:pPr>
    </w:p>
    <w:p w:rsidR="00640B59" w:rsidRDefault="00640B59">
      <w:pPr>
        <w:pStyle w:val="ConsPlusNormal"/>
        <w:ind w:firstLine="540"/>
        <w:jc w:val="both"/>
      </w:pPr>
      <w:r>
        <w:lastRenderedPageBreak/>
        <w:t>S</w:t>
      </w:r>
      <w:r>
        <w:rPr>
          <w:vertAlign w:val="subscript"/>
        </w:rPr>
        <w:t>i</w:t>
      </w:r>
      <w:r>
        <w:t xml:space="preserve"> - затраты на содержание одного служащего в месяц, определяемые как сумма минимального размера оплаты труда и соответствующих начислений на выплаты по оплате труда;</w:t>
      </w:r>
    </w:p>
    <w:p w:rsidR="00640B59" w:rsidRDefault="00640B59">
      <w:pPr>
        <w:pStyle w:val="ConsPlusNormal"/>
        <w:spacing w:before="220"/>
        <w:ind w:firstLine="540"/>
        <w:jc w:val="both"/>
      </w:pPr>
      <w:r>
        <w:t>12 - количество месяцев в году;</w:t>
      </w:r>
    </w:p>
    <w:p w:rsidR="00640B59" w:rsidRDefault="00640B59">
      <w:pPr>
        <w:pStyle w:val="ConsPlusNormal"/>
        <w:spacing w:before="220"/>
        <w:ind w:firstLine="540"/>
        <w:jc w:val="both"/>
      </w:pPr>
      <w:r>
        <w:t>Кчас пров - количество часов рабочего времени на проведение одного контрольного (надзорного) мероприятия (профилактического мероприятия);</w:t>
      </w:r>
    </w:p>
    <w:p w:rsidR="00640B59" w:rsidRDefault="00640B59">
      <w:pPr>
        <w:pStyle w:val="ConsPlusNormal"/>
        <w:spacing w:before="220"/>
        <w:ind w:firstLine="540"/>
        <w:jc w:val="both"/>
      </w:pPr>
      <w:r>
        <w:t xml:space="preserve">Кчас год - количество часов рабочего времени в год, рассчитанное на одного служащего исходя из норм, установленных Трудовым </w:t>
      </w:r>
      <w:hyperlink r:id="rId504">
        <w:r>
          <w:rPr>
            <w:color w:val="0000FF"/>
          </w:rPr>
          <w:t>кодексом</w:t>
        </w:r>
      </w:hyperlink>
      <w:r>
        <w:t xml:space="preserve"> Российской Федерации;</w:t>
      </w:r>
    </w:p>
    <w:p w:rsidR="00640B59" w:rsidRDefault="00640B59">
      <w:pPr>
        <w:pStyle w:val="ConsPlusNormal"/>
        <w:spacing w:before="220"/>
        <w:ind w:firstLine="540"/>
        <w:jc w:val="both"/>
      </w:pPr>
      <w:r>
        <w:t>Рмз - расходы на материальные затраты на проведение одного контрольного (надзорного) мероприятия (профилактического мероприятия) определяются исходя из норматива расхода материальных затрат на проведение одного контрольного (надзорного) мероприятия (профилактического мероприятия), утвержденного нормативным правовым актом исполнительного органа Чувашской Республики, осуществляющего региональный государственный жилищный контроль (надзор), по согласованию с исполнительным органом Чувашской Республики, осуществляющим государственную политику в сфере финансов.</w:t>
      </w:r>
    </w:p>
    <w:p w:rsidR="00640B59" w:rsidRDefault="00640B59">
      <w:pPr>
        <w:pStyle w:val="ConsPlusNormal"/>
        <w:jc w:val="both"/>
      </w:pPr>
      <w:r>
        <w:t xml:space="preserve">(в ред. </w:t>
      </w:r>
      <w:hyperlink r:id="rId505">
        <w:r>
          <w:rPr>
            <w:color w:val="0000FF"/>
          </w:rPr>
          <w:t>Закона</w:t>
        </w:r>
      </w:hyperlink>
      <w:r>
        <w:t xml:space="preserve"> ЧРот 03.12.2024 N 86)</w:t>
      </w:r>
    </w:p>
    <w:p w:rsidR="00640B59" w:rsidRDefault="00640B59">
      <w:pPr>
        <w:pStyle w:val="ConsPlusNormal"/>
        <w:jc w:val="both"/>
      </w:pPr>
      <w:r>
        <w:t xml:space="preserve">(часть 2 в ред. </w:t>
      </w:r>
      <w:hyperlink r:id="rId506">
        <w:r>
          <w:rPr>
            <w:color w:val="0000FF"/>
          </w:rPr>
          <w:t>Закона</w:t>
        </w:r>
      </w:hyperlink>
      <w:r>
        <w:t xml:space="preserve"> ЧР от 22.02.2023 N 6)</w:t>
      </w:r>
    </w:p>
    <w:p w:rsidR="00640B59" w:rsidRDefault="00640B59">
      <w:pPr>
        <w:pStyle w:val="ConsPlusNormal"/>
        <w:jc w:val="both"/>
      </w:pPr>
    </w:p>
    <w:p w:rsidR="00640B59" w:rsidRDefault="00640B59">
      <w:pPr>
        <w:pStyle w:val="ConsPlusTitle"/>
        <w:ind w:firstLine="540"/>
        <w:jc w:val="both"/>
        <w:outlineLvl w:val="0"/>
      </w:pPr>
      <w:r>
        <w:t>Статья 14.13.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пунктом 13 части 1 статьи 1 настоящего Закона</w:t>
      </w:r>
    </w:p>
    <w:p w:rsidR="00640B59" w:rsidRDefault="00640B59">
      <w:pPr>
        <w:pStyle w:val="ConsPlusNormal"/>
        <w:jc w:val="both"/>
      </w:pPr>
      <w:r>
        <w:t xml:space="preserve">(в ред. Законов ЧР от 22.10.2021 </w:t>
      </w:r>
      <w:hyperlink r:id="rId507">
        <w:r>
          <w:rPr>
            <w:color w:val="0000FF"/>
          </w:rPr>
          <w:t>N 53</w:t>
        </w:r>
      </w:hyperlink>
      <w:r>
        <w:t xml:space="preserve">, от 28.09.2022 </w:t>
      </w:r>
      <w:hyperlink r:id="rId508">
        <w:r>
          <w:rPr>
            <w:color w:val="0000FF"/>
          </w:rPr>
          <w:t>N 82</w:t>
        </w:r>
      </w:hyperlink>
      <w:r>
        <w:t xml:space="preserve">, от 21.12.2022 </w:t>
      </w:r>
      <w:hyperlink r:id="rId509">
        <w:r>
          <w:rPr>
            <w:color w:val="0000FF"/>
          </w:rPr>
          <w:t>N 125</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10">
        <w:r>
          <w:rPr>
            <w:color w:val="0000FF"/>
          </w:rPr>
          <w:t>Законом</w:t>
        </w:r>
      </w:hyperlink>
      <w:r>
        <w:t xml:space="preserve"> ЧР от 21.09.2020 N 72)</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8">
        <w:r>
          <w:rPr>
            <w:color w:val="0000FF"/>
          </w:rPr>
          <w:t>пунктом 13 части 1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51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512">
        <w:r>
          <w:rPr>
            <w:color w:val="0000FF"/>
          </w:rPr>
          <w:t>N 53</w:t>
        </w:r>
      </w:hyperlink>
      <w:r>
        <w:t xml:space="preserve">, от 28.09.2022 </w:t>
      </w:r>
      <w:hyperlink r:id="rId513">
        <w:r>
          <w:rPr>
            <w:color w:val="0000FF"/>
          </w:rPr>
          <w:t>N 82</w:t>
        </w:r>
      </w:hyperlink>
      <w:r>
        <w:t xml:space="preserve">, от 21.12.2022 </w:t>
      </w:r>
      <w:hyperlink r:id="rId514">
        <w:r>
          <w:rPr>
            <w:color w:val="0000FF"/>
          </w:rPr>
          <w:t>N 125</w:t>
        </w:r>
      </w:hyperlink>
      <w:r>
        <w:t>)</w:t>
      </w:r>
    </w:p>
    <w:p w:rsidR="00640B59" w:rsidRDefault="00640B59">
      <w:pPr>
        <w:pStyle w:val="ConsPlusNormal"/>
        <w:spacing w:before="220"/>
        <w:ind w:firstLine="540"/>
        <w:jc w:val="both"/>
      </w:pPr>
      <w:r>
        <w:t xml:space="preserve">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8">
        <w:r>
          <w:rPr>
            <w:color w:val="0000FF"/>
          </w:rPr>
          <w:t>пунктом 13 части 1 статьи 1</w:t>
        </w:r>
      </w:hyperlink>
      <w:r>
        <w:t xml:space="preserve"> настоящего Закона (ОС), определяется по формуле:</w:t>
      </w:r>
    </w:p>
    <w:p w:rsidR="00640B59" w:rsidRDefault="00640B59">
      <w:pPr>
        <w:pStyle w:val="ConsPlusNormal"/>
        <w:jc w:val="both"/>
      </w:pPr>
      <w:r>
        <w:t xml:space="preserve">(в ред. Законов ЧР от 22.10.2021 </w:t>
      </w:r>
      <w:hyperlink r:id="rId515">
        <w:r>
          <w:rPr>
            <w:color w:val="0000FF"/>
          </w:rPr>
          <w:t>N 53</w:t>
        </w:r>
      </w:hyperlink>
      <w:r>
        <w:t xml:space="preserve">, от 28.09.2022 </w:t>
      </w:r>
      <w:hyperlink r:id="rId516">
        <w:r>
          <w:rPr>
            <w:color w:val="0000FF"/>
          </w:rPr>
          <w:t>N 82</w:t>
        </w:r>
      </w:hyperlink>
      <w:r>
        <w:t xml:space="preserve">, от 21.12.2022 </w:t>
      </w:r>
      <w:hyperlink r:id="rId517">
        <w:r>
          <w:rPr>
            <w:color w:val="0000FF"/>
          </w:rPr>
          <w:t>N 125</w:t>
        </w:r>
      </w:hyperlink>
      <w:r>
        <w:t>)</w:t>
      </w:r>
    </w:p>
    <w:p w:rsidR="00640B59" w:rsidRDefault="00640B59">
      <w:pPr>
        <w:pStyle w:val="ConsPlusNormal"/>
        <w:jc w:val="both"/>
      </w:pPr>
    </w:p>
    <w:p w:rsidR="00640B59" w:rsidRDefault="00640B59">
      <w:pPr>
        <w:pStyle w:val="ConsPlusNormal"/>
        <w:ind w:firstLine="540"/>
        <w:jc w:val="both"/>
      </w:pPr>
      <w:r>
        <w:t>ОС = Ксл x Рт, где:</w:t>
      </w:r>
    </w:p>
    <w:p w:rsidR="00640B59" w:rsidRDefault="00640B59">
      <w:pPr>
        <w:pStyle w:val="ConsPlusNormal"/>
        <w:jc w:val="both"/>
      </w:pPr>
    </w:p>
    <w:p w:rsidR="00640B59" w:rsidRDefault="00640B59">
      <w:pPr>
        <w:pStyle w:val="ConsPlusNormal"/>
        <w:ind w:firstLine="540"/>
        <w:jc w:val="both"/>
      </w:pPr>
      <w:r>
        <w:t>ОС - общий объем субвенций;</w:t>
      </w:r>
    </w:p>
    <w:p w:rsidR="00640B59" w:rsidRDefault="00640B59">
      <w:pPr>
        <w:pStyle w:val="ConsPlusNormal"/>
        <w:spacing w:before="220"/>
        <w:ind w:firstLine="540"/>
        <w:jc w:val="both"/>
      </w:pPr>
      <w:r>
        <w:t xml:space="preserve">Ксл - количество муниципальных служащих, осуществляющих работу по установлению </w:t>
      </w:r>
      <w:r>
        <w:lastRenderedPageBreak/>
        <w:t>регулируемых тарифов на перевозки пассажиров и багажа автомобильным транспортом по муниципальным маршрутам регулярных перевозок;</w:t>
      </w:r>
    </w:p>
    <w:p w:rsidR="00640B59" w:rsidRDefault="00640B59">
      <w:pPr>
        <w:pStyle w:val="ConsPlusNormal"/>
        <w:jc w:val="both"/>
      </w:pPr>
      <w:r>
        <w:t xml:space="preserve">(в ред. </w:t>
      </w:r>
      <w:hyperlink r:id="rId518">
        <w:r>
          <w:rPr>
            <w:color w:val="0000FF"/>
          </w:rPr>
          <w:t>Закона</w:t>
        </w:r>
      </w:hyperlink>
      <w:r>
        <w:t xml:space="preserve"> ЧР от 21.12.2022 N 125)</w:t>
      </w:r>
    </w:p>
    <w:p w:rsidR="00640B59" w:rsidRDefault="00640B59">
      <w:pPr>
        <w:pStyle w:val="ConsPlusNormal"/>
        <w:spacing w:before="220"/>
        <w:ind w:firstLine="540"/>
        <w:jc w:val="both"/>
      </w:pPr>
      <w:r>
        <w:t>Рт - расходы на установление регулируемых тарифов на перевозки пассажиров и багажа автомобильным транспортом по муниципальным маршрутам регулярных перевозок;</w:t>
      </w:r>
    </w:p>
    <w:p w:rsidR="00640B59" w:rsidRDefault="00640B59">
      <w:pPr>
        <w:pStyle w:val="ConsPlusNormal"/>
        <w:jc w:val="both"/>
      </w:pPr>
      <w:r>
        <w:t xml:space="preserve">(в ред. </w:t>
      </w:r>
      <w:hyperlink r:id="rId519">
        <w:r>
          <w:rPr>
            <w:color w:val="0000FF"/>
          </w:rPr>
          <w:t>Закона</w:t>
        </w:r>
      </w:hyperlink>
      <w:r>
        <w:t xml:space="preserve"> ЧР от 21.12.2022 N 125)</w:t>
      </w:r>
    </w:p>
    <w:p w:rsidR="00640B59" w:rsidRDefault="00640B59">
      <w:pPr>
        <w:pStyle w:val="ConsPlusNormal"/>
        <w:jc w:val="both"/>
      </w:pPr>
    </w:p>
    <w:p w:rsidR="00640B59" w:rsidRDefault="00640B59">
      <w:pPr>
        <w:pStyle w:val="ConsPlusNormal"/>
        <w:ind w:firstLine="540"/>
        <w:jc w:val="both"/>
      </w:pPr>
      <w:r>
        <w:t>Рт = Рдс + Рмз, где:</w:t>
      </w:r>
    </w:p>
    <w:p w:rsidR="00640B59" w:rsidRDefault="00640B59">
      <w:pPr>
        <w:pStyle w:val="ConsPlusNormal"/>
        <w:jc w:val="both"/>
      </w:pPr>
    </w:p>
    <w:p w:rsidR="00640B59" w:rsidRDefault="00640B59">
      <w:pPr>
        <w:pStyle w:val="ConsPlusNormal"/>
        <w:ind w:firstLine="540"/>
        <w:jc w:val="both"/>
      </w:pPr>
      <w:r>
        <w:t>Рдс - расходы на денежное содержание одного муниципального служащего в год;</w:t>
      </w:r>
    </w:p>
    <w:p w:rsidR="00640B59" w:rsidRDefault="00640B59">
      <w:pPr>
        <w:pStyle w:val="ConsPlusNormal"/>
        <w:jc w:val="both"/>
      </w:pPr>
    </w:p>
    <w:p w:rsidR="00640B59" w:rsidRDefault="00640B59">
      <w:pPr>
        <w:pStyle w:val="ConsPlusNormal"/>
        <w:ind w:firstLine="540"/>
        <w:jc w:val="both"/>
      </w:pPr>
      <w:r>
        <w:t>Рдс = S</w:t>
      </w:r>
      <w:r>
        <w:rPr>
          <w:vertAlign w:val="subscript"/>
        </w:rPr>
        <w:t>i</w:t>
      </w:r>
      <w:r>
        <w:t xml:space="preserve"> x (12 / К) x Н, где: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затраты на денежное содержание одного муниципального служащего i-го муниципального округа (городского округа) в месяц, определяемые как сумма минимального </w:t>
      </w:r>
      <w:hyperlink r:id="rId520">
        <w:r>
          <w:rPr>
            <w:color w:val="0000FF"/>
          </w:rPr>
          <w:t>размера</w:t>
        </w:r>
      </w:hyperlink>
      <w:r>
        <w:t xml:space="preserve"> оплаты труда и соответствующих начислений на выплаты по оплате труда;</w:t>
      </w:r>
    </w:p>
    <w:p w:rsidR="00640B59" w:rsidRDefault="00640B59">
      <w:pPr>
        <w:pStyle w:val="ConsPlusNormal"/>
        <w:jc w:val="both"/>
      </w:pPr>
      <w:r>
        <w:t xml:space="preserve">(в ред. Законов ЧР от 22.10.2021 </w:t>
      </w:r>
      <w:hyperlink r:id="rId521">
        <w:r>
          <w:rPr>
            <w:color w:val="0000FF"/>
          </w:rPr>
          <w:t>N 53</w:t>
        </w:r>
      </w:hyperlink>
      <w:r>
        <w:t xml:space="preserve">, от 28.09.2022 </w:t>
      </w:r>
      <w:hyperlink r:id="rId522">
        <w:r>
          <w:rPr>
            <w:color w:val="0000FF"/>
          </w:rPr>
          <w:t>N 82</w:t>
        </w:r>
      </w:hyperlink>
      <w:r>
        <w:t>)</w:t>
      </w:r>
    </w:p>
    <w:p w:rsidR="00640B59" w:rsidRDefault="00640B59">
      <w:pPr>
        <w:pStyle w:val="ConsPlusNormal"/>
        <w:spacing w:before="220"/>
        <w:ind w:firstLine="540"/>
        <w:jc w:val="both"/>
      </w:pPr>
      <w:r>
        <w:t>12 - количество месяцев в году;</w:t>
      </w:r>
    </w:p>
    <w:p w:rsidR="00640B59" w:rsidRDefault="00640B59">
      <w:pPr>
        <w:pStyle w:val="ConsPlusNormal"/>
        <w:spacing w:before="220"/>
        <w:ind w:firstLine="540"/>
        <w:jc w:val="both"/>
      </w:pPr>
      <w:r>
        <w:t>К - количество часов рабочего времени в год;</w:t>
      </w:r>
    </w:p>
    <w:p w:rsidR="00640B59" w:rsidRDefault="00640B59">
      <w:pPr>
        <w:pStyle w:val="ConsPlusNormal"/>
        <w:spacing w:before="220"/>
        <w:ind w:firstLine="540"/>
        <w:jc w:val="both"/>
      </w:pPr>
      <w:r>
        <w:t xml:space="preserve">H - количество часов рабочего времени на установление регулируемых тарифов на перевозки пассажиров и багажа автомобильным транспортом по муниципальным маршрутам регулярных перевозок, рассчитанное исходя из норм Трудового </w:t>
      </w:r>
      <w:hyperlink r:id="rId523">
        <w:r>
          <w:rPr>
            <w:color w:val="0000FF"/>
          </w:rPr>
          <w:t>кодекса</w:t>
        </w:r>
      </w:hyperlink>
      <w:r>
        <w:t xml:space="preserve"> Российской Федерации;</w:t>
      </w:r>
    </w:p>
    <w:p w:rsidR="00640B59" w:rsidRDefault="00640B59">
      <w:pPr>
        <w:pStyle w:val="ConsPlusNormal"/>
        <w:jc w:val="both"/>
      </w:pPr>
      <w:r>
        <w:t xml:space="preserve">(в ред. </w:t>
      </w:r>
      <w:hyperlink r:id="rId524">
        <w:r>
          <w:rPr>
            <w:color w:val="0000FF"/>
          </w:rPr>
          <w:t>Закона</w:t>
        </w:r>
      </w:hyperlink>
      <w:r>
        <w:t xml:space="preserve"> ЧР от 21.12.2022 N 125)</w:t>
      </w:r>
    </w:p>
    <w:p w:rsidR="00640B59" w:rsidRDefault="00640B59">
      <w:pPr>
        <w:pStyle w:val="ConsPlusNormal"/>
        <w:spacing w:before="220"/>
        <w:ind w:firstLine="540"/>
        <w:jc w:val="both"/>
      </w:pPr>
      <w:r>
        <w:t>Рмз - расходы на материальные затраты на одного муниципального служащего в год определяются исходя из норматива расхода материальных затрат на установление регулируемых тарифов на перевозки пассажиров и багажа автомобильным транспортом по муниципальным маршрутам регулярных перевозок, утвержденного нормативным правовым актом исполнительного органа Чувашской Республики, осуществляющего государственную политику в области транспорта, дорожного хозяйства и организации дорожного движения, по согласованию с исполнительным органом Чувашской Республики, осуществляющим государственную политику в сфере финансов.</w:t>
      </w:r>
    </w:p>
    <w:p w:rsidR="00640B59" w:rsidRDefault="00640B59">
      <w:pPr>
        <w:pStyle w:val="ConsPlusNormal"/>
        <w:jc w:val="both"/>
      </w:pPr>
      <w:r>
        <w:t xml:space="preserve">(в ред. Законов ЧР от 21.12.2022 </w:t>
      </w:r>
      <w:hyperlink r:id="rId525">
        <w:r>
          <w:rPr>
            <w:color w:val="0000FF"/>
          </w:rPr>
          <w:t>N 125</w:t>
        </w:r>
      </w:hyperlink>
      <w:r>
        <w:t xml:space="preserve">, от 03.12.2024 </w:t>
      </w:r>
      <w:hyperlink r:id="rId526">
        <w:r>
          <w:rPr>
            <w:color w:val="0000FF"/>
          </w:rPr>
          <w:t>N 86</w:t>
        </w:r>
      </w:hyperlink>
      <w:r>
        <w:t>)</w:t>
      </w:r>
    </w:p>
    <w:p w:rsidR="00640B59" w:rsidRDefault="00640B59">
      <w:pPr>
        <w:pStyle w:val="ConsPlusNormal"/>
        <w:spacing w:before="220"/>
        <w:ind w:firstLine="540"/>
        <w:jc w:val="both"/>
      </w:pPr>
      <w:r>
        <w:t xml:space="preserve">3. При распределении между муниципальными округами и городскими округами общего объема субвенций на осуществление передаваемых в соответствии с </w:t>
      </w:r>
      <w:hyperlink w:anchor="P108">
        <w:r>
          <w:rPr>
            <w:color w:val="0000FF"/>
          </w:rPr>
          <w:t>пунктом 13 части 1 статьи 1</w:t>
        </w:r>
      </w:hyperlink>
      <w:r>
        <w:t xml:space="preserve"> настоящего Закона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используется показатель (критерий) "количество муниципальных служащих, осуществляющих работу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p w:rsidR="00640B59" w:rsidRDefault="00640B59">
      <w:pPr>
        <w:pStyle w:val="ConsPlusNormal"/>
        <w:jc w:val="both"/>
      </w:pPr>
      <w:r>
        <w:t xml:space="preserve">(в ред. Законов ЧР от 22.10.2021 </w:t>
      </w:r>
      <w:hyperlink r:id="rId527">
        <w:r>
          <w:rPr>
            <w:color w:val="0000FF"/>
          </w:rPr>
          <w:t>N 53</w:t>
        </w:r>
      </w:hyperlink>
      <w:r>
        <w:t xml:space="preserve">, от 28.09.2022 </w:t>
      </w:r>
      <w:hyperlink r:id="rId528">
        <w:r>
          <w:rPr>
            <w:color w:val="0000FF"/>
          </w:rPr>
          <w:t>N 82</w:t>
        </w:r>
      </w:hyperlink>
      <w:r>
        <w:t xml:space="preserve">, от 21.12.2022 </w:t>
      </w:r>
      <w:hyperlink r:id="rId529">
        <w:r>
          <w:rPr>
            <w:color w:val="0000FF"/>
          </w:rPr>
          <w:t>N 125</w:t>
        </w:r>
      </w:hyperlink>
      <w:r>
        <w:t>)</w:t>
      </w:r>
    </w:p>
    <w:p w:rsidR="00640B59" w:rsidRDefault="00640B59">
      <w:pPr>
        <w:pStyle w:val="ConsPlusNormal"/>
        <w:jc w:val="both"/>
      </w:pPr>
    </w:p>
    <w:p w:rsidR="00640B59" w:rsidRDefault="00640B59">
      <w:pPr>
        <w:pStyle w:val="ConsPlusTitle"/>
        <w:ind w:firstLine="540"/>
        <w:jc w:val="both"/>
        <w:outlineLvl w:val="0"/>
      </w:pPr>
      <w:r>
        <w:t>Статья 14.14.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640B59" w:rsidRDefault="00640B59">
      <w:pPr>
        <w:pStyle w:val="ConsPlusNormal"/>
        <w:jc w:val="both"/>
      </w:pPr>
      <w:r>
        <w:t xml:space="preserve">(в ред. Законов ЧР от 22.10.2021 </w:t>
      </w:r>
      <w:hyperlink r:id="rId530">
        <w:r>
          <w:rPr>
            <w:color w:val="0000FF"/>
          </w:rPr>
          <w:t>N 53</w:t>
        </w:r>
      </w:hyperlink>
      <w:r>
        <w:t xml:space="preserve">, от 28.09.2022 </w:t>
      </w:r>
      <w:hyperlink r:id="rId531">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32">
        <w:r>
          <w:rPr>
            <w:color w:val="0000FF"/>
          </w:rPr>
          <w:t>Законом</w:t>
        </w:r>
      </w:hyperlink>
      <w:r>
        <w:t xml:space="preserve"> ЧР от 28.04.2021 N 20)</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 предусматриваются в республиканском бюджете Чувашской Республики в виде субвенций в объеме, утверждаемом </w:t>
      </w:r>
      <w:hyperlink r:id="rId53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534">
        <w:r>
          <w:rPr>
            <w:color w:val="0000FF"/>
          </w:rPr>
          <w:t>N 53</w:t>
        </w:r>
      </w:hyperlink>
      <w:r>
        <w:t xml:space="preserve">, от 28.09.2022 </w:t>
      </w:r>
      <w:hyperlink r:id="rId535">
        <w:r>
          <w:rPr>
            <w:color w:val="0000FF"/>
          </w:rPr>
          <w:t>N 82</w:t>
        </w:r>
      </w:hyperlink>
      <w:r>
        <w:t>)</w:t>
      </w:r>
    </w:p>
    <w:p w:rsidR="00640B59" w:rsidRDefault="00640B59">
      <w:pPr>
        <w:pStyle w:val="ConsPlusNormal"/>
        <w:spacing w:before="220"/>
        <w:ind w:firstLine="540"/>
        <w:jc w:val="both"/>
      </w:pPr>
      <w:r>
        <w:t>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 определяется по формуле:</w:t>
      </w:r>
    </w:p>
    <w:p w:rsidR="00640B59" w:rsidRDefault="00640B59">
      <w:pPr>
        <w:pStyle w:val="ConsPlusNormal"/>
        <w:jc w:val="both"/>
      </w:pPr>
      <w:r>
        <w:t xml:space="preserve">(в ред. Законов ЧР от 22.10.2021 </w:t>
      </w:r>
      <w:hyperlink r:id="rId536">
        <w:r>
          <w:rPr>
            <w:color w:val="0000FF"/>
          </w:rPr>
          <w:t>N 53</w:t>
        </w:r>
      </w:hyperlink>
      <w:r>
        <w:t xml:space="preserve">, от 28.09.2022 </w:t>
      </w:r>
      <w:hyperlink r:id="rId537">
        <w:r>
          <w:rPr>
            <w:color w:val="0000FF"/>
          </w:rPr>
          <w:t>N 82</w:t>
        </w:r>
      </w:hyperlink>
      <w:r>
        <w:t>)</w:t>
      </w:r>
    </w:p>
    <w:p w:rsidR="00640B59" w:rsidRDefault="00640B59">
      <w:pPr>
        <w:pStyle w:val="ConsPlusNormal"/>
        <w:jc w:val="both"/>
      </w:pPr>
    </w:p>
    <w:p w:rsidR="00640B59" w:rsidRDefault="00640B59">
      <w:pPr>
        <w:pStyle w:val="ConsPlusNormal"/>
        <w:ind w:firstLine="540"/>
        <w:jc w:val="both"/>
      </w:pPr>
      <w:r>
        <w:t>С = ДК x УД x КО, где:</w:t>
      </w:r>
    </w:p>
    <w:p w:rsidR="00640B59" w:rsidRDefault="00640B59">
      <w:pPr>
        <w:pStyle w:val="ConsPlusNormal"/>
        <w:jc w:val="both"/>
      </w:pPr>
    </w:p>
    <w:p w:rsidR="00640B59" w:rsidRDefault="00640B59">
      <w:pPr>
        <w:pStyle w:val="ConsPlusNormal"/>
        <w:ind w:firstLine="540"/>
        <w:jc w:val="both"/>
      </w:pPr>
      <w:r>
        <w:t>С - размер субвенции;</w:t>
      </w:r>
    </w:p>
    <w:p w:rsidR="00640B59" w:rsidRDefault="00640B59">
      <w:pPr>
        <w:pStyle w:val="ConsPlusNormal"/>
        <w:spacing w:before="220"/>
        <w:ind w:firstLine="540"/>
        <w:jc w:val="both"/>
      </w:pPr>
      <w:r>
        <w:t>ДК - размер стоимости двухразового питания на одного обучающегося с ограниченными возможностями здоровья в день, устанавливаемый Кабинетом Министров Чувашской Республики;</w:t>
      </w:r>
    </w:p>
    <w:p w:rsidR="00640B59" w:rsidRDefault="00640B59">
      <w:pPr>
        <w:pStyle w:val="ConsPlusNormal"/>
        <w:spacing w:before="220"/>
        <w:ind w:firstLine="540"/>
        <w:jc w:val="both"/>
      </w:pPr>
      <w:r>
        <w:t>УД - количество учебных дней в текущем учебном году, рассчитанное в соответствии с федеральными государственными образовательными стандартами и санитарными правилами;</w:t>
      </w:r>
    </w:p>
    <w:p w:rsidR="00640B59" w:rsidRDefault="00640B59">
      <w:pPr>
        <w:pStyle w:val="ConsPlusNormal"/>
        <w:spacing w:before="220"/>
        <w:ind w:firstLine="540"/>
        <w:jc w:val="both"/>
      </w:pPr>
      <w:r>
        <w:t>КО - количество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640B59" w:rsidRDefault="00640B59">
      <w:pPr>
        <w:pStyle w:val="ConsPlusNormal"/>
        <w:jc w:val="both"/>
      </w:pPr>
    </w:p>
    <w:p w:rsidR="00640B59" w:rsidRDefault="00640B59">
      <w:pPr>
        <w:pStyle w:val="ConsPlusTitle"/>
        <w:ind w:firstLine="540"/>
        <w:jc w:val="both"/>
        <w:outlineLvl w:val="0"/>
      </w:pPr>
      <w:r>
        <w:t>Статья 14.15.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640B59" w:rsidRDefault="00640B59">
      <w:pPr>
        <w:pStyle w:val="ConsPlusNormal"/>
        <w:jc w:val="both"/>
      </w:pPr>
      <w:r>
        <w:t xml:space="preserve">(в ред. Законов ЧР от 22.10.2021 </w:t>
      </w:r>
      <w:hyperlink r:id="rId538">
        <w:r>
          <w:rPr>
            <w:color w:val="0000FF"/>
          </w:rPr>
          <w:t>N 53</w:t>
        </w:r>
      </w:hyperlink>
      <w:r>
        <w:t xml:space="preserve">, от 28.09.2022 </w:t>
      </w:r>
      <w:hyperlink r:id="rId539">
        <w:r>
          <w:rPr>
            <w:color w:val="0000FF"/>
          </w:rPr>
          <w:t>N 82</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40">
        <w:r>
          <w:rPr>
            <w:color w:val="0000FF"/>
          </w:rPr>
          <w:t>Законом</w:t>
        </w:r>
      </w:hyperlink>
      <w:r>
        <w:t xml:space="preserve"> ЧР от 28.04.2021 N 20)</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 предусматриваются в республиканском бюджете Чувашской Республики в виде субвенций в объеме, утверждаемом </w:t>
      </w:r>
      <w:hyperlink r:id="rId54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542">
        <w:r>
          <w:rPr>
            <w:color w:val="0000FF"/>
          </w:rPr>
          <w:t>N 53</w:t>
        </w:r>
      </w:hyperlink>
      <w:r>
        <w:t xml:space="preserve">, от 28.09.2022 </w:t>
      </w:r>
      <w:hyperlink r:id="rId543">
        <w:r>
          <w:rPr>
            <w:color w:val="0000FF"/>
          </w:rPr>
          <w:t>N 82</w:t>
        </w:r>
      </w:hyperlink>
      <w:r>
        <w:t>)</w:t>
      </w:r>
    </w:p>
    <w:p w:rsidR="00640B59" w:rsidRDefault="00640B59">
      <w:pPr>
        <w:pStyle w:val="ConsPlusNormal"/>
        <w:spacing w:before="220"/>
        <w:ind w:firstLine="540"/>
        <w:jc w:val="both"/>
      </w:pPr>
      <w:r>
        <w:lastRenderedPageBreak/>
        <w:t>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 определяется по формуле:</w:t>
      </w:r>
    </w:p>
    <w:p w:rsidR="00640B59" w:rsidRDefault="00640B59">
      <w:pPr>
        <w:pStyle w:val="ConsPlusNormal"/>
        <w:jc w:val="both"/>
      </w:pPr>
      <w:r>
        <w:t xml:space="preserve">(в ред. Законов ЧР от 22.10.2021 </w:t>
      </w:r>
      <w:hyperlink r:id="rId544">
        <w:r>
          <w:rPr>
            <w:color w:val="0000FF"/>
          </w:rPr>
          <w:t>N 53</w:t>
        </w:r>
      </w:hyperlink>
      <w:r>
        <w:t xml:space="preserve">, от 28.09.2022 </w:t>
      </w:r>
      <w:hyperlink r:id="rId545">
        <w:r>
          <w:rPr>
            <w:color w:val="0000FF"/>
          </w:rPr>
          <w:t>N 82</w:t>
        </w:r>
      </w:hyperlink>
      <w:r>
        <w:t>)</w:t>
      </w:r>
    </w:p>
    <w:p w:rsidR="00640B59" w:rsidRDefault="00640B59">
      <w:pPr>
        <w:pStyle w:val="ConsPlusNormal"/>
        <w:jc w:val="both"/>
      </w:pPr>
    </w:p>
    <w:p w:rsidR="00640B59" w:rsidRDefault="00640B59">
      <w:pPr>
        <w:pStyle w:val="ConsPlusNormal"/>
        <w:ind w:firstLine="540"/>
        <w:jc w:val="both"/>
      </w:pPr>
      <w:r>
        <w:t>С = КО x N, где:</w:t>
      </w:r>
    </w:p>
    <w:p w:rsidR="00640B59" w:rsidRDefault="00640B59">
      <w:pPr>
        <w:pStyle w:val="ConsPlusNormal"/>
        <w:jc w:val="both"/>
      </w:pPr>
    </w:p>
    <w:p w:rsidR="00640B59" w:rsidRDefault="00640B59">
      <w:pPr>
        <w:pStyle w:val="ConsPlusNormal"/>
        <w:ind w:firstLine="540"/>
        <w:jc w:val="both"/>
      </w:pPr>
      <w:r>
        <w:t>С - размер субвенции;</w:t>
      </w:r>
    </w:p>
    <w:p w:rsidR="00640B59" w:rsidRDefault="00640B59">
      <w:pPr>
        <w:pStyle w:val="ConsPlusNormal"/>
        <w:spacing w:before="220"/>
        <w:ind w:firstLine="540"/>
        <w:jc w:val="both"/>
      </w:pPr>
      <w:r>
        <w:t>КО - количество обучающихся, имеющих право на компенсацию затрат на получение начального общего, основного общего, среднего общего образования в форме семейного образования;</w:t>
      </w:r>
    </w:p>
    <w:p w:rsidR="00640B59" w:rsidRDefault="00640B59">
      <w:pPr>
        <w:pStyle w:val="ConsPlusNormal"/>
        <w:spacing w:before="220"/>
        <w:ind w:firstLine="540"/>
        <w:jc w:val="both"/>
      </w:pPr>
      <w:r>
        <w:t xml:space="preserve">N - размер затрат на одного обучающегося, определяемый исходя из нормативов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установленных </w:t>
      </w:r>
      <w:hyperlink r:id="rId546">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p>
    <w:p w:rsidR="00640B59" w:rsidRDefault="00640B59">
      <w:pPr>
        <w:pStyle w:val="ConsPlusTitle"/>
        <w:ind w:firstLine="540"/>
        <w:jc w:val="both"/>
        <w:outlineLvl w:val="0"/>
      </w:pPr>
      <w:r>
        <w:t>Статья 14.16.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предоставлению в соответствии со статьей 23.4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p>
    <w:p w:rsidR="00640B59" w:rsidRDefault="00640B59">
      <w:pPr>
        <w:pStyle w:val="ConsPlusNormal"/>
        <w:jc w:val="both"/>
      </w:pPr>
      <w:r>
        <w:t xml:space="preserve">(в ред. Законов ЧР от 22.10.2021 </w:t>
      </w:r>
      <w:hyperlink r:id="rId547">
        <w:r>
          <w:rPr>
            <w:color w:val="0000FF"/>
          </w:rPr>
          <w:t>N 53</w:t>
        </w:r>
      </w:hyperlink>
      <w:r>
        <w:t xml:space="preserve">, от 28.09.2022 </w:t>
      </w:r>
      <w:hyperlink r:id="rId548">
        <w:r>
          <w:rPr>
            <w:color w:val="0000FF"/>
          </w:rPr>
          <w:t>N 82</w:t>
        </w:r>
      </w:hyperlink>
      <w:r>
        <w:t xml:space="preserve">, от 27.09.2023 </w:t>
      </w:r>
      <w:hyperlink r:id="rId549">
        <w:r>
          <w:rPr>
            <w:color w:val="0000FF"/>
          </w:rPr>
          <w:t>N 65</w:t>
        </w:r>
      </w:hyperlink>
      <w:r>
        <w:t xml:space="preserve">, от 15.02.2024 </w:t>
      </w:r>
      <w:hyperlink r:id="rId550">
        <w:r>
          <w:rPr>
            <w:color w:val="0000FF"/>
          </w:rPr>
          <w:t>N 1</w:t>
        </w:r>
      </w:hyperlink>
      <w:r>
        <w:t>)</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51">
        <w:r>
          <w:rPr>
            <w:color w:val="0000FF"/>
          </w:rPr>
          <w:t>Законом</w:t>
        </w:r>
      </w:hyperlink>
      <w:r>
        <w:t xml:space="preserve"> ЧР от 20.05.2021 N 37)</w:t>
      </w:r>
    </w:p>
    <w:p w:rsidR="00640B59" w:rsidRDefault="00640B59">
      <w:pPr>
        <w:pStyle w:val="ConsPlusNormal"/>
        <w:jc w:val="both"/>
      </w:pPr>
    </w:p>
    <w:p w:rsidR="00640B59" w:rsidRDefault="00640B59">
      <w:pPr>
        <w:pStyle w:val="ConsPlusNormal"/>
        <w:ind w:firstLine="540"/>
        <w:jc w:val="both"/>
      </w:pPr>
      <w:bookmarkStart w:id="33" w:name="P833"/>
      <w:bookmarkEnd w:id="33"/>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предоставлению в соответствии со </w:t>
      </w:r>
      <w:hyperlink r:id="rId552">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предусматриваются в республиканском бюджете Чувашской Республики в виде субвенций в объеме, утверждаемом </w:t>
      </w:r>
      <w:hyperlink r:id="rId55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554">
        <w:r>
          <w:rPr>
            <w:color w:val="0000FF"/>
          </w:rPr>
          <w:t>N 53</w:t>
        </w:r>
      </w:hyperlink>
      <w:r>
        <w:t xml:space="preserve">, от 28.09.2022 </w:t>
      </w:r>
      <w:hyperlink r:id="rId555">
        <w:r>
          <w:rPr>
            <w:color w:val="0000FF"/>
          </w:rPr>
          <w:t>N 82</w:t>
        </w:r>
      </w:hyperlink>
      <w:r>
        <w:t xml:space="preserve">, от 27.09.2023 </w:t>
      </w:r>
      <w:hyperlink r:id="rId556">
        <w:r>
          <w:rPr>
            <w:color w:val="0000FF"/>
          </w:rPr>
          <w:t>N 65</w:t>
        </w:r>
      </w:hyperlink>
      <w:r>
        <w:t xml:space="preserve">, от 15.02.2024 </w:t>
      </w:r>
      <w:hyperlink r:id="rId557">
        <w:r>
          <w:rPr>
            <w:color w:val="0000FF"/>
          </w:rPr>
          <w:t>N 1</w:t>
        </w:r>
      </w:hyperlink>
      <w:r>
        <w:t>)</w:t>
      </w:r>
    </w:p>
    <w:p w:rsidR="00640B59" w:rsidRDefault="00640B59">
      <w:pPr>
        <w:pStyle w:val="ConsPlusNormal"/>
        <w:spacing w:before="220"/>
        <w:ind w:firstLine="540"/>
        <w:jc w:val="both"/>
      </w:pPr>
      <w:r>
        <w:lastRenderedPageBreak/>
        <w:t xml:space="preserve">2. Общий объем субвенций бюджетам муниципальных округов и городских округов для осуществления государственных полномочий Чувашской Республики по предоставлению в соответствии со </w:t>
      </w:r>
      <w:hyperlink r:id="rId558">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определяется исходя из количества лиц, имеющих право на предоставление выплаты,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общей площади жилого помещения, которая для целей предоставления выплаты составляет 33 квадратных метра на лицо, имеющее право на предоставление выплаты.</w:t>
      </w:r>
    </w:p>
    <w:p w:rsidR="00640B59" w:rsidRDefault="00640B59">
      <w:pPr>
        <w:pStyle w:val="ConsPlusNormal"/>
        <w:jc w:val="both"/>
      </w:pPr>
      <w:r>
        <w:t xml:space="preserve">(в ред. Законов ЧР от 22.10.2021 </w:t>
      </w:r>
      <w:hyperlink r:id="rId559">
        <w:r>
          <w:rPr>
            <w:color w:val="0000FF"/>
          </w:rPr>
          <w:t>N 53</w:t>
        </w:r>
      </w:hyperlink>
      <w:r>
        <w:t xml:space="preserve">, от 28.09.2022 </w:t>
      </w:r>
      <w:hyperlink r:id="rId560">
        <w:r>
          <w:rPr>
            <w:color w:val="0000FF"/>
          </w:rPr>
          <w:t>N 82</w:t>
        </w:r>
      </w:hyperlink>
      <w:r>
        <w:t xml:space="preserve">, от 27.09.2023 </w:t>
      </w:r>
      <w:hyperlink r:id="rId561">
        <w:r>
          <w:rPr>
            <w:color w:val="0000FF"/>
          </w:rPr>
          <w:t>N 65</w:t>
        </w:r>
      </w:hyperlink>
      <w:r>
        <w:t xml:space="preserve">, от 15.02.2024 </w:t>
      </w:r>
      <w:hyperlink r:id="rId562">
        <w:r>
          <w:rPr>
            <w:color w:val="0000FF"/>
          </w:rPr>
          <w:t>N 1</w:t>
        </w:r>
      </w:hyperlink>
      <w:r>
        <w:t>)</w:t>
      </w:r>
    </w:p>
    <w:p w:rsidR="00640B59" w:rsidRDefault="00640B59">
      <w:pPr>
        <w:pStyle w:val="ConsPlusNormal"/>
        <w:spacing w:before="220"/>
        <w:ind w:firstLine="540"/>
        <w:jc w:val="both"/>
      </w:pPr>
      <w:r>
        <w:t xml:space="preserve">3. При распределении общего объема субвенций между муниципальными округами и городскими округами на цели, указанные в </w:t>
      </w:r>
      <w:hyperlink w:anchor="P833">
        <w:r>
          <w:rPr>
            <w:color w:val="0000FF"/>
          </w:rPr>
          <w:t>части 1</w:t>
        </w:r>
      </w:hyperlink>
      <w:r>
        <w:t xml:space="preserve"> настоящей статьи, используются следующие показатели (критерии):</w:t>
      </w:r>
    </w:p>
    <w:p w:rsidR="00640B59" w:rsidRDefault="00640B59">
      <w:pPr>
        <w:pStyle w:val="ConsPlusNormal"/>
        <w:jc w:val="both"/>
      </w:pPr>
      <w:r>
        <w:t xml:space="preserve">(в ред. Законов ЧР от 22.10.2021 </w:t>
      </w:r>
      <w:hyperlink r:id="rId563">
        <w:r>
          <w:rPr>
            <w:color w:val="0000FF"/>
          </w:rPr>
          <w:t>N 53</w:t>
        </w:r>
      </w:hyperlink>
      <w:r>
        <w:t xml:space="preserve">, от 28.09.2022 </w:t>
      </w:r>
      <w:hyperlink r:id="rId564">
        <w:r>
          <w:rPr>
            <w:color w:val="0000FF"/>
          </w:rPr>
          <w:t>N 82</w:t>
        </w:r>
      </w:hyperlink>
      <w:r>
        <w:t>)</w:t>
      </w:r>
    </w:p>
    <w:p w:rsidR="00640B59" w:rsidRDefault="00640B59">
      <w:pPr>
        <w:pStyle w:val="ConsPlusNormal"/>
        <w:spacing w:before="220"/>
        <w:ind w:firstLine="540"/>
        <w:jc w:val="both"/>
      </w:pPr>
      <w:r>
        <w:t>количество лиц, имеющих право на предоставление выплаты;</w:t>
      </w:r>
    </w:p>
    <w:p w:rsidR="00640B59" w:rsidRDefault="00640B59">
      <w:pPr>
        <w:pStyle w:val="ConsPlusNormal"/>
        <w:jc w:val="both"/>
      </w:pPr>
      <w:r>
        <w:t xml:space="preserve">(в ред. </w:t>
      </w:r>
      <w:hyperlink r:id="rId565">
        <w:r>
          <w:rPr>
            <w:color w:val="0000FF"/>
          </w:rPr>
          <w:t>Закона</w:t>
        </w:r>
      </w:hyperlink>
      <w:r>
        <w:t xml:space="preserve"> ЧР от 15.02.2024 N 1)</w:t>
      </w:r>
    </w:p>
    <w:p w:rsidR="00640B59" w:rsidRDefault="00640B59">
      <w:pPr>
        <w:pStyle w:val="ConsPlusNormal"/>
        <w:spacing w:before="220"/>
        <w:ind w:firstLine="540"/>
        <w:jc w:val="both"/>
      </w:pPr>
      <w:r>
        <w:t>общая площадь жилого помещения, которая для целей предоставления указанной в настоящей статье выплаты составляет 33 квадратных метра на лицо, имеющее право на предоставление выплаты;</w:t>
      </w:r>
    </w:p>
    <w:p w:rsidR="00640B59" w:rsidRDefault="00640B59">
      <w:pPr>
        <w:pStyle w:val="ConsPlusNormal"/>
        <w:jc w:val="both"/>
      </w:pPr>
      <w:r>
        <w:t xml:space="preserve">(в ред. </w:t>
      </w:r>
      <w:hyperlink r:id="rId566">
        <w:r>
          <w:rPr>
            <w:color w:val="0000FF"/>
          </w:rPr>
          <w:t>Закона</w:t>
        </w:r>
      </w:hyperlink>
      <w:r>
        <w:t xml:space="preserve"> ЧР от 15.02.2024 N 1)</w:t>
      </w:r>
    </w:p>
    <w:p w:rsidR="00640B59" w:rsidRDefault="00640B59">
      <w:pPr>
        <w:pStyle w:val="ConsPlusNormal"/>
        <w:spacing w:before="220"/>
        <w:ind w:firstLine="540"/>
        <w:jc w:val="both"/>
      </w:pPr>
      <w:r>
        <w:t>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640B59" w:rsidRDefault="00640B59">
      <w:pPr>
        <w:pStyle w:val="ConsPlusNormal"/>
        <w:spacing w:before="220"/>
        <w:ind w:firstLine="540"/>
        <w:jc w:val="both"/>
      </w:pPr>
      <w:r>
        <w:t xml:space="preserve">4.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87">
        <w:r>
          <w:rPr>
            <w:color w:val="0000FF"/>
          </w:rPr>
          <w:t>пунктом 10.1 части 1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лиц, имеющих право на предоставление выплаты, и исходя из объема средств, предусмотренных на эти цели в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Законов ЧР от 22.10.2021 </w:t>
      </w:r>
      <w:hyperlink r:id="rId567">
        <w:r>
          <w:rPr>
            <w:color w:val="0000FF"/>
          </w:rPr>
          <w:t>N 53</w:t>
        </w:r>
      </w:hyperlink>
      <w:r>
        <w:t xml:space="preserve">, от 28.09.2022 </w:t>
      </w:r>
      <w:hyperlink r:id="rId568">
        <w:r>
          <w:rPr>
            <w:color w:val="0000FF"/>
          </w:rPr>
          <w:t>N 82</w:t>
        </w:r>
      </w:hyperlink>
      <w:r>
        <w:t xml:space="preserve">, от 15.02.2024 </w:t>
      </w:r>
      <w:hyperlink r:id="rId569">
        <w:r>
          <w:rPr>
            <w:color w:val="0000FF"/>
          </w:rPr>
          <w:t>N 1</w:t>
        </w:r>
      </w:hyperlink>
      <w:r>
        <w:t>)</w:t>
      </w:r>
    </w:p>
    <w:p w:rsidR="00640B59" w:rsidRDefault="00640B59">
      <w:pPr>
        <w:pStyle w:val="ConsPlusNormal"/>
        <w:jc w:val="both"/>
      </w:pPr>
    </w:p>
    <w:p w:rsidR="00640B59" w:rsidRDefault="00640B59">
      <w:pPr>
        <w:pStyle w:val="ConsPlusTitle"/>
        <w:ind w:firstLine="540"/>
        <w:jc w:val="both"/>
        <w:outlineLvl w:val="0"/>
      </w:pPr>
      <w:r>
        <w:t xml:space="preserve">Статья 14.17. Утратила силу с 1 января 2025 года. - </w:t>
      </w:r>
      <w:hyperlink r:id="rId570">
        <w:r>
          <w:rPr>
            <w:color w:val="0000FF"/>
          </w:rPr>
          <w:t>Закон</w:t>
        </w:r>
      </w:hyperlink>
      <w:r>
        <w:t xml:space="preserve"> ЧР от 25.12.2024 N 92.</w:t>
      </w:r>
    </w:p>
    <w:p w:rsidR="00640B59" w:rsidRDefault="00640B59">
      <w:pPr>
        <w:pStyle w:val="ConsPlusNormal"/>
        <w:jc w:val="both"/>
      </w:pPr>
    </w:p>
    <w:p w:rsidR="00640B59" w:rsidRDefault="00640B59">
      <w:pPr>
        <w:pStyle w:val="ConsPlusTitle"/>
        <w:ind w:firstLine="540"/>
        <w:jc w:val="both"/>
        <w:outlineLvl w:val="0"/>
      </w:pPr>
      <w:r>
        <w:t>Статья 14.18.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передаваемых в соответствии с пунктом 16 части 1 статьи 1 настоящего Закона</w:t>
      </w:r>
    </w:p>
    <w:p w:rsidR="00640B59" w:rsidRDefault="00640B59">
      <w:pPr>
        <w:pStyle w:val="ConsPlusNormal"/>
        <w:jc w:val="both"/>
      </w:pPr>
      <w:r>
        <w:t xml:space="preserve">(в ред. </w:t>
      </w:r>
      <w:hyperlink r:id="rId571">
        <w:r>
          <w:rPr>
            <w:color w:val="0000FF"/>
          </w:rPr>
          <w:t>Закона</w:t>
        </w:r>
      </w:hyperlink>
      <w:r>
        <w:t xml:space="preserve"> ЧР от 23.11.2023 N 83)</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72">
        <w:r>
          <w:rPr>
            <w:color w:val="0000FF"/>
          </w:rPr>
          <w:t>Законом</w:t>
        </w:r>
      </w:hyperlink>
      <w:r>
        <w:t xml:space="preserve"> ЧР от 21.11.2022 N 105)</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14">
        <w:r>
          <w:rPr>
            <w:color w:val="0000FF"/>
          </w:rPr>
          <w:t>пунктом 16 части 1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57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jc w:val="both"/>
      </w:pPr>
      <w:r>
        <w:t xml:space="preserve">(в ред. </w:t>
      </w:r>
      <w:hyperlink r:id="rId574">
        <w:r>
          <w:rPr>
            <w:color w:val="0000FF"/>
          </w:rPr>
          <w:t>Закона</w:t>
        </w:r>
      </w:hyperlink>
      <w:r>
        <w:t xml:space="preserve"> ЧР от 23.11.2023 N 83)</w:t>
      </w:r>
    </w:p>
    <w:p w:rsidR="00640B59" w:rsidRDefault="00640B59">
      <w:pPr>
        <w:pStyle w:val="ConsPlusNormal"/>
        <w:spacing w:before="220"/>
        <w:ind w:firstLine="540"/>
        <w:jc w:val="both"/>
      </w:pPr>
      <w:r>
        <w:t>2. Общий объем субвенций, предоставляемых бюджетам муниципальных округов и городских округов для осуществления передаваемых государственных полномочий Чувашской Республики (V</w:t>
      </w:r>
      <w:r>
        <w:rPr>
          <w:vertAlign w:val="subscript"/>
        </w:rPr>
        <w:t>sv</w:t>
      </w:r>
      <w:r>
        <w:t>), определяется по формуле:</w:t>
      </w:r>
    </w:p>
    <w:p w:rsidR="00640B59" w:rsidRDefault="00640B59">
      <w:pPr>
        <w:pStyle w:val="ConsPlusNormal"/>
        <w:jc w:val="both"/>
      </w:pPr>
    </w:p>
    <w:p w:rsidR="00640B59" w:rsidRDefault="00640B59">
      <w:pPr>
        <w:pStyle w:val="ConsPlusNormal"/>
        <w:ind w:firstLine="540"/>
        <w:jc w:val="both"/>
      </w:pPr>
      <w:r>
        <w:rPr>
          <w:noProof/>
          <w:position w:val="-26"/>
        </w:rPr>
        <w:drawing>
          <wp:inline distT="0" distB="0" distL="0" distR="0">
            <wp:extent cx="105854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объем субвенции бюджету муниципального округа или городского округа для осуществления государственных полномочий Чувашской Республики;</w:t>
      </w:r>
    </w:p>
    <w:p w:rsidR="00640B59" w:rsidRDefault="00640B59">
      <w:pPr>
        <w:pStyle w:val="ConsPlusNormal"/>
        <w:spacing w:before="220"/>
        <w:ind w:firstLine="540"/>
        <w:jc w:val="both"/>
      </w:pPr>
      <w:r>
        <w:t>n - число муниципальных округов и городских округов, органы местного самоуправления которых наделены государственными полномочиями Чувашской Республики;</w:t>
      </w:r>
    </w:p>
    <w:p w:rsidR="00640B59" w:rsidRDefault="00640B59">
      <w:pPr>
        <w:pStyle w:val="ConsPlusNormal"/>
        <w:spacing w:before="220"/>
        <w:ind w:firstLine="540"/>
        <w:jc w:val="both"/>
      </w:pPr>
      <w:r>
        <w:t>i - муниципальный округ или городской округ.</w:t>
      </w:r>
    </w:p>
    <w:p w:rsidR="00640B59" w:rsidRDefault="00640B59">
      <w:pPr>
        <w:pStyle w:val="ConsPlusNormal"/>
        <w:jc w:val="both"/>
      </w:pPr>
      <w:r>
        <w:t xml:space="preserve">(часть 2 в ред. </w:t>
      </w:r>
      <w:hyperlink r:id="rId576">
        <w:r>
          <w:rPr>
            <w:color w:val="0000FF"/>
          </w:rPr>
          <w:t>Закона</w:t>
        </w:r>
      </w:hyperlink>
      <w:r>
        <w:t xml:space="preserve"> ЧР от 23.11.2023 N 83)</w:t>
      </w:r>
    </w:p>
    <w:p w:rsidR="00640B59" w:rsidRDefault="00640B59">
      <w:pPr>
        <w:pStyle w:val="ConsPlusNormal"/>
        <w:spacing w:before="220"/>
        <w:ind w:firstLine="540"/>
        <w:jc w:val="both"/>
      </w:pPr>
      <w:r>
        <w:t>3. Объем субвенции бюджету i-го муниципального округа или городского округа для осуществления государственных полномочий Чувашской Республики (S</w:t>
      </w:r>
      <w:r>
        <w:rPr>
          <w:vertAlign w:val="subscript"/>
        </w:rPr>
        <w:t>i</w:t>
      </w:r>
      <w:r>
        <w:t>) определяется по формуле: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S</w:t>
      </w:r>
      <w:r>
        <w:rPr>
          <w:vertAlign w:val="subscript"/>
        </w:rPr>
        <w:t>i1</w:t>
      </w:r>
      <w:r>
        <w:t xml:space="preserve"> + S</w:t>
      </w:r>
      <w:r>
        <w:rPr>
          <w:vertAlign w:val="subscript"/>
        </w:rPr>
        <w:t>i2</w:t>
      </w:r>
      <w:r>
        <w:t>, где:</w:t>
      </w:r>
    </w:p>
    <w:p w:rsidR="00640B59" w:rsidRDefault="00640B59">
      <w:pPr>
        <w:pStyle w:val="ConsPlusNormal"/>
        <w:jc w:val="both"/>
      </w:pPr>
    </w:p>
    <w:p w:rsidR="00640B59" w:rsidRDefault="00640B59">
      <w:pPr>
        <w:pStyle w:val="ConsPlusNormal"/>
        <w:ind w:firstLine="540"/>
        <w:jc w:val="both"/>
      </w:pPr>
      <w:r>
        <w:t>S</w:t>
      </w:r>
      <w:r>
        <w:rPr>
          <w:vertAlign w:val="subscript"/>
        </w:rPr>
        <w:t>i1</w:t>
      </w:r>
      <w:r>
        <w:t xml:space="preserve"> - объем субвенции на обеспечение бесплатным двухразовым питанием в общеобразовательных организациях обучающихся,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w:t>
      </w:r>
    </w:p>
    <w:p w:rsidR="00640B59" w:rsidRDefault="00640B59">
      <w:pPr>
        <w:pStyle w:val="ConsPlusNormal"/>
        <w:spacing w:before="220"/>
        <w:ind w:firstLine="540"/>
        <w:jc w:val="both"/>
      </w:pPr>
      <w:r>
        <w:t>S</w:t>
      </w:r>
      <w:r>
        <w:rPr>
          <w:vertAlign w:val="subscript"/>
        </w:rPr>
        <w:t>i2</w:t>
      </w:r>
      <w:r>
        <w:t xml:space="preserve"> - объем субвенции на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w:t>
      </w:r>
    </w:p>
    <w:p w:rsidR="00640B59" w:rsidRDefault="00640B59">
      <w:pPr>
        <w:pStyle w:val="ConsPlusNormal"/>
        <w:spacing w:before="220"/>
        <w:ind w:firstLine="540"/>
        <w:jc w:val="both"/>
      </w:pPr>
      <w:r>
        <w:t>Объем субвенции на обеспечение бесплатным двухразовым питанием в общеобразовательных организациях обучающихся,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 (S</w:t>
      </w:r>
      <w:r>
        <w:rPr>
          <w:vertAlign w:val="subscript"/>
        </w:rPr>
        <w:t>i1</w:t>
      </w:r>
      <w:r>
        <w:t>), определяется по формуле:</w:t>
      </w:r>
    </w:p>
    <w:p w:rsidR="00640B59" w:rsidRDefault="00640B59">
      <w:pPr>
        <w:pStyle w:val="ConsPlusNormal"/>
        <w:jc w:val="both"/>
      </w:pPr>
    </w:p>
    <w:p w:rsidR="00640B59" w:rsidRDefault="00640B59">
      <w:pPr>
        <w:pStyle w:val="ConsPlusNormal"/>
        <w:ind w:firstLine="540"/>
        <w:jc w:val="both"/>
      </w:pPr>
      <w:r>
        <w:t>S</w:t>
      </w:r>
      <w:r>
        <w:rPr>
          <w:vertAlign w:val="subscript"/>
        </w:rPr>
        <w:t>i1</w:t>
      </w:r>
      <w:r>
        <w:t xml:space="preserve"> = Ч</w:t>
      </w:r>
      <w:r>
        <w:rPr>
          <w:vertAlign w:val="subscript"/>
        </w:rPr>
        <w:t>детодней i</w:t>
      </w:r>
      <w:r>
        <w:t xml:space="preserve"> x N</w:t>
      </w:r>
      <w:r>
        <w:rPr>
          <w:vertAlign w:val="subscript"/>
        </w:rPr>
        <w:t>гп</w:t>
      </w:r>
      <w:r>
        <w:t>, где:</w:t>
      </w:r>
    </w:p>
    <w:p w:rsidR="00640B59" w:rsidRDefault="00640B59">
      <w:pPr>
        <w:pStyle w:val="ConsPlusNormal"/>
        <w:jc w:val="both"/>
      </w:pPr>
    </w:p>
    <w:p w:rsidR="00640B59" w:rsidRDefault="00640B59">
      <w:pPr>
        <w:pStyle w:val="ConsPlusNormal"/>
        <w:ind w:firstLine="540"/>
        <w:jc w:val="both"/>
      </w:pPr>
      <w:r>
        <w:t>Ч</w:t>
      </w:r>
      <w:r>
        <w:rPr>
          <w:vertAlign w:val="subscript"/>
        </w:rPr>
        <w:t>детодней i</w:t>
      </w:r>
      <w:r>
        <w:t xml:space="preserve"> - число дней посещения обучающимися общеобразовательных организаций в i-м муниципальном округе или городском округе;</w:t>
      </w:r>
    </w:p>
    <w:p w:rsidR="00640B59" w:rsidRDefault="00640B59">
      <w:pPr>
        <w:pStyle w:val="ConsPlusNormal"/>
        <w:spacing w:before="220"/>
        <w:ind w:firstLine="540"/>
        <w:jc w:val="both"/>
      </w:pPr>
      <w:r>
        <w:t>N</w:t>
      </w:r>
      <w:r>
        <w:rPr>
          <w:vertAlign w:val="subscript"/>
        </w:rPr>
        <w:t>гп</w:t>
      </w:r>
      <w:r>
        <w:t xml:space="preserve"> - размер стоимости бесплатного двухразового питания в день на одного обучающегося общеобразовательной организации.</w:t>
      </w:r>
    </w:p>
    <w:p w:rsidR="00640B59" w:rsidRDefault="00640B59">
      <w:pPr>
        <w:pStyle w:val="ConsPlusNormal"/>
        <w:spacing w:before="220"/>
        <w:ind w:firstLine="540"/>
        <w:jc w:val="both"/>
      </w:pPr>
      <w:r>
        <w:t xml:space="preserve">Число дней посещения обучающимися общеобразовательных организаций в i-м </w:t>
      </w:r>
      <w:r>
        <w:lastRenderedPageBreak/>
        <w:t>муниципальном округе или городском округе (Ч</w:t>
      </w:r>
      <w:r>
        <w:rPr>
          <w:vertAlign w:val="subscript"/>
        </w:rPr>
        <w:t>детодней i</w:t>
      </w:r>
      <w:r>
        <w:t>) определяется по формуле:</w:t>
      </w:r>
    </w:p>
    <w:p w:rsidR="00640B59" w:rsidRDefault="00640B59">
      <w:pPr>
        <w:pStyle w:val="ConsPlusNormal"/>
        <w:jc w:val="both"/>
      </w:pPr>
    </w:p>
    <w:p w:rsidR="00640B59" w:rsidRDefault="00640B59">
      <w:pPr>
        <w:pStyle w:val="ConsPlusNormal"/>
        <w:ind w:firstLine="540"/>
        <w:jc w:val="both"/>
      </w:pPr>
      <w:r>
        <w:t>Ч</w:t>
      </w:r>
      <w:r>
        <w:rPr>
          <w:vertAlign w:val="subscript"/>
        </w:rPr>
        <w:t>детодней i</w:t>
      </w:r>
      <w:r>
        <w:t xml:space="preserve"> = Ч</w:t>
      </w:r>
      <w:r>
        <w:rPr>
          <w:vertAlign w:val="subscript"/>
        </w:rPr>
        <w:t>дней</w:t>
      </w:r>
      <w:r>
        <w:t xml:space="preserve"> x Ч</w:t>
      </w:r>
      <w:r>
        <w:rPr>
          <w:vertAlign w:val="subscript"/>
        </w:rPr>
        <w:t>детей</w:t>
      </w:r>
      <w:r>
        <w:t xml:space="preserve"> x К</w:t>
      </w:r>
      <w:r>
        <w:rPr>
          <w:vertAlign w:val="subscript"/>
        </w:rPr>
        <w:t>н</w:t>
      </w:r>
      <w:r>
        <w:t>, где:</w:t>
      </w:r>
    </w:p>
    <w:p w:rsidR="00640B59" w:rsidRDefault="00640B59">
      <w:pPr>
        <w:pStyle w:val="ConsPlusNormal"/>
        <w:jc w:val="both"/>
      </w:pPr>
    </w:p>
    <w:p w:rsidR="00640B59" w:rsidRDefault="00640B59">
      <w:pPr>
        <w:pStyle w:val="ConsPlusNormal"/>
        <w:ind w:firstLine="540"/>
        <w:jc w:val="both"/>
      </w:pPr>
      <w:r>
        <w:t>Ч</w:t>
      </w:r>
      <w:r>
        <w:rPr>
          <w:vertAlign w:val="subscript"/>
        </w:rPr>
        <w:t>дней</w:t>
      </w:r>
      <w:r>
        <w:t xml:space="preserve"> - количество учебных дней в году для обучающихся общеобразовательных организаций в текущем финансовом году при 5-дневной учебной неделе и 6-дневной учебной неделе;</w:t>
      </w:r>
    </w:p>
    <w:p w:rsidR="00640B59" w:rsidRDefault="00640B59">
      <w:pPr>
        <w:pStyle w:val="ConsPlusNormal"/>
        <w:spacing w:before="220"/>
        <w:ind w:firstLine="540"/>
        <w:jc w:val="both"/>
      </w:pPr>
      <w:r>
        <w:t>Ч</w:t>
      </w:r>
      <w:r>
        <w:rPr>
          <w:vertAlign w:val="subscript"/>
        </w:rPr>
        <w:t>детей</w:t>
      </w:r>
      <w:r>
        <w:t xml:space="preserve"> - численность обеспечивающихся бесплатным двухразовым питанием обучающихся общеобразовательных организаций,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 в i-м муниципальном округе или городском округе;</w:t>
      </w:r>
    </w:p>
    <w:p w:rsidR="00640B59" w:rsidRDefault="00640B59">
      <w:pPr>
        <w:pStyle w:val="ConsPlusNormal"/>
        <w:spacing w:before="220"/>
        <w:ind w:firstLine="540"/>
        <w:jc w:val="both"/>
      </w:pPr>
      <w:r>
        <w:t>К</w:t>
      </w:r>
      <w:r>
        <w:rPr>
          <w:vertAlign w:val="subscript"/>
        </w:rPr>
        <w:t>н</w:t>
      </w:r>
      <w:r>
        <w:t xml:space="preserve"> - коэффициент, учитывающий среднее количество учебных дней отсутствия обучающегося в общеобразовательной организации (по болезни и другим причинам).</w:t>
      </w:r>
    </w:p>
    <w:p w:rsidR="00640B59" w:rsidRDefault="00640B59">
      <w:pPr>
        <w:pStyle w:val="ConsPlusNormal"/>
        <w:spacing w:before="220"/>
        <w:ind w:firstLine="540"/>
        <w:jc w:val="both"/>
      </w:pPr>
      <w:r>
        <w:t>Коэффициент, учитывающий среднее количество учебных дней отсутствия обучающегося в общеобразовательной организации (по болезни и другим причинам), определяется по формуле:</w:t>
      </w:r>
    </w:p>
    <w:p w:rsidR="00640B59" w:rsidRDefault="00640B59">
      <w:pPr>
        <w:pStyle w:val="ConsPlusNormal"/>
        <w:jc w:val="both"/>
      </w:pPr>
    </w:p>
    <w:p w:rsidR="00640B59" w:rsidRDefault="00640B59">
      <w:pPr>
        <w:pStyle w:val="ConsPlusNormal"/>
        <w:ind w:firstLine="540"/>
        <w:jc w:val="both"/>
      </w:pPr>
      <w:r>
        <w:t>К</w:t>
      </w:r>
      <w:r>
        <w:rPr>
          <w:vertAlign w:val="subscript"/>
        </w:rPr>
        <w:t>н</w:t>
      </w:r>
      <w:r>
        <w:t xml:space="preserve"> = 1 - N / Ч</w:t>
      </w:r>
      <w:r>
        <w:rPr>
          <w:vertAlign w:val="subscript"/>
        </w:rPr>
        <w:t>дней</w:t>
      </w:r>
      <w:r>
        <w:t>, где:</w:t>
      </w:r>
    </w:p>
    <w:p w:rsidR="00640B59" w:rsidRDefault="00640B59">
      <w:pPr>
        <w:pStyle w:val="ConsPlusNormal"/>
        <w:jc w:val="both"/>
      </w:pPr>
    </w:p>
    <w:p w:rsidR="00640B59" w:rsidRDefault="00640B59">
      <w:pPr>
        <w:pStyle w:val="ConsPlusNormal"/>
        <w:ind w:firstLine="540"/>
        <w:jc w:val="both"/>
      </w:pPr>
      <w:r>
        <w:t>N - среднее количество учебных дней отсутствия обучающегося в общеобразовательной организации (по болезни и другим причинам) в год (12 дней).</w:t>
      </w:r>
    </w:p>
    <w:p w:rsidR="00640B59" w:rsidRDefault="00640B59">
      <w:pPr>
        <w:pStyle w:val="ConsPlusNormal"/>
        <w:spacing w:before="220"/>
        <w:ind w:firstLine="540"/>
        <w:jc w:val="both"/>
      </w:pPr>
      <w:r>
        <w:t>Объем субвенции на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(S</w:t>
      </w:r>
      <w:r>
        <w:rPr>
          <w:vertAlign w:val="subscript"/>
        </w:rPr>
        <w:t>i2</w:t>
      </w:r>
      <w:r>
        <w:t>), определяется по формуле:</w:t>
      </w:r>
    </w:p>
    <w:p w:rsidR="00640B59" w:rsidRDefault="00640B59">
      <w:pPr>
        <w:pStyle w:val="ConsPlusNormal"/>
        <w:jc w:val="both"/>
      </w:pPr>
    </w:p>
    <w:p w:rsidR="00640B59" w:rsidRDefault="00640B59">
      <w:pPr>
        <w:pStyle w:val="ConsPlusNormal"/>
        <w:ind w:firstLine="540"/>
        <w:jc w:val="both"/>
      </w:pPr>
      <w:r>
        <w:t>S</w:t>
      </w:r>
      <w:r>
        <w:rPr>
          <w:vertAlign w:val="subscript"/>
        </w:rPr>
        <w:t>i2</w:t>
      </w:r>
      <w:r>
        <w:t xml:space="preserve"> = N</w:t>
      </w:r>
      <w:r>
        <w:rPr>
          <w:vertAlign w:val="subscript"/>
        </w:rPr>
        <w:t>гпс</w:t>
      </w:r>
      <w:r>
        <w:t xml:space="preserve"> x Д x К</w:t>
      </w:r>
      <w:r>
        <w:rPr>
          <w:vertAlign w:val="subscript"/>
        </w:rPr>
        <w:t>д</w:t>
      </w:r>
      <w:r>
        <w:t>, где:</w:t>
      </w:r>
    </w:p>
    <w:p w:rsidR="00640B59" w:rsidRDefault="00640B59">
      <w:pPr>
        <w:pStyle w:val="ConsPlusNormal"/>
        <w:jc w:val="both"/>
      </w:pPr>
    </w:p>
    <w:p w:rsidR="00640B59" w:rsidRDefault="00640B59">
      <w:pPr>
        <w:pStyle w:val="ConsPlusNormal"/>
        <w:ind w:firstLine="540"/>
        <w:jc w:val="both"/>
      </w:pPr>
      <w:r>
        <w:t>N</w:t>
      </w:r>
      <w:r>
        <w:rPr>
          <w:vertAlign w:val="subscript"/>
        </w:rPr>
        <w:t>гпс</w:t>
      </w:r>
      <w:r>
        <w:t xml:space="preserve"> - размер стоимости бесплатного двухразового питания в день на одного обучающегося, получающего образование вне организаций, осуществляющих образовательную деятельность (в форме семейного образования и самообразования), устанавливаемый Кабинетом Министров Чувашской Республики;</w:t>
      </w:r>
    </w:p>
    <w:p w:rsidR="00640B59" w:rsidRDefault="00640B59">
      <w:pPr>
        <w:pStyle w:val="ConsPlusNormal"/>
        <w:spacing w:before="220"/>
        <w:ind w:firstLine="540"/>
        <w:jc w:val="both"/>
      </w:pPr>
      <w:r>
        <w:t>Д - количество учебных дней в текущем учебном году, рассчитанное в соответствии с федеральными государственными образовательными стандартами и санитарными правилами;</w:t>
      </w:r>
    </w:p>
    <w:p w:rsidR="00640B59" w:rsidRDefault="00640B59">
      <w:pPr>
        <w:pStyle w:val="ConsPlusNormal"/>
        <w:spacing w:before="220"/>
        <w:ind w:firstLine="540"/>
        <w:jc w:val="both"/>
      </w:pPr>
      <w:r>
        <w:t>К</w:t>
      </w:r>
      <w:r>
        <w:rPr>
          <w:vertAlign w:val="subscript"/>
        </w:rPr>
        <w:t>д</w:t>
      </w:r>
      <w:r>
        <w:t xml:space="preserve"> - количество детей, проживающих в i-м муниципальном округе или городском округе,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w:t>
      </w:r>
    </w:p>
    <w:p w:rsidR="00640B59" w:rsidRDefault="00640B59">
      <w:pPr>
        <w:pStyle w:val="ConsPlusNormal"/>
        <w:jc w:val="both"/>
      </w:pPr>
      <w:r>
        <w:t xml:space="preserve">(часть 3 в ред. </w:t>
      </w:r>
      <w:hyperlink r:id="rId577">
        <w:r>
          <w:rPr>
            <w:color w:val="0000FF"/>
          </w:rPr>
          <w:t>Закона</w:t>
        </w:r>
      </w:hyperlink>
      <w:r>
        <w:t xml:space="preserve"> ЧР от 23.11.2023 N 83)</w:t>
      </w:r>
    </w:p>
    <w:p w:rsidR="00640B59" w:rsidRDefault="00640B59">
      <w:pPr>
        <w:pStyle w:val="ConsPlusNormal"/>
        <w:jc w:val="both"/>
      </w:pPr>
    </w:p>
    <w:p w:rsidR="00640B59" w:rsidRDefault="00640B59">
      <w:pPr>
        <w:pStyle w:val="ConsPlusTitle"/>
        <w:ind w:firstLine="540"/>
        <w:jc w:val="both"/>
        <w:outlineLvl w:val="0"/>
      </w:pPr>
      <w:r>
        <w:t xml:space="preserve">Статья 14.19. Утратила силу с 1 января 2024 года. - </w:t>
      </w:r>
      <w:hyperlink r:id="rId578">
        <w:r>
          <w:rPr>
            <w:color w:val="0000FF"/>
          </w:rPr>
          <w:t>Закон</w:t>
        </w:r>
      </w:hyperlink>
      <w:r>
        <w:t xml:space="preserve"> ЧР от 23.11.2023 N 87.</w:t>
      </w:r>
    </w:p>
    <w:p w:rsidR="00640B59" w:rsidRDefault="00640B59">
      <w:pPr>
        <w:pStyle w:val="ConsPlusNormal"/>
        <w:jc w:val="both"/>
      </w:pPr>
    </w:p>
    <w:p w:rsidR="00640B59" w:rsidRDefault="00640B59">
      <w:pPr>
        <w:pStyle w:val="ConsPlusTitle"/>
        <w:ind w:firstLine="540"/>
        <w:jc w:val="both"/>
        <w:outlineLvl w:val="0"/>
      </w:pPr>
      <w:r>
        <w:t xml:space="preserve">Статья 14.20. Порядок определения общего объема субвенций, предоставляемых бюджетам муниципальных округов и городских округов на осуществление государственных полномочий Чувашской Республики по выплате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w:t>
      </w:r>
      <w:r>
        <w:lastRenderedPageBreak/>
        <w:t>специальной военной операции</w:t>
      </w:r>
    </w:p>
    <w:p w:rsidR="00640B59" w:rsidRDefault="00640B59">
      <w:pPr>
        <w:pStyle w:val="ConsPlusNormal"/>
        <w:ind w:firstLine="540"/>
        <w:jc w:val="both"/>
      </w:pPr>
    </w:p>
    <w:p w:rsidR="00640B59" w:rsidRDefault="00640B59">
      <w:pPr>
        <w:pStyle w:val="ConsPlusNormal"/>
        <w:ind w:firstLine="540"/>
        <w:jc w:val="both"/>
      </w:pPr>
      <w:r>
        <w:t xml:space="preserve">(введена </w:t>
      </w:r>
      <w:hyperlink r:id="rId579">
        <w:r>
          <w:rPr>
            <w:color w:val="0000FF"/>
          </w:rPr>
          <w:t>Законом</w:t>
        </w:r>
      </w:hyperlink>
      <w:r>
        <w:t xml:space="preserve"> ЧР от 25.12.2024 N 94)</w:t>
      </w:r>
    </w:p>
    <w:p w:rsidR="00640B59" w:rsidRDefault="00640B59">
      <w:pPr>
        <w:pStyle w:val="ConsPlusNormal"/>
        <w:jc w:val="both"/>
      </w:pPr>
    </w:p>
    <w:p w:rsidR="00640B59" w:rsidRDefault="00640B5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на осуществление государственных полномочий Чувашской Республики по выплате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 (далее также - выплата стипендий Главы Чувашской Республики), передаваемых в соответствии с </w:t>
      </w:r>
      <w:hyperlink w:anchor="P116">
        <w:r>
          <w:rPr>
            <w:color w:val="0000FF"/>
          </w:rPr>
          <w:t>пунктом 17 части 1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640B59" w:rsidRDefault="00640B59">
      <w:pPr>
        <w:pStyle w:val="ConsPlusNormal"/>
        <w:spacing w:before="220"/>
        <w:ind w:firstLine="540"/>
        <w:jc w:val="both"/>
      </w:pPr>
      <w:r>
        <w:t>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государственных полномочий Чувашской Республики по выплате стипендий Главы Чувашской Республики (V</w:t>
      </w:r>
      <w:r>
        <w:rPr>
          <w:vertAlign w:val="subscript"/>
        </w:rPr>
        <w:t>sv</w:t>
      </w:r>
      <w:r>
        <w:t>), определяется по формуле:</w:t>
      </w:r>
    </w:p>
    <w:p w:rsidR="00640B59" w:rsidRDefault="00640B59">
      <w:pPr>
        <w:pStyle w:val="ConsPlusNormal"/>
        <w:jc w:val="both"/>
      </w:pPr>
    </w:p>
    <w:p w:rsidR="00640B59" w:rsidRDefault="00640B59">
      <w:pPr>
        <w:pStyle w:val="ConsPlusNormal"/>
        <w:ind w:firstLine="540"/>
        <w:jc w:val="both"/>
      </w:pPr>
      <w:r>
        <w:rPr>
          <w:noProof/>
          <w:position w:val="-26"/>
        </w:rPr>
        <w:drawing>
          <wp:inline distT="0" distB="0" distL="0" distR="0">
            <wp:extent cx="70231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702310" cy="471805"/>
                    </a:xfrm>
                    <a:prstGeom prst="rect">
                      <a:avLst/>
                    </a:prstGeom>
                    <a:noFill/>
                    <a:ln>
                      <a:noFill/>
                    </a:ln>
                  </pic:spPr>
                </pic:pic>
              </a:graphicData>
            </a:graphic>
          </wp:inline>
        </w:drawing>
      </w:r>
      <w:r>
        <w:t>, где: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объем субвенции, предоставляемой бюджету i-го муниципального округа или городского округа на осуществление государственных полномочий Чувашской Республики по выплате стипендий Главы Чувашской Республики;</w:t>
      </w:r>
    </w:p>
    <w:p w:rsidR="00640B59" w:rsidRDefault="00640B59">
      <w:pPr>
        <w:pStyle w:val="ConsPlusNormal"/>
        <w:spacing w:before="220"/>
        <w:ind w:firstLine="540"/>
        <w:jc w:val="both"/>
      </w:pPr>
      <w:r>
        <w:t>n - число муниципальных округов и городских округов, органы местного самоуправления которых наделены государственными полномочиями Чувашской Республики по выплате стипендий Главы Чувашской Республики;</w:t>
      </w:r>
    </w:p>
    <w:p w:rsidR="00640B59" w:rsidRDefault="00640B59">
      <w:pPr>
        <w:pStyle w:val="ConsPlusNormal"/>
        <w:spacing w:before="220"/>
        <w:ind w:firstLine="540"/>
        <w:jc w:val="both"/>
      </w:pPr>
      <w:r>
        <w:t>i - муниципальный округ или городской округ.</w:t>
      </w:r>
    </w:p>
    <w:p w:rsidR="00640B59" w:rsidRDefault="00640B59">
      <w:pPr>
        <w:pStyle w:val="ConsPlusNormal"/>
        <w:spacing w:before="220"/>
        <w:ind w:firstLine="540"/>
        <w:jc w:val="both"/>
      </w:pPr>
      <w:r>
        <w:t>3. Объем субвенции, предоставляемой бюджету i-го муниципального округа или городского округа на осуществление государственных полномочий Чувашской Республики по выплате стипендий Главы Чувашской Республики (S</w:t>
      </w:r>
      <w:r>
        <w:rPr>
          <w:vertAlign w:val="subscript"/>
        </w:rPr>
        <w:t>i</w:t>
      </w:r>
      <w:r>
        <w:t>), определяется по формуле:</w:t>
      </w:r>
    </w:p>
    <w:p w:rsidR="00640B59" w:rsidRDefault="00640B59">
      <w:pPr>
        <w:pStyle w:val="ConsPlusNormal"/>
        <w:jc w:val="both"/>
      </w:pPr>
    </w:p>
    <w:p w:rsidR="00640B59" w:rsidRDefault="00640B59">
      <w:pPr>
        <w:pStyle w:val="ConsPlusNormal"/>
        <w:ind w:firstLine="540"/>
        <w:jc w:val="both"/>
      </w:pPr>
      <w:r>
        <w:t>S</w:t>
      </w:r>
      <w:r>
        <w:rPr>
          <w:vertAlign w:val="subscript"/>
        </w:rPr>
        <w:t>i</w:t>
      </w:r>
      <w:r>
        <w:t xml:space="preserve"> = КО</w:t>
      </w:r>
      <w:r>
        <w:rPr>
          <w:vertAlign w:val="subscript"/>
        </w:rPr>
        <w:t>i</w:t>
      </w:r>
      <w:r>
        <w:t xml:space="preserve"> x R x 12 + Z</w:t>
      </w:r>
      <w:r>
        <w:rPr>
          <w:vertAlign w:val="subscript"/>
        </w:rPr>
        <w:t>i</w:t>
      </w:r>
      <w:r>
        <w:t>, где:</w:t>
      </w:r>
    </w:p>
    <w:p w:rsidR="00640B59" w:rsidRDefault="00640B59">
      <w:pPr>
        <w:pStyle w:val="ConsPlusNormal"/>
        <w:jc w:val="both"/>
      </w:pPr>
    </w:p>
    <w:p w:rsidR="00640B59" w:rsidRDefault="00640B59">
      <w:pPr>
        <w:pStyle w:val="ConsPlusNormal"/>
        <w:ind w:firstLine="540"/>
        <w:jc w:val="both"/>
      </w:pPr>
      <w:r>
        <w:t>КО</w:t>
      </w:r>
      <w:r>
        <w:rPr>
          <w:vertAlign w:val="subscript"/>
        </w:rPr>
        <w:t>i</w:t>
      </w:r>
      <w:r>
        <w:t xml:space="preserve"> - количество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 в i-м муниципальном округе, городском округе (далее также - обучающиеся, являющиеся членами семей участников специальной военной операции);</w:t>
      </w:r>
    </w:p>
    <w:p w:rsidR="00640B59" w:rsidRDefault="00640B59">
      <w:pPr>
        <w:pStyle w:val="ConsPlusNormal"/>
        <w:spacing w:before="220"/>
        <w:ind w:firstLine="540"/>
        <w:jc w:val="both"/>
      </w:pPr>
      <w:r>
        <w:t>R - размер стипендии Главы Чувашской Республики, установленный указом Главы Чувашской Республики;</w:t>
      </w:r>
    </w:p>
    <w:p w:rsidR="00640B59" w:rsidRDefault="00640B59">
      <w:pPr>
        <w:pStyle w:val="ConsPlusNormal"/>
        <w:spacing w:before="220"/>
        <w:ind w:firstLine="540"/>
        <w:jc w:val="both"/>
      </w:pPr>
      <w:r>
        <w:t>12 - количество месяцев в году;</w:t>
      </w:r>
    </w:p>
    <w:p w:rsidR="00640B59" w:rsidRDefault="00640B59">
      <w:pPr>
        <w:pStyle w:val="ConsPlusNormal"/>
        <w:spacing w:before="220"/>
        <w:ind w:firstLine="540"/>
        <w:jc w:val="both"/>
      </w:pPr>
      <w:r>
        <w:lastRenderedPageBreak/>
        <w:t>Z</w:t>
      </w:r>
      <w:r>
        <w:rPr>
          <w:vertAlign w:val="subscript"/>
        </w:rPr>
        <w:t>i</w:t>
      </w:r>
      <w:r>
        <w:t xml:space="preserve"> - затраты на содержание служащих органов местного самоуправления i-го муниципального округа или городского округа, осуществляющих переданные государственные полномочия Чувашской Республики по выплате стипендий Главы Чувашской Республики, в год;</w:t>
      </w:r>
    </w:p>
    <w:p w:rsidR="00640B59" w:rsidRDefault="00640B59">
      <w:pPr>
        <w:pStyle w:val="ConsPlusNormal"/>
        <w:jc w:val="both"/>
      </w:pPr>
    </w:p>
    <w:p w:rsidR="00640B59" w:rsidRDefault="00640B59">
      <w:pPr>
        <w:pStyle w:val="ConsPlusNormal"/>
        <w:ind w:firstLine="540"/>
        <w:jc w:val="both"/>
      </w:pPr>
      <w:r>
        <w:t>Z</w:t>
      </w:r>
      <w:r>
        <w:rPr>
          <w:vertAlign w:val="subscript"/>
        </w:rPr>
        <w:t>i</w:t>
      </w:r>
      <w:r>
        <w:t xml:space="preserve"> = КС</w:t>
      </w:r>
      <w:r>
        <w:rPr>
          <w:vertAlign w:val="subscript"/>
        </w:rPr>
        <w:t>i</w:t>
      </w:r>
      <w:r>
        <w:t xml:space="preserve"> x 12, где:</w:t>
      </w:r>
    </w:p>
    <w:p w:rsidR="00640B59" w:rsidRDefault="00640B59">
      <w:pPr>
        <w:pStyle w:val="ConsPlusNormal"/>
        <w:jc w:val="both"/>
      </w:pPr>
    </w:p>
    <w:p w:rsidR="00640B59" w:rsidRDefault="00640B59">
      <w:pPr>
        <w:pStyle w:val="ConsPlusNormal"/>
        <w:ind w:firstLine="540"/>
        <w:jc w:val="both"/>
      </w:pPr>
      <w:r>
        <w:t>КС</w:t>
      </w:r>
      <w:r>
        <w:rPr>
          <w:vertAlign w:val="subscript"/>
        </w:rPr>
        <w:t>i</w:t>
      </w:r>
      <w:r>
        <w:t xml:space="preserve"> - затраты на содержание служащих органов местного самоуправления i-го муниципального округа или городского округа, осуществляющих переданные государственные полномочия Чувашской Республики по выплате стипендий Главы Чувашской Республики, в месяц;</w:t>
      </w:r>
    </w:p>
    <w:p w:rsidR="00640B59" w:rsidRDefault="00640B59">
      <w:pPr>
        <w:pStyle w:val="ConsPlusNormal"/>
        <w:jc w:val="both"/>
      </w:pPr>
    </w:p>
    <w:p w:rsidR="00640B59" w:rsidRDefault="00640B59">
      <w:pPr>
        <w:pStyle w:val="ConsPlusNormal"/>
        <w:ind w:firstLine="540"/>
        <w:jc w:val="both"/>
      </w:pPr>
      <w:r>
        <w:t>КС</w:t>
      </w:r>
      <w:r>
        <w:rPr>
          <w:vertAlign w:val="subscript"/>
        </w:rPr>
        <w:t>i</w:t>
      </w:r>
      <w:r>
        <w:t xml:space="preserve"> = Ксл</w:t>
      </w:r>
      <w:r>
        <w:rPr>
          <w:vertAlign w:val="subscript"/>
        </w:rPr>
        <w:t>i</w:t>
      </w:r>
      <w:r>
        <w:t xml:space="preserve"> x МРОТ x S</w:t>
      </w:r>
      <w:r>
        <w:rPr>
          <w:vertAlign w:val="subscript"/>
        </w:rPr>
        <w:t>взн</w:t>
      </w:r>
      <w:r>
        <w:t>, где:</w:t>
      </w:r>
    </w:p>
    <w:p w:rsidR="00640B59" w:rsidRDefault="00640B59">
      <w:pPr>
        <w:pStyle w:val="ConsPlusNormal"/>
        <w:jc w:val="both"/>
      </w:pPr>
    </w:p>
    <w:p w:rsidR="00640B59" w:rsidRDefault="00640B59">
      <w:pPr>
        <w:pStyle w:val="ConsPlusNormal"/>
        <w:ind w:firstLine="540"/>
        <w:jc w:val="both"/>
      </w:pPr>
      <w:r>
        <w:t>Ксл</w:t>
      </w:r>
      <w:r>
        <w:rPr>
          <w:vertAlign w:val="subscript"/>
        </w:rPr>
        <w:t>i</w:t>
      </w:r>
      <w:r>
        <w:t xml:space="preserve"> - количество служащих органов местного самоуправления i-го муниципального округа или городского округа, осуществляющих переданные государственные полномочия Чувашской Республики по выплате стипендий Главы Чувашской Республики, определяется исходя из расчета 1 штатная единица на 1000 обучающихся, являющихся членами семей участников специальной военной операции;</w:t>
      </w:r>
    </w:p>
    <w:p w:rsidR="00640B59" w:rsidRDefault="00640B59">
      <w:pPr>
        <w:pStyle w:val="ConsPlusNormal"/>
        <w:jc w:val="both"/>
      </w:pPr>
    </w:p>
    <w:p w:rsidR="00640B59" w:rsidRDefault="00640B59">
      <w:pPr>
        <w:pStyle w:val="ConsPlusNormal"/>
        <w:ind w:firstLine="540"/>
        <w:jc w:val="both"/>
      </w:pPr>
      <w:r>
        <w:t>Ксл</w:t>
      </w:r>
      <w:r>
        <w:rPr>
          <w:vertAlign w:val="subscript"/>
        </w:rPr>
        <w:t>i</w:t>
      </w:r>
      <w:r>
        <w:t xml:space="preserve"> = КО</w:t>
      </w:r>
      <w:r>
        <w:rPr>
          <w:vertAlign w:val="subscript"/>
        </w:rPr>
        <w:t>i</w:t>
      </w:r>
      <w:r>
        <w:t xml:space="preserve"> / 1000;</w:t>
      </w:r>
    </w:p>
    <w:p w:rsidR="00640B59" w:rsidRDefault="00640B59">
      <w:pPr>
        <w:pStyle w:val="ConsPlusNormal"/>
        <w:jc w:val="both"/>
      </w:pPr>
    </w:p>
    <w:p w:rsidR="00640B59" w:rsidRDefault="00640B59">
      <w:pPr>
        <w:pStyle w:val="ConsPlusNormal"/>
        <w:ind w:firstLine="540"/>
        <w:jc w:val="both"/>
      </w:pPr>
      <w:r>
        <w:t>МРОТ - минимальный размер оплаты труда;</w:t>
      </w:r>
    </w:p>
    <w:p w:rsidR="00640B59" w:rsidRDefault="00640B59">
      <w:pPr>
        <w:pStyle w:val="ConsPlusNormal"/>
        <w:spacing w:before="220"/>
        <w:ind w:firstLine="540"/>
        <w:jc w:val="both"/>
      </w:pPr>
      <w:r>
        <w:t>S</w:t>
      </w:r>
      <w:r>
        <w:rPr>
          <w:vertAlign w:val="subscript"/>
        </w:rPr>
        <w:t>взн</w:t>
      </w:r>
      <w:r>
        <w:t xml:space="preserve"> - страховые взносы в государственные внебюджетные фонды.</w:t>
      </w:r>
    </w:p>
    <w:p w:rsidR="00640B59" w:rsidRDefault="00640B59">
      <w:pPr>
        <w:pStyle w:val="ConsPlusNormal"/>
        <w:jc w:val="both"/>
      </w:pPr>
    </w:p>
    <w:p w:rsidR="00640B59" w:rsidRDefault="00640B59">
      <w:pPr>
        <w:pStyle w:val="ConsPlusTitle"/>
        <w:ind w:firstLine="540"/>
        <w:jc w:val="both"/>
        <w:outlineLvl w:val="0"/>
      </w:pPr>
      <w:r>
        <w:t>Статья 15. Порядок определения перечня материальных средств, необходимых для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r>
        <w:t>1. Материальные средства, необходимые для осуществления государственных полномочий Чувашской Республики и делегированных федеральных полномочий, передаются органам местного самоуправления в порядке, установленном законодательством Российской Федерации и законодательством Чувашской Республики.</w:t>
      </w:r>
    </w:p>
    <w:p w:rsidR="00640B59" w:rsidRDefault="00640B59">
      <w:pPr>
        <w:pStyle w:val="ConsPlusNormal"/>
        <w:spacing w:before="220"/>
        <w:ind w:firstLine="540"/>
        <w:jc w:val="both"/>
      </w:pPr>
      <w:r>
        <w:t>2. Органы местного самоуправления вносят предложения по перечню материальных средств, необходимых для осуществления государственных полномочий Чувашской Республики и делегированных федеральных полномочий, в уполномоченный орган.</w:t>
      </w:r>
    </w:p>
    <w:p w:rsidR="00640B59" w:rsidRDefault="00640B59">
      <w:pPr>
        <w:pStyle w:val="ConsPlusNormal"/>
        <w:spacing w:before="220"/>
        <w:ind w:firstLine="540"/>
        <w:jc w:val="both"/>
      </w:pPr>
      <w:r>
        <w:t>Перечень материальных средств должен содержать сведения о наименовании имущества, его местоположении (для объектов недвижимости) и наименовании организации, в ведении которой оно находится, а также изложение конкретных полномочий, в целях исполнения которых данное имущество предполагается передать органам местного самоуправления.</w:t>
      </w:r>
    </w:p>
    <w:p w:rsidR="00640B59" w:rsidRDefault="00640B59">
      <w:pPr>
        <w:pStyle w:val="ConsPlusNormal"/>
        <w:spacing w:before="220"/>
        <w:ind w:firstLine="540"/>
        <w:jc w:val="both"/>
      </w:pPr>
      <w:r>
        <w:t>3. Перечень материальных средств, подлежащих передаче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устанавливается Кабинетом Министров Чувашской Республики.</w:t>
      </w:r>
    </w:p>
    <w:p w:rsidR="00640B59" w:rsidRDefault="00640B59">
      <w:pPr>
        <w:pStyle w:val="ConsPlusNormal"/>
        <w:jc w:val="both"/>
      </w:pPr>
    </w:p>
    <w:p w:rsidR="00640B59" w:rsidRDefault="00640B59">
      <w:pPr>
        <w:pStyle w:val="ConsPlusTitle"/>
        <w:ind w:firstLine="540"/>
        <w:jc w:val="both"/>
        <w:outlineLvl w:val="0"/>
      </w:pPr>
      <w:r>
        <w:t>Статья 16. Порядок отчетности органов местного самоуправления об осуществлении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r>
        <w:t xml:space="preserve">Органы местного самоуправления представляют ежемесячные, квартальные и годовые отчеты об осуществлении государственных полномочий Чувашской Республики, делегированных федеральных полномочий, в том числе об использовании выделенных на указанные цели </w:t>
      </w:r>
      <w:r>
        <w:lastRenderedPageBreak/>
        <w:t>финансовых средств, по форме и в сроки, устанавливаемые уполномоченным органом.</w:t>
      </w:r>
    </w:p>
    <w:p w:rsidR="00640B59" w:rsidRDefault="00640B59">
      <w:pPr>
        <w:pStyle w:val="ConsPlusNormal"/>
        <w:jc w:val="both"/>
      </w:pPr>
    </w:p>
    <w:p w:rsidR="00640B59" w:rsidRDefault="00640B59">
      <w:pPr>
        <w:pStyle w:val="ConsPlusTitle"/>
        <w:ind w:firstLine="540"/>
        <w:jc w:val="both"/>
        <w:outlineLvl w:val="0"/>
      </w:pPr>
      <w:r>
        <w:t>Статья 17. Порядок контроля за осуществлением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bookmarkStart w:id="34" w:name="P946"/>
      <w:bookmarkEnd w:id="34"/>
      <w:r>
        <w:t>1. Контроль за осуществлением органами местного самоуправления государственных полномочий Чувашской Республики и делегированных федеральных полномочий (далее - контроль) осуществляют:</w:t>
      </w:r>
    </w:p>
    <w:p w:rsidR="00640B59" w:rsidRDefault="00640B59">
      <w:pPr>
        <w:pStyle w:val="ConsPlusNormal"/>
        <w:spacing w:before="220"/>
        <w:ind w:firstLine="540"/>
        <w:jc w:val="both"/>
      </w:pPr>
      <w:r>
        <w:t>1) исполнительный орган Чувашской Республики, осуществляющий государственную политику в сфере юстиции, находящейся в ведении Чувашской Республики:</w:t>
      </w:r>
    </w:p>
    <w:p w:rsidR="00640B59" w:rsidRDefault="00640B59">
      <w:pPr>
        <w:pStyle w:val="ConsPlusNormal"/>
        <w:jc w:val="both"/>
      </w:pPr>
      <w:r>
        <w:t xml:space="preserve">(в ред. </w:t>
      </w:r>
      <w:hyperlink r:id="rId581">
        <w:r>
          <w:rPr>
            <w:color w:val="0000FF"/>
          </w:rPr>
          <w:t>Закона</w:t>
        </w:r>
      </w:hyperlink>
      <w:r>
        <w:t xml:space="preserve"> ЧР от 03.12.2024 N 86)</w:t>
      </w:r>
    </w:p>
    <w:p w:rsidR="00640B59" w:rsidRDefault="00640B59">
      <w:pPr>
        <w:pStyle w:val="ConsPlusNormal"/>
        <w:spacing w:before="220"/>
        <w:ind w:firstLine="540"/>
        <w:jc w:val="both"/>
      </w:pPr>
      <w:r>
        <w:t>за созданием и организацией деятельности административных комиссий для рассмотрения дел об административных правонарушениях;</w:t>
      </w:r>
    </w:p>
    <w:p w:rsidR="00640B59" w:rsidRDefault="00640B59">
      <w:pPr>
        <w:pStyle w:val="ConsPlusNormal"/>
        <w:jc w:val="both"/>
      </w:pPr>
      <w:r>
        <w:t xml:space="preserve">(в ред. </w:t>
      </w:r>
      <w:hyperlink r:id="rId582">
        <w:r>
          <w:rPr>
            <w:color w:val="0000FF"/>
          </w:rPr>
          <w:t>Закона</w:t>
        </w:r>
      </w:hyperlink>
      <w:r>
        <w:t xml:space="preserve"> ЧР от 02.11.2022 N 102)</w:t>
      </w:r>
    </w:p>
    <w:p w:rsidR="00640B59" w:rsidRDefault="00640B59">
      <w:pPr>
        <w:pStyle w:val="ConsPlusNormal"/>
        <w:spacing w:before="220"/>
        <w:ind w:firstLine="540"/>
        <w:jc w:val="both"/>
      </w:pPr>
      <w:r>
        <w:t>за государственной регистрацией актов гражданского состояния;</w:t>
      </w:r>
    </w:p>
    <w:p w:rsidR="00640B59" w:rsidRDefault="00640B59">
      <w:pPr>
        <w:pStyle w:val="ConsPlusNormal"/>
        <w:spacing w:before="220"/>
        <w:ind w:firstLine="540"/>
        <w:jc w:val="both"/>
      </w:pPr>
      <w:r>
        <w:t>2) исполнительный орган Чувашской Республики, осуществляющий государственную политику в сферах демографии, труда, социальной защиты, в области содействия занятости населения, альтернативной гражданской службы:</w:t>
      </w:r>
    </w:p>
    <w:p w:rsidR="00640B59" w:rsidRDefault="00640B59">
      <w:pPr>
        <w:pStyle w:val="ConsPlusNormal"/>
        <w:jc w:val="both"/>
      </w:pPr>
      <w:r>
        <w:t xml:space="preserve">(в ред. Законов ЧР от 31.12.2015 </w:t>
      </w:r>
      <w:hyperlink r:id="rId583">
        <w:r>
          <w:rPr>
            <w:color w:val="0000FF"/>
          </w:rPr>
          <w:t>N 89</w:t>
        </w:r>
      </w:hyperlink>
      <w:r>
        <w:t xml:space="preserve">, от 03.12.2024 </w:t>
      </w:r>
      <w:hyperlink r:id="rId584">
        <w:r>
          <w:rPr>
            <w:color w:val="0000FF"/>
          </w:rPr>
          <w:t>N 86</w:t>
        </w:r>
      </w:hyperlink>
      <w:r>
        <w:t>)</w:t>
      </w:r>
    </w:p>
    <w:p w:rsidR="00640B59" w:rsidRDefault="00640B59">
      <w:pPr>
        <w:pStyle w:val="ConsPlusNormal"/>
        <w:spacing w:before="220"/>
        <w:ind w:firstLine="540"/>
        <w:jc w:val="both"/>
      </w:pPr>
      <w:r>
        <w:t xml:space="preserve">абзац утратил силу. - </w:t>
      </w:r>
      <w:hyperlink r:id="rId585">
        <w:r>
          <w:rPr>
            <w:color w:val="0000FF"/>
          </w:rPr>
          <w:t>Закон</w:t>
        </w:r>
      </w:hyperlink>
      <w:r>
        <w:t xml:space="preserve"> ЧР от 05.12.2011 N 92;</w:t>
      </w:r>
    </w:p>
    <w:p w:rsidR="00640B59" w:rsidRDefault="00640B59">
      <w:pPr>
        <w:pStyle w:val="ConsPlusNormal"/>
        <w:spacing w:before="220"/>
        <w:ind w:firstLine="540"/>
        <w:jc w:val="both"/>
      </w:pPr>
      <w:r>
        <w:t xml:space="preserve">абзац утратил силу с 1 июля 2013 года. - </w:t>
      </w:r>
      <w:hyperlink r:id="rId586">
        <w:r>
          <w:rPr>
            <w:color w:val="0000FF"/>
          </w:rPr>
          <w:t>Закон</w:t>
        </w:r>
      </w:hyperlink>
      <w:r>
        <w:t xml:space="preserve"> ЧР от 02.05.2013 N 16;</w:t>
      </w:r>
    </w:p>
    <w:p w:rsidR="00640B59" w:rsidRDefault="00640B59">
      <w:pPr>
        <w:pStyle w:val="ConsPlusNormal"/>
        <w:spacing w:before="220"/>
        <w:ind w:firstLine="540"/>
        <w:jc w:val="both"/>
      </w:pPr>
      <w:r>
        <w:t>за организацией и осуществлением деятельности по опеке и попечительству в отношении недееспособных и не полностью дееспособных совершеннолетних граждан;</w:t>
      </w:r>
    </w:p>
    <w:p w:rsidR="00640B59" w:rsidRDefault="00640B59">
      <w:pPr>
        <w:pStyle w:val="ConsPlusNormal"/>
        <w:spacing w:before="220"/>
        <w:ind w:firstLine="540"/>
        <w:jc w:val="both"/>
      </w:pPr>
      <w:r>
        <w:t>за осуществлением государственных полномочий Чувашской Республики в сфере трудовых отношений;</w:t>
      </w:r>
    </w:p>
    <w:p w:rsidR="00640B59" w:rsidRDefault="00640B59">
      <w:pPr>
        <w:pStyle w:val="ConsPlusNormal"/>
        <w:jc w:val="both"/>
      </w:pPr>
      <w:r>
        <w:t xml:space="preserve">(абзац введен </w:t>
      </w:r>
      <w:hyperlink r:id="rId587">
        <w:r>
          <w:rPr>
            <w:color w:val="0000FF"/>
          </w:rPr>
          <w:t>Законом</w:t>
        </w:r>
      </w:hyperlink>
      <w:r>
        <w:t xml:space="preserve"> ЧР от 02.05.2013 N 16)</w:t>
      </w:r>
    </w:p>
    <w:p w:rsidR="00640B59" w:rsidRDefault="00640B59">
      <w:pPr>
        <w:pStyle w:val="ConsPlusNormal"/>
        <w:spacing w:before="220"/>
        <w:ind w:firstLine="540"/>
        <w:jc w:val="both"/>
      </w:pPr>
      <w:r>
        <w:t>3) исполнительный орган Чувашской Республики, осуществляющий государственную политику в сфере образования:</w:t>
      </w:r>
    </w:p>
    <w:p w:rsidR="00640B59" w:rsidRDefault="00640B59">
      <w:pPr>
        <w:pStyle w:val="ConsPlusNormal"/>
        <w:jc w:val="both"/>
      </w:pPr>
      <w:r>
        <w:t xml:space="preserve">(в ред. Законов ЧР от 23.11.2023 </w:t>
      </w:r>
      <w:hyperlink r:id="rId588">
        <w:r>
          <w:rPr>
            <w:color w:val="0000FF"/>
          </w:rPr>
          <w:t>N 83</w:t>
        </w:r>
      </w:hyperlink>
      <w:r>
        <w:t xml:space="preserve">, от 03.12.2024 </w:t>
      </w:r>
      <w:hyperlink r:id="rId589">
        <w:r>
          <w:rPr>
            <w:color w:val="0000FF"/>
          </w:rPr>
          <w:t>N 86</w:t>
        </w:r>
      </w:hyperlink>
      <w:r>
        <w:t>)</w:t>
      </w:r>
    </w:p>
    <w:p w:rsidR="00640B59" w:rsidRDefault="00640B59">
      <w:pPr>
        <w:pStyle w:val="ConsPlusNormal"/>
        <w:spacing w:before="220"/>
        <w:ind w:firstLine="540"/>
        <w:jc w:val="both"/>
      </w:pPr>
      <w:r>
        <w:t xml:space="preserve">абзац утратил силу. - </w:t>
      </w:r>
      <w:hyperlink r:id="rId590">
        <w:r>
          <w:rPr>
            <w:color w:val="0000FF"/>
          </w:rPr>
          <w:t>Закон</w:t>
        </w:r>
      </w:hyperlink>
      <w:r>
        <w:t xml:space="preserve"> ЧР от 25.03.2017 N 15;</w:t>
      </w:r>
    </w:p>
    <w:p w:rsidR="00640B59" w:rsidRDefault="00640B59">
      <w:pPr>
        <w:pStyle w:val="ConsPlusNormal"/>
        <w:spacing w:before="220"/>
        <w:ind w:firstLine="540"/>
        <w:jc w:val="both"/>
      </w:pPr>
      <w:r>
        <w:t>за выплатой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640B59" w:rsidRDefault="00640B59">
      <w:pPr>
        <w:pStyle w:val="ConsPlusNormal"/>
        <w:jc w:val="both"/>
      </w:pPr>
      <w:r>
        <w:t xml:space="preserve">(в ред. </w:t>
      </w:r>
      <w:hyperlink r:id="rId591">
        <w:r>
          <w:rPr>
            <w:color w:val="0000FF"/>
          </w:rPr>
          <w:t>Закона</w:t>
        </w:r>
      </w:hyperlink>
      <w:r>
        <w:t xml:space="preserve"> ЧР от 26.12.2013 N 95)</w:t>
      </w:r>
    </w:p>
    <w:p w:rsidR="00640B59" w:rsidRDefault="00640B59">
      <w:pPr>
        <w:pStyle w:val="ConsPlusNormal"/>
        <w:spacing w:before="220"/>
        <w:ind w:firstLine="540"/>
        <w:jc w:val="both"/>
      </w:pPr>
      <w:r>
        <w:t>за организацией и осуществлением деятельности по опеке и попечительству в отношении несовершеннолетних;</w:t>
      </w:r>
    </w:p>
    <w:p w:rsidR="00640B59" w:rsidRDefault="00640B59">
      <w:pPr>
        <w:pStyle w:val="ConsPlusNormal"/>
        <w:spacing w:before="220"/>
        <w:ind w:firstLine="540"/>
        <w:jc w:val="both"/>
      </w:pPr>
      <w:r>
        <w:t xml:space="preserve">абзац утратил силу. - </w:t>
      </w:r>
      <w:hyperlink r:id="rId592">
        <w:r>
          <w:rPr>
            <w:color w:val="0000FF"/>
          </w:rPr>
          <w:t>Закон</w:t>
        </w:r>
      </w:hyperlink>
      <w:r>
        <w:t xml:space="preserve"> ЧР от 27.04.2022 N 36;</w:t>
      </w:r>
    </w:p>
    <w:p w:rsidR="00640B59" w:rsidRDefault="00640B59">
      <w:pPr>
        <w:pStyle w:val="ConsPlusNormal"/>
        <w:spacing w:before="220"/>
        <w:ind w:firstLine="540"/>
        <w:jc w:val="both"/>
      </w:pPr>
      <w:r>
        <w:t>за использованием субвенций, предоставляемых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640B59" w:rsidRDefault="00640B59">
      <w:pPr>
        <w:pStyle w:val="ConsPlusNormal"/>
        <w:jc w:val="both"/>
      </w:pPr>
      <w:r>
        <w:t xml:space="preserve">(абзац введен </w:t>
      </w:r>
      <w:hyperlink r:id="rId593">
        <w:r>
          <w:rPr>
            <w:color w:val="0000FF"/>
          </w:rPr>
          <w:t>Законом</w:t>
        </w:r>
      </w:hyperlink>
      <w:r>
        <w:t xml:space="preserve"> ЧР от 05.12.2011 N 92)</w:t>
      </w:r>
    </w:p>
    <w:p w:rsidR="00640B59" w:rsidRDefault="00640B59">
      <w:pPr>
        <w:pStyle w:val="ConsPlusNormal"/>
        <w:spacing w:before="220"/>
        <w:ind w:firstLine="540"/>
        <w:jc w:val="both"/>
      </w:pPr>
      <w:r>
        <w:lastRenderedPageBreak/>
        <w:t>за назначением и выплатой единовременного денежного пособия гражданам, усыновившим (удочерившим) ребенка (детей) на территории Чувашской Республики;</w:t>
      </w:r>
    </w:p>
    <w:p w:rsidR="00640B59" w:rsidRDefault="00640B59">
      <w:pPr>
        <w:pStyle w:val="ConsPlusNormal"/>
        <w:jc w:val="both"/>
      </w:pPr>
      <w:r>
        <w:t xml:space="preserve">(абзац введен </w:t>
      </w:r>
      <w:hyperlink r:id="rId594">
        <w:r>
          <w:rPr>
            <w:color w:val="0000FF"/>
          </w:rPr>
          <w:t>Законом</w:t>
        </w:r>
      </w:hyperlink>
      <w:r>
        <w:t xml:space="preserve"> ЧР от 03.10.2012 N 65)</w:t>
      </w:r>
    </w:p>
    <w:p w:rsidR="00640B59" w:rsidRDefault="00640B59">
      <w:pPr>
        <w:pStyle w:val="ConsPlusNormal"/>
        <w:spacing w:before="220"/>
        <w:ind w:firstLine="540"/>
        <w:jc w:val="both"/>
      </w:pPr>
      <w:r>
        <w:t>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640B59" w:rsidRDefault="00640B59">
      <w:pPr>
        <w:pStyle w:val="ConsPlusNormal"/>
        <w:jc w:val="both"/>
      </w:pPr>
      <w:r>
        <w:t xml:space="preserve">(абзац введен </w:t>
      </w:r>
      <w:hyperlink r:id="rId595">
        <w:r>
          <w:rPr>
            <w:color w:val="0000FF"/>
          </w:rPr>
          <w:t>Законом</w:t>
        </w:r>
      </w:hyperlink>
      <w:r>
        <w:t xml:space="preserve"> ЧР от 31.12.2015 N 89; в ред. Законов ЧР от 25.03.2017 </w:t>
      </w:r>
      <w:hyperlink r:id="rId596">
        <w:r>
          <w:rPr>
            <w:color w:val="0000FF"/>
          </w:rPr>
          <w:t>N 15</w:t>
        </w:r>
      </w:hyperlink>
      <w:r>
        <w:t xml:space="preserve">, от 21.10.2020 </w:t>
      </w:r>
      <w:hyperlink r:id="rId597">
        <w:r>
          <w:rPr>
            <w:color w:val="0000FF"/>
          </w:rPr>
          <w:t>N 80</w:t>
        </w:r>
      </w:hyperlink>
      <w:r>
        <w:t>)</w:t>
      </w:r>
    </w:p>
    <w:p w:rsidR="00640B59" w:rsidRDefault="00640B59">
      <w:pPr>
        <w:pStyle w:val="ConsPlusNormal"/>
        <w:spacing w:before="220"/>
        <w:ind w:firstLine="540"/>
        <w:jc w:val="both"/>
      </w:pPr>
      <w:r>
        <w:t>за обеспечением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640B59" w:rsidRDefault="00640B59">
      <w:pPr>
        <w:pStyle w:val="ConsPlusNormal"/>
        <w:jc w:val="both"/>
      </w:pPr>
      <w:r>
        <w:t xml:space="preserve">(абзац введен </w:t>
      </w:r>
      <w:hyperlink r:id="rId598">
        <w:r>
          <w:rPr>
            <w:color w:val="0000FF"/>
          </w:rPr>
          <w:t>Законом</w:t>
        </w:r>
      </w:hyperlink>
      <w:r>
        <w:t xml:space="preserve"> ЧР от 28.04.2021 N 20)</w:t>
      </w:r>
    </w:p>
    <w:p w:rsidR="00640B59" w:rsidRDefault="00640B59">
      <w:pPr>
        <w:pStyle w:val="ConsPlusNormal"/>
        <w:spacing w:before="220"/>
        <w:ind w:firstLine="540"/>
        <w:jc w:val="both"/>
      </w:pPr>
      <w:r>
        <w:t>за выплатой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640B59" w:rsidRDefault="00640B59">
      <w:pPr>
        <w:pStyle w:val="ConsPlusNormal"/>
        <w:jc w:val="both"/>
      </w:pPr>
      <w:r>
        <w:t xml:space="preserve">(абзац введен </w:t>
      </w:r>
      <w:hyperlink r:id="rId599">
        <w:r>
          <w:rPr>
            <w:color w:val="0000FF"/>
          </w:rPr>
          <w:t>Законом</w:t>
        </w:r>
      </w:hyperlink>
      <w:r>
        <w:t xml:space="preserve"> ЧР от 28.04.2021 N 20)</w:t>
      </w:r>
    </w:p>
    <w:p w:rsidR="00640B59" w:rsidRDefault="00640B59">
      <w:pPr>
        <w:pStyle w:val="ConsPlusNormal"/>
        <w:spacing w:before="220"/>
        <w:ind w:firstLine="540"/>
        <w:jc w:val="both"/>
      </w:pPr>
      <w:r>
        <w:t xml:space="preserve">за обеспечением бесплатным двухразовым питанием обучающихся общеобразовательных организаций и детей, получающих образование вне организаций, осуществляющих образовательную деятельность (в форме семейного образования и самообразования), в соответствии с </w:t>
      </w:r>
      <w:hyperlink r:id="rId600">
        <w:r>
          <w:rPr>
            <w:color w:val="0000FF"/>
          </w:rPr>
          <w:t>частью 1.2 статьи 14</w:t>
        </w:r>
      </w:hyperlink>
      <w:r>
        <w:t xml:space="preserve"> Закона Чувашской Республики "Об образовании в Чувашской Республике";</w:t>
      </w:r>
    </w:p>
    <w:p w:rsidR="00640B59" w:rsidRDefault="00640B59">
      <w:pPr>
        <w:pStyle w:val="ConsPlusNormal"/>
        <w:jc w:val="both"/>
      </w:pPr>
      <w:r>
        <w:t xml:space="preserve">(абзац введен </w:t>
      </w:r>
      <w:hyperlink r:id="rId601">
        <w:r>
          <w:rPr>
            <w:color w:val="0000FF"/>
          </w:rPr>
          <w:t>Законом</w:t>
        </w:r>
      </w:hyperlink>
      <w:r>
        <w:t xml:space="preserve"> ЧР от 21.11.2022 N 105; в ред. </w:t>
      </w:r>
      <w:hyperlink r:id="rId602">
        <w:r>
          <w:rPr>
            <w:color w:val="0000FF"/>
          </w:rPr>
          <w:t>Закона</w:t>
        </w:r>
      </w:hyperlink>
      <w:r>
        <w:t xml:space="preserve"> ЧР от 23.11.2023 N 83)</w:t>
      </w:r>
    </w:p>
    <w:p w:rsidR="00640B59" w:rsidRDefault="00640B59">
      <w:pPr>
        <w:pStyle w:val="ConsPlusNormal"/>
        <w:spacing w:before="220"/>
        <w:ind w:firstLine="540"/>
        <w:jc w:val="both"/>
      </w:pPr>
      <w:r>
        <w:t>за выплатой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p w:rsidR="00640B59" w:rsidRDefault="00640B59">
      <w:pPr>
        <w:pStyle w:val="ConsPlusNormal"/>
        <w:jc w:val="both"/>
      </w:pPr>
      <w:r>
        <w:t xml:space="preserve">(абзац введен </w:t>
      </w:r>
      <w:hyperlink r:id="rId603">
        <w:r>
          <w:rPr>
            <w:color w:val="0000FF"/>
          </w:rPr>
          <w:t>Законом</w:t>
        </w:r>
      </w:hyperlink>
      <w:r>
        <w:t xml:space="preserve"> ЧР от 25.12.2024 N 94)</w:t>
      </w:r>
    </w:p>
    <w:p w:rsidR="00640B59" w:rsidRDefault="00640B59">
      <w:pPr>
        <w:pStyle w:val="ConsPlusNormal"/>
        <w:spacing w:before="220"/>
        <w:ind w:firstLine="540"/>
        <w:jc w:val="both"/>
      </w:pPr>
      <w:r>
        <w:t xml:space="preserve">4) утратил силу с 1 января 2023 года. - </w:t>
      </w:r>
      <w:hyperlink r:id="rId604">
        <w:r>
          <w:rPr>
            <w:color w:val="0000FF"/>
          </w:rPr>
          <w:t>Закон</w:t>
        </w:r>
      </w:hyperlink>
      <w:r>
        <w:t xml:space="preserve"> ЧР от 28.09.2022 N 82;</w:t>
      </w:r>
    </w:p>
    <w:p w:rsidR="00640B59" w:rsidRDefault="00640B59">
      <w:pPr>
        <w:pStyle w:val="ConsPlusNormal"/>
        <w:spacing w:before="220"/>
        <w:ind w:firstLine="540"/>
        <w:jc w:val="both"/>
      </w:pPr>
      <w:r>
        <w:t>5) исполнительный орган Чувашской Республики, осуществляющий государственную политику в сфере градостроительной и архитектурной деятельности, строительной индустрии, жилищного строительства:</w:t>
      </w:r>
    </w:p>
    <w:p w:rsidR="00640B59" w:rsidRDefault="00640B59">
      <w:pPr>
        <w:pStyle w:val="ConsPlusNormal"/>
        <w:jc w:val="both"/>
      </w:pPr>
      <w:r>
        <w:t xml:space="preserve">(в ред. Законов ЧР от 29.12.2012 </w:t>
      </w:r>
      <w:hyperlink r:id="rId605">
        <w:r>
          <w:rPr>
            <w:color w:val="0000FF"/>
          </w:rPr>
          <w:t>N 96</w:t>
        </w:r>
      </w:hyperlink>
      <w:r>
        <w:t xml:space="preserve">, от 03.12.2024 </w:t>
      </w:r>
      <w:hyperlink r:id="rId606">
        <w:r>
          <w:rPr>
            <w:color w:val="0000FF"/>
          </w:rPr>
          <w:t>N 86</w:t>
        </w:r>
      </w:hyperlink>
      <w:r>
        <w:t>)</w:t>
      </w:r>
    </w:p>
    <w:p w:rsidR="00640B59" w:rsidRDefault="00640B59">
      <w:pPr>
        <w:pStyle w:val="ConsPlusNormal"/>
        <w:spacing w:before="220"/>
        <w:ind w:firstLine="540"/>
        <w:jc w:val="both"/>
      </w:pPr>
      <w:r>
        <w:t>за ведением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640B59" w:rsidRDefault="00640B59">
      <w:pPr>
        <w:pStyle w:val="ConsPlusNormal"/>
        <w:jc w:val="both"/>
      </w:pPr>
      <w:r>
        <w:t xml:space="preserve">(в ред. </w:t>
      </w:r>
      <w:hyperlink r:id="rId607">
        <w:r>
          <w:rPr>
            <w:color w:val="0000FF"/>
          </w:rPr>
          <w:t>Закона</w:t>
        </w:r>
      </w:hyperlink>
      <w:r>
        <w:t xml:space="preserve"> ЧР от 06.05.2020 N 36)</w:t>
      </w:r>
    </w:p>
    <w:p w:rsidR="00640B59" w:rsidRDefault="00640B59">
      <w:pPr>
        <w:pStyle w:val="ConsPlusNormal"/>
        <w:spacing w:before="220"/>
        <w:ind w:firstLine="540"/>
        <w:jc w:val="both"/>
      </w:pPr>
      <w:r>
        <w:t>за обеспечением жилыми помещениями по договорам социального найма иных категорий граждан;</w:t>
      </w:r>
    </w:p>
    <w:p w:rsidR="00640B59" w:rsidRDefault="00640B59">
      <w:pPr>
        <w:pStyle w:val="ConsPlusNormal"/>
        <w:jc w:val="both"/>
      </w:pPr>
      <w:r>
        <w:lastRenderedPageBreak/>
        <w:t xml:space="preserve">(в ред. </w:t>
      </w:r>
      <w:hyperlink r:id="rId608">
        <w:r>
          <w:rPr>
            <w:color w:val="0000FF"/>
          </w:rPr>
          <w:t>Закона</w:t>
        </w:r>
      </w:hyperlink>
      <w:r>
        <w:t xml:space="preserve"> ЧР от 05.06.2013 N 27)</w:t>
      </w:r>
    </w:p>
    <w:p w:rsidR="00640B59" w:rsidRDefault="00640B59">
      <w:pPr>
        <w:pStyle w:val="ConsPlusNormal"/>
        <w:spacing w:before="220"/>
        <w:ind w:firstLine="540"/>
        <w:jc w:val="both"/>
      </w:pPr>
      <w:r>
        <w:t>за обеспечением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предоставлением им единовременной денежной выплаты на приобретение или строительство жилого помещения;</w:t>
      </w:r>
    </w:p>
    <w:p w:rsidR="00640B59" w:rsidRDefault="00640B59">
      <w:pPr>
        <w:pStyle w:val="ConsPlusNormal"/>
        <w:jc w:val="both"/>
      </w:pPr>
      <w:r>
        <w:t xml:space="preserve">(абзац введен </w:t>
      </w:r>
      <w:hyperlink r:id="rId609">
        <w:r>
          <w:rPr>
            <w:color w:val="0000FF"/>
          </w:rPr>
          <w:t>Законом</w:t>
        </w:r>
      </w:hyperlink>
      <w:r>
        <w:t xml:space="preserve"> ЧР от 29.03.2022 N 9)</w:t>
      </w:r>
    </w:p>
    <w:p w:rsidR="00640B59" w:rsidRDefault="00640B59">
      <w:pPr>
        <w:pStyle w:val="ConsPlusNormal"/>
        <w:spacing w:before="220"/>
        <w:ind w:firstLine="540"/>
        <w:jc w:val="both"/>
      </w:pPr>
      <w:r>
        <w:t>за ведением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640B59" w:rsidRDefault="00640B59">
      <w:pPr>
        <w:pStyle w:val="ConsPlusNormal"/>
        <w:spacing w:before="220"/>
        <w:ind w:firstLine="540"/>
        <w:jc w:val="both"/>
      </w:pPr>
      <w:r>
        <w:t>за регистрацией и учетом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40B59" w:rsidRDefault="00640B59">
      <w:pPr>
        <w:pStyle w:val="ConsPlusNormal"/>
        <w:spacing w:before="220"/>
        <w:ind w:firstLine="540"/>
        <w:jc w:val="both"/>
      </w:pPr>
      <w:r>
        <w:t xml:space="preserve">за обеспечением жилыми помещениями в форме предоставления в собственность бесплатно или по договору социального найма граждан, указанных в </w:t>
      </w:r>
      <w:hyperlink r:id="rId610">
        <w:r>
          <w:rPr>
            <w:color w:val="0000FF"/>
          </w:rPr>
          <w:t>абзаце первом пункта 2.1 статьи 15</w:t>
        </w:r>
      </w:hyperlink>
      <w:r>
        <w:t xml:space="preserve">, </w:t>
      </w:r>
      <w:hyperlink r:id="rId611">
        <w:r>
          <w:rPr>
            <w:color w:val="0000FF"/>
          </w:rPr>
          <w:t>абзаце шестом пункта 3.1 статьи 24</w:t>
        </w:r>
      </w:hyperlink>
      <w:r>
        <w:t xml:space="preserve"> Федерального закона "О статусе военнослужащих" и </w:t>
      </w:r>
      <w:hyperlink r:id="rId612">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предоставлением им единовременной денежной выплаты на приобретение или строительство жилого помещения;</w:t>
      </w:r>
    </w:p>
    <w:p w:rsidR="00640B59" w:rsidRDefault="00640B59">
      <w:pPr>
        <w:pStyle w:val="ConsPlusNormal"/>
        <w:jc w:val="both"/>
      </w:pPr>
      <w:r>
        <w:t xml:space="preserve">(абзац введен </w:t>
      </w:r>
      <w:hyperlink r:id="rId613">
        <w:r>
          <w:rPr>
            <w:color w:val="0000FF"/>
          </w:rPr>
          <w:t>Законом</w:t>
        </w:r>
      </w:hyperlink>
      <w:r>
        <w:t xml:space="preserve"> ЧР от 15.07.2011 N 40; в ред. </w:t>
      </w:r>
      <w:hyperlink r:id="rId614">
        <w:r>
          <w:rPr>
            <w:color w:val="0000FF"/>
          </w:rPr>
          <w:t>Закона</w:t>
        </w:r>
      </w:hyperlink>
      <w:r>
        <w:t xml:space="preserve"> ЧР от 27.09.2023 N 65)</w:t>
      </w:r>
    </w:p>
    <w:p w:rsidR="00640B59" w:rsidRDefault="00640B59">
      <w:pPr>
        <w:pStyle w:val="ConsPlusNormal"/>
        <w:spacing w:before="220"/>
        <w:ind w:firstLine="540"/>
        <w:jc w:val="both"/>
      </w:pPr>
      <w:r>
        <w:t>за обеспечением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том числе за расчетом и предоставлением субвенций бюджетам муниципальных округов и городских округов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640B59" w:rsidRDefault="00640B59">
      <w:pPr>
        <w:pStyle w:val="ConsPlusNormal"/>
        <w:jc w:val="both"/>
      </w:pPr>
      <w:r>
        <w:t xml:space="preserve">(в ред. Законов ЧР от 29.12.2012 </w:t>
      </w:r>
      <w:hyperlink r:id="rId615">
        <w:r>
          <w:rPr>
            <w:color w:val="0000FF"/>
          </w:rPr>
          <w:t>N 96</w:t>
        </w:r>
      </w:hyperlink>
      <w:r>
        <w:t xml:space="preserve">, от 22.10.2021 </w:t>
      </w:r>
      <w:hyperlink r:id="rId616">
        <w:r>
          <w:rPr>
            <w:color w:val="0000FF"/>
          </w:rPr>
          <w:t>N 53</w:t>
        </w:r>
      </w:hyperlink>
      <w:r>
        <w:t xml:space="preserve">, от 28.09.2022 </w:t>
      </w:r>
      <w:hyperlink r:id="rId617">
        <w:r>
          <w:rPr>
            <w:color w:val="0000FF"/>
          </w:rPr>
          <w:t>N 82</w:t>
        </w:r>
      </w:hyperlink>
      <w:r>
        <w:t>)</w:t>
      </w:r>
    </w:p>
    <w:p w:rsidR="00640B59" w:rsidRDefault="00640B59">
      <w:pPr>
        <w:pStyle w:val="ConsPlusNormal"/>
        <w:spacing w:before="220"/>
        <w:ind w:firstLine="540"/>
        <w:jc w:val="both"/>
      </w:pPr>
      <w:r>
        <w:t xml:space="preserve">за обеспечением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618">
        <w:r>
          <w:rPr>
            <w:color w:val="0000FF"/>
          </w:rPr>
          <w:t>частью 2 статьи 23.1</w:t>
        </w:r>
      </w:hyperlink>
      <w:r>
        <w:t xml:space="preserve"> Закона Чувашской Республики "О регулировании жилищных отношений";</w:t>
      </w:r>
    </w:p>
    <w:p w:rsidR="00640B59" w:rsidRDefault="00640B59">
      <w:pPr>
        <w:pStyle w:val="ConsPlusNormal"/>
        <w:jc w:val="both"/>
      </w:pPr>
      <w:r>
        <w:t xml:space="preserve">(абзац введен </w:t>
      </w:r>
      <w:hyperlink r:id="rId619">
        <w:r>
          <w:rPr>
            <w:color w:val="0000FF"/>
          </w:rPr>
          <w:t>Законом</w:t>
        </w:r>
      </w:hyperlink>
      <w:r>
        <w:t xml:space="preserve"> ЧР от 05.06.2013 N 27)</w:t>
      </w:r>
    </w:p>
    <w:p w:rsidR="00640B59" w:rsidRDefault="00640B59">
      <w:pPr>
        <w:pStyle w:val="ConsPlusNormal"/>
        <w:spacing w:before="220"/>
        <w:ind w:firstLine="540"/>
        <w:jc w:val="both"/>
      </w:pPr>
      <w:r>
        <w:t xml:space="preserve">абзац утратил силу. - </w:t>
      </w:r>
      <w:hyperlink r:id="rId620">
        <w:r>
          <w:rPr>
            <w:color w:val="0000FF"/>
          </w:rPr>
          <w:t>Закон</w:t>
        </w:r>
      </w:hyperlink>
      <w:r>
        <w:t xml:space="preserve"> ЧР от 23.12.2019 N 93;</w:t>
      </w:r>
    </w:p>
    <w:p w:rsidR="00640B59" w:rsidRDefault="00640B59">
      <w:pPr>
        <w:pStyle w:val="ConsPlusNormal"/>
        <w:spacing w:before="220"/>
        <w:ind w:firstLine="540"/>
        <w:jc w:val="both"/>
      </w:pPr>
      <w:r>
        <w:t xml:space="preserve">за предоставлением в соответствии со </w:t>
      </w:r>
      <w:hyperlink r:id="rId621">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p>
    <w:p w:rsidR="00640B59" w:rsidRDefault="00640B59">
      <w:pPr>
        <w:pStyle w:val="ConsPlusNormal"/>
        <w:jc w:val="both"/>
      </w:pPr>
      <w:r>
        <w:t xml:space="preserve">(абзац введен </w:t>
      </w:r>
      <w:hyperlink r:id="rId622">
        <w:r>
          <w:rPr>
            <w:color w:val="0000FF"/>
          </w:rPr>
          <w:t>Законом</w:t>
        </w:r>
      </w:hyperlink>
      <w:r>
        <w:t xml:space="preserve"> ЧР от 20.05.2021 N 37; в ред. Законов ЧР от 27.09.2023 </w:t>
      </w:r>
      <w:hyperlink r:id="rId623">
        <w:r>
          <w:rPr>
            <w:color w:val="0000FF"/>
          </w:rPr>
          <w:t>N 65</w:t>
        </w:r>
      </w:hyperlink>
      <w:r>
        <w:t xml:space="preserve">, от 15.02.2024 </w:t>
      </w:r>
      <w:hyperlink r:id="rId624">
        <w:r>
          <w:rPr>
            <w:color w:val="0000FF"/>
          </w:rPr>
          <w:t>N 1</w:t>
        </w:r>
      </w:hyperlink>
      <w:r>
        <w:t>)</w:t>
      </w:r>
    </w:p>
    <w:p w:rsidR="00640B59" w:rsidRDefault="00640B59">
      <w:pPr>
        <w:pStyle w:val="ConsPlusNormal"/>
        <w:spacing w:before="220"/>
        <w:ind w:firstLine="540"/>
        <w:jc w:val="both"/>
      </w:pPr>
      <w:r>
        <w:t xml:space="preserve">6) исполнительный орган Чувашской Республики, осуществляющий государственную </w:t>
      </w:r>
      <w:r>
        <w:lastRenderedPageBreak/>
        <w:t>социально-экономическую политику, за подготовкой и проведением Всероссийской переписи населения;</w:t>
      </w:r>
    </w:p>
    <w:p w:rsidR="00640B59" w:rsidRDefault="00640B59">
      <w:pPr>
        <w:pStyle w:val="ConsPlusNormal"/>
        <w:jc w:val="both"/>
      </w:pPr>
      <w:r>
        <w:t xml:space="preserve">(п. 6 введен </w:t>
      </w:r>
      <w:hyperlink r:id="rId625">
        <w:r>
          <w:rPr>
            <w:color w:val="0000FF"/>
          </w:rPr>
          <w:t>Законом</w:t>
        </w:r>
      </w:hyperlink>
      <w:r>
        <w:t xml:space="preserve"> ЧР от 19.02.2010 N 2; в ред. </w:t>
      </w:r>
      <w:hyperlink r:id="rId626">
        <w:r>
          <w:rPr>
            <w:color w:val="0000FF"/>
          </w:rPr>
          <w:t>Закона</w:t>
        </w:r>
      </w:hyperlink>
      <w:r>
        <w:t xml:space="preserve"> ЧР от 03.12.2024 N 86)</w:t>
      </w:r>
    </w:p>
    <w:p w:rsidR="00640B59" w:rsidRDefault="00640B59">
      <w:pPr>
        <w:pStyle w:val="ConsPlusNormal"/>
        <w:spacing w:before="220"/>
        <w:ind w:firstLine="540"/>
        <w:jc w:val="both"/>
      </w:pPr>
      <w:r>
        <w:t>7) исполнительный орган Чувашской Республики в области ветеринарии:</w:t>
      </w:r>
    </w:p>
    <w:p w:rsidR="00640B59" w:rsidRDefault="00640B59">
      <w:pPr>
        <w:pStyle w:val="ConsPlusNormal"/>
        <w:jc w:val="both"/>
      </w:pPr>
      <w:r>
        <w:t xml:space="preserve">(в ред. </w:t>
      </w:r>
      <w:hyperlink r:id="rId627">
        <w:r>
          <w:rPr>
            <w:color w:val="0000FF"/>
          </w:rPr>
          <w:t>Закона</w:t>
        </w:r>
      </w:hyperlink>
      <w:r>
        <w:t xml:space="preserve"> ЧР от 03.12.2024 N 86)</w:t>
      </w:r>
    </w:p>
    <w:p w:rsidR="00640B59" w:rsidRDefault="00640B59">
      <w:pPr>
        <w:pStyle w:val="ConsPlusNormal"/>
        <w:spacing w:before="220"/>
        <w:ind w:firstLine="540"/>
        <w:jc w:val="both"/>
      </w:pPr>
      <w:r>
        <w:t>за осуществлением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640B59" w:rsidRDefault="00640B59">
      <w:pPr>
        <w:pStyle w:val="ConsPlusNormal"/>
        <w:jc w:val="both"/>
      </w:pPr>
      <w:r>
        <w:t xml:space="preserve">(в ред. Законов ЧР от 09.07.2019 </w:t>
      </w:r>
      <w:hyperlink r:id="rId628">
        <w:r>
          <w:rPr>
            <w:color w:val="0000FF"/>
          </w:rPr>
          <w:t>N 51</w:t>
        </w:r>
      </w:hyperlink>
      <w:r>
        <w:t xml:space="preserve">, от 22.10.2021 </w:t>
      </w:r>
      <w:hyperlink r:id="rId629">
        <w:r>
          <w:rPr>
            <w:color w:val="0000FF"/>
          </w:rPr>
          <w:t>N 53</w:t>
        </w:r>
      </w:hyperlink>
      <w:r>
        <w:t xml:space="preserve">, от 28.09.2022 </w:t>
      </w:r>
      <w:hyperlink r:id="rId630">
        <w:r>
          <w:rPr>
            <w:color w:val="0000FF"/>
          </w:rPr>
          <w:t>N 82</w:t>
        </w:r>
      </w:hyperlink>
      <w:r>
        <w:t>)</w:t>
      </w:r>
    </w:p>
    <w:p w:rsidR="00640B59" w:rsidRDefault="00640B59">
      <w:pPr>
        <w:pStyle w:val="ConsPlusNormal"/>
        <w:spacing w:before="220"/>
        <w:ind w:firstLine="540"/>
        <w:jc w:val="both"/>
      </w:pPr>
      <w:r>
        <w:t xml:space="preserve">абзац утратил силу с 1 января 2023 года. - </w:t>
      </w:r>
      <w:hyperlink r:id="rId631">
        <w:r>
          <w:rPr>
            <w:color w:val="0000FF"/>
          </w:rPr>
          <w:t>Закон</w:t>
        </w:r>
      </w:hyperlink>
      <w:r>
        <w:t xml:space="preserve"> ЧР от 28.09.2022 N 82;</w:t>
      </w:r>
    </w:p>
    <w:p w:rsidR="00640B59" w:rsidRDefault="00640B59">
      <w:pPr>
        <w:pStyle w:val="ConsPlusNormal"/>
        <w:jc w:val="both"/>
      </w:pPr>
      <w:r>
        <w:t xml:space="preserve">(п. 7 в ред. </w:t>
      </w:r>
      <w:hyperlink r:id="rId632">
        <w:r>
          <w:rPr>
            <w:color w:val="0000FF"/>
          </w:rPr>
          <w:t>Закона</w:t>
        </w:r>
      </w:hyperlink>
      <w:r>
        <w:t xml:space="preserve"> ЧР от 24.12.2016 N 108)</w:t>
      </w:r>
    </w:p>
    <w:p w:rsidR="00640B59" w:rsidRDefault="00640B59">
      <w:pPr>
        <w:pStyle w:val="ConsPlusNormal"/>
        <w:spacing w:before="220"/>
        <w:ind w:firstLine="540"/>
        <w:jc w:val="both"/>
      </w:pPr>
      <w:r>
        <w:t>8) исполнительный орган Чувашской Республики, осуществляющий государственную аграрную политику Чувашской Республики, за подготовкой и проведением сельскохозяйственной переписи;</w:t>
      </w:r>
    </w:p>
    <w:p w:rsidR="00640B59" w:rsidRDefault="00640B59">
      <w:pPr>
        <w:pStyle w:val="ConsPlusNormal"/>
        <w:jc w:val="both"/>
      </w:pPr>
      <w:r>
        <w:t xml:space="preserve">(п. 8 введен </w:t>
      </w:r>
      <w:hyperlink r:id="rId633">
        <w:r>
          <w:rPr>
            <w:color w:val="0000FF"/>
          </w:rPr>
          <w:t>Законом</w:t>
        </w:r>
      </w:hyperlink>
      <w:r>
        <w:t xml:space="preserve"> ЧР от 05.12.2015 N 64; в ред. </w:t>
      </w:r>
      <w:hyperlink r:id="rId634">
        <w:r>
          <w:rPr>
            <w:color w:val="0000FF"/>
          </w:rPr>
          <w:t>Закона</w:t>
        </w:r>
      </w:hyperlink>
      <w:r>
        <w:t xml:space="preserve"> ЧР от 03.12.2024 N 86)</w:t>
      </w:r>
    </w:p>
    <w:p w:rsidR="00640B59" w:rsidRDefault="00640B59">
      <w:pPr>
        <w:pStyle w:val="ConsPlusNormal"/>
        <w:spacing w:before="220"/>
        <w:ind w:firstLine="540"/>
        <w:jc w:val="both"/>
      </w:pPr>
      <w:r>
        <w:t>9) исполнительный орган Чувашской Республики, осуществляющий государственную политику в области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640B59" w:rsidRDefault="00640B59">
      <w:pPr>
        <w:pStyle w:val="ConsPlusNormal"/>
        <w:jc w:val="both"/>
      </w:pPr>
      <w:r>
        <w:t xml:space="preserve">(п. 9 введен </w:t>
      </w:r>
      <w:hyperlink r:id="rId635">
        <w:r>
          <w:rPr>
            <w:color w:val="0000FF"/>
          </w:rPr>
          <w:t>Законом</w:t>
        </w:r>
      </w:hyperlink>
      <w:r>
        <w:t xml:space="preserve"> ЧР от 31.12.2015 N 89; в ред. Законов ЧР от 25.03.2017 </w:t>
      </w:r>
      <w:hyperlink r:id="rId636">
        <w:r>
          <w:rPr>
            <w:color w:val="0000FF"/>
          </w:rPr>
          <w:t>N 15</w:t>
        </w:r>
      </w:hyperlink>
      <w:r>
        <w:t xml:space="preserve">, от 07.07.2023 </w:t>
      </w:r>
      <w:hyperlink r:id="rId637">
        <w:r>
          <w:rPr>
            <w:color w:val="0000FF"/>
          </w:rPr>
          <w:t>N 55</w:t>
        </w:r>
      </w:hyperlink>
      <w:r>
        <w:t xml:space="preserve">, от 03.12.2024 </w:t>
      </w:r>
      <w:hyperlink r:id="rId638">
        <w:r>
          <w:rPr>
            <w:color w:val="0000FF"/>
          </w:rPr>
          <w:t>N 86</w:t>
        </w:r>
      </w:hyperlink>
      <w:r>
        <w:t>)</w:t>
      </w:r>
    </w:p>
    <w:p w:rsidR="00640B59" w:rsidRDefault="00640B59">
      <w:pPr>
        <w:pStyle w:val="ConsPlusNormal"/>
        <w:spacing w:before="220"/>
        <w:ind w:firstLine="540"/>
        <w:jc w:val="both"/>
      </w:pPr>
      <w:r>
        <w:t>10) исполнительный орган Чувашской Республики, осуществляющий региональный государственный жилищный контроль (надзор), за проведением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40B59" w:rsidRDefault="00640B59">
      <w:pPr>
        <w:pStyle w:val="ConsPlusNormal"/>
        <w:jc w:val="both"/>
      </w:pPr>
      <w:r>
        <w:t xml:space="preserve">(в ред. Законов ЧР от 02.11.2022 </w:t>
      </w:r>
      <w:hyperlink r:id="rId639">
        <w:r>
          <w:rPr>
            <w:color w:val="0000FF"/>
          </w:rPr>
          <w:t>N 103</w:t>
        </w:r>
      </w:hyperlink>
      <w:r>
        <w:t xml:space="preserve">, от 22.02.2023 </w:t>
      </w:r>
      <w:hyperlink r:id="rId640">
        <w:r>
          <w:rPr>
            <w:color w:val="0000FF"/>
          </w:rPr>
          <w:t>N 6</w:t>
        </w:r>
      </w:hyperlink>
      <w:r>
        <w:t xml:space="preserve">, от 03.12.2024 </w:t>
      </w:r>
      <w:hyperlink r:id="rId641">
        <w:r>
          <w:rPr>
            <w:color w:val="0000FF"/>
          </w:rPr>
          <w:t>N 86</w:t>
        </w:r>
      </w:hyperlink>
      <w:r>
        <w:t>)</w:t>
      </w:r>
    </w:p>
    <w:p w:rsidR="00640B59" w:rsidRDefault="00640B59">
      <w:pPr>
        <w:pStyle w:val="ConsPlusNormal"/>
        <w:spacing w:before="220"/>
        <w:ind w:firstLine="540"/>
        <w:jc w:val="both"/>
      </w:pPr>
      <w:r>
        <w:t xml:space="preserve">11) утратил силу с 1 января 2025 года. - </w:t>
      </w:r>
      <w:hyperlink r:id="rId642">
        <w:r>
          <w:rPr>
            <w:color w:val="0000FF"/>
          </w:rPr>
          <w:t>Закон</w:t>
        </w:r>
      </w:hyperlink>
      <w:r>
        <w:t xml:space="preserve"> ЧР от 25.12.2024 N 92.</w:t>
      </w:r>
    </w:p>
    <w:p w:rsidR="00640B59" w:rsidRDefault="00640B59">
      <w:pPr>
        <w:pStyle w:val="ConsPlusNormal"/>
        <w:jc w:val="both"/>
      </w:pPr>
      <w:r>
        <w:t xml:space="preserve">(часть 1 в ред. </w:t>
      </w:r>
      <w:hyperlink r:id="rId643">
        <w:r>
          <w:rPr>
            <w:color w:val="0000FF"/>
          </w:rPr>
          <w:t>Закона</w:t>
        </w:r>
      </w:hyperlink>
      <w:r>
        <w:t xml:space="preserve"> ЧР от 24.11.2009 N 69)</w:t>
      </w:r>
    </w:p>
    <w:p w:rsidR="00640B59" w:rsidRDefault="00640B59">
      <w:pPr>
        <w:pStyle w:val="ConsPlusNormal"/>
        <w:spacing w:before="220"/>
        <w:ind w:firstLine="540"/>
        <w:jc w:val="both"/>
      </w:pPr>
      <w:r>
        <w:t>1.1. Контроль за установлением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за исключением регулируемых тарифов на перевозки пассажиров и багажа по муниципальным маршрутам регулярных перевозок в границах города Новочебоксарска Чувашской Республики, города Чебоксары, осуществляют:</w:t>
      </w:r>
    </w:p>
    <w:p w:rsidR="00640B59" w:rsidRDefault="00640B59">
      <w:pPr>
        <w:pStyle w:val="ConsPlusNormal"/>
        <w:jc w:val="both"/>
      </w:pPr>
      <w:r>
        <w:t xml:space="preserve">(в ред. Законов ЧР от 21.12.2022 </w:t>
      </w:r>
      <w:hyperlink r:id="rId644">
        <w:r>
          <w:rPr>
            <w:color w:val="0000FF"/>
          </w:rPr>
          <w:t>N 125</w:t>
        </w:r>
      </w:hyperlink>
      <w:r>
        <w:t xml:space="preserve">, от 23.11.2023 </w:t>
      </w:r>
      <w:hyperlink r:id="rId645">
        <w:r>
          <w:rPr>
            <w:color w:val="0000FF"/>
          </w:rPr>
          <w:t>N 87</w:t>
        </w:r>
      </w:hyperlink>
      <w:r>
        <w:t>)</w:t>
      </w:r>
    </w:p>
    <w:p w:rsidR="00640B59" w:rsidRDefault="00640B59">
      <w:pPr>
        <w:pStyle w:val="ConsPlusNormal"/>
        <w:spacing w:before="220"/>
        <w:ind w:firstLine="540"/>
        <w:jc w:val="both"/>
      </w:pPr>
      <w:r>
        <w:t>исполнительный орган Чувашской Республики, осуществляющий государственное регулирование цен (тарифов), - в части соблюдения законодательства в области регулируемых государством цен (тарифов);</w:t>
      </w:r>
    </w:p>
    <w:p w:rsidR="00640B59" w:rsidRDefault="00640B59">
      <w:pPr>
        <w:pStyle w:val="ConsPlusNormal"/>
        <w:jc w:val="both"/>
      </w:pPr>
      <w:r>
        <w:t xml:space="preserve">(в ред. </w:t>
      </w:r>
      <w:hyperlink r:id="rId646">
        <w:r>
          <w:rPr>
            <w:color w:val="0000FF"/>
          </w:rPr>
          <w:t>Закона</w:t>
        </w:r>
      </w:hyperlink>
      <w:r>
        <w:t xml:space="preserve"> ЧР от 03.12.2024 N 86)</w:t>
      </w:r>
    </w:p>
    <w:p w:rsidR="00640B59" w:rsidRDefault="00640B59">
      <w:pPr>
        <w:pStyle w:val="ConsPlusNormal"/>
        <w:spacing w:before="220"/>
        <w:ind w:firstLine="540"/>
        <w:jc w:val="both"/>
      </w:pPr>
      <w:r>
        <w:t>исполнительный орган Чувашской Республики, осуществляющий государственную политику в области транспорта, дорожного хозяйства и организации дорожного движения, - в части использования финансовых средств на осуществление государственных полномочий Чувашской Республики.</w:t>
      </w:r>
    </w:p>
    <w:p w:rsidR="00640B59" w:rsidRDefault="00640B59">
      <w:pPr>
        <w:pStyle w:val="ConsPlusNormal"/>
        <w:jc w:val="both"/>
      </w:pPr>
      <w:r>
        <w:lastRenderedPageBreak/>
        <w:t xml:space="preserve">(в ред. </w:t>
      </w:r>
      <w:hyperlink r:id="rId647">
        <w:r>
          <w:rPr>
            <w:color w:val="0000FF"/>
          </w:rPr>
          <w:t>Закона</w:t>
        </w:r>
      </w:hyperlink>
      <w:r>
        <w:t xml:space="preserve"> ЧР от 03.12.2024 N 86)</w:t>
      </w:r>
    </w:p>
    <w:p w:rsidR="00640B59" w:rsidRDefault="00640B59">
      <w:pPr>
        <w:pStyle w:val="ConsPlusNormal"/>
        <w:jc w:val="both"/>
      </w:pPr>
      <w:r>
        <w:t xml:space="preserve">(часть 1.1 введена </w:t>
      </w:r>
      <w:hyperlink r:id="rId648">
        <w:r>
          <w:rPr>
            <w:color w:val="0000FF"/>
          </w:rPr>
          <w:t>Законом</w:t>
        </w:r>
      </w:hyperlink>
      <w:r>
        <w:t xml:space="preserve"> ЧР от 21.09.2020 N 72)</w:t>
      </w:r>
    </w:p>
    <w:p w:rsidR="00640B59" w:rsidRDefault="00640B59">
      <w:pPr>
        <w:pStyle w:val="ConsPlusNormal"/>
        <w:spacing w:before="220"/>
        <w:ind w:firstLine="540"/>
        <w:jc w:val="both"/>
      </w:pPr>
      <w:r>
        <w:t xml:space="preserve">1.2. Утратила силу с 1 января 2024 года. - </w:t>
      </w:r>
      <w:hyperlink r:id="rId649">
        <w:r>
          <w:rPr>
            <w:color w:val="0000FF"/>
          </w:rPr>
          <w:t>Закон</w:t>
        </w:r>
      </w:hyperlink>
      <w:r>
        <w:t xml:space="preserve"> ЧР от 23.11.2023 N 87.</w:t>
      </w:r>
    </w:p>
    <w:p w:rsidR="00640B59" w:rsidRDefault="00640B59">
      <w:pPr>
        <w:pStyle w:val="ConsPlusNormal"/>
        <w:spacing w:before="220"/>
        <w:ind w:firstLine="540"/>
        <w:jc w:val="both"/>
      </w:pPr>
      <w:r>
        <w:t>2. Целью контроля является обеспечение соблюдения органами местного самоуправления при осуществлении ими государственных полномочий Чувашской Республики и делегированных федеральных полномочий требований законодательства Российской Федерации и законодательства Чувашской Республики.</w:t>
      </w:r>
    </w:p>
    <w:p w:rsidR="00640B59" w:rsidRDefault="00640B59">
      <w:pPr>
        <w:pStyle w:val="ConsPlusNormal"/>
        <w:spacing w:before="220"/>
        <w:ind w:firstLine="540"/>
        <w:jc w:val="both"/>
      </w:pPr>
      <w:r>
        <w:t>3. Контроль осуществляется путем проведения проверок, запросов необходимых документов и информации об исполнении государственных полномочий Чувашской Республики и делегированных федеральных полномочий, предусмотренных законодательством Российской Федерации и законодательством Чувашской Республики.</w:t>
      </w:r>
    </w:p>
    <w:p w:rsidR="00640B59" w:rsidRDefault="00640B59">
      <w:pPr>
        <w:pStyle w:val="ConsPlusNormal"/>
        <w:spacing w:before="220"/>
        <w:ind w:firstLine="540"/>
        <w:jc w:val="both"/>
      </w:pPr>
      <w:r>
        <w:t>4. В случае выявления нарушений органами местного самоуправления или должностными лицами местного самоуправления закона Чувашской Республики по вопросам осуществления государственных полномочий Чувашской Республики и делегированных федеральных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640B59" w:rsidRDefault="00640B59">
      <w:pPr>
        <w:pStyle w:val="ConsPlusNormal"/>
        <w:spacing w:before="220"/>
        <w:ind w:firstLine="540"/>
        <w:jc w:val="both"/>
      </w:pPr>
      <w:r>
        <w:t xml:space="preserve">5. Порядок взаимодействия исполнительных органов Чувашской Республики, предусмотренных </w:t>
      </w:r>
      <w:hyperlink w:anchor="P946">
        <w:r>
          <w:rPr>
            <w:color w:val="0000FF"/>
          </w:rPr>
          <w:t>частью 1</w:t>
        </w:r>
      </w:hyperlink>
      <w:r>
        <w:t xml:space="preserve"> настоящей статьи, и органов местного самоуправления при осуществлении контрольных полномочий за осуществлением органами местного самоуправления государственных полномочий Чувашской Республики и делегированных федеральных полномочий определяется указанными исполнительными органами Чувашской Республики.</w:t>
      </w:r>
    </w:p>
    <w:p w:rsidR="00640B59" w:rsidRDefault="00640B59">
      <w:pPr>
        <w:pStyle w:val="ConsPlusNormal"/>
        <w:jc w:val="both"/>
      </w:pPr>
      <w:r>
        <w:t xml:space="preserve">(часть 5 введена </w:t>
      </w:r>
      <w:hyperlink r:id="rId650">
        <w:r>
          <w:rPr>
            <w:color w:val="0000FF"/>
          </w:rPr>
          <w:t>Законом</w:t>
        </w:r>
      </w:hyperlink>
      <w:r>
        <w:t xml:space="preserve"> ЧР от 29.12.2012 N 96; в ред. </w:t>
      </w:r>
      <w:hyperlink r:id="rId651">
        <w:r>
          <w:rPr>
            <w:color w:val="0000FF"/>
          </w:rPr>
          <w:t>Закона</w:t>
        </w:r>
      </w:hyperlink>
      <w:r>
        <w:t xml:space="preserve"> ЧР от 03.12.2024 N 86)</w:t>
      </w:r>
    </w:p>
    <w:p w:rsidR="00640B59" w:rsidRDefault="00640B59">
      <w:pPr>
        <w:pStyle w:val="ConsPlusNormal"/>
        <w:jc w:val="both"/>
      </w:pPr>
    </w:p>
    <w:p w:rsidR="00640B59" w:rsidRDefault="00640B59">
      <w:pPr>
        <w:pStyle w:val="ConsPlusTitle"/>
        <w:ind w:firstLine="540"/>
        <w:jc w:val="both"/>
        <w:outlineLvl w:val="0"/>
      </w:pPr>
      <w:r>
        <w:t>Статья 18. Условия и порядок прекращения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p>
    <w:p w:rsidR="00640B59" w:rsidRDefault="00640B59">
      <w:pPr>
        <w:pStyle w:val="ConsPlusNormal"/>
        <w:ind w:firstLine="540"/>
        <w:jc w:val="both"/>
      </w:pPr>
      <w:r>
        <w:t>1. Исполнение государственных полномочий Чувашской Республики и делегированных федеральных полномочий может быть прекращено в случае вступления в силу федерального закона, закона Чувашской Республики, в связи с которыми реализация отдельных государственных полномочий Чувашской Республики и делегированных федеральных полномочий становится невозможной.</w:t>
      </w:r>
    </w:p>
    <w:p w:rsidR="00640B59" w:rsidRDefault="00640B59">
      <w:pPr>
        <w:pStyle w:val="ConsPlusNormal"/>
        <w:spacing w:before="220"/>
        <w:ind w:firstLine="540"/>
        <w:jc w:val="both"/>
      </w:pPr>
      <w:r>
        <w:t>2. Исполнение государственных полномочий Чувашской Республики и делегированных федеральных полномочий может быть прекращено или приостановлено законом Чувашской Республики по инициативе Главы Чувашской Республики в отношении одного или нескольких муниципальных образований по следующим основаниям:</w:t>
      </w:r>
    </w:p>
    <w:p w:rsidR="00640B59" w:rsidRDefault="00640B59">
      <w:pPr>
        <w:pStyle w:val="ConsPlusNormal"/>
        <w:jc w:val="both"/>
      </w:pPr>
      <w:r>
        <w:t xml:space="preserve">(в ред. </w:t>
      </w:r>
      <w:hyperlink r:id="rId652">
        <w:r>
          <w:rPr>
            <w:color w:val="0000FF"/>
          </w:rPr>
          <w:t>Закона</w:t>
        </w:r>
      </w:hyperlink>
      <w:r>
        <w:t xml:space="preserve"> ЧР от 05.12.2011 N 92)</w:t>
      </w:r>
    </w:p>
    <w:p w:rsidR="00640B59" w:rsidRDefault="00640B59">
      <w:pPr>
        <w:pStyle w:val="ConsPlusNormal"/>
        <w:spacing w:before="220"/>
        <w:ind w:firstLine="540"/>
        <w:jc w:val="both"/>
      </w:pPr>
      <w:r>
        <w:t>1) в случае неисполнения, ненадлежащего исполнения или невозможности исполнения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2) в случае нецелесообразности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spacing w:before="220"/>
        <w:ind w:firstLine="540"/>
        <w:jc w:val="both"/>
      </w:pPr>
      <w:r>
        <w:t>3) по иным основаниям, предусмотренным законодательством Российской Федерации и законодательством Чувашской Республики.</w:t>
      </w:r>
    </w:p>
    <w:p w:rsidR="00640B59" w:rsidRDefault="00640B59">
      <w:pPr>
        <w:pStyle w:val="ConsPlusNormal"/>
        <w:spacing w:before="220"/>
        <w:ind w:firstLine="540"/>
        <w:jc w:val="both"/>
      </w:pPr>
      <w:r>
        <w:lastRenderedPageBreak/>
        <w:t>3. Порядок возврата финансовых средств и материальных ресурсов, переданных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определяется законом Чувашской Республики о прекращении или приостановлении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640B59" w:rsidRDefault="00640B59">
      <w:pPr>
        <w:pStyle w:val="ConsPlusNormal"/>
        <w:jc w:val="both"/>
      </w:pPr>
      <w:r>
        <w:t xml:space="preserve">(в ред. </w:t>
      </w:r>
      <w:hyperlink r:id="rId653">
        <w:r>
          <w:rPr>
            <w:color w:val="0000FF"/>
          </w:rPr>
          <w:t>Закона</w:t>
        </w:r>
      </w:hyperlink>
      <w:r>
        <w:t xml:space="preserve"> ЧР от 05.12.2015 N 67)</w:t>
      </w:r>
    </w:p>
    <w:p w:rsidR="00640B59" w:rsidRDefault="00640B59">
      <w:pPr>
        <w:pStyle w:val="ConsPlusNormal"/>
        <w:jc w:val="both"/>
      </w:pPr>
    </w:p>
    <w:p w:rsidR="00640B59" w:rsidRDefault="00640B59">
      <w:pPr>
        <w:pStyle w:val="ConsPlusTitle"/>
        <w:ind w:firstLine="540"/>
        <w:jc w:val="both"/>
        <w:outlineLvl w:val="0"/>
      </w:pPr>
      <w:r>
        <w:t>Статья 19. Ответственность органов местного самоуправления за осуществление переданных государственных полномочий Чувашской Республики и делегированных федеральных полномочий</w:t>
      </w:r>
    </w:p>
    <w:p w:rsidR="00640B59" w:rsidRDefault="00640B59">
      <w:pPr>
        <w:pStyle w:val="ConsPlusNormal"/>
        <w:ind w:firstLine="540"/>
        <w:jc w:val="both"/>
      </w:pPr>
    </w:p>
    <w:p w:rsidR="00640B59" w:rsidRDefault="00640B59">
      <w:pPr>
        <w:pStyle w:val="ConsPlusNormal"/>
        <w:ind w:firstLine="540"/>
        <w:jc w:val="both"/>
      </w:pPr>
      <w:r>
        <w:t xml:space="preserve">(в ред. </w:t>
      </w:r>
      <w:hyperlink r:id="rId654">
        <w:r>
          <w:rPr>
            <w:color w:val="0000FF"/>
          </w:rPr>
          <w:t>Закона</w:t>
        </w:r>
      </w:hyperlink>
      <w:r>
        <w:t xml:space="preserve"> ЧР от 22.11.2024 N 81)</w:t>
      </w:r>
    </w:p>
    <w:p w:rsidR="00640B59" w:rsidRDefault="00640B59">
      <w:pPr>
        <w:pStyle w:val="ConsPlusNormal"/>
        <w:jc w:val="both"/>
      </w:pPr>
    </w:p>
    <w:p w:rsidR="00640B59" w:rsidRDefault="00640B59">
      <w:pPr>
        <w:pStyle w:val="ConsPlusNormal"/>
        <w:ind w:firstLine="540"/>
        <w:jc w:val="both"/>
      </w:pPr>
      <w:r>
        <w:t>Органы местного самоуправления несут ответственность за осуществление переданных государственных полномочий Чувашской Республики, делегированных федеральных полномочий в пределах субвенций, предоставленных местным бюджетам в целях финансового обеспечения осуществления соответствующих полномочий.</w:t>
      </w:r>
    </w:p>
    <w:p w:rsidR="00640B59" w:rsidRDefault="00640B59">
      <w:pPr>
        <w:pStyle w:val="ConsPlusNormal"/>
        <w:jc w:val="both"/>
      </w:pPr>
    </w:p>
    <w:p w:rsidR="00640B59" w:rsidRDefault="00640B59">
      <w:pPr>
        <w:pStyle w:val="ConsPlusTitle"/>
        <w:ind w:firstLine="540"/>
        <w:jc w:val="both"/>
        <w:outlineLvl w:val="0"/>
      </w:pPr>
      <w:r>
        <w:t>Статья 20. Статус органов, осуществляющих государственную регистрацию актов гражданского состояния</w:t>
      </w:r>
    </w:p>
    <w:p w:rsidR="00640B59" w:rsidRDefault="00640B59">
      <w:pPr>
        <w:pStyle w:val="ConsPlusNormal"/>
        <w:jc w:val="both"/>
      </w:pPr>
    </w:p>
    <w:p w:rsidR="00640B59" w:rsidRDefault="00640B59">
      <w:pPr>
        <w:pStyle w:val="ConsPlusNormal"/>
        <w:ind w:firstLine="540"/>
        <w:jc w:val="both"/>
      </w:pPr>
      <w:r>
        <w:t>Органы местного самоуправления вправе сохранить статус действующих отделов записи актов гражданского состояния.</w:t>
      </w:r>
    </w:p>
    <w:p w:rsidR="00640B59" w:rsidRDefault="00640B59">
      <w:pPr>
        <w:pStyle w:val="ConsPlusNormal"/>
        <w:jc w:val="both"/>
      </w:pPr>
    </w:p>
    <w:p w:rsidR="00640B59" w:rsidRDefault="00640B59">
      <w:pPr>
        <w:pStyle w:val="ConsPlusTitle"/>
        <w:ind w:firstLine="540"/>
        <w:jc w:val="both"/>
        <w:outlineLvl w:val="0"/>
      </w:pPr>
      <w:r>
        <w:t>Статья 21. Признание утратившими силу отдельных законодательных актов Чувашской Республики</w:t>
      </w:r>
    </w:p>
    <w:p w:rsidR="00640B59" w:rsidRDefault="00640B59">
      <w:pPr>
        <w:pStyle w:val="ConsPlusNormal"/>
        <w:jc w:val="both"/>
      </w:pPr>
    </w:p>
    <w:p w:rsidR="00640B59" w:rsidRDefault="00640B59">
      <w:pPr>
        <w:pStyle w:val="ConsPlusNormal"/>
        <w:ind w:firstLine="540"/>
        <w:jc w:val="both"/>
      </w:pPr>
      <w:r>
        <w:t>Со дня вступления в силу настоящего Закона признать утратившими силу:</w:t>
      </w:r>
    </w:p>
    <w:p w:rsidR="00640B59" w:rsidRDefault="00640B59">
      <w:pPr>
        <w:pStyle w:val="ConsPlusNormal"/>
        <w:spacing w:before="220"/>
        <w:ind w:firstLine="540"/>
        <w:jc w:val="both"/>
      </w:pPr>
      <w:hyperlink r:id="rId655">
        <w:r>
          <w:rPr>
            <w:color w:val="0000FF"/>
          </w:rPr>
          <w:t>Закон</w:t>
        </w:r>
      </w:hyperlink>
      <w:r>
        <w:t xml:space="preserve"> Чувашской Республики от 25 ноября 2005 года N 46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65);</w:t>
      </w:r>
    </w:p>
    <w:p w:rsidR="00640B59" w:rsidRDefault="00640B59">
      <w:pPr>
        <w:pStyle w:val="ConsPlusNormal"/>
        <w:spacing w:before="220"/>
        <w:ind w:firstLine="540"/>
        <w:jc w:val="both"/>
      </w:pPr>
      <w:hyperlink r:id="rId656">
        <w:r>
          <w:rPr>
            <w:color w:val="0000FF"/>
          </w:rPr>
          <w:t>Закон</w:t>
        </w:r>
      </w:hyperlink>
      <w:r>
        <w:t xml:space="preserve"> Чувашской Республики от 29 декабря 2005 года N 63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66);</w:t>
      </w:r>
    </w:p>
    <w:p w:rsidR="00640B59" w:rsidRDefault="00640B59">
      <w:pPr>
        <w:pStyle w:val="ConsPlusNormal"/>
        <w:spacing w:before="220"/>
        <w:ind w:firstLine="540"/>
        <w:jc w:val="both"/>
      </w:pPr>
      <w:hyperlink r:id="rId657">
        <w:r>
          <w:rPr>
            <w:color w:val="0000FF"/>
          </w:rPr>
          <w:t>Закон</w:t>
        </w:r>
      </w:hyperlink>
      <w:r>
        <w:t xml:space="preserve"> Чувашской Республики от 2 июня 2006 года N 15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2006, N 69).</w:t>
      </w:r>
    </w:p>
    <w:p w:rsidR="00640B59" w:rsidRDefault="00640B59">
      <w:pPr>
        <w:pStyle w:val="ConsPlusNormal"/>
        <w:jc w:val="both"/>
      </w:pPr>
    </w:p>
    <w:p w:rsidR="00640B59" w:rsidRDefault="00640B59">
      <w:pPr>
        <w:pStyle w:val="ConsPlusTitle"/>
        <w:ind w:firstLine="540"/>
        <w:jc w:val="both"/>
        <w:outlineLvl w:val="0"/>
      </w:pPr>
      <w:r>
        <w:t>Статья 22. Вступление в силу настоящего Закона</w:t>
      </w:r>
    </w:p>
    <w:p w:rsidR="00640B59" w:rsidRDefault="00640B59">
      <w:pPr>
        <w:pStyle w:val="ConsPlusNormal"/>
        <w:jc w:val="both"/>
      </w:pPr>
    </w:p>
    <w:p w:rsidR="00640B59" w:rsidRDefault="00640B59">
      <w:pPr>
        <w:pStyle w:val="ConsPlusNormal"/>
        <w:ind w:firstLine="540"/>
        <w:jc w:val="both"/>
      </w:pPr>
      <w:r>
        <w:t>Настоящий Закон вступает в силу с 1 января 2007 года.</w:t>
      </w:r>
    </w:p>
    <w:p w:rsidR="00640B59" w:rsidRDefault="00640B59">
      <w:pPr>
        <w:pStyle w:val="ConsPlusNormal"/>
        <w:spacing w:before="220"/>
        <w:ind w:firstLine="540"/>
        <w:jc w:val="both"/>
      </w:pPr>
      <w:r>
        <w:t xml:space="preserve">Абзац утратил силу. - </w:t>
      </w:r>
      <w:hyperlink r:id="rId658">
        <w:r>
          <w:rPr>
            <w:color w:val="0000FF"/>
          </w:rPr>
          <w:t>Закон</w:t>
        </w:r>
      </w:hyperlink>
      <w:r>
        <w:t xml:space="preserve"> ЧР от 05.12.2015 N 64.</w:t>
      </w:r>
    </w:p>
    <w:p w:rsidR="00640B59" w:rsidRDefault="00640B59">
      <w:pPr>
        <w:pStyle w:val="ConsPlusNormal"/>
        <w:jc w:val="both"/>
      </w:pPr>
    </w:p>
    <w:p w:rsidR="00640B59" w:rsidRDefault="00640B59">
      <w:pPr>
        <w:pStyle w:val="ConsPlusNormal"/>
        <w:jc w:val="right"/>
      </w:pPr>
      <w:r>
        <w:t>Президент</w:t>
      </w:r>
    </w:p>
    <w:p w:rsidR="00640B59" w:rsidRDefault="00640B59">
      <w:pPr>
        <w:pStyle w:val="ConsPlusNormal"/>
        <w:jc w:val="right"/>
      </w:pPr>
      <w:r>
        <w:t>Чувашской Республики</w:t>
      </w:r>
    </w:p>
    <w:p w:rsidR="00640B59" w:rsidRDefault="00640B59">
      <w:pPr>
        <w:pStyle w:val="ConsPlusNormal"/>
        <w:jc w:val="right"/>
      </w:pPr>
      <w:r>
        <w:t>Н.ФЕДОРОВ</w:t>
      </w:r>
    </w:p>
    <w:p w:rsidR="00640B59" w:rsidRDefault="00640B59">
      <w:pPr>
        <w:pStyle w:val="ConsPlusNormal"/>
      </w:pPr>
      <w:r>
        <w:t>г. Чебоксары</w:t>
      </w:r>
    </w:p>
    <w:p w:rsidR="00640B59" w:rsidRDefault="00640B59">
      <w:pPr>
        <w:pStyle w:val="ConsPlusNormal"/>
        <w:spacing w:before="220"/>
      </w:pPr>
      <w:r>
        <w:lastRenderedPageBreak/>
        <w:t>30 ноября 2006 года</w:t>
      </w:r>
    </w:p>
    <w:p w:rsidR="00640B59" w:rsidRDefault="00640B59">
      <w:pPr>
        <w:pStyle w:val="ConsPlusNormal"/>
        <w:spacing w:before="220"/>
      </w:pPr>
      <w:r>
        <w:t>N 55</w:t>
      </w:r>
    </w:p>
    <w:p w:rsidR="00640B59" w:rsidRDefault="00640B59">
      <w:pPr>
        <w:pStyle w:val="ConsPlusNormal"/>
        <w:jc w:val="both"/>
      </w:pPr>
    </w:p>
    <w:p w:rsidR="00640B59" w:rsidRDefault="00640B59">
      <w:pPr>
        <w:pStyle w:val="ConsPlusNormal"/>
        <w:jc w:val="both"/>
      </w:pPr>
    </w:p>
    <w:p w:rsidR="00640B59" w:rsidRDefault="00640B59">
      <w:pPr>
        <w:pStyle w:val="ConsPlusNormal"/>
        <w:pBdr>
          <w:bottom w:val="single" w:sz="6" w:space="0" w:color="auto"/>
        </w:pBdr>
        <w:spacing w:before="100" w:after="100"/>
        <w:jc w:val="both"/>
        <w:rPr>
          <w:sz w:val="2"/>
          <w:szCs w:val="2"/>
        </w:rPr>
      </w:pPr>
    </w:p>
    <w:p w:rsidR="00574AAB" w:rsidRDefault="00574AAB">
      <w:bookmarkStart w:id="35" w:name="_GoBack"/>
      <w:bookmarkEnd w:id="35"/>
    </w:p>
    <w:sectPr w:rsidR="00574AAB" w:rsidSect="00843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59"/>
    <w:rsid w:val="00574AAB"/>
    <w:rsid w:val="0064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EE1E-4515-4B8D-8706-10D42FA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B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0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0B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0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0B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0B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0B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0B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64307&amp;dst=100011" TargetMode="External"/><Relationship Id="rId299" Type="http://schemas.openxmlformats.org/officeDocument/2006/relationships/hyperlink" Target="https://login.consultant.ru/link/?req=doc&amp;base=RLAW098&amp;n=130246&amp;dst=100029" TargetMode="External"/><Relationship Id="rId21" Type="http://schemas.openxmlformats.org/officeDocument/2006/relationships/hyperlink" Target="https://login.consultant.ru/link/?req=doc&amp;base=RLAW098&amp;n=67775&amp;dst=100008" TargetMode="External"/><Relationship Id="rId63" Type="http://schemas.openxmlformats.org/officeDocument/2006/relationships/hyperlink" Target="https://login.consultant.ru/link/?req=doc&amp;base=RLAW098&amp;n=167426&amp;dst=100008" TargetMode="External"/><Relationship Id="rId159" Type="http://schemas.openxmlformats.org/officeDocument/2006/relationships/hyperlink" Target="https://login.consultant.ru/link/?req=doc&amp;base=RLAW098&amp;n=183175&amp;dst=100011" TargetMode="External"/><Relationship Id="rId324" Type="http://schemas.openxmlformats.org/officeDocument/2006/relationships/hyperlink" Target="https://login.consultant.ru/link/?req=doc&amp;base=RLAW098&amp;n=44356&amp;dst=100002" TargetMode="External"/><Relationship Id="rId366" Type="http://schemas.openxmlformats.org/officeDocument/2006/relationships/hyperlink" Target="https://login.consultant.ru/link/?req=doc&amp;base=RLAW098&amp;n=154671&amp;dst=100067" TargetMode="External"/><Relationship Id="rId531" Type="http://schemas.openxmlformats.org/officeDocument/2006/relationships/hyperlink" Target="https://login.consultant.ru/link/?req=doc&amp;base=RLAW098&amp;n=154671&amp;dst=100121" TargetMode="External"/><Relationship Id="rId573" Type="http://schemas.openxmlformats.org/officeDocument/2006/relationships/hyperlink" Target="https://login.consultant.ru/link/?req=doc&amp;base=RLAW098&amp;n=44356&amp;dst=100002" TargetMode="External"/><Relationship Id="rId629" Type="http://schemas.openxmlformats.org/officeDocument/2006/relationships/hyperlink" Target="https://login.consultant.ru/link/?req=doc&amp;base=RLAW098&amp;n=143463&amp;dst=100176" TargetMode="External"/><Relationship Id="rId170" Type="http://schemas.openxmlformats.org/officeDocument/2006/relationships/hyperlink" Target="https://login.consultant.ru/link/?req=doc&amp;base=RLAW098&amp;n=149838&amp;dst=100008" TargetMode="External"/><Relationship Id="rId226" Type="http://schemas.openxmlformats.org/officeDocument/2006/relationships/hyperlink" Target="https://login.consultant.ru/link/?req=doc&amp;base=RLAW098&amp;n=159726&amp;dst=100015" TargetMode="External"/><Relationship Id="rId433" Type="http://schemas.openxmlformats.org/officeDocument/2006/relationships/hyperlink" Target="https://login.consultant.ru/link/?req=doc&amp;base=RLAW098&amp;n=143463&amp;dst=100125" TargetMode="External"/><Relationship Id="rId268" Type="http://schemas.openxmlformats.org/officeDocument/2006/relationships/hyperlink" Target="https://login.consultant.ru/link/?req=doc&amp;base=RLAW098&amp;n=59129&amp;dst=100054" TargetMode="External"/><Relationship Id="rId475" Type="http://schemas.openxmlformats.org/officeDocument/2006/relationships/hyperlink" Target="https://login.consultant.ru/link/?req=doc&amp;base=RLAW098&amp;n=154671&amp;dst=100105" TargetMode="External"/><Relationship Id="rId640" Type="http://schemas.openxmlformats.org/officeDocument/2006/relationships/hyperlink" Target="https://login.consultant.ru/link/?req=doc&amp;base=RLAW098&amp;n=159900&amp;dst=100027" TargetMode="External"/><Relationship Id="rId32" Type="http://schemas.openxmlformats.org/officeDocument/2006/relationships/hyperlink" Target="https://login.consultant.ru/link/?req=doc&amp;base=RLAW098&amp;n=99421&amp;dst=100008" TargetMode="External"/><Relationship Id="rId74" Type="http://schemas.openxmlformats.org/officeDocument/2006/relationships/hyperlink" Target="https://login.consultant.ru/link/?req=doc&amp;base=RLAW098&amp;n=27759&amp;dst=100181" TargetMode="External"/><Relationship Id="rId128" Type="http://schemas.openxmlformats.org/officeDocument/2006/relationships/hyperlink" Target="https://login.consultant.ru/link/?req=doc&amp;base=RLAW098&amp;n=184113&amp;dst=100011" TargetMode="External"/><Relationship Id="rId335" Type="http://schemas.openxmlformats.org/officeDocument/2006/relationships/hyperlink" Target="https://login.consultant.ru/link/?req=doc&amp;base=RLAW098&amp;n=154671&amp;dst=100052" TargetMode="External"/><Relationship Id="rId377" Type="http://schemas.openxmlformats.org/officeDocument/2006/relationships/hyperlink" Target="https://login.consultant.ru/link/?req=doc&amp;base=RLAW098&amp;n=143463&amp;dst=100101" TargetMode="External"/><Relationship Id="rId500" Type="http://schemas.openxmlformats.org/officeDocument/2006/relationships/hyperlink" Target="https://login.consultant.ru/link/?req=doc&amp;base=RLAW098&amp;n=159900&amp;dst=100013" TargetMode="External"/><Relationship Id="rId542" Type="http://schemas.openxmlformats.org/officeDocument/2006/relationships/hyperlink" Target="https://login.consultant.ru/link/?req=doc&amp;base=RLAW098&amp;n=143463&amp;dst=100165" TargetMode="External"/><Relationship Id="rId584" Type="http://schemas.openxmlformats.org/officeDocument/2006/relationships/hyperlink" Target="https://login.consultant.ru/link/?req=doc&amp;base=RLAW098&amp;n=183175&amp;dst=100023" TargetMode="External"/><Relationship Id="rId5" Type="http://schemas.openxmlformats.org/officeDocument/2006/relationships/hyperlink" Target="https://login.consultant.ru/link/?req=doc&amp;base=RLAW098&amp;n=23186&amp;dst=100008" TargetMode="External"/><Relationship Id="rId181" Type="http://schemas.openxmlformats.org/officeDocument/2006/relationships/hyperlink" Target="https://login.consultant.ru/link/?req=doc&amp;base=LAW&amp;n=495108&amp;dst=381" TargetMode="External"/><Relationship Id="rId237" Type="http://schemas.openxmlformats.org/officeDocument/2006/relationships/hyperlink" Target="https://login.consultant.ru/link/?req=doc&amp;base=RLAW098&amp;n=143463&amp;dst=100036" TargetMode="External"/><Relationship Id="rId402" Type="http://schemas.openxmlformats.org/officeDocument/2006/relationships/hyperlink" Target="https://login.consultant.ru/link/?req=doc&amp;base=LAW&amp;n=433306&amp;dst=100034" TargetMode="External"/><Relationship Id="rId279" Type="http://schemas.openxmlformats.org/officeDocument/2006/relationships/hyperlink" Target="https://login.consultant.ru/link/?req=doc&amp;base=RLAW098&amp;n=92705&amp;dst=100020" TargetMode="External"/><Relationship Id="rId444" Type="http://schemas.openxmlformats.org/officeDocument/2006/relationships/hyperlink" Target="https://login.consultant.ru/link/?req=doc&amp;base=RLAW098&amp;n=130246&amp;dst=100100" TargetMode="External"/><Relationship Id="rId486" Type="http://schemas.openxmlformats.org/officeDocument/2006/relationships/hyperlink" Target="https://login.consultant.ru/link/?req=doc&amp;base=RLAW098&amp;n=154671&amp;dst=100110" TargetMode="External"/><Relationship Id="rId651" Type="http://schemas.openxmlformats.org/officeDocument/2006/relationships/hyperlink" Target="https://login.consultant.ru/link/?req=doc&amp;base=RLAW098&amp;n=183175&amp;dst=100035" TargetMode="External"/><Relationship Id="rId43" Type="http://schemas.openxmlformats.org/officeDocument/2006/relationships/hyperlink" Target="https://login.consultant.ru/link/?req=doc&amp;base=RLAW098&amp;n=130213&amp;dst=100013" TargetMode="External"/><Relationship Id="rId139" Type="http://schemas.openxmlformats.org/officeDocument/2006/relationships/hyperlink" Target="https://login.consultant.ru/link/?req=doc&amp;base=RLAW098&amp;n=175940&amp;dst=100644" TargetMode="External"/><Relationship Id="rId290" Type="http://schemas.openxmlformats.org/officeDocument/2006/relationships/hyperlink" Target="https://login.consultant.ru/link/?req=doc&amp;base=RLAW098&amp;n=121084&amp;dst=100019" TargetMode="External"/><Relationship Id="rId304" Type="http://schemas.openxmlformats.org/officeDocument/2006/relationships/hyperlink" Target="https://login.consultant.ru/link/?req=doc&amp;base=RLAW098&amp;n=143463&amp;dst=100064" TargetMode="External"/><Relationship Id="rId346" Type="http://schemas.openxmlformats.org/officeDocument/2006/relationships/hyperlink" Target="https://login.consultant.ru/link/?req=doc&amp;base=RLAW098&amp;n=154671&amp;dst=100057" TargetMode="External"/><Relationship Id="rId388" Type="http://schemas.openxmlformats.org/officeDocument/2006/relationships/hyperlink" Target="https://login.consultant.ru/link/?req=doc&amp;base=LAW&amp;n=433306&amp;dst=100034" TargetMode="External"/><Relationship Id="rId511" Type="http://schemas.openxmlformats.org/officeDocument/2006/relationships/hyperlink" Target="https://login.consultant.ru/link/?req=doc&amp;base=RLAW098&amp;n=44356&amp;dst=100002" TargetMode="External"/><Relationship Id="rId553" Type="http://schemas.openxmlformats.org/officeDocument/2006/relationships/hyperlink" Target="https://login.consultant.ru/link/?req=doc&amp;base=RLAW098&amp;n=44356&amp;dst=100002" TargetMode="External"/><Relationship Id="rId609" Type="http://schemas.openxmlformats.org/officeDocument/2006/relationships/hyperlink" Target="https://login.consultant.ru/link/?req=doc&amp;base=RLAW098&amp;n=148761&amp;dst=100061" TargetMode="External"/><Relationship Id="rId85" Type="http://schemas.openxmlformats.org/officeDocument/2006/relationships/hyperlink" Target="https://login.consultant.ru/link/?req=doc&amp;base=RLAW098&amp;n=155811&amp;dst=100015" TargetMode="External"/><Relationship Id="rId150" Type="http://schemas.openxmlformats.org/officeDocument/2006/relationships/hyperlink" Target="https://login.consultant.ru/link/?req=doc&amp;base=RLAW098&amp;n=182777" TargetMode="External"/><Relationship Id="rId192" Type="http://schemas.openxmlformats.org/officeDocument/2006/relationships/hyperlink" Target="https://login.consultant.ru/link/?req=doc&amp;base=RLAW098&amp;n=98534&amp;dst=100009" TargetMode="External"/><Relationship Id="rId206" Type="http://schemas.openxmlformats.org/officeDocument/2006/relationships/hyperlink" Target="https://login.consultant.ru/link/?req=doc&amp;base=RLAW098&amp;n=59131&amp;dst=100038" TargetMode="External"/><Relationship Id="rId413" Type="http://schemas.openxmlformats.org/officeDocument/2006/relationships/hyperlink" Target="https://login.consultant.ru/link/?req=doc&amp;base=RLAW098&amp;n=154671&amp;dst=100074" TargetMode="External"/><Relationship Id="rId595" Type="http://schemas.openxmlformats.org/officeDocument/2006/relationships/hyperlink" Target="https://login.consultant.ru/link/?req=doc&amp;base=RLAW098&amp;n=157760&amp;dst=100101" TargetMode="External"/><Relationship Id="rId248" Type="http://schemas.openxmlformats.org/officeDocument/2006/relationships/hyperlink" Target="https://login.consultant.ru/link/?req=doc&amp;base=RLAW098&amp;n=56978&amp;dst=100025" TargetMode="External"/><Relationship Id="rId455" Type="http://schemas.openxmlformats.org/officeDocument/2006/relationships/hyperlink" Target="https://login.consultant.ru/link/?req=doc&amp;base=RLAW098&amp;n=143463&amp;dst=100133" TargetMode="External"/><Relationship Id="rId497" Type="http://schemas.openxmlformats.org/officeDocument/2006/relationships/hyperlink" Target="https://login.consultant.ru/link/?req=doc&amp;base=RLAW098&amp;n=98534&amp;dst=100015" TargetMode="External"/><Relationship Id="rId620" Type="http://schemas.openxmlformats.org/officeDocument/2006/relationships/hyperlink" Target="https://login.consultant.ru/link/?req=doc&amp;base=RLAW098&amp;n=121084&amp;dst=100023" TargetMode="External"/><Relationship Id="rId12" Type="http://schemas.openxmlformats.org/officeDocument/2006/relationships/hyperlink" Target="https://login.consultant.ru/link/?req=doc&amp;base=RLAW098&amp;n=45222&amp;dst=100008" TargetMode="External"/><Relationship Id="rId108" Type="http://schemas.openxmlformats.org/officeDocument/2006/relationships/hyperlink" Target="https://login.consultant.ru/link/?req=doc&amp;base=RLAW098&amp;n=113856&amp;dst=100017" TargetMode="External"/><Relationship Id="rId315" Type="http://schemas.openxmlformats.org/officeDocument/2006/relationships/hyperlink" Target="https://login.consultant.ru/link/?req=doc&amp;base=RLAW098&amp;n=175940" TargetMode="External"/><Relationship Id="rId357" Type="http://schemas.openxmlformats.org/officeDocument/2006/relationships/hyperlink" Target="https://login.consultant.ru/link/?req=doc&amp;base=RLAW098&amp;n=143463&amp;dst=100088" TargetMode="External"/><Relationship Id="rId522" Type="http://schemas.openxmlformats.org/officeDocument/2006/relationships/hyperlink" Target="https://login.consultant.ru/link/?req=doc&amp;base=RLAW098&amp;n=154671&amp;dst=100118" TargetMode="External"/><Relationship Id="rId54" Type="http://schemas.openxmlformats.org/officeDocument/2006/relationships/hyperlink" Target="https://login.consultant.ru/link/?req=doc&amp;base=RLAW098&amp;n=154514&amp;dst=100008" TargetMode="External"/><Relationship Id="rId96" Type="http://schemas.openxmlformats.org/officeDocument/2006/relationships/hyperlink" Target="https://login.consultant.ru/link/?req=doc&amp;base=RLAW098&amp;n=154514&amp;dst=100009" TargetMode="External"/><Relationship Id="rId161" Type="http://schemas.openxmlformats.org/officeDocument/2006/relationships/hyperlink" Target="https://login.consultant.ru/link/?req=doc&amp;base=LAW&amp;n=483233" TargetMode="External"/><Relationship Id="rId217" Type="http://schemas.openxmlformats.org/officeDocument/2006/relationships/hyperlink" Target="https://login.consultant.ru/link/?req=doc&amp;base=LAW&amp;n=460023" TargetMode="External"/><Relationship Id="rId399" Type="http://schemas.openxmlformats.org/officeDocument/2006/relationships/hyperlink" Target="https://login.consultant.ru/link/?req=doc&amp;base=RLAW098&amp;n=130246&amp;dst=100082" TargetMode="External"/><Relationship Id="rId564" Type="http://schemas.openxmlformats.org/officeDocument/2006/relationships/hyperlink" Target="https://login.consultant.ru/link/?req=doc&amp;base=RLAW098&amp;n=154671&amp;dst=100132" TargetMode="External"/><Relationship Id="rId259" Type="http://schemas.openxmlformats.org/officeDocument/2006/relationships/hyperlink" Target="https://login.consultant.ru/link/?req=doc&amp;base=RLAW098&amp;n=154671&amp;dst=100041" TargetMode="External"/><Relationship Id="rId424" Type="http://schemas.openxmlformats.org/officeDocument/2006/relationships/hyperlink" Target="https://login.consultant.ru/link/?req=doc&amp;base=RLAW098&amp;n=130246&amp;dst=100095" TargetMode="External"/><Relationship Id="rId466" Type="http://schemas.openxmlformats.org/officeDocument/2006/relationships/hyperlink" Target="https://login.consultant.ru/link/?req=doc&amp;base=RLAW098&amp;n=143463&amp;dst=100141" TargetMode="External"/><Relationship Id="rId631" Type="http://schemas.openxmlformats.org/officeDocument/2006/relationships/hyperlink" Target="https://login.consultant.ru/link/?req=doc&amp;base=RLAW098&amp;n=154671&amp;dst=100139" TargetMode="External"/><Relationship Id="rId23" Type="http://schemas.openxmlformats.org/officeDocument/2006/relationships/hyperlink" Target="https://login.consultant.ru/link/?req=doc&amp;base=RLAW098&amp;n=71502&amp;dst=100008" TargetMode="External"/><Relationship Id="rId119" Type="http://schemas.openxmlformats.org/officeDocument/2006/relationships/hyperlink" Target="https://login.consultant.ru/link/?req=doc&amp;base=RLAW098&amp;n=154671&amp;dst=100014" TargetMode="External"/><Relationship Id="rId270" Type="http://schemas.openxmlformats.org/officeDocument/2006/relationships/hyperlink" Target="https://login.consultant.ru/link/?req=doc&amp;base=RLAW098&amp;n=154671&amp;dst=100046" TargetMode="External"/><Relationship Id="rId326" Type="http://schemas.openxmlformats.org/officeDocument/2006/relationships/hyperlink" Target="https://login.consultant.ru/link/?req=doc&amp;base=RLAW098&amp;n=175940" TargetMode="External"/><Relationship Id="rId533" Type="http://schemas.openxmlformats.org/officeDocument/2006/relationships/hyperlink" Target="https://login.consultant.ru/link/?req=doc&amp;base=RLAW098&amp;n=44356&amp;dst=100002" TargetMode="External"/><Relationship Id="rId65" Type="http://schemas.openxmlformats.org/officeDocument/2006/relationships/hyperlink" Target="https://login.consultant.ru/link/?req=doc&amp;base=RLAW098&amp;n=169668&amp;dst=100008" TargetMode="External"/><Relationship Id="rId130" Type="http://schemas.openxmlformats.org/officeDocument/2006/relationships/hyperlink" Target="https://login.consultant.ru/link/?req=doc&amp;base=RLAW098&amp;n=125847&amp;dst=100009" TargetMode="External"/><Relationship Id="rId368" Type="http://schemas.openxmlformats.org/officeDocument/2006/relationships/hyperlink" Target="https://login.consultant.ru/link/?req=doc&amp;base=RLAW098&amp;n=154671&amp;dst=100068" TargetMode="External"/><Relationship Id="rId575" Type="http://schemas.openxmlformats.org/officeDocument/2006/relationships/image" Target="media/image4.wmf"/><Relationship Id="rId172" Type="http://schemas.openxmlformats.org/officeDocument/2006/relationships/hyperlink" Target="https://login.consultant.ru/link/?req=doc&amp;base=RLAW098&amp;n=37510&amp;dst=100013" TargetMode="External"/><Relationship Id="rId228" Type="http://schemas.openxmlformats.org/officeDocument/2006/relationships/hyperlink" Target="https://login.consultant.ru/link/?req=doc&amp;base=RLAW098&amp;n=169668&amp;dst=100010" TargetMode="External"/><Relationship Id="rId435" Type="http://schemas.openxmlformats.org/officeDocument/2006/relationships/hyperlink" Target="https://login.consultant.ru/link/?req=doc&amp;base=RLAW098&amp;n=181426&amp;dst=100008" TargetMode="External"/><Relationship Id="rId477" Type="http://schemas.openxmlformats.org/officeDocument/2006/relationships/hyperlink" Target="https://login.consultant.ru/link/?req=doc&amp;base=RLAW098&amp;n=154671&amp;dst=100107" TargetMode="External"/><Relationship Id="rId600" Type="http://schemas.openxmlformats.org/officeDocument/2006/relationships/hyperlink" Target="https://login.consultant.ru/link/?req=doc&amp;base=RLAW098&amp;n=184140&amp;dst=100304" TargetMode="External"/><Relationship Id="rId642" Type="http://schemas.openxmlformats.org/officeDocument/2006/relationships/hyperlink" Target="https://login.consultant.ru/link/?req=doc&amp;base=RLAW098&amp;n=184116&amp;dst=100008" TargetMode="External"/><Relationship Id="rId281" Type="http://schemas.openxmlformats.org/officeDocument/2006/relationships/hyperlink" Target="https://login.consultant.ru/link/?req=doc&amp;base=RLAW098&amp;n=23186&amp;dst=100043" TargetMode="External"/><Relationship Id="rId337" Type="http://schemas.openxmlformats.org/officeDocument/2006/relationships/hyperlink" Target="https://login.consultant.ru/link/?req=doc&amp;base=RLAW098&amp;n=143463&amp;dst=100076" TargetMode="External"/><Relationship Id="rId502" Type="http://schemas.openxmlformats.org/officeDocument/2006/relationships/hyperlink" Target="https://login.consultant.ru/link/?req=doc&amp;base=RLAW098&amp;n=182858&amp;dst=100013" TargetMode="External"/><Relationship Id="rId34" Type="http://schemas.openxmlformats.org/officeDocument/2006/relationships/hyperlink" Target="https://login.consultant.ru/link/?req=doc&amp;base=RLAW098&amp;n=107032&amp;dst=100008" TargetMode="External"/><Relationship Id="rId76" Type="http://schemas.openxmlformats.org/officeDocument/2006/relationships/hyperlink" Target="https://login.consultant.ru/link/?req=doc&amp;base=RLAW098&amp;n=42209&amp;dst=100243" TargetMode="External"/><Relationship Id="rId141" Type="http://schemas.openxmlformats.org/officeDocument/2006/relationships/hyperlink" Target="https://login.consultant.ru/link/?req=doc&amp;base=RLAW098&amp;n=145676&amp;dst=100086" TargetMode="External"/><Relationship Id="rId379" Type="http://schemas.openxmlformats.org/officeDocument/2006/relationships/hyperlink" Target="https://login.consultant.ru/link/?req=doc&amp;base=RLAW098&amp;n=149838&amp;dst=100008" TargetMode="External"/><Relationship Id="rId544" Type="http://schemas.openxmlformats.org/officeDocument/2006/relationships/hyperlink" Target="https://login.consultant.ru/link/?req=doc&amp;base=RLAW098&amp;n=143463&amp;dst=100166" TargetMode="External"/><Relationship Id="rId586" Type="http://schemas.openxmlformats.org/officeDocument/2006/relationships/hyperlink" Target="https://login.consultant.ru/link/?req=doc&amp;base=RLAW098&amp;n=56978&amp;dst=100036" TargetMode="External"/><Relationship Id="rId7" Type="http://schemas.openxmlformats.org/officeDocument/2006/relationships/hyperlink" Target="https://login.consultant.ru/link/?req=doc&amp;base=RLAW098&amp;n=26315&amp;dst=100008" TargetMode="External"/><Relationship Id="rId183" Type="http://schemas.openxmlformats.org/officeDocument/2006/relationships/hyperlink" Target="https://login.consultant.ru/link/?req=doc&amp;base=RLAW098&amp;n=143463&amp;dst=100030" TargetMode="External"/><Relationship Id="rId239" Type="http://schemas.openxmlformats.org/officeDocument/2006/relationships/hyperlink" Target="https://login.consultant.ru/link/?req=doc&amp;base=RLAW098&amp;n=155811&amp;dst=100019" TargetMode="External"/><Relationship Id="rId390" Type="http://schemas.openxmlformats.org/officeDocument/2006/relationships/hyperlink" Target="https://login.consultant.ru/link/?req=doc&amp;base=RLAW098&amp;n=130246&amp;dst=100080" TargetMode="External"/><Relationship Id="rId404" Type="http://schemas.openxmlformats.org/officeDocument/2006/relationships/hyperlink" Target="https://login.consultant.ru/link/?req=doc&amp;base=RLAW098&amp;n=130246&amp;dst=100086" TargetMode="External"/><Relationship Id="rId446" Type="http://schemas.openxmlformats.org/officeDocument/2006/relationships/hyperlink" Target="https://login.consultant.ru/link/?req=doc&amp;base=RLAW098&amp;n=154671&amp;dst=100089" TargetMode="External"/><Relationship Id="rId611" Type="http://schemas.openxmlformats.org/officeDocument/2006/relationships/hyperlink" Target="https://login.consultant.ru/link/?req=doc&amp;base=LAW&amp;n=495108&amp;dst=381" TargetMode="External"/><Relationship Id="rId653" Type="http://schemas.openxmlformats.org/officeDocument/2006/relationships/hyperlink" Target="https://login.consultant.ru/link/?req=doc&amp;base=RLAW098&amp;n=81861&amp;dst=100026" TargetMode="External"/><Relationship Id="rId250" Type="http://schemas.openxmlformats.org/officeDocument/2006/relationships/hyperlink" Target="https://login.consultant.ru/link/?req=doc&amp;base=RLAW098&amp;n=143463&amp;dst=100042" TargetMode="External"/><Relationship Id="rId292" Type="http://schemas.openxmlformats.org/officeDocument/2006/relationships/hyperlink" Target="https://login.consultant.ru/link/?req=doc&amp;base=RLAW098&amp;n=143463&amp;dst=100058" TargetMode="External"/><Relationship Id="rId306" Type="http://schemas.openxmlformats.org/officeDocument/2006/relationships/hyperlink" Target="https://login.consultant.ru/link/?req=doc&amp;base=RLAW098&amp;n=130246&amp;dst=100052" TargetMode="External"/><Relationship Id="rId488" Type="http://schemas.openxmlformats.org/officeDocument/2006/relationships/hyperlink" Target="https://login.consultant.ru/link/?req=doc&amp;base=RLAW098&amp;n=143463&amp;dst=100151" TargetMode="External"/><Relationship Id="rId45" Type="http://schemas.openxmlformats.org/officeDocument/2006/relationships/hyperlink" Target="https://login.consultant.ru/link/?req=doc&amp;base=RLAW098&amp;n=131232&amp;dst=100008" TargetMode="External"/><Relationship Id="rId87" Type="http://schemas.openxmlformats.org/officeDocument/2006/relationships/hyperlink" Target="https://login.consultant.ru/link/?req=doc&amp;base=RLAW098&amp;n=92705&amp;dst=100010" TargetMode="External"/><Relationship Id="rId110" Type="http://schemas.openxmlformats.org/officeDocument/2006/relationships/hyperlink" Target="https://login.consultant.ru/link/?req=doc&amp;base=RLAW098&amp;n=175940&amp;dst=14" TargetMode="External"/><Relationship Id="rId348" Type="http://schemas.openxmlformats.org/officeDocument/2006/relationships/hyperlink" Target="https://login.consultant.ru/link/?req=doc&amp;base=RLAW098&amp;n=143463&amp;dst=100082" TargetMode="External"/><Relationship Id="rId513" Type="http://schemas.openxmlformats.org/officeDocument/2006/relationships/hyperlink" Target="https://login.consultant.ru/link/?req=doc&amp;base=RLAW098&amp;n=154671&amp;dst=100115" TargetMode="External"/><Relationship Id="rId555" Type="http://schemas.openxmlformats.org/officeDocument/2006/relationships/hyperlink" Target="https://login.consultant.ru/link/?req=doc&amp;base=RLAW098&amp;n=154671&amp;dst=100130" TargetMode="External"/><Relationship Id="rId597" Type="http://schemas.openxmlformats.org/officeDocument/2006/relationships/hyperlink" Target="https://login.consultant.ru/link/?req=doc&amp;base=RLAW098&amp;n=131232&amp;dst=100016" TargetMode="External"/><Relationship Id="rId152" Type="http://schemas.openxmlformats.org/officeDocument/2006/relationships/hyperlink" Target="https://login.consultant.ru/link/?req=doc&amp;base=RLAW098&amp;n=154671&amp;dst=100020" TargetMode="External"/><Relationship Id="rId194" Type="http://schemas.openxmlformats.org/officeDocument/2006/relationships/hyperlink" Target="https://login.consultant.ru/link/?req=doc&amp;base=RLAW098&amp;n=169668&amp;dst=100009" TargetMode="External"/><Relationship Id="rId208" Type="http://schemas.openxmlformats.org/officeDocument/2006/relationships/hyperlink" Target="https://login.consultant.ru/link/?req=doc&amp;base=RLAW098&amp;n=149838&amp;dst=100008" TargetMode="External"/><Relationship Id="rId415" Type="http://schemas.openxmlformats.org/officeDocument/2006/relationships/hyperlink" Target="https://login.consultant.ru/link/?req=doc&amp;base=RLAW098&amp;n=154671&amp;dst=100076" TargetMode="External"/><Relationship Id="rId457" Type="http://schemas.openxmlformats.org/officeDocument/2006/relationships/hyperlink" Target="https://login.consultant.ru/link/?req=doc&amp;base=RLAW098&amp;n=115549&amp;dst=100015" TargetMode="External"/><Relationship Id="rId622" Type="http://schemas.openxmlformats.org/officeDocument/2006/relationships/hyperlink" Target="https://login.consultant.ru/link/?req=doc&amp;base=RLAW098&amp;n=138774&amp;dst=100071" TargetMode="External"/><Relationship Id="rId261" Type="http://schemas.openxmlformats.org/officeDocument/2006/relationships/hyperlink" Target="https://login.consultant.ru/link/?req=doc&amp;base=RLAW098&amp;n=44356&amp;dst=100002" TargetMode="External"/><Relationship Id="rId499" Type="http://schemas.openxmlformats.org/officeDocument/2006/relationships/hyperlink" Target="https://login.consultant.ru/link/?req=doc&amp;base=RLAW098&amp;n=155812&amp;dst=100014" TargetMode="External"/><Relationship Id="rId14" Type="http://schemas.openxmlformats.org/officeDocument/2006/relationships/hyperlink" Target="https://login.consultant.ru/link/?req=doc&amp;base=RLAW098&amp;n=59131&amp;dst=100034" TargetMode="External"/><Relationship Id="rId56" Type="http://schemas.openxmlformats.org/officeDocument/2006/relationships/hyperlink" Target="https://login.consultant.ru/link/?req=doc&amp;base=RLAW098&amp;n=155811&amp;dst=100014" TargetMode="External"/><Relationship Id="rId317" Type="http://schemas.openxmlformats.org/officeDocument/2006/relationships/hyperlink" Target="https://login.consultant.ru/link/?req=doc&amp;base=RLAW098&amp;n=175940&amp;dst=100158" TargetMode="External"/><Relationship Id="rId359" Type="http://schemas.openxmlformats.org/officeDocument/2006/relationships/hyperlink" Target="https://login.consultant.ru/link/?req=doc&amp;base=RLAW098&amp;n=143463&amp;dst=100089" TargetMode="External"/><Relationship Id="rId524" Type="http://schemas.openxmlformats.org/officeDocument/2006/relationships/hyperlink" Target="https://login.consultant.ru/link/?req=doc&amp;base=RLAW098&amp;n=159726&amp;dst=100021" TargetMode="External"/><Relationship Id="rId566" Type="http://schemas.openxmlformats.org/officeDocument/2006/relationships/hyperlink" Target="https://login.consultant.ru/link/?req=doc&amp;base=RLAW098&amp;n=172965&amp;dst=100083" TargetMode="External"/><Relationship Id="rId98" Type="http://schemas.openxmlformats.org/officeDocument/2006/relationships/hyperlink" Target="https://login.consultant.ru/link/?req=doc&amp;base=RLAW098&amp;n=154671&amp;dst=100013" TargetMode="External"/><Relationship Id="rId121" Type="http://schemas.openxmlformats.org/officeDocument/2006/relationships/hyperlink" Target="https://login.consultant.ru/link/?req=doc&amp;base=RLAW098&amp;n=159726&amp;dst=100013" TargetMode="External"/><Relationship Id="rId163" Type="http://schemas.openxmlformats.org/officeDocument/2006/relationships/hyperlink" Target="https://login.consultant.ru/link/?req=doc&amp;base=RLAW098&amp;n=71502&amp;dst=100012" TargetMode="External"/><Relationship Id="rId219" Type="http://schemas.openxmlformats.org/officeDocument/2006/relationships/hyperlink" Target="https://login.consultant.ru/link/?req=doc&amp;base=RLAW098&amp;n=37510&amp;dst=100035" TargetMode="External"/><Relationship Id="rId370" Type="http://schemas.openxmlformats.org/officeDocument/2006/relationships/hyperlink" Target="https://login.consultant.ru/link/?req=doc&amp;base=RLAW098&amp;n=154671&amp;dst=100069" TargetMode="External"/><Relationship Id="rId426" Type="http://schemas.openxmlformats.org/officeDocument/2006/relationships/hyperlink" Target="https://login.consultant.ru/link/?req=doc&amp;base=RLAW098&amp;n=154671&amp;dst=100081" TargetMode="External"/><Relationship Id="rId633" Type="http://schemas.openxmlformats.org/officeDocument/2006/relationships/hyperlink" Target="https://login.consultant.ru/link/?req=doc&amp;base=RLAW098&amp;n=81858&amp;dst=100095" TargetMode="External"/><Relationship Id="rId230" Type="http://schemas.openxmlformats.org/officeDocument/2006/relationships/hyperlink" Target="https://login.consultant.ru/link/?req=doc&amp;base=RLAW098&amp;n=154671&amp;dst=100029" TargetMode="External"/><Relationship Id="rId468" Type="http://schemas.openxmlformats.org/officeDocument/2006/relationships/hyperlink" Target="https://login.consultant.ru/link/?req=doc&amp;base=RLAW098&amp;n=143463&amp;dst=100142" TargetMode="External"/><Relationship Id="rId25" Type="http://schemas.openxmlformats.org/officeDocument/2006/relationships/hyperlink" Target="https://login.consultant.ru/link/?req=doc&amp;base=RLAW098&amp;n=81861&amp;dst=100016" TargetMode="External"/><Relationship Id="rId67" Type="http://schemas.openxmlformats.org/officeDocument/2006/relationships/hyperlink" Target="https://login.consultant.ru/link/?req=doc&amp;base=RLAW098&amp;n=181426&amp;dst=100008" TargetMode="External"/><Relationship Id="rId272" Type="http://schemas.openxmlformats.org/officeDocument/2006/relationships/hyperlink" Target="https://login.consultant.ru/link/?req=doc&amp;base=RLAW098&amp;n=154671&amp;dst=100047" TargetMode="External"/><Relationship Id="rId328" Type="http://schemas.openxmlformats.org/officeDocument/2006/relationships/hyperlink" Target="https://login.consultant.ru/link/?req=doc&amp;base=RLAW098&amp;n=143463&amp;dst=100072" TargetMode="External"/><Relationship Id="rId535" Type="http://schemas.openxmlformats.org/officeDocument/2006/relationships/hyperlink" Target="https://login.consultant.ru/link/?req=doc&amp;base=RLAW098&amp;n=154671&amp;dst=100122" TargetMode="External"/><Relationship Id="rId577" Type="http://schemas.openxmlformats.org/officeDocument/2006/relationships/hyperlink" Target="https://login.consultant.ru/link/?req=doc&amp;base=RLAW098&amp;n=169664&amp;dst=100020" TargetMode="External"/><Relationship Id="rId132" Type="http://schemas.openxmlformats.org/officeDocument/2006/relationships/hyperlink" Target="https://login.consultant.ru/link/?req=doc&amp;base=RLAW098&amp;n=154671&amp;dst=100016" TargetMode="External"/><Relationship Id="rId174" Type="http://schemas.openxmlformats.org/officeDocument/2006/relationships/hyperlink" Target="https://login.consultant.ru/link/?req=doc&amp;base=RLAW098&amp;n=99421&amp;dst=100018" TargetMode="External"/><Relationship Id="rId381" Type="http://schemas.openxmlformats.org/officeDocument/2006/relationships/hyperlink" Target="https://login.consultant.ru/link/?req=doc&amp;base=RLAW098&amp;n=130246&amp;dst=100079" TargetMode="External"/><Relationship Id="rId602" Type="http://schemas.openxmlformats.org/officeDocument/2006/relationships/hyperlink" Target="https://login.consultant.ru/link/?req=doc&amp;base=RLAW098&amp;n=169664&amp;dst=100043" TargetMode="External"/><Relationship Id="rId241" Type="http://schemas.openxmlformats.org/officeDocument/2006/relationships/hyperlink" Target="https://login.consultant.ru/link/?req=doc&amp;base=RLAW098&amp;n=154671&amp;dst=100033" TargetMode="External"/><Relationship Id="rId437" Type="http://schemas.openxmlformats.org/officeDocument/2006/relationships/hyperlink" Target="https://login.consultant.ru/link/?req=doc&amp;base=RLAW098&amp;n=130246&amp;dst=100099" TargetMode="External"/><Relationship Id="rId479" Type="http://schemas.openxmlformats.org/officeDocument/2006/relationships/hyperlink" Target="https://login.consultant.ru/link/?req=doc&amp;base=RLAW098&amp;n=143463&amp;dst=100148" TargetMode="External"/><Relationship Id="rId644" Type="http://schemas.openxmlformats.org/officeDocument/2006/relationships/hyperlink" Target="https://login.consultant.ru/link/?req=doc&amp;base=RLAW098&amp;n=159726&amp;dst=100023" TargetMode="External"/><Relationship Id="rId36" Type="http://schemas.openxmlformats.org/officeDocument/2006/relationships/hyperlink" Target="https://login.consultant.ru/link/?req=doc&amp;base=RLAW098&amp;n=111948&amp;dst=100022" TargetMode="External"/><Relationship Id="rId283" Type="http://schemas.openxmlformats.org/officeDocument/2006/relationships/hyperlink" Target="https://login.consultant.ru/link/?req=doc&amp;base=RLAW098&amp;n=121084&amp;dst=100018" TargetMode="External"/><Relationship Id="rId339" Type="http://schemas.openxmlformats.org/officeDocument/2006/relationships/hyperlink" Target="https://login.consultant.ru/link/?req=doc&amp;base=RLAW098&amp;n=143463&amp;dst=100078" TargetMode="External"/><Relationship Id="rId490" Type="http://schemas.openxmlformats.org/officeDocument/2006/relationships/hyperlink" Target="https://login.consultant.ru/link/?req=doc&amp;base=RLAW098&amp;n=164307&amp;dst=100012" TargetMode="External"/><Relationship Id="rId504" Type="http://schemas.openxmlformats.org/officeDocument/2006/relationships/hyperlink" Target="https://login.consultant.ru/link/?req=doc&amp;base=LAW&amp;n=482885" TargetMode="External"/><Relationship Id="rId546" Type="http://schemas.openxmlformats.org/officeDocument/2006/relationships/hyperlink" Target="https://login.consultant.ru/link/?req=doc&amp;base=RLAW098&amp;n=44356&amp;dst=100002" TargetMode="External"/><Relationship Id="rId78" Type="http://schemas.openxmlformats.org/officeDocument/2006/relationships/hyperlink" Target="https://login.consultant.ru/link/?req=doc&amp;base=RLAW098&amp;n=53439&amp;dst=100298" TargetMode="External"/><Relationship Id="rId101" Type="http://schemas.openxmlformats.org/officeDocument/2006/relationships/hyperlink" Target="https://login.consultant.ru/link/?req=doc&amp;base=RLAW098&amp;n=68508&amp;dst=100010" TargetMode="External"/><Relationship Id="rId143" Type="http://schemas.openxmlformats.org/officeDocument/2006/relationships/hyperlink" Target="https://login.consultant.ru/link/?req=doc&amp;base=RLAW098&amp;n=111948&amp;dst=100024" TargetMode="External"/><Relationship Id="rId185" Type="http://schemas.openxmlformats.org/officeDocument/2006/relationships/hyperlink" Target="https://login.consultant.ru/link/?req=doc&amp;base=RLAW098&amp;n=167426&amp;dst=100011" TargetMode="External"/><Relationship Id="rId350" Type="http://schemas.openxmlformats.org/officeDocument/2006/relationships/hyperlink" Target="https://login.consultant.ru/link/?req=doc&amp;base=RLAW098&amp;n=154671&amp;dst=100058" TargetMode="External"/><Relationship Id="rId406" Type="http://schemas.openxmlformats.org/officeDocument/2006/relationships/hyperlink" Target="https://login.consultant.ru/link/?req=doc&amp;base=RLAW098&amp;n=167426&amp;dst=100013" TargetMode="External"/><Relationship Id="rId588" Type="http://schemas.openxmlformats.org/officeDocument/2006/relationships/hyperlink" Target="https://login.consultant.ru/link/?req=doc&amp;base=RLAW098&amp;n=169664&amp;dst=100042" TargetMode="External"/><Relationship Id="rId9" Type="http://schemas.openxmlformats.org/officeDocument/2006/relationships/hyperlink" Target="https://login.consultant.ru/link/?req=doc&amp;base=RLAW098&amp;n=47369&amp;dst=100008" TargetMode="External"/><Relationship Id="rId210" Type="http://schemas.openxmlformats.org/officeDocument/2006/relationships/hyperlink" Target="https://login.consultant.ru/link/?req=doc&amp;base=LAW&amp;n=495108&amp;dst=381" TargetMode="External"/><Relationship Id="rId392" Type="http://schemas.openxmlformats.org/officeDocument/2006/relationships/hyperlink" Target="https://login.consultant.ru/link/?req=doc&amp;base=RLAW098&amp;n=167426&amp;dst=100013" TargetMode="External"/><Relationship Id="rId448" Type="http://schemas.openxmlformats.org/officeDocument/2006/relationships/hyperlink" Target="https://login.consultant.ru/link/?req=doc&amp;base=RLAW098&amp;n=154671&amp;dst=100090" TargetMode="External"/><Relationship Id="rId613" Type="http://schemas.openxmlformats.org/officeDocument/2006/relationships/hyperlink" Target="https://login.consultant.ru/link/?req=doc&amp;base=RLAW098&amp;n=45222&amp;dst=100035" TargetMode="External"/><Relationship Id="rId655" Type="http://schemas.openxmlformats.org/officeDocument/2006/relationships/hyperlink" Target="https://login.consultant.ru/link/?req=doc&amp;base=RLAW098&amp;n=19165" TargetMode="External"/><Relationship Id="rId252" Type="http://schemas.openxmlformats.org/officeDocument/2006/relationships/hyperlink" Target="https://login.consultant.ru/link/?req=doc&amp;base=RLAW098&amp;n=63640&amp;dst=100011" TargetMode="External"/><Relationship Id="rId294" Type="http://schemas.openxmlformats.org/officeDocument/2006/relationships/hyperlink" Target="https://login.consultant.ru/link/?req=doc&amp;base=RLAW098&amp;n=143463&amp;dst=100059" TargetMode="External"/><Relationship Id="rId308" Type="http://schemas.openxmlformats.org/officeDocument/2006/relationships/hyperlink" Target="https://login.consultant.ru/link/?req=doc&amp;base=RLAW098&amp;n=44356&amp;dst=100002" TargetMode="External"/><Relationship Id="rId515" Type="http://schemas.openxmlformats.org/officeDocument/2006/relationships/hyperlink" Target="https://login.consultant.ru/link/?req=doc&amp;base=RLAW098&amp;n=143463&amp;dst=100156" TargetMode="External"/><Relationship Id="rId47" Type="http://schemas.openxmlformats.org/officeDocument/2006/relationships/hyperlink" Target="https://login.consultant.ru/link/?req=doc&amp;base=RLAW098&amp;n=138774&amp;dst=100058" TargetMode="External"/><Relationship Id="rId89" Type="http://schemas.openxmlformats.org/officeDocument/2006/relationships/hyperlink" Target="https://login.consultant.ru/link/?req=doc&amp;base=RLAW098&amp;n=24229&amp;dst=100010" TargetMode="External"/><Relationship Id="rId112" Type="http://schemas.openxmlformats.org/officeDocument/2006/relationships/hyperlink" Target="https://login.consultant.ru/link/?req=doc&amp;base=RLAW098&amp;n=81858&amp;dst=100027" TargetMode="External"/><Relationship Id="rId154" Type="http://schemas.openxmlformats.org/officeDocument/2006/relationships/hyperlink" Target="https://login.consultant.ru/link/?req=doc&amp;base=RLAW098&amp;n=115549&amp;dst=100012" TargetMode="External"/><Relationship Id="rId361" Type="http://schemas.openxmlformats.org/officeDocument/2006/relationships/hyperlink" Target="https://login.consultant.ru/link/?req=doc&amp;base=RLAW098&amp;n=143463&amp;dst=100090" TargetMode="External"/><Relationship Id="rId557" Type="http://schemas.openxmlformats.org/officeDocument/2006/relationships/hyperlink" Target="https://login.consultant.ru/link/?req=doc&amp;base=RLAW098&amp;n=172965&amp;dst=100081" TargetMode="External"/><Relationship Id="rId599" Type="http://schemas.openxmlformats.org/officeDocument/2006/relationships/hyperlink" Target="https://login.consultant.ru/link/?req=doc&amp;base=RLAW098&amp;n=138304&amp;dst=100030" TargetMode="External"/><Relationship Id="rId196" Type="http://schemas.openxmlformats.org/officeDocument/2006/relationships/hyperlink" Target="https://login.consultant.ru/link/?req=doc&amp;base=RLAW098&amp;n=154671&amp;dst=100026" TargetMode="External"/><Relationship Id="rId417" Type="http://schemas.openxmlformats.org/officeDocument/2006/relationships/hyperlink" Target="https://login.consultant.ru/link/?req=doc&amp;base=RLAW098&amp;n=154671&amp;dst=100076" TargetMode="External"/><Relationship Id="rId459" Type="http://schemas.openxmlformats.org/officeDocument/2006/relationships/hyperlink" Target="https://login.consultant.ru/link/?req=doc&amp;base=RLAW098&amp;n=143463&amp;dst=100134" TargetMode="External"/><Relationship Id="rId624" Type="http://schemas.openxmlformats.org/officeDocument/2006/relationships/hyperlink" Target="https://login.consultant.ru/link/?req=doc&amp;base=RLAW098&amp;n=172965&amp;dst=100085" TargetMode="External"/><Relationship Id="rId16" Type="http://schemas.openxmlformats.org/officeDocument/2006/relationships/hyperlink" Target="https://login.consultant.ru/link/?req=doc&amp;base=RLAW098&amp;n=59129&amp;dst=100038" TargetMode="External"/><Relationship Id="rId221" Type="http://schemas.openxmlformats.org/officeDocument/2006/relationships/hyperlink" Target="https://login.consultant.ru/link/?req=doc&amp;base=RLAW098&amp;n=54183&amp;dst=100012" TargetMode="External"/><Relationship Id="rId263" Type="http://schemas.openxmlformats.org/officeDocument/2006/relationships/hyperlink" Target="https://login.consultant.ru/link/?req=doc&amp;base=RLAW098&amp;n=154671&amp;dst=100042" TargetMode="External"/><Relationship Id="rId319" Type="http://schemas.openxmlformats.org/officeDocument/2006/relationships/hyperlink" Target="https://login.consultant.ru/link/?req=doc&amp;base=RLAW098&amp;n=130246&amp;dst=100059" TargetMode="External"/><Relationship Id="rId470" Type="http://schemas.openxmlformats.org/officeDocument/2006/relationships/hyperlink" Target="https://login.consultant.ru/link/?req=doc&amp;base=RLAW098&amp;n=143463&amp;dst=100144" TargetMode="External"/><Relationship Id="rId526" Type="http://schemas.openxmlformats.org/officeDocument/2006/relationships/hyperlink" Target="https://login.consultant.ru/link/?req=doc&amp;base=RLAW098&amp;n=183175&amp;dst=100019" TargetMode="External"/><Relationship Id="rId58" Type="http://schemas.openxmlformats.org/officeDocument/2006/relationships/hyperlink" Target="https://login.consultant.ru/link/?req=doc&amp;base=RLAW098&amp;n=156467&amp;dst=100027" TargetMode="External"/><Relationship Id="rId123" Type="http://schemas.openxmlformats.org/officeDocument/2006/relationships/hyperlink" Target="https://login.consultant.ru/link/?req=doc&amp;base=RLAW098&amp;n=138304&amp;dst=100011" TargetMode="External"/><Relationship Id="rId330" Type="http://schemas.openxmlformats.org/officeDocument/2006/relationships/hyperlink" Target="https://login.consultant.ru/link/?req=doc&amp;base=RLAW098&amp;n=44356&amp;dst=100002" TargetMode="External"/><Relationship Id="rId568" Type="http://schemas.openxmlformats.org/officeDocument/2006/relationships/hyperlink" Target="https://login.consultant.ru/link/?req=doc&amp;base=RLAW098&amp;n=154671&amp;dst=100133" TargetMode="External"/><Relationship Id="rId165" Type="http://schemas.openxmlformats.org/officeDocument/2006/relationships/hyperlink" Target="https://login.consultant.ru/link/?req=doc&amp;base=RLAW098&amp;n=81861&amp;dst=100023" TargetMode="External"/><Relationship Id="rId372" Type="http://schemas.openxmlformats.org/officeDocument/2006/relationships/hyperlink" Target="https://login.consultant.ru/link/?req=doc&amp;base=RLAW098&amp;n=154671&amp;dst=100069" TargetMode="External"/><Relationship Id="rId428" Type="http://schemas.openxmlformats.org/officeDocument/2006/relationships/hyperlink" Target="https://login.consultant.ru/link/?req=doc&amp;base=RLAW098&amp;n=154671&amp;dst=100083" TargetMode="External"/><Relationship Id="rId635" Type="http://schemas.openxmlformats.org/officeDocument/2006/relationships/hyperlink" Target="https://login.consultant.ru/link/?req=doc&amp;base=RLAW098&amp;n=157760&amp;dst=100103" TargetMode="External"/><Relationship Id="rId232" Type="http://schemas.openxmlformats.org/officeDocument/2006/relationships/hyperlink" Target="https://login.consultant.ru/link/?req=doc&amp;base=RLAW098&amp;n=44356&amp;dst=100002" TargetMode="External"/><Relationship Id="rId274" Type="http://schemas.openxmlformats.org/officeDocument/2006/relationships/hyperlink" Target="https://login.consultant.ru/link/?req=doc&amp;base=RLAW098&amp;n=92705&amp;dst=100016" TargetMode="External"/><Relationship Id="rId481" Type="http://schemas.openxmlformats.org/officeDocument/2006/relationships/hyperlink" Target="https://login.consultant.ru/link/?req=doc&amp;base=RLAW098&amp;n=131232&amp;dst=100015" TargetMode="External"/><Relationship Id="rId27" Type="http://schemas.openxmlformats.org/officeDocument/2006/relationships/hyperlink" Target="https://login.consultant.ru/link/?req=doc&amp;base=RLAW098&amp;n=121213&amp;dst=100008" TargetMode="External"/><Relationship Id="rId69" Type="http://schemas.openxmlformats.org/officeDocument/2006/relationships/hyperlink" Target="https://login.consultant.ru/link/?req=doc&amp;base=RLAW098&amp;n=183175&amp;dst=100008" TargetMode="External"/><Relationship Id="rId134" Type="http://schemas.openxmlformats.org/officeDocument/2006/relationships/hyperlink" Target="https://login.consultant.ru/link/?req=doc&amp;base=RLAW098&amp;n=154671&amp;dst=100016" TargetMode="External"/><Relationship Id="rId537" Type="http://schemas.openxmlformats.org/officeDocument/2006/relationships/hyperlink" Target="https://login.consultant.ru/link/?req=doc&amp;base=RLAW098&amp;n=154671&amp;dst=100123" TargetMode="External"/><Relationship Id="rId579" Type="http://schemas.openxmlformats.org/officeDocument/2006/relationships/hyperlink" Target="https://login.consultant.ru/link/?req=doc&amp;base=RLAW098&amp;n=184113&amp;dst=100014" TargetMode="External"/><Relationship Id="rId80" Type="http://schemas.openxmlformats.org/officeDocument/2006/relationships/hyperlink" Target="https://login.consultant.ru/link/?req=doc&amp;base=RLAW098&amp;n=73070&amp;dst=100353" TargetMode="External"/><Relationship Id="rId176" Type="http://schemas.openxmlformats.org/officeDocument/2006/relationships/hyperlink" Target="https://login.consultant.ru/link/?req=doc&amp;base=RLAW098&amp;n=154671&amp;dst=100024" TargetMode="External"/><Relationship Id="rId341" Type="http://schemas.openxmlformats.org/officeDocument/2006/relationships/hyperlink" Target="https://login.consultant.ru/link/?req=doc&amp;base=RLAW098&amp;n=125264&amp;dst=100008" TargetMode="External"/><Relationship Id="rId383" Type="http://schemas.openxmlformats.org/officeDocument/2006/relationships/hyperlink" Target="https://login.consultant.ru/link/?req=doc&amp;base=RLAW098&amp;n=45222&amp;dst=100029" TargetMode="External"/><Relationship Id="rId439" Type="http://schemas.openxmlformats.org/officeDocument/2006/relationships/hyperlink" Target="https://login.consultant.ru/link/?req=doc&amp;base=RLAW098&amp;n=154671&amp;dst=100087" TargetMode="External"/><Relationship Id="rId590" Type="http://schemas.openxmlformats.org/officeDocument/2006/relationships/hyperlink" Target="https://login.consultant.ru/link/?req=doc&amp;base=RLAW098&amp;n=92705&amp;dst=100050" TargetMode="External"/><Relationship Id="rId604" Type="http://schemas.openxmlformats.org/officeDocument/2006/relationships/hyperlink" Target="https://login.consultant.ru/link/?req=doc&amp;base=RLAW098&amp;n=154671&amp;dst=100135" TargetMode="External"/><Relationship Id="rId646" Type="http://schemas.openxmlformats.org/officeDocument/2006/relationships/hyperlink" Target="https://login.consultant.ru/link/?req=doc&amp;base=RLAW098&amp;n=183175&amp;dst=100033" TargetMode="External"/><Relationship Id="rId201" Type="http://schemas.openxmlformats.org/officeDocument/2006/relationships/hyperlink" Target="https://login.consultant.ru/link/?req=doc&amp;base=LAW&amp;n=483233" TargetMode="External"/><Relationship Id="rId243" Type="http://schemas.openxmlformats.org/officeDocument/2006/relationships/hyperlink" Target="https://login.consultant.ru/link/?req=doc&amp;base=RLAW098&amp;n=24229&amp;dst=100019" TargetMode="External"/><Relationship Id="rId285" Type="http://schemas.openxmlformats.org/officeDocument/2006/relationships/hyperlink" Target="https://login.consultant.ru/link/?req=doc&amp;base=RLAW098&amp;n=143463&amp;dst=100055" TargetMode="External"/><Relationship Id="rId450" Type="http://schemas.openxmlformats.org/officeDocument/2006/relationships/hyperlink" Target="https://login.consultant.ru/link/?req=doc&amp;base=RLAW098&amp;n=94574&amp;dst=100010" TargetMode="External"/><Relationship Id="rId506" Type="http://schemas.openxmlformats.org/officeDocument/2006/relationships/hyperlink" Target="https://login.consultant.ru/link/?req=doc&amp;base=RLAW098&amp;n=159900&amp;dst=100014" TargetMode="External"/><Relationship Id="rId38" Type="http://schemas.openxmlformats.org/officeDocument/2006/relationships/hyperlink" Target="https://login.consultant.ru/link/?req=doc&amp;base=RLAW098&amp;n=113856&amp;dst=100017" TargetMode="External"/><Relationship Id="rId103" Type="http://schemas.openxmlformats.org/officeDocument/2006/relationships/hyperlink" Target="https://login.consultant.ru/link/?req=doc&amp;base=RLAW098&amp;n=68508&amp;dst=100011" TargetMode="External"/><Relationship Id="rId310" Type="http://schemas.openxmlformats.org/officeDocument/2006/relationships/hyperlink" Target="https://login.consultant.ru/link/?req=doc&amp;base=RLAW098&amp;n=143463&amp;dst=100067" TargetMode="External"/><Relationship Id="rId492" Type="http://schemas.openxmlformats.org/officeDocument/2006/relationships/hyperlink" Target="https://login.consultant.ru/link/?req=doc&amp;base=RLAW098&amp;n=92705&amp;dst=100034" TargetMode="External"/><Relationship Id="rId548" Type="http://schemas.openxmlformats.org/officeDocument/2006/relationships/hyperlink" Target="https://login.consultant.ru/link/?req=doc&amp;base=RLAW098&amp;n=154671&amp;dst=100129" TargetMode="External"/><Relationship Id="rId91" Type="http://schemas.openxmlformats.org/officeDocument/2006/relationships/hyperlink" Target="https://login.consultant.ru/link/?req=doc&amp;base=RLAW098&amp;n=154671&amp;dst=100012" TargetMode="External"/><Relationship Id="rId145" Type="http://schemas.openxmlformats.org/officeDocument/2006/relationships/hyperlink" Target="https://login.consultant.ru/link/?req=doc&amp;base=RLAW098&amp;n=143463&amp;dst=100024" TargetMode="External"/><Relationship Id="rId187" Type="http://schemas.openxmlformats.org/officeDocument/2006/relationships/hyperlink" Target="https://login.consultant.ru/link/?req=doc&amp;base=LAW&amp;n=493210&amp;dst=776" TargetMode="External"/><Relationship Id="rId352" Type="http://schemas.openxmlformats.org/officeDocument/2006/relationships/hyperlink" Target="https://login.consultant.ru/link/?req=doc&amp;base=RLAW098&amp;n=154671&amp;dst=100060" TargetMode="External"/><Relationship Id="rId394" Type="http://schemas.openxmlformats.org/officeDocument/2006/relationships/hyperlink" Target="https://login.consultant.ru/link/?req=doc&amp;base=LAW&amp;n=495108&amp;dst=530" TargetMode="External"/><Relationship Id="rId408" Type="http://schemas.openxmlformats.org/officeDocument/2006/relationships/hyperlink" Target="https://login.consultant.ru/link/?req=doc&amp;base=RLAW098&amp;n=143463&amp;dst=100113" TargetMode="External"/><Relationship Id="rId615" Type="http://schemas.openxmlformats.org/officeDocument/2006/relationships/hyperlink" Target="https://login.consultant.ru/link/?req=doc&amp;base=RLAW098&amp;n=54183&amp;dst=100017" TargetMode="External"/><Relationship Id="rId212" Type="http://schemas.openxmlformats.org/officeDocument/2006/relationships/hyperlink" Target="https://login.consultant.ru/link/?req=doc&amp;base=LAW&amp;n=495108" TargetMode="External"/><Relationship Id="rId254" Type="http://schemas.openxmlformats.org/officeDocument/2006/relationships/hyperlink" Target="https://login.consultant.ru/link/?req=doc&amp;base=RLAW098&amp;n=143463&amp;dst=100043" TargetMode="External"/><Relationship Id="rId657" Type="http://schemas.openxmlformats.org/officeDocument/2006/relationships/hyperlink" Target="https://login.consultant.ru/link/?req=doc&amp;base=RLAW098&amp;n=19132" TargetMode="External"/><Relationship Id="rId49" Type="http://schemas.openxmlformats.org/officeDocument/2006/relationships/hyperlink" Target="https://login.consultant.ru/link/?req=doc&amp;base=RLAW098&amp;n=143466&amp;dst=100008" TargetMode="External"/><Relationship Id="rId114" Type="http://schemas.openxmlformats.org/officeDocument/2006/relationships/hyperlink" Target="https://login.consultant.ru/link/?req=doc&amp;base=RLAW098&amp;n=92705&amp;dst=100011" TargetMode="External"/><Relationship Id="rId296" Type="http://schemas.openxmlformats.org/officeDocument/2006/relationships/hyperlink" Target="https://login.consultant.ru/link/?req=doc&amp;base=RLAW098&amp;n=143463&amp;dst=100062" TargetMode="External"/><Relationship Id="rId461" Type="http://schemas.openxmlformats.org/officeDocument/2006/relationships/hyperlink" Target="https://login.consultant.ru/link/?req=doc&amp;base=RLAW098&amp;n=184117&amp;dst=100010" TargetMode="External"/><Relationship Id="rId517" Type="http://schemas.openxmlformats.org/officeDocument/2006/relationships/hyperlink" Target="https://login.consultant.ru/link/?req=doc&amp;base=RLAW098&amp;n=159726&amp;dst=100020" TargetMode="External"/><Relationship Id="rId559" Type="http://schemas.openxmlformats.org/officeDocument/2006/relationships/hyperlink" Target="https://login.consultant.ru/link/?req=doc&amp;base=RLAW098&amp;n=143463&amp;dst=100170" TargetMode="External"/><Relationship Id="rId60" Type="http://schemas.openxmlformats.org/officeDocument/2006/relationships/hyperlink" Target="https://login.consultant.ru/link/?req=doc&amp;base=RLAW098&amp;n=159692&amp;dst=100011" TargetMode="External"/><Relationship Id="rId81" Type="http://schemas.openxmlformats.org/officeDocument/2006/relationships/hyperlink" Target="https://login.consultant.ru/link/?req=doc&amp;base=RLAW098&amp;n=82310&amp;dst=100359" TargetMode="External"/><Relationship Id="rId135" Type="http://schemas.openxmlformats.org/officeDocument/2006/relationships/hyperlink" Target="https://login.consultant.ru/link/?req=doc&amp;base=RLAW098&amp;n=143463&amp;dst=100023" TargetMode="External"/><Relationship Id="rId156" Type="http://schemas.openxmlformats.org/officeDocument/2006/relationships/hyperlink" Target="https://login.consultant.ru/link/?req=doc&amp;base=RLAW098&amp;n=81861&amp;dst=100019" TargetMode="External"/><Relationship Id="rId177" Type="http://schemas.openxmlformats.org/officeDocument/2006/relationships/hyperlink" Target="https://login.consultant.ru/link/?req=doc&amp;base=RLAW098&amp;n=183175&amp;dst=100014" TargetMode="External"/><Relationship Id="rId198" Type="http://schemas.openxmlformats.org/officeDocument/2006/relationships/hyperlink" Target="https://login.consultant.ru/link/?req=doc&amp;base=RLAW098&amp;n=23186&amp;dst=100020" TargetMode="External"/><Relationship Id="rId321" Type="http://schemas.openxmlformats.org/officeDocument/2006/relationships/hyperlink" Target="https://login.consultant.ru/link/?req=doc&amp;base=RLAW098&amp;n=148761&amp;dst=100025" TargetMode="External"/><Relationship Id="rId342" Type="http://schemas.openxmlformats.org/officeDocument/2006/relationships/hyperlink" Target="https://login.consultant.ru/link/?req=doc&amp;base=RLAW098&amp;n=44356&amp;dst=100002" TargetMode="External"/><Relationship Id="rId363" Type="http://schemas.openxmlformats.org/officeDocument/2006/relationships/hyperlink" Target="https://login.consultant.ru/link/?req=doc&amp;base=RLAW098&amp;n=143463&amp;dst=100092" TargetMode="External"/><Relationship Id="rId384" Type="http://schemas.openxmlformats.org/officeDocument/2006/relationships/hyperlink" Target="https://login.consultant.ru/link/?req=doc&amp;base=RLAW098&amp;n=44356&amp;dst=100002" TargetMode="External"/><Relationship Id="rId419" Type="http://schemas.openxmlformats.org/officeDocument/2006/relationships/hyperlink" Target="https://login.consultant.ru/link/?req=doc&amp;base=RLAW098&amp;n=143463&amp;dst=100119" TargetMode="External"/><Relationship Id="rId570" Type="http://schemas.openxmlformats.org/officeDocument/2006/relationships/hyperlink" Target="https://login.consultant.ru/link/?req=doc&amp;base=RLAW098&amp;n=184116&amp;dst=100008" TargetMode="External"/><Relationship Id="rId591" Type="http://schemas.openxmlformats.org/officeDocument/2006/relationships/hyperlink" Target="https://login.consultant.ru/link/?req=doc&amp;base=RLAW098&amp;n=63640&amp;dst=100034" TargetMode="External"/><Relationship Id="rId605" Type="http://schemas.openxmlformats.org/officeDocument/2006/relationships/hyperlink" Target="https://login.consultant.ru/link/?req=doc&amp;base=RLAW098&amp;n=54183&amp;dst=100016" TargetMode="External"/><Relationship Id="rId626" Type="http://schemas.openxmlformats.org/officeDocument/2006/relationships/hyperlink" Target="https://login.consultant.ru/link/?req=doc&amp;base=RLAW098&amp;n=183175&amp;dst=100026" TargetMode="External"/><Relationship Id="rId202" Type="http://schemas.openxmlformats.org/officeDocument/2006/relationships/hyperlink" Target="https://login.consultant.ru/link/?req=doc&amp;base=RLAW098&amp;n=59131&amp;dst=100037" TargetMode="External"/><Relationship Id="rId223" Type="http://schemas.openxmlformats.org/officeDocument/2006/relationships/hyperlink" Target="https://login.consultant.ru/link/?req=doc&amp;base=RLAW098&amp;n=130213&amp;dst=100016" TargetMode="External"/><Relationship Id="rId244" Type="http://schemas.openxmlformats.org/officeDocument/2006/relationships/hyperlink" Target="https://login.consultant.ru/link/?req=doc&amp;base=RLAW098&amp;n=143463&amp;dst=100039" TargetMode="External"/><Relationship Id="rId430" Type="http://schemas.openxmlformats.org/officeDocument/2006/relationships/hyperlink" Target="https://login.consultant.ru/link/?req=doc&amp;base=RLAW098&amp;n=44356&amp;dst=100002" TargetMode="External"/><Relationship Id="rId647" Type="http://schemas.openxmlformats.org/officeDocument/2006/relationships/hyperlink" Target="https://login.consultant.ru/link/?req=doc&amp;base=RLAW098&amp;n=183175&amp;dst=100034" TargetMode="External"/><Relationship Id="rId18" Type="http://schemas.openxmlformats.org/officeDocument/2006/relationships/hyperlink" Target="https://login.consultant.ru/link/?req=doc&amp;base=RLAW098&amp;n=56978&amp;dst=100008" TargetMode="External"/><Relationship Id="rId39" Type="http://schemas.openxmlformats.org/officeDocument/2006/relationships/hyperlink" Target="https://login.consultant.ru/link/?req=doc&amp;base=RLAW098&amp;n=115549&amp;dst=100011" TargetMode="External"/><Relationship Id="rId265" Type="http://schemas.openxmlformats.org/officeDocument/2006/relationships/hyperlink" Target="https://login.consultant.ru/link/?req=doc&amp;base=RLAW098&amp;n=154671&amp;dst=100043" TargetMode="External"/><Relationship Id="rId286" Type="http://schemas.openxmlformats.org/officeDocument/2006/relationships/hyperlink" Target="https://login.consultant.ru/link/?req=doc&amp;base=RLAW098&amp;n=44356&amp;dst=100002" TargetMode="External"/><Relationship Id="rId451" Type="http://schemas.openxmlformats.org/officeDocument/2006/relationships/hyperlink" Target="https://login.consultant.ru/link/?req=doc&amp;base=RLAW098&amp;n=130246&amp;dst=100106" TargetMode="External"/><Relationship Id="rId472" Type="http://schemas.openxmlformats.org/officeDocument/2006/relationships/hyperlink" Target="https://login.consultant.ru/link/?req=doc&amp;base=RLAW098&amp;n=157760&amp;dst=100091" TargetMode="External"/><Relationship Id="rId493" Type="http://schemas.openxmlformats.org/officeDocument/2006/relationships/hyperlink" Target="https://login.consultant.ru/link/?req=doc&amp;base=RLAW098&amp;n=154671&amp;dst=100112" TargetMode="External"/><Relationship Id="rId507" Type="http://schemas.openxmlformats.org/officeDocument/2006/relationships/hyperlink" Target="https://login.consultant.ru/link/?req=doc&amp;base=RLAW098&amp;n=143463&amp;dst=100153" TargetMode="External"/><Relationship Id="rId528" Type="http://schemas.openxmlformats.org/officeDocument/2006/relationships/hyperlink" Target="https://login.consultant.ru/link/?req=doc&amp;base=RLAW098&amp;n=154671&amp;dst=100119" TargetMode="External"/><Relationship Id="rId549" Type="http://schemas.openxmlformats.org/officeDocument/2006/relationships/hyperlink" Target="https://login.consultant.ru/link/?req=doc&amp;base=RLAW098&amp;n=167426&amp;dst=100014" TargetMode="External"/><Relationship Id="rId50" Type="http://schemas.openxmlformats.org/officeDocument/2006/relationships/hyperlink" Target="https://login.consultant.ru/link/?req=doc&amp;base=RLAW098&amp;n=145676&amp;dst=100086" TargetMode="External"/><Relationship Id="rId104" Type="http://schemas.openxmlformats.org/officeDocument/2006/relationships/hyperlink" Target="https://login.consultant.ru/link/?req=doc&amp;base=RLAW098&amp;n=143463&amp;dst=100018" TargetMode="External"/><Relationship Id="rId125" Type="http://schemas.openxmlformats.org/officeDocument/2006/relationships/hyperlink" Target="https://login.consultant.ru/link/?req=doc&amp;base=RLAW098&amp;n=184140" TargetMode="External"/><Relationship Id="rId146" Type="http://schemas.openxmlformats.org/officeDocument/2006/relationships/hyperlink" Target="https://login.consultant.ru/link/?req=doc&amp;base=RLAW098&amp;n=154671&amp;dst=100019" TargetMode="External"/><Relationship Id="rId167" Type="http://schemas.openxmlformats.org/officeDocument/2006/relationships/hyperlink" Target="https://login.consultant.ru/link/?req=doc&amp;base=LAW&amp;n=483233" TargetMode="External"/><Relationship Id="rId188" Type="http://schemas.openxmlformats.org/officeDocument/2006/relationships/hyperlink" Target="https://login.consultant.ru/link/?req=doc&amp;base=RLAW098&amp;n=159900&amp;dst=100009" TargetMode="External"/><Relationship Id="rId311" Type="http://schemas.openxmlformats.org/officeDocument/2006/relationships/hyperlink" Target="https://login.consultant.ru/link/?req=doc&amp;base=RLAW098&amp;n=175940" TargetMode="External"/><Relationship Id="rId332" Type="http://schemas.openxmlformats.org/officeDocument/2006/relationships/hyperlink" Target="https://login.consultant.ru/link/?req=doc&amp;base=RLAW098&amp;n=143463&amp;dst=100073" TargetMode="External"/><Relationship Id="rId353" Type="http://schemas.openxmlformats.org/officeDocument/2006/relationships/hyperlink" Target="https://login.consultant.ru/link/?req=doc&amp;base=RLAW098&amp;n=143463&amp;dst=100085" TargetMode="External"/><Relationship Id="rId374" Type="http://schemas.openxmlformats.org/officeDocument/2006/relationships/hyperlink" Target="https://login.consultant.ru/link/?req=doc&amp;base=RLAW098&amp;n=154671&amp;dst=100070" TargetMode="External"/><Relationship Id="rId395" Type="http://schemas.openxmlformats.org/officeDocument/2006/relationships/hyperlink" Target="https://login.consultant.ru/link/?req=doc&amp;base=LAW&amp;n=495108&amp;dst=100611" TargetMode="External"/><Relationship Id="rId409" Type="http://schemas.openxmlformats.org/officeDocument/2006/relationships/hyperlink" Target="https://login.consultant.ru/link/?req=doc&amp;base=RLAW098&amp;n=154671&amp;dst=100073" TargetMode="External"/><Relationship Id="rId560" Type="http://schemas.openxmlformats.org/officeDocument/2006/relationships/hyperlink" Target="https://login.consultant.ru/link/?req=doc&amp;base=RLAW098&amp;n=154671&amp;dst=100131" TargetMode="External"/><Relationship Id="rId581" Type="http://schemas.openxmlformats.org/officeDocument/2006/relationships/hyperlink" Target="https://login.consultant.ru/link/?req=doc&amp;base=RLAW098&amp;n=183175&amp;dst=100022" TargetMode="External"/><Relationship Id="rId71" Type="http://schemas.openxmlformats.org/officeDocument/2006/relationships/hyperlink" Target="https://login.consultant.ru/link/?req=doc&amp;base=RLAW098&amp;n=184113&amp;dst=100008" TargetMode="External"/><Relationship Id="rId92" Type="http://schemas.openxmlformats.org/officeDocument/2006/relationships/hyperlink" Target="https://login.consultant.ru/link/?req=doc&amp;base=RLAW098&amp;n=48891&amp;dst=100015" TargetMode="External"/><Relationship Id="rId213" Type="http://schemas.openxmlformats.org/officeDocument/2006/relationships/hyperlink" Target="https://login.consultant.ru/link/?req=doc&amp;base=LAW&amp;n=433306" TargetMode="External"/><Relationship Id="rId234" Type="http://schemas.openxmlformats.org/officeDocument/2006/relationships/hyperlink" Target="https://login.consultant.ru/link/?req=doc&amp;base=RLAW098&amp;n=143463&amp;dst=100035" TargetMode="External"/><Relationship Id="rId420" Type="http://schemas.openxmlformats.org/officeDocument/2006/relationships/hyperlink" Target="https://login.consultant.ru/link/?req=doc&amp;base=RLAW098&amp;n=154671&amp;dst=100079" TargetMode="External"/><Relationship Id="rId616" Type="http://schemas.openxmlformats.org/officeDocument/2006/relationships/hyperlink" Target="https://login.consultant.ru/link/?req=doc&amp;base=RLAW098&amp;n=143463&amp;dst=100175" TargetMode="External"/><Relationship Id="rId637" Type="http://schemas.openxmlformats.org/officeDocument/2006/relationships/hyperlink" Target="https://login.consultant.ru/link/?req=doc&amp;base=RLAW098&amp;n=164307&amp;dst=100013" TargetMode="External"/><Relationship Id="rId658" Type="http://schemas.openxmlformats.org/officeDocument/2006/relationships/hyperlink" Target="https://login.consultant.ru/link/?req=doc&amp;base=RLAW098&amp;n=81858&amp;dst=100097" TargetMode="External"/><Relationship Id="rId2" Type="http://schemas.openxmlformats.org/officeDocument/2006/relationships/settings" Target="settings.xml"/><Relationship Id="rId29" Type="http://schemas.openxmlformats.org/officeDocument/2006/relationships/hyperlink" Target="https://login.consultant.ru/link/?req=doc&amp;base=RLAW098&amp;n=92705&amp;dst=100008" TargetMode="External"/><Relationship Id="rId255" Type="http://schemas.openxmlformats.org/officeDocument/2006/relationships/hyperlink" Target="https://login.consultant.ru/link/?req=doc&amp;base=RLAW098&amp;n=154671&amp;dst=100038" TargetMode="External"/><Relationship Id="rId276" Type="http://schemas.openxmlformats.org/officeDocument/2006/relationships/hyperlink" Target="https://login.consultant.ru/link/?req=doc&amp;base=RLAW098&amp;n=92705&amp;dst=100017" TargetMode="External"/><Relationship Id="rId297" Type="http://schemas.openxmlformats.org/officeDocument/2006/relationships/hyperlink" Target="https://login.consultant.ru/link/?req=doc&amp;base=RLAW098&amp;n=130246&amp;dst=100023" TargetMode="External"/><Relationship Id="rId441" Type="http://schemas.openxmlformats.org/officeDocument/2006/relationships/hyperlink" Target="https://login.consultant.ru/link/?req=doc&amp;base=RLAW098&amp;n=44356&amp;dst=100002" TargetMode="External"/><Relationship Id="rId462" Type="http://schemas.openxmlformats.org/officeDocument/2006/relationships/hyperlink" Target="https://login.consultant.ru/link/?req=doc&amp;base=RLAW098&amp;n=143463&amp;dst=100140" TargetMode="External"/><Relationship Id="rId483" Type="http://schemas.openxmlformats.org/officeDocument/2006/relationships/hyperlink" Target="https://login.consultant.ru/link/?req=doc&amp;base=RLAW098&amp;n=154671&amp;dst=100109" TargetMode="External"/><Relationship Id="rId518" Type="http://schemas.openxmlformats.org/officeDocument/2006/relationships/hyperlink" Target="https://login.consultant.ru/link/?req=doc&amp;base=RLAW098&amp;n=159726&amp;dst=100021" TargetMode="External"/><Relationship Id="rId539" Type="http://schemas.openxmlformats.org/officeDocument/2006/relationships/hyperlink" Target="https://login.consultant.ru/link/?req=doc&amp;base=RLAW098&amp;n=154671&amp;dst=100125" TargetMode="External"/><Relationship Id="rId40" Type="http://schemas.openxmlformats.org/officeDocument/2006/relationships/hyperlink" Target="https://login.consultant.ru/link/?req=doc&amp;base=RLAW098&amp;n=121084&amp;dst=100008" TargetMode="External"/><Relationship Id="rId115" Type="http://schemas.openxmlformats.org/officeDocument/2006/relationships/hyperlink" Target="https://login.consultant.ru/link/?req=doc&amp;base=RLAW098&amp;n=131232&amp;dst=100010" TargetMode="External"/><Relationship Id="rId136" Type="http://schemas.openxmlformats.org/officeDocument/2006/relationships/hyperlink" Target="https://login.consultant.ru/link/?req=doc&amp;base=RLAW098&amp;n=154671&amp;dst=100018" TargetMode="External"/><Relationship Id="rId157" Type="http://schemas.openxmlformats.org/officeDocument/2006/relationships/hyperlink" Target="https://login.consultant.ru/link/?req=doc&amp;base=RLAW098&amp;n=143463&amp;dst=100026" TargetMode="External"/><Relationship Id="rId178" Type="http://schemas.openxmlformats.org/officeDocument/2006/relationships/hyperlink" Target="https://login.consultant.ru/link/?req=doc&amp;base=RLAW098&amp;n=143463&amp;dst=100029" TargetMode="External"/><Relationship Id="rId301" Type="http://schemas.openxmlformats.org/officeDocument/2006/relationships/hyperlink" Target="https://login.consultant.ru/link/?req=doc&amp;base=RLAW098&amp;n=23186&amp;dst=100045" TargetMode="External"/><Relationship Id="rId322" Type="http://schemas.openxmlformats.org/officeDocument/2006/relationships/hyperlink" Target="https://login.consultant.ru/link/?req=doc&amp;base=RLAW098&amp;n=154671&amp;dst=100048" TargetMode="External"/><Relationship Id="rId343" Type="http://schemas.openxmlformats.org/officeDocument/2006/relationships/hyperlink" Target="https://login.consultant.ru/link/?req=doc&amp;base=RLAW098&amp;n=143463&amp;dst=100079" TargetMode="External"/><Relationship Id="rId364" Type="http://schemas.openxmlformats.org/officeDocument/2006/relationships/hyperlink" Target="https://login.consultant.ru/link/?req=doc&amp;base=RLAW098&amp;n=154671&amp;dst=100066" TargetMode="External"/><Relationship Id="rId550" Type="http://schemas.openxmlformats.org/officeDocument/2006/relationships/hyperlink" Target="https://login.consultant.ru/link/?req=doc&amp;base=RLAW098&amp;n=172965&amp;dst=100081" TargetMode="External"/><Relationship Id="rId61" Type="http://schemas.openxmlformats.org/officeDocument/2006/relationships/hyperlink" Target="https://login.consultant.ru/link/?req=doc&amp;base=RLAW098&amp;n=159900&amp;dst=100008" TargetMode="External"/><Relationship Id="rId82" Type="http://schemas.openxmlformats.org/officeDocument/2006/relationships/hyperlink" Target="https://login.consultant.ru/link/?req=doc&amp;base=LAW&amp;n=480999&amp;dst=101134" TargetMode="External"/><Relationship Id="rId199" Type="http://schemas.openxmlformats.org/officeDocument/2006/relationships/hyperlink" Target="https://login.consultant.ru/link/?req=doc&amp;base=RLAW098&amp;n=59131&amp;dst=100036" TargetMode="External"/><Relationship Id="rId203" Type="http://schemas.openxmlformats.org/officeDocument/2006/relationships/hyperlink" Target="https://login.consultant.ru/link/?req=doc&amp;base=RLAW098&amp;n=57689&amp;dst=100138" TargetMode="External"/><Relationship Id="rId385" Type="http://schemas.openxmlformats.org/officeDocument/2006/relationships/hyperlink" Target="https://login.consultant.ru/link/?req=doc&amp;base=RLAW098&amp;n=143463&amp;dst=100108" TargetMode="External"/><Relationship Id="rId571" Type="http://schemas.openxmlformats.org/officeDocument/2006/relationships/hyperlink" Target="https://login.consultant.ru/link/?req=doc&amp;base=RLAW098&amp;n=169664&amp;dst=100012" TargetMode="External"/><Relationship Id="rId592" Type="http://schemas.openxmlformats.org/officeDocument/2006/relationships/hyperlink" Target="https://login.consultant.ru/link/?req=doc&amp;base=RLAW098&amp;n=149838&amp;dst=100008" TargetMode="External"/><Relationship Id="rId606" Type="http://schemas.openxmlformats.org/officeDocument/2006/relationships/hyperlink" Target="https://login.consultant.ru/link/?req=doc&amp;base=RLAW098&amp;n=183175&amp;dst=100025" TargetMode="External"/><Relationship Id="rId627" Type="http://schemas.openxmlformats.org/officeDocument/2006/relationships/hyperlink" Target="https://login.consultant.ru/link/?req=doc&amp;base=RLAW098&amp;n=183175&amp;dst=100027" TargetMode="External"/><Relationship Id="rId648" Type="http://schemas.openxmlformats.org/officeDocument/2006/relationships/hyperlink" Target="https://login.consultant.ru/link/?req=doc&amp;base=RLAW098&amp;n=130213&amp;dst=100035" TargetMode="External"/><Relationship Id="rId19" Type="http://schemas.openxmlformats.org/officeDocument/2006/relationships/hyperlink" Target="https://login.consultant.ru/link/?req=doc&amp;base=RLAW098&amp;n=57689&amp;dst=100119" TargetMode="External"/><Relationship Id="rId224" Type="http://schemas.openxmlformats.org/officeDocument/2006/relationships/hyperlink" Target="https://login.consultant.ru/link/?req=doc&amp;base=RLAW098&amp;n=143463&amp;dst=100032" TargetMode="External"/><Relationship Id="rId245" Type="http://schemas.openxmlformats.org/officeDocument/2006/relationships/hyperlink" Target="https://login.consultant.ru/link/?req=doc&amp;base=RLAW098&amp;n=154671&amp;dst=100034" TargetMode="External"/><Relationship Id="rId266" Type="http://schemas.openxmlformats.org/officeDocument/2006/relationships/hyperlink" Target="https://login.consultant.ru/link/?req=doc&amp;base=RLAW098&amp;n=143463&amp;dst=100050" TargetMode="External"/><Relationship Id="rId287" Type="http://schemas.openxmlformats.org/officeDocument/2006/relationships/hyperlink" Target="https://login.consultant.ru/link/?req=doc&amp;base=RLAW098&amp;n=23186&amp;dst=100044" TargetMode="External"/><Relationship Id="rId410" Type="http://schemas.openxmlformats.org/officeDocument/2006/relationships/hyperlink" Target="https://login.consultant.ru/link/?req=doc&amp;base=RLAW098&amp;n=48891&amp;dst=100018" TargetMode="External"/><Relationship Id="rId431" Type="http://schemas.openxmlformats.org/officeDocument/2006/relationships/hyperlink" Target="https://login.consultant.ru/link/?req=doc&amp;base=RLAW098&amp;n=143463&amp;dst=100124" TargetMode="External"/><Relationship Id="rId452" Type="http://schemas.openxmlformats.org/officeDocument/2006/relationships/hyperlink" Target="https://login.consultant.ru/link/?req=doc&amp;base=RLAW098&amp;n=143463&amp;dst=100131" TargetMode="External"/><Relationship Id="rId473" Type="http://schemas.openxmlformats.org/officeDocument/2006/relationships/hyperlink" Target="https://login.consultant.ru/link/?req=doc&amp;base=RLAW098&amp;n=44356&amp;dst=100002" TargetMode="External"/><Relationship Id="rId494" Type="http://schemas.openxmlformats.org/officeDocument/2006/relationships/hyperlink" Target="https://login.consultant.ru/link/?req=doc&amp;base=RLAW098&amp;n=155812&amp;dst=100013" TargetMode="External"/><Relationship Id="rId508" Type="http://schemas.openxmlformats.org/officeDocument/2006/relationships/hyperlink" Target="https://login.consultant.ru/link/?req=doc&amp;base=RLAW098&amp;n=154671&amp;dst=100114" TargetMode="External"/><Relationship Id="rId529" Type="http://schemas.openxmlformats.org/officeDocument/2006/relationships/hyperlink" Target="https://login.consultant.ru/link/?req=doc&amp;base=RLAW098&amp;n=159726&amp;dst=100022" TargetMode="External"/><Relationship Id="rId30" Type="http://schemas.openxmlformats.org/officeDocument/2006/relationships/hyperlink" Target="https://login.consultant.ru/link/?req=doc&amp;base=RLAW098&amp;n=94574&amp;dst=100010" TargetMode="External"/><Relationship Id="rId105" Type="http://schemas.openxmlformats.org/officeDocument/2006/relationships/hyperlink" Target="https://login.consultant.ru/link/?req=doc&amp;base=RLAW098&amp;n=154671&amp;dst=100013" TargetMode="External"/><Relationship Id="rId126" Type="http://schemas.openxmlformats.org/officeDocument/2006/relationships/hyperlink" Target="https://login.consultant.ru/link/?req=doc&amp;base=RLAW098&amp;n=169664&amp;dst=100009" TargetMode="External"/><Relationship Id="rId147" Type="http://schemas.openxmlformats.org/officeDocument/2006/relationships/hyperlink" Target="https://login.consultant.ru/link/?req=doc&amp;base=RLAW098&amp;n=121084&amp;dst=100011" TargetMode="External"/><Relationship Id="rId168" Type="http://schemas.openxmlformats.org/officeDocument/2006/relationships/hyperlink" Target="https://login.consultant.ru/link/?req=doc&amp;base=RLAW098&amp;n=106996&amp;dst=100013" TargetMode="External"/><Relationship Id="rId312" Type="http://schemas.openxmlformats.org/officeDocument/2006/relationships/hyperlink" Target="https://login.consultant.ru/link/?req=doc&amp;base=RLAW098&amp;n=130246&amp;dst=100053" TargetMode="External"/><Relationship Id="rId333" Type="http://schemas.openxmlformats.org/officeDocument/2006/relationships/hyperlink" Target="https://login.consultant.ru/link/?req=doc&amp;base=RLAW098&amp;n=154671&amp;dst=100051" TargetMode="External"/><Relationship Id="rId354" Type="http://schemas.openxmlformats.org/officeDocument/2006/relationships/hyperlink" Target="https://login.consultant.ru/link/?req=doc&amp;base=RLAW098&amp;n=154671&amp;dst=100061" TargetMode="External"/><Relationship Id="rId540" Type="http://schemas.openxmlformats.org/officeDocument/2006/relationships/hyperlink" Target="https://login.consultant.ru/link/?req=doc&amp;base=RLAW098&amp;n=138304&amp;dst=100021" TargetMode="External"/><Relationship Id="rId51" Type="http://schemas.openxmlformats.org/officeDocument/2006/relationships/hyperlink" Target="https://login.consultant.ru/link/?req=doc&amp;base=RLAW098&amp;n=148761&amp;dst=100017" TargetMode="External"/><Relationship Id="rId72" Type="http://schemas.openxmlformats.org/officeDocument/2006/relationships/hyperlink" Target="https://login.consultant.ru/link/?req=doc&amp;base=RLAW098&amp;n=184117&amp;dst=100008" TargetMode="External"/><Relationship Id="rId93" Type="http://schemas.openxmlformats.org/officeDocument/2006/relationships/hyperlink" Target="https://login.consultant.ru/link/?req=doc&amp;base=RLAW098&amp;n=59129&amp;dst=100041" TargetMode="External"/><Relationship Id="rId189" Type="http://schemas.openxmlformats.org/officeDocument/2006/relationships/hyperlink" Target="https://login.consultant.ru/link/?req=doc&amp;base=RLAW098&amp;n=182858&amp;dst=100009" TargetMode="External"/><Relationship Id="rId375" Type="http://schemas.openxmlformats.org/officeDocument/2006/relationships/hyperlink" Target="https://login.consultant.ru/link/?req=doc&amp;base=RLAW098&amp;n=143463&amp;dst=100100" TargetMode="External"/><Relationship Id="rId396" Type="http://schemas.openxmlformats.org/officeDocument/2006/relationships/hyperlink" Target="https://login.consultant.ru/link/?req=doc&amp;base=LAW&amp;n=433306&amp;dst=100034" TargetMode="External"/><Relationship Id="rId561" Type="http://schemas.openxmlformats.org/officeDocument/2006/relationships/hyperlink" Target="https://login.consultant.ru/link/?req=doc&amp;base=RLAW098&amp;n=167426&amp;dst=100014" TargetMode="External"/><Relationship Id="rId582" Type="http://schemas.openxmlformats.org/officeDocument/2006/relationships/hyperlink" Target="https://login.consultant.ru/link/?req=doc&amp;base=RLAW098&amp;n=155811&amp;dst=100020" TargetMode="External"/><Relationship Id="rId617" Type="http://schemas.openxmlformats.org/officeDocument/2006/relationships/hyperlink" Target="https://login.consultant.ru/link/?req=doc&amp;base=RLAW098&amp;n=154671&amp;dst=100136" TargetMode="External"/><Relationship Id="rId638" Type="http://schemas.openxmlformats.org/officeDocument/2006/relationships/hyperlink" Target="https://login.consultant.ru/link/?req=doc&amp;base=RLAW098&amp;n=183175&amp;dst=100029" TargetMode="External"/><Relationship Id="rId65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LAW098&amp;n=45222&amp;dst=100015" TargetMode="External"/><Relationship Id="rId235" Type="http://schemas.openxmlformats.org/officeDocument/2006/relationships/hyperlink" Target="https://login.consultant.ru/link/?req=doc&amp;base=RLAW098&amp;n=154671&amp;dst=100030" TargetMode="External"/><Relationship Id="rId256" Type="http://schemas.openxmlformats.org/officeDocument/2006/relationships/hyperlink" Target="https://login.consultant.ru/link/?req=doc&amp;base=RLAW098&amp;n=143463&amp;dst=100044" TargetMode="External"/><Relationship Id="rId277" Type="http://schemas.openxmlformats.org/officeDocument/2006/relationships/hyperlink" Target="https://login.consultant.ru/link/?req=doc&amp;base=RLAW098&amp;n=92705&amp;dst=100018" TargetMode="External"/><Relationship Id="rId298" Type="http://schemas.openxmlformats.org/officeDocument/2006/relationships/hyperlink" Target="https://login.consultant.ru/link/?req=doc&amp;base=RLAW098&amp;n=143463&amp;dst=100063" TargetMode="External"/><Relationship Id="rId400" Type="http://schemas.openxmlformats.org/officeDocument/2006/relationships/hyperlink" Target="https://login.consultant.ru/link/?req=doc&amp;base=LAW&amp;n=495108&amp;dst=367" TargetMode="External"/><Relationship Id="rId421" Type="http://schemas.openxmlformats.org/officeDocument/2006/relationships/hyperlink" Target="https://login.consultant.ru/link/?req=doc&amp;base=RLAW098&amp;n=130246&amp;dst=100089" TargetMode="External"/><Relationship Id="rId442" Type="http://schemas.openxmlformats.org/officeDocument/2006/relationships/hyperlink" Target="https://login.consultant.ru/link/?req=doc&amp;base=RLAW098&amp;n=143463&amp;dst=100128" TargetMode="External"/><Relationship Id="rId463" Type="http://schemas.openxmlformats.org/officeDocument/2006/relationships/hyperlink" Target="https://login.consultant.ru/link/?req=doc&amp;base=RLAW098&amp;n=154671&amp;dst=100100" TargetMode="External"/><Relationship Id="rId484" Type="http://schemas.openxmlformats.org/officeDocument/2006/relationships/hyperlink" Target="https://login.consultant.ru/link/?req=doc&amp;base=RLAW098&amp;n=131232&amp;dst=100015" TargetMode="External"/><Relationship Id="rId519" Type="http://schemas.openxmlformats.org/officeDocument/2006/relationships/hyperlink" Target="https://login.consultant.ru/link/?req=doc&amp;base=RLAW098&amp;n=159726&amp;dst=100021" TargetMode="External"/><Relationship Id="rId116" Type="http://schemas.openxmlformats.org/officeDocument/2006/relationships/hyperlink" Target="https://login.consultant.ru/link/?req=doc&amp;base=RLAW098&amp;n=92705&amp;dst=100011" TargetMode="External"/><Relationship Id="rId137" Type="http://schemas.openxmlformats.org/officeDocument/2006/relationships/hyperlink" Target="https://login.consultant.ru/link/?req=doc&amp;base=RLAW098&amp;n=175940&amp;dst=100152" TargetMode="External"/><Relationship Id="rId158" Type="http://schemas.openxmlformats.org/officeDocument/2006/relationships/hyperlink" Target="https://login.consultant.ru/link/?req=doc&amp;base=RLAW098&amp;n=154671&amp;dst=100021" TargetMode="External"/><Relationship Id="rId302" Type="http://schemas.openxmlformats.org/officeDocument/2006/relationships/hyperlink" Target="https://login.consultant.ru/link/?req=doc&amp;base=RLAW098&amp;n=57689&amp;dst=100150" TargetMode="External"/><Relationship Id="rId323" Type="http://schemas.openxmlformats.org/officeDocument/2006/relationships/hyperlink" Target="https://login.consultant.ru/link/?req=doc&amp;base=RLAW098&amp;n=148761&amp;dst=100049" TargetMode="External"/><Relationship Id="rId344" Type="http://schemas.openxmlformats.org/officeDocument/2006/relationships/hyperlink" Target="https://login.consultant.ru/link/?req=doc&amp;base=RLAW098&amp;n=154671&amp;dst=100055" TargetMode="External"/><Relationship Id="rId530" Type="http://schemas.openxmlformats.org/officeDocument/2006/relationships/hyperlink" Target="https://login.consultant.ru/link/?req=doc&amp;base=RLAW098&amp;n=143463&amp;dst=100160" TargetMode="External"/><Relationship Id="rId20" Type="http://schemas.openxmlformats.org/officeDocument/2006/relationships/hyperlink" Target="https://login.consultant.ru/link/?req=doc&amp;base=RLAW098&amp;n=63640&amp;dst=100008" TargetMode="External"/><Relationship Id="rId41" Type="http://schemas.openxmlformats.org/officeDocument/2006/relationships/hyperlink" Target="https://login.consultant.ru/link/?req=doc&amp;base=RLAW098&amp;n=125264&amp;dst=100008" TargetMode="External"/><Relationship Id="rId62" Type="http://schemas.openxmlformats.org/officeDocument/2006/relationships/hyperlink" Target="https://login.consultant.ru/link/?req=doc&amp;base=RLAW098&amp;n=164307&amp;dst=100008" TargetMode="External"/><Relationship Id="rId83" Type="http://schemas.openxmlformats.org/officeDocument/2006/relationships/hyperlink" Target="https://login.consultant.ru/link/?req=doc&amp;base=RLAW098&amp;n=143463&amp;dst=100011" TargetMode="External"/><Relationship Id="rId179" Type="http://schemas.openxmlformats.org/officeDocument/2006/relationships/hyperlink" Target="https://login.consultant.ru/link/?req=doc&amp;base=RLAW098&amp;n=37510&amp;dst=100029" TargetMode="External"/><Relationship Id="rId365" Type="http://schemas.openxmlformats.org/officeDocument/2006/relationships/hyperlink" Target="https://login.consultant.ru/link/?req=doc&amp;base=RLAW098&amp;n=143463&amp;dst=100093" TargetMode="External"/><Relationship Id="rId386" Type="http://schemas.openxmlformats.org/officeDocument/2006/relationships/hyperlink" Target="https://login.consultant.ru/link/?req=doc&amp;base=LAW&amp;n=495108&amp;dst=530" TargetMode="External"/><Relationship Id="rId551" Type="http://schemas.openxmlformats.org/officeDocument/2006/relationships/hyperlink" Target="https://login.consultant.ru/link/?req=doc&amp;base=RLAW098&amp;n=138774&amp;dst=100062" TargetMode="External"/><Relationship Id="rId572" Type="http://schemas.openxmlformats.org/officeDocument/2006/relationships/hyperlink" Target="https://login.consultant.ru/link/?req=doc&amp;base=RLAW098&amp;n=156467&amp;dst=100030" TargetMode="External"/><Relationship Id="rId593" Type="http://schemas.openxmlformats.org/officeDocument/2006/relationships/hyperlink" Target="https://login.consultant.ru/link/?req=doc&amp;base=RLAW098&amp;n=59131&amp;dst=100043" TargetMode="External"/><Relationship Id="rId607" Type="http://schemas.openxmlformats.org/officeDocument/2006/relationships/hyperlink" Target="https://login.consultant.ru/link/?req=doc&amp;base=RLAW098&amp;n=125847&amp;dst=100013" TargetMode="External"/><Relationship Id="rId628" Type="http://schemas.openxmlformats.org/officeDocument/2006/relationships/hyperlink" Target="https://login.consultant.ru/link/?req=doc&amp;base=RLAW098&amp;n=115549&amp;dst=100026" TargetMode="External"/><Relationship Id="rId649" Type="http://schemas.openxmlformats.org/officeDocument/2006/relationships/hyperlink" Target="https://login.consultant.ru/link/?req=doc&amp;base=RLAW098&amp;n=169668&amp;dst=100014" TargetMode="External"/><Relationship Id="rId190" Type="http://schemas.openxmlformats.org/officeDocument/2006/relationships/hyperlink" Target="https://login.consultant.ru/link/?req=doc&amp;base=RLAW098&amp;n=112159&amp;dst=100009" TargetMode="External"/><Relationship Id="rId204" Type="http://schemas.openxmlformats.org/officeDocument/2006/relationships/hyperlink" Target="https://login.consultant.ru/link/?req=doc&amp;base=RLAW098&amp;n=99421&amp;dst=100021" TargetMode="External"/><Relationship Id="rId225" Type="http://schemas.openxmlformats.org/officeDocument/2006/relationships/hyperlink" Target="https://login.consultant.ru/link/?req=doc&amp;base=RLAW098&amp;n=154671&amp;dst=100027" TargetMode="External"/><Relationship Id="rId246" Type="http://schemas.openxmlformats.org/officeDocument/2006/relationships/hyperlink" Target="https://login.consultant.ru/link/?req=doc&amp;base=RLAW098&amp;n=143463&amp;dst=100040" TargetMode="External"/><Relationship Id="rId267" Type="http://schemas.openxmlformats.org/officeDocument/2006/relationships/hyperlink" Target="https://login.consultant.ru/link/?req=doc&amp;base=RLAW098&amp;n=154671&amp;dst=100045" TargetMode="External"/><Relationship Id="rId288" Type="http://schemas.openxmlformats.org/officeDocument/2006/relationships/hyperlink" Target="https://login.consultant.ru/link/?req=doc&amp;base=RLAW098&amp;n=24229&amp;dst=100075" TargetMode="External"/><Relationship Id="rId411" Type="http://schemas.openxmlformats.org/officeDocument/2006/relationships/hyperlink" Target="https://login.consultant.ru/link/?req=doc&amp;base=RLAW098&amp;n=44356&amp;dst=100002" TargetMode="External"/><Relationship Id="rId432" Type="http://schemas.openxmlformats.org/officeDocument/2006/relationships/hyperlink" Target="https://login.consultant.ru/link/?req=doc&amp;base=RLAW098&amp;n=154671&amp;dst=100084" TargetMode="External"/><Relationship Id="rId453" Type="http://schemas.openxmlformats.org/officeDocument/2006/relationships/hyperlink" Target="https://login.consultant.ru/link/?req=doc&amp;base=RLAW098&amp;n=154671&amp;dst=100091" TargetMode="External"/><Relationship Id="rId474" Type="http://schemas.openxmlformats.org/officeDocument/2006/relationships/hyperlink" Target="https://login.consultant.ru/link/?req=doc&amp;base=RLAW098&amp;n=143463&amp;dst=100145" TargetMode="External"/><Relationship Id="rId509" Type="http://schemas.openxmlformats.org/officeDocument/2006/relationships/hyperlink" Target="https://login.consultant.ru/link/?req=doc&amp;base=RLAW098&amp;n=159726&amp;dst=100017" TargetMode="External"/><Relationship Id="rId660" Type="http://schemas.openxmlformats.org/officeDocument/2006/relationships/theme" Target="theme/theme1.xml"/><Relationship Id="rId106" Type="http://schemas.openxmlformats.org/officeDocument/2006/relationships/hyperlink" Target="https://login.consultant.ru/link/?req=doc&amp;base=RLAW098&amp;n=56978&amp;dst=100011" TargetMode="External"/><Relationship Id="rId127" Type="http://schemas.openxmlformats.org/officeDocument/2006/relationships/hyperlink" Target="https://login.consultant.ru/link/?req=doc&amp;base=RLAW098&amp;n=184113&amp;dst=100010" TargetMode="External"/><Relationship Id="rId313" Type="http://schemas.openxmlformats.org/officeDocument/2006/relationships/hyperlink" Target="https://login.consultant.ru/link/?req=doc&amp;base=RLAW098&amp;n=143463&amp;dst=100068" TargetMode="External"/><Relationship Id="rId495" Type="http://schemas.openxmlformats.org/officeDocument/2006/relationships/hyperlink" Target="https://login.consultant.ru/link/?req=doc&amp;base=RLAW098&amp;n=159900&amp;dst=100012" TargetMode="External"/><Relationship Id="rId10" Type="http://schemas.openxmlformats.org/officeDocument/2006/relationships/hyperlink" Target="https://login.consultant.ru/link/?req=doc&amp;base=RLAW098&amp;n=35629&amp;dst=100008" TargetMode="External"/><Relationship Id="rId31" Type="http://schemas.openxmlformats.org/officeDocument/2006/relationships/hyperlink" Target="https://login.consultant.ru/link/?req=doc&amp;base=RLAW098&amp;n=98534&amp;dst=100008" TargetMode="External"/><Relationship Id="rId52" Type="http://schemas.openxmlformats.org/officeDocument/2006/relationships/hyperlink" Target="https://login.consultant.ru/link/?req=doc&amp;base=RLAW098&amp;n=149838&amp;dst=100008" TargetMode="External"/><Relationship Id="rId73" Type="http://schemas.openxmlformats.org/officeDocument/2006/relationships/hyperlink" Target="https://login.consultant.ru/link/?req=doc&amp;base=RLAW098&amp;n=25814&amp;dst=100326" TargetMode="External"/><Relationship Id="rId94" Type="http://schemas.openxmlformats.org/officeDocument/2006/relationships/hyperlink" Target="https://login.consultant.ru/link/?req=doc&amp;base=RLAW098&amp;n=143463&amp;dst=100014" TargetMode="External"/><Relationship Id="rId148" Type="http://schemas.openxmlformats.org/officeDocument/2006/relationships/hyperlink" Target="https://login.consultant.ru/link/?req=doc&amp;base=RLAW098&amp;n=143463&amp;dst=100025" TargetMode="External"/><Relationship Id="rId169" Type="http://schemas.openxmlformats.org/officeDocument/2006/relationships/hyperlink" Target="https://login.consultant.ru/link/?req=doc&amp;base=RLAW098&amp;n=106996&amp;dst=100015" TargetMode="External"/><Relationship Id="rId334" Type="http://schemas.openxmlformats.org/officeDocument/2006/relationships/hyperlink" Target="https://login.consultant.ru/link/?req=doc&amp;base=RLAW098&amp;n=143463&amp;dst=100075" TargetMode="External"/><Relationship Id="rId355" Type="http://schemas.openxmlformats.org/officeDocument/2006/relationships/hyperlink" Target="https://login.consultant.ru/link/?req=doc&amp;base=RLAW098&amp;n=143463&amp;dst=100087" TargetMode="External"/><Relationship Id="rId376" Type="http://schemas.openxmlformats.org/officeDocument/2006/relationships/hyperlink" Target="https://login.consultant.ru/link/?req=doc&amp;base=RLAW098&amp;n=154671&amp;dst=100070" TargetMode="External"/><Relationship Id="rId397" Type="http://schemas.openxmlformats.org/officeDocument/2006/relationships/hyperlink" Target="https://login.consultant.ru/link/?req=doc&amp;base=RLAW098&amp;n=167426&amp;dst=100013" TargetMode="External"/><Relationship Id="rId520" Type="http://schemas.openxmlformats.org/officeDocument/2006/relationships/hyperlink" Target="https://login.consultant.ru/link/?req=doc&amp;base=LAW&amp;n=15189&amp;dst=100002" TargetMode="External"/><Relationship Id="rId541" Type="http://schemas.openxmlformats.org/officeDocument/2006/relationships/hyperlink" Target="https://login.consultant.ru/link/?req=doc&amp;base=RLAW098&amp;n=44356&amp;dst=100002" TargetMode="External"/><Relationship Id="rId562" Type="http://schemas.openxmlformats.org/officeDocument/2006/relationships/hyperlink" Target="https://login.consultant.ru/link/?req=doc&amp;base=RLAW098&amp;n=172965&amp;dst=100082" TargetMode="External"/><Relationship Id="rId583" Type="http://schemas.openxmlformats.org/officeDocument/2006/relationships/hyperlink" Target="https://login.consultant.ru/link/?req=doc&amp;base=RLAW098&amp;n=157760&amp;dst=100100" TargetMode="External"/><Relationship Id="rId618" Type="http://schemas.openxmlformats.org/officeDocument/2006/relationships/hyperlink" Target="https://login.consultant.ru/link/?req=doc&amp;base=RLAW098&amp;n=175940&amp;dst=100376" TargetMode="External"/><Relationship Id="rId639" Type="http://schemas.openxmlformats.org/officeDocument/2006/relationships/hyperlink" Target="https://login.consultant.ru/link/?req=doc&amp;base=RLAW098&amp;n=155812&amp;dst=1000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5108&amp;dst=367" TargetMode="External"/><Relationship Id="rId215" Type="http://schemas.openxmlformats.org/officeDocument/2006/relationships/hyperlink" Target="https://login.consultant.ru/link/?req=doc&amp;base=RLAW098&amp;n=59131&amp;dst=100040" TargetMode="External"/><Relationship Id="rId236" Type="http://schemas.openxmlformats.org/officeDocument/2006/relationships/hyperlink" Target="https://login.consultant.ru/link/?req=doc&amp;base=RLAW098&amp;n=155811&amp;dst=100018" TargetMode="External"/><Relationship Id="rId257" Type="http://schemas.openxmlformats.org/officeDocument/2006/relationships/hyperlink" Target="https://login.consultant.ru/link/?req=doc&amp;base=RLAW098&amp;n=154671&amp;dst=100039" TargetMode="External"/><Relationship Id="rId278" Type="http://schemas.openxmlformats.org/officeDocument/2006/relationships/hyperlink" Target="https://login.consultant.ru/link/?req=doc&amp;base=RLAW098&amp;n=68564" TargetMode="External"/><Relationship Id="rId401" Type="http://schemas.openxmlformats.org/officeDocument/2006/relationships/hyperlink" Target="https://login.consultant.ru/link/?req=doc&amp;base=LAW&amp;n=495108&amp;dst=381" TargetMode="External"/><Relationship Id="rId422" Type="http://schemas.openxmlformats.org/officeDocument/2006/relationships/hyperlink" Target="https://login.consultant.ru/link/?req=doc&amp;base=RLAW098&amp;n=143463&amp;dst=100120" TargetMode="External"/><Relationship Id="rId443" Type="http://schemas.openxmlformats.org/officeDocument/2006/relationships/hyperlink" Target="https://login.consultant.ru/link/?req=doc&amp;base=RLAW098&amp;n=154671&amp;dst=100088" TargetMode="External"/><Relationship Id="rId464" Type="http://schemas.openxmlformats.org/officeDocument/2006/relationships/hyperlink" Target="https://login.consultant.ru/link/?req=doc&amp;base=RLAW098&amp;n=81858&amp;dst=100048" TargetMode="External"/><Relationship Id="rId650" Type="http://schemas.openxmlformats.org/officeDocument/2006/relationships/hyperlink" Target="https://login.consultant.ru/link/?req=doc&amp;base=RLAW098&amp;n=54183&amp;dst=100019" TargetMode="External"/><Relationship Id="rId303" Type="http://schemas.openxmlformats.org/officeDocument/2006/relationships/hyperlink" Target="https://login.consultant.ru/link/?req=doc&amp;base=RLAW098&amp;n=121084&amp;dst=100020" TargetMode="External"/><Relationship Id="rId485" Type="http://schemas.openxmlformats.org/officeDocument/2006/relationships/hyperlink" Target="https://login.consultant.ru/link/?req=doc&amp;base=RLAW098&amp;n=143463&amp;dst=100150" TargetMode="External"/><Relationship Id="rId42" Type="http://schemas.openxmlformats.org/officeDocument/2006/relationships/hyperlink" Target="https://login.consultant.ru/link/?req=doc&amp;base=RLAW098&amp;n=125847&amp;dst=100008" TargetMode="External"/><Relationship Id="rId84" Type="http://schemas.openxmlformats.org/officeDocument/2006/relationships/hyperlink" Target="https://login.consultant.ru/link/?req=doc&amp;base=RLAW098&amp;n=154671&amp;dst=100011" TargetMode="External"/><Relationship Id="rId138" Type="http://schemas.openxmlformats.org/officeDocument/2006/relationships/hyperlink" Target="https://login.consultant.ru/link/?req=doc&amp;base=RLAW098&amp;n=175940&amp;dst=100571" TargetMode="External"/><Relationship Id="rId345" Type="http://schemas.openxmlformats.org/officeDocument/2006/relationships/hyperlink" Target="https://login.consultant.ru/link/?req=doc&amp;base=RLAW098&amp;n=143463&amp;dst=100081" TargetMode="External"/><Relationship Id="rId387" Type="http://schemas.openxmlformats.org/officeDocument/2006/relationships/hyperlink" Target="https://login.consultant.ru/link/?req=doc&amp;base=LAW&amp;n=495108&amp;dst=100611" TargetMode="External"/><Relationship Id="rId510" Type="http://schemas.openxmlformats.org/officeDocument/2006/relationships/hyperlink" Target="https://login.consultant.ru/link/?req=doc&amp;base=RLAW098&amp;n=130213&amp;dst=100018" TargetMode="External"/><Relationship Id="rId552" Type="http://schemas.openxmlformats.org/officeDocument/2006/relationships/hyperlink" Target="https://login.consultant.ru/link/?req=doc&amp;base=RLAW098&amp;n=175940&amp;dst=14" TargetMode="External"/><Relationship Id="rId594" Type="http://schemas.openxmlformats.org/officeDocument/2006/relationships/hyperlink" Target="https://login.consultant.ru/link/?req=doc&amp;base=RLAW098&amp;n=59129&amp;dst=100063" TargetMode="External"/><Relationship Id="rId608" Type="http://schemas.openxmlformats.org/officeDocument/2006/relationships/hyperlink" Target="https://login.consultant.ru/link/?req=doc&amp;base=RLAW098&amp;n=57689&amp;dst=100164" TargetMode="External"/><Relationship Id="rId191" Type="http://schemas.openxmlformats.org/officeDocument/2006/relationships/hyperlink" Target="https://login.consultant.ru/link/?req=doc&amp;base=RLAW098&amp;n=112159&amp;dst=100010" TargetMode="External"/><Relationship Id="rId205" Type="http://schemas.openxmlformats.org/officeDocument/2006/relationships/hyperlink" Target="https://login.consultant.ru/link/?req=doc&amp;base=LAW&amp;n=351251" TargetMode="External"/><Relationship Id="rId247" Type="http://schemas.openxmlformats.org/officeDocument/2006/relationships/hyperlink" Target="https://login.consultant.ru/link/?req=doc&amp;base=RLAW098&amp;n=154671&amp;dst=100035" TargetMode="External"/><Relationship Id="rId412" Type="http://schemas.openxmlformats.org/officeDocument/2006/relationships/hyperlink" Target="https://login.consultant.ru/link/?req=doc&amp;base=RLAW098&amp;n=143463&amp;dst=100114" TargetMode="External"/><Relationship Id="rId107" Type="http://schemas.openxmlformats.org/officeDocument/2006/relationships/hyperlink" Target="https://login.consultant.ru/link/?req=doc&amp;base=RLAW098&amp;n=175940&amp;dst=100376" TargetMode="External"/><Relationship Id="rId289" Type="http://schemas.openxmlformats.org/officeDocument/2006/relationships/hyperlink" Target="https://login.consultant.ru/link/?req=doc&amp;base=RLAW098&amp;n=57689&amp;dst=100149" TargetMode="External"/><Relationship Id="rId454" Type="http://schemas.openxmlformats.org/officeDocument/2006/relationships/hyperlink" Target="https://login.consultant.ru/link/?req=doc&amp;base=RLAW098&amp;n=148761&amp;dst=100058" TargetMode="External"/><Relationship Id="rId496" Type="http://schemas.openxmlformats.org/officeDocument/2006/relationships/hyperlink" Target="https://login.consultant.ru/link/?req=doc&amp;base=RLAW098&amp;n=182858&amp;dst=100011" TargetMode="External"/><Relationship Id="rId11" Type="http://schemas.openxmlformats.org/officeDocument/2006/relationships/hyperlink" Target="https://login.consultant.ru/link/?req=doc&amp;base=RLAW098&amp;n=37510&amp;dst=100008" TargetMode="External"/><Relationship Id="rId53" Type="http://schemas.openxmlformats.org/officeDocument/2006/relationships/hyperlink" Target="https://login.consultant.ru/link/?req=doc&amp;base=RLAW098&amp;n=151868&amp;dst=100008" TargetMode="External"/><Relationship Id="rId149" Type="http://schemas.openxmlformats.org/officeDocument/2006/relationships/hyperlink" Target="https://login.consultant.ru/link/?req=doc&amp;base=RLAW098&amp;n=154671&amp;dst=100020" TargetMode="External"/><Relationship Id="rId314" Type="http://schemas.openxmlformats.org/officeDocument/2006/relationships/hyperlink" Target="https://login.consultant.ru/link/?req=doc&amp;base=RLAW098&amp;n=143463&amp;dst=100069" TargetMode="External"/><Relationship Id="rId356" Type="http://schemas.openxmlformats.org/officeDocument/2006/relationships/hyperlink" Target="https://login.consultant.ru/link/?req=doc&amp;base=RLAW098&amp;n=154671&amp;dst=100063" TargetMode="External"/><Relationship Id="rId398" Type="http://schemas.openxmlformats.org/officeDocument/2006/relationships/hyperlink" Target="https://login.consultant.ru/link/?req=doc&amp;base=LAW&amp;n=495108&amp;dst=374" TargetMode="External"/><Relationship Id="rId521" Type="http://schemas.openxmlformats.org/officeDocument/2006/relationships/hyperlink" Target="https://login.consultant.ru/link/?req=doc&amp;base=RLAW098&amp;n=143463&amp;dst=100157" TargetMode="External"/><Relationship Id="rId563" Type="http://schemas.openxmlformats.org/officeDocument/2006/relationships/hyperlink" Target="https://login.consultant.ru/link/?req=doc&amp;base=RLAW098&amp;n=143463&amp;dst=100171" TargetMode="External"/><Relationship Id="rId619" Type="http://schemas.openxmlformats.org/officeDocument/2006/relationships/hyperlink" Target="https://login.consultant.ru/link/?req=doc&amp;base=RLAW098&amp;n=57689&amp;dst=100166" TargetMode="External"/><Relationship Id="rId95" Type="http://schemas.openxmlformats.org/officeDocument/2006/relationships/hyperlink" Target="https://login.consultant.ru/link/?req=doc&amp;base=RLAW098&amp;n=154671&amp;dst=100013" TargetMode="External"/><Relationship Id="rId160" Type="http://schemas.openxmlformats.org/officeDocument/2006/relationships/hyperlink" Target="https://login.consultant.ru/link/?req=doc&amp;base=RLAW098&amp;n=106996&amp;dst=100009" TargetMode="External"/><Relationship Id="rId216" Type="http://schemas.openxmlformats.org/officeDocument/2006/relationships/hyperlink" Target="https://login.consultant.ru/link/?req=doc&amp;base=RLAW098&amp;n=167426&amp;dst=100012" TargetMode="External"/><Relationship Id="rId423" Type="http://schemas.openxmlformats.org/officeDocument/2006/relationships/hyperlink" Target="https://login.consultant.ru/link/?req=doc&amp;base=RLAW098&amp;n=154671&amp;dst=100080" TargetMode="External"/><Relationship Id="rId258" Type="http://schemas.openxmlformats.org/officeDocument/2006/relationships/hyperlink" Target="https://login.consultant.ru/link/?req=doc&amp;base=RLAW098&amp;n=143463&amp;dst=100046" TargetMode="External"/><Relationship Id="rId465" Type="http://schemas.openxmlformats.org/officeDocument/2006/relationships/hyperlink" Target="https://login.consultant.ru/link/?req=doc&amp;base=RLAW098&amp;n=44356&amp;dst=100002" TargetMode="External"/><Relationship Id="rId630" Type="http://schemas.openxmlformats.org/officeDocument/2006/relationships/hyperlink" Target="https://login.consultant.ru/link/?req=doc&amp;base=RLAW098&amp;n=154671&amp;dst=100138" TargetMode="External"/><Relationship Id="rId22" Type="http://schemas.openxmlformats.org/officeDocument/2006/relationships/hyperlink" Target="https://login.consultant.ru/link/?req=doc&amp;base=RLAW098&amp;n=68508&amp;dst=100008" TargetMode="External"/><Relationship Id="rId64" Type="http://schemas.openxmlformats.org/officeDocument/2006/relationships/hyperlink" Target="https://login.consultant.ru/link/?req=doc&amp;base=RLAW098&amp;n=169664&amp;dst=100008" TargetMode="External"/><Relationship Id="rId118" Type="http://schemas.openxmlformats.org/officeDocument/2006/relationships/hyperlink" Target="https://login.consultant.ru/link/?req=doc&amp;base=RLAW098&amp;n=143463&amp;dst=100019" TargetMode="External"/><Relationship Id="rId325" Type="http://schemas.openxmlformats.org/officeDocument/2006/relationships/hyperlink" Target="https://login.consultant.ru/link/?req=doc&amp;base=RLAW098&amp;n=175940" TargetMode="External"/><Relationship Id="rId367" Type="http://schemas.openxmlformats.org/officeDocument/2006/relationships/hyperlink" Target="https://login.consultant.ru/link/?req=doc&amp;base=RLAW098&amp;n=143463&amp;dst=100094" TargetMode="External"/><Relationship Id="rId532" Type="http://schemas.openxmlformats.org/officeDocument/2006/relationships/hyperlink" Target="https://login.consultant.ru/link/?req=doc&amp;base=RLAW098&amp;n=138304&amp;dst=100012" TargetMode="External"/><Relationship Id="rId574" Type="http://schemas.openxmlformats.org/officeDocument/2006/relationships/hyperlink" Target="https://login.consultant.ru/link/?req=doc&amp;base=RLAW098&amp;n=169664&amp;dst=100013" TargetMode="External"/><Relationship Id="rId171" Type="http://schemas.openxmlformats.org/officeDocument/2006/relationships/hyperlink" Target="https://login.consultant.ru/link/?req=doc&amp;base=RLAW098&amp;n=81858&amp;dst=100033" TargetMode="External"/><Relationship Id="rId227" Type="http://schemas.openxmlformats.org/officeDocument/2006/relationships/hyperlink" Target="https://login.consultant.ru/link/?req=doc&amp;base=RLAW098&amp;n=183175&amp;dst=100016" TargetMode="External"/><Relationship Id="rId269" Type="http://schemas.openxmlformats.org/officeDocument/2006/relationships/hyperlink" Target="https://login.consultant.ru/link/?req=doc&amp;base=RLAW098&amp;n=143463&amp;dst=100051" TargetMode="External"/><Relationship Id="rId434" Type="http://schemas.openxmlformats.org/officeDocument/2006/relationships/hyperlink" Target="https://login.consultant.ru/link/?req=doc&amp;base=RLAW098&amp;n=154671&amp;dst=100085" TargetMode="External"/><Relationship Id="rId476" Type="http://schemas.openxmlformats.org/officeDocument/2006/relationships/hyperlink" Target="https://login.consultant.ru/link/?req=doc&amp;base=RLAW098&amp;n=143463&amp;dst=100147" TargetMode="External"/><Relationship Id="rId641" Type="http://schemas.openxmlformats.org/officeDocument/2006/relationships/hyperlink" Target="https://login.consultant.ru/link/?req=doc&amp;base=RLAW098&amp;n=183175&amp;dst=100030" TargetMode="External"/><Relationship Id="rId33" Type="http://schemas.openxmlformats.org/officeDocument/2006/relationships/hyperlink" Target="https://login.consultant.ru/link/?req=doc&amp;base=RLAW098&amp;n=121211&amp;dst=100008" TargetMode="External"/><Relationship Id="rId129" Type="http://schemas.openxmlformats.org/officeDocument/2006/relationships/hyperlink" Target="https://login.consultant.ru/link/?req=doc&amp;base=RLAW098&amp;n=154671&amp;dst=100015" TargetMode="External"/><Relationship Id="rId280" Type="http://schemas.openxmlformats.org/officeDocument/2006/relationships/hyperlink" Target="https://login.consultant.ru/link/?req=doc&amp;base=RLAW098&amp;n=154671&amp;dst=100048" TargetMode="External"/><Relationship Id="rId336" Type="http://schemas.openxmlformats.org/officeDocument/2006/relationships/hyperlink" Target="https://login.consultant.ru/link/?req=doc&amp;base=RLAW098&amp;n=99421&amp;dst=100022" TargetMode="External"/><Relationship Id="rId501" Type="http://schemas.openxmlformats.org/officeDocument/2006/relationships/hyperlink" Target="https://login.consultant.ru/link/?req=doc&amp;base=RLAW098&amp;n=182858&amp;dst=100012" TargetMode="External"/><Relationship Id="rId543" Type="http://schemas.openxmlformats.org/officeDocument/2006/relationships/hyperlink" Target="https://login.consultant.ru/link/?req=doc&amp;base=RLAW098&amp;n=154671&amp;dst=100126" TargetMode="External"/><Relationship Id="rId75" Type="http://schemas.openxmlformats.org/officeDocument/2006/relationships/hyperlink" Target="https://login.consultant.ru/link/?req=doc&amp;base=RLAW098&amp;n=27759&amp;dst=100181" TargetMode="External"/><Relationship Id="rId140" Type="http://schemas.openxmlformats.org/officeDocument/2006/relationships/hyperlink" Target="https://login.consultant.ru/link/?req=doc&amp;base=RLAW098&amp;n=111948&amp;dst=100023" TargetMode="External"/><Relationship Id="rId182" Type="http://schemas.openxmlformats.org/officeDocument/2006/relationships/hyperlink" Target="https://login.consultant.ru/link/?req=doc&amp;base=LAW&amp;n=433306&amp;dst=100034" TargetMode="External"/><Relationship Id="rId378" Type="http://schemas.openxmlformats.org/officeDocument/2006/relationships/hyperlink" Target="https://login.consultant.ru/link/?req=doc&amp;base=RLAW098&amp;n=154671&amp;dst=100070" TargetMode="External"/><Relationship Id="rId403" Type="http://schemas.openxmlformats.org/officeDocument/2006/relationships/hyperlink" Target="https://login.consultant.ru/link/?req=doc&amp;base=LAW&amp;n=495108&amp;dst=374" TargetMode="External"/><Relationship Id="rId585" Type="http://schemas.openxmlformats.org/officeDocument/2006/relationships/hyperlink" Target="https://login.consultant.ru/link/?req=doc&amp;base=RLAW098&amp;n=59131&amp;dst=100042" TargetMode="External"/><Relationship Id="rId6" Type="http://schemas.openxmlformats.org/officeDocument/2006/relationships/hyperlink" Target="https://login.consultant.ru/link/?req=doc&amp;base=RLAW098&amp;n=24229&amp;dst=100008" TargetMode="External"/><Relationship Id="rId238" Type="http://schemas.openxmlformats.org/officeDocument/2006/relationships/hyperlink" Target="https://login.consultant.ru/link/?req=doc&amp;base=RLAW098&amp;n=154671&amp;dst=100031" TargetMode="External"/><Relationship Id="rId445" Type="http://schemas.openxmlformats.org/officeDocument/2006/relationships/hyperlink" Target="https://login.consultant.ru/link/?req=doc&amp;base=RLAW098&amp;n=143463&amp;dst=100129" TargetMode="External"/><Relationship Id="rId487" Type="http://schemas.openxmlformats.org/officeDocument/2006/relationships/hyperlink" Target="https://login.consultant.ru/link/?req=doc&amp;base=RLAW098&amp;n=164307&amp;dst=100012" TargetMode="External"/><Relationship Id="rId610" Type="http://schemas.openxmlformats.org/officeDocument/2006/relationships/hyperlink" Target="https://login.consultant.ru/link/?req=doc&amp;base=LAW&amp;n=495108&amp;dst=367" TargetMode="External"/><Relationship Id="rId652" Type="http://schemas.openxmlformats.org/officeDocument/2006/relationships/hyperlink" Target="https://login.consultant.ru/link/?req=doc&amp;base=RLAW098&amp;n=59131&amp;dst=100045" TargetMode="External"/><Relationship Id="rId291" Type="http://schemas.openxmlformats.org/officeDocument/2006/relationships/hyperlink" Target="https://login.consultant.ru/link/?req=doc&amp;base=RLAW098&amp;n=143463&amp;dst=100056" TargetMode="External"/><Relationship Id="rId305" Type="http://schemas.openxmlformats.org/officeDocument/2006/relationships/hyperlink" Target="https://login.consultant.ru/link/?req=doc&amp;base=RLAW098&amp;n=154671&amp;dst=100048" TargetMode="External"/><Relationship Id="rId347" Type="http://schemas.openxmlformats.org/officeDocument/2006/relationships/image" Target="media/image2.wmf"/><Relationship Id="rId512" Type="http://schemas.openxmlformats.org/officeDocument/2006/relationships/hyperlink" Target="https://login.consultant.ru/link/?req=doc&amp;base=RLAW098&amp;n=143463&amp;dst=100154" TargetMode="External"/><Relationship Id="rId44" Type="http://schemas.openxmlformats.org/officeDocument/2006/relationships/hyperlink" Target="https://login.consultant.ru/link/?req=doc&amp;base=RLAW098&amp;n=130246&amp;dst=100008" TargetMode="External"/><Relationship Id="rId86" Type="http://schemas.openxmlformats.org/officeDocument/2006/relationships/hyperlink" Target="https://login.consultant.ru/link/?req=doc&amp;base=RLAW098&amp;n=56978&amp;dst=100010" TargetMode="External"/><Relationship Id="rId151" Type="http://schemas.openxmlformats.org/officeDocument/2006/relationships/hyperlink" Target="https://login.consultant.ru/link/?req=doc&amp;base=RLAW098&amp;n=143463&amp;dst=100025" TargetMode="External"/><Relationship Id="rId389" Type="http://schemas.openxmlformats.org/officeDocument/2006/relationships/hyperlink" Target="https://login.consultant.ru/link/?req=doc&amp;base=LAW&amp;n=495108&amp;dst=374" TargetMode="External"/><Relationship Id="rId554" Type="http://schemas.openxmlformats.org/officeDocument/2006/relationships/hyperlink" Target="https://login.consultant.ru/link/?req=doc&amp;base=RLAW098&amp;n=143463&amp;dst=100169" TargetMode="External"/><Relationship Id="rId596" Type="http://schemas.openxmlformats.org/officeDocument/2006/relationships/hyperlink" Target="https://login.consultant.ru/link/?req=doc&amp;base=RLAW098&amp;n=92705&amp;dst=100051" TargetMode="External"/><Relationship Id="rId193" Type="http://schemas.openxmlformats.org/officeDocument/2006/relationships/hyperlink" Target="https://login.consultant.ru/link/?req=doc&amp;base=RLAW098&amp;n=184116&amp;dst=100008" TargetMode="External"/><Relationship Id="rId207" Type="http://schemas.openxmlformats.org/officeDocument/2006/relationships/hyperlink" Target="https://login.consultant.ru/link/?req=doc&amp;base=RLAW098&amp;n=57689&amp;dst=100139" TargetMode="External"/><Relationship Id="rId249" Type="http://schemas.openxmlformats.org/officeDocument/2006/relationships/hyperlink" Target="https://login.consultant.ru/link/?req=doc&amp;base=RLAW098&amp;n=92705&amp;dst=100012" TargetMode="External"/><Relationship Id="rId414" Type="http://schemas.openxmlformats.org/officeDocument/2006/relationships/hyperlink" Target="https://login.consultant.ru/link/?req=doc&amp;base=RLAW098&amp;n=143463&amp;dst=100116" TargetMode="External"/><Relationship Id="rId456" Type="http://schemas.openxmlformats.org/officeDocument/2006/relationships/hyperlink" Target="https://login.consultant.ru/link/?req=doc&amp;base=RLAW098&amp;n=154671&amp;dst=100093" TargetMode="External"/><Relationship Id="rId498" Type="http://schemas.openxmlformats.org/officeDocument/2006/relationships/hyperlink" Target="https://login.consultant.ru/link/?req=doc&amp;base=RLAW098&amp;n=44356&amp;dst=100002" TargetMode="External"/><Relationship Id="rId621" Type="http://schemas.openxmlformats.org/officeDocument/2006/relationships/hyperlink" Target="https://login.consultant.ru/link/?req=doc&amp;base=RLAW098&amp;n=175940&amp;dst=14" TargetMode="External"/><Relationship Id="rId13" Type="http://schemas.openxmlformats.org/officeDocument/2006/relationships/hyperlink" Target="https://login.consultant.ru/link/?req=doc&amp;base=RLAW098&amp;n=45960&amp;dst=100008" TargetMode="External"/><Relationship Id="rId109" Type="http://schemas.openxmlformats.org/officeDocument/2006/relationships/hyperlink" Target="https://login.consultant.ru/link/?req=doc&amp;base=RLAW098&amp;n=57689&amp;dst=100121" TargetMode="External"/><Relationship Id="rId260" Type="http://schemas.openxmlformats.org/officeDocument/2006/relationships/hyperlink" Target="https://login.consultant.ru/link/?req=doc&amp;base=RLAW098&amp;n=24229&amp;dst=100023" TargetMode="External"/><Relationship Id="rId316" Type="http://schemas.openxmlformats.org/officeDocument/2006/relationships/hyperlink" Target="https://login.consultant.ru/link/?req=doc&amp;base=RLAW098&amp;n=130246&amp;dst=100055" TargetMode="External"/><Relationship Id="rId523" Type="http://schemas.openxmlformats.org/officeDocument/2006/relationships/hyperlink" Target="https://login.consultant.ru/link/?req=doc&amp;base=LAW&amp;n=482885" TargetMode="External"/><Relationship Id="rId55" Type="http://schemas.openxmlformats.org/officeDocument/2006/relationships/hyperlink" Target="https://login.consultant.ru/link/?req=doc&amp;base=RLAW098&amp;n=154671&amp;dst=100008" TargetMode="External"/><Relationship Id="rId97" Type="http://schemas.openxmlformats.org/officeDocument/2006/relationships/hyperlink" Target="https://login.consultant.ru/link/?req=doc&amp;base=RLAW098&amp;n=154514&amp;dst=100010" TargetMode="External"/><Relationship Id="rId120" Type="http://schemas.openxmlformats.org/officeDocument/2006/relationships/hyperlink" Target="https://login.consultant.ru/link/?req=doc&amp;base=RLAW098&amp;n=157760&amp;dst=100086" TargetMode="External"/><Relationship Id="rId358" Type="http://schemas.openxmlformats.org/officeDocument/2006/relationships/hyperlink" Target="https://login.consultant.ru/link/?req=doc&amp;base=RLAW098&amp;n=154671&amp;dst=100064" TargetMode="External"/><Relationship Id="rId565" Type="http://schemas.openxmlformats.org/officeDocument/2006/relationships/hyperlink" Target="https://login.consultant.ru/link/?req=doc&amp;base=RLAW098&amp;n=172965&amp;dst=100083" TargetMode="External"/><Relationship Id="rId162" Type="http://schemas.openxmlformats.org/officeDocument/2006/relationships/hyperlink" Target="https://login.consultant.ru/link/?req=doc&amp;base=RLAW098&amp;n=106996&amp;dst=100011" TargetMode="External"/><Relationship Id="rId218" Type="http://schemas.openxmlformats.org/officeDocument/2006/relationships/hyperlink" Target="https://login.consultant.ru/link/?req=doc&amp;base=RLAW098&amp;n=81858&amp;dst=100038" TargetMode="External"/><Relationship Id="rId425" Type="http://schemas.openxmlformats.org/officeDocument/2006/relationships/hyperlink" Target="https://login.consultant.ru/link/?req=doc&amp;base=RLAW098&amp;n=143463&amp;dst=100121" TargetMode="External"/><Relationship Id="rId467" Type="http://schemas.openxmlformats.org/officeDocument/2006/relationships/hyperlink" Target="https://login.consultant.ru/link/?req=doc&amp;base=RLAW098&amp;n=154671&amp;dst=100101" TargetMode="External"/><Relationship Id="rId632" Type="http://schemas.openxmlformats.org/officeDocument/2006/relationships/hyperlink" Target="https://login.consultant.ru/link/?req=doc&amp;base=RLAW098&amp;n=90462&amp;dst=100025" TargetMode="External"/><Relationship Id="rId271" Type="http://schemas.openxmlformats.org/officeDocument/2006/relationships/hyperlink" Target="https://login.consultant.ru/link/?req=doc&amp;base=RLAW098&amp;n=143463&amp;dst=100052" TargetMode="External"/><Relationship Id="rId24" Type="http://schemas.openxmlformats.org/officeDocument/2006/relationships/hyperlink" Target="https://login.consultant.ru/link/?req=doc&amp;base=RLAW098&amp;n=81858&amp;dst=100025" TargetMode="External"/><Relationship Id="rId66" Type="http://schemas.openxmlformats.org/officeDocument/2006/relationships/hyperlink" Target="https://login.consultant.ru/link/?req=doc&amp;base=RLAW098&amp;n=172965&amp;dst=100070" TargetMode="External"/><Relationship Id="rId131" Type="http://schemas.openxmlformats.org/officeDocument/2006/relationships/hyperlink" Target="https://login.consultant.ru/link/?req=doc&amp;base=RLAW098&amp;n=143463&amp;dst=100021" TargetMode="External"/><Relationship Id="rId327" Type="http://schemas.openxmlformats.org/officeDocument/2006/relationships/hyperlink" Target="https://login.consultant.ru/link/?req=doc&amp;base=RLAW098&amp;n=175940" TargetMode="External"/><Relationship Id="rId369" Type="http://schemas.openxmlformats.org/officeDocument/2006/relationships/hyperlink" Target="https://login.consultant.ru/link/?req=doc&amp;base=RLAW098&amp;n=143463&amp;dst=100096" TargetMode="External"/><Relationship Id="rId534" Type="http://schemas.openxmlformats.org/officeDocument/2006/relationships/hyperlink" Target="https://login.consultant.ru/link/?req=doc&amp;base=RLAW098&amp;n=143463&amp;dst=100161" TargetMode="External"/><Relationship Id="rId576" Type="http://schemas.openxmlformats.org/officeDocument/2006/relationships/hyperlink" Target="https://login.consultant.ru/link/?req=doc&amp;base=RLAW098&amp;n=169664&amp;dst=100014" TargetMode="External"/><Relationship Id="rId173" Type="http://schemas.openxmlformats.org/officeDocument/2006/relationships/hyperlink" Target="https://login.consultant.ru/link/?req=doc&amp;base=RLAW098&amp;n=183175&amp;dst=100013" TargetMode="External"/><Relationship Id="rId229" Type="http://schemas.openxmlformats.org/officeDocument/2006/relationships/hyperlink" Target="https://login.consultant.ru/link/?req=doc&amp;base=RLAW098&amp;n=143463&amp;dst=100034" TargetMode="External"/><Relationship Id="rId380" Type="http://schemas.openxmlformats.org/officeDocument/2006/relationships/hyperlink" Target="https://login.consultant.ru/link/?req=doc&amp;base=RLAW098&amp;n=154671&amp;dst=100071" TargetMode="External"/><Relationship Id="rId436" Type="http://schemas.openxmlformats.org/officeDocument/2006/relationships/hyperlink" Target="https://login.consultant.ru/link/?req=doc&amp;base=RLAW098&amp;n=181426&amp;dst=100015" TargetMode="External"/><Relationship Id="rId601" Type="http://schemas.openxmlformats.org/officeDocument/2006/relationships/hyperlink" Target="https://login.consultant.ru/link/?req=doc&amp;base=RLAW098&amp;n=156467&amp;dst=100050" TargetMode="External"/><Relationship Id="rId643" Type="http://schemas.openxmlformats.org/officeDocument/2006/relationships/hyperlink" Target="https://login.consultant.ru/link/?req=doc&amp;base=RLAW098&amp;n=47369&amp;dst=100037" TargetMode="External"/><Relationship Id="rId240" Type="http://schemas.openxmlformats.org/officeDocument/2006/relationships/hyperlink" Target="https://login.consultant.ru/link/?req=doc&amp;base=RLAW098&amp;n=143463&amp;dst=100038" TargetMode="External"/><Relationship Id="rId478" Type="http://schemas.openxmlformats.org/officeDocument/2006/relationships/hyperlink" Target="https://login.consultant.ru/link/?req=doc&amp;base=RLAW098&amp;n=131232&amp;dst=100014" TargetMode="External"/><Relationship Id="rId35" Type="http://schemas.openxmlformats.org/officeDocument/2006/relationships/hyperlink" Target="https://login.consultant.ru/link/?req=doc&amp;base=RLAW098&amp;n=106996&amp;dst=100008" TargetMode="External"/><Relationship Id="rId77" Type="http://schemas.openxmlformats.org/officeDocument/2006/relationships/hyperlink" Target="https://login.consultant.ru/link/?req=doc&amp;base=RLAW098&amp;n=47867&amp;dst=100285" TargetMode="External"/><Relationship Id="rId100" Type="http://schemas.openxmlformats.org/officeDocument/2006/relationships/hyperlink" Target="https://login.consultant.ru/link/?req=doc&amp;base=RLAW098&amp;n=154671&amp;dst=100013" TargetMode="External"/><Relationship Id="rId282" Type="http://schemas.openxmlformats.org/officeDocument/2006/relationships/hyperlink" Target="https://login.consultant.ru/link/?req=doc&amp;base=RLAW098&amp;n=57689&amp;dst=100148" TargetMode="External"/><Relationship Id="rId338" Type="http://schemas.openxmlformats.org/officeDocument/2006/relationships/hyperlink" Target="https://login.consultant.ru/link/?req=doc&amp;base=RLAW098&amp;n=154671&amp;dst=100052" TargetMode="External"/><Relationship Id="rId503" Type="http://schemas.openxmlformats.org/officeDocument/2006/relationships/image" Target="media/image3.wmf"/><Relationship Id="rId545" Type="http://schemas.openxmlformats.org/officeDocument/2006/relationships/hyperlink" Target="https://login.consultant.ru/link/?req=doc&amp;base=RLAW098&amp;n=154671&amp;dst=100127" TargetMode="External"/><Relationship Id="rId587" Type="http://schemas.openxmlformats.org/officeDocument/2006/relationships/hyperlink" Target="https://login.consultant.ru/link/?req=doc&amp;base=RLAW098&amp;n=56978&amp;dst=100037" TargetMode="External"/><Relationship Id="rId8" Type="http://schemas.openxmlformats.org/officeDocument/2006/relationships/hyperlink" Target="https://login.consultant.ru/link/?req=doc&amp;base=RLAW098&amp;n=31826&amp;dst=100008" TargetMode="External"/><Relationship Id="rId142" Type="http://schemas.openxmlformats.org/officeDocument/2006/relationships/hyperlink" Target="https://login.consultant.ru/link/?req=doc&amp;base=RLAW098&amp;n=148761&amp;dst=100019" TargetMode="External"/><Relationship Id="rId184" Type="http://schemas.openxmlformats.org/officeDocument/2006/relationships/hyperlink" Target="https://login.consultant.ru/link/?req=doc&amp;base=RLAW098&amp;n=154671&amp;dst=100025" TargetMode="External"/><Relationship Id="rId391" Type="http://schemas.openxmlformats.org/officeDocument/2006/relationships/hyperlink" Target="https://login.consultant.ru/link/?req=doc&amp;base=RLAW098&amp;n=143463&amp;dst=100109" TargetMode="External"/><Relationship Id="rId405" Type="http://schemas.openxmlformats.org/officeDocument/2006/relationships/hyperlink" Target="https://login.consultant.ru/link/?req=doc&amp;base=RLAW098&amp;n=143463&amp;dst=100111" TargetMode="External"/><Relationship Id="rId447" Type="http://schemas.openxmlformats.org/officeDocument/2006/relationships/hyperlink" Target="https://login.consultant.ru/link/?req=doc&amp;base=RLAW098&amp;n=143463&amp;dst=100130" TargetMode="External"/><Relationship Id="rId612" Type="http://schemas.openxmlformats.org/officeDocument/2006/relationships/hyperlink" Target="https://login.consultant.ru/link/?req=doc&amp;base=LAW&amp;n=433306&amp;dst=100034" TargetMode="External"/><Relationship Id="rId251" Type="http://schemas.openxmlformats.org/officeDocument/2006/relationships/hyperlink" Target="https://login.consultant.ru/link/?req=doc&amp;base=RLAW098&amp;n=154671&amp;dst=100037" TargetMode="External"/><Relationship Id="rId489" Type="http://schemas.openxmlformats.org/officeDocument/2006/relationships/hyperlink" Target="https://login.consultant.ru/link/?req=doc&amp;base=RLAW098&amp;n=154671&amp;dst=100111" TargetMode="External"/><Relationship Id="rId654" Type="http://schemas.openxmlformats.org/officeDocument/2006/relationships/hyperlink" Target="https://login.consultant.ru/link/?req=doc&amp;base=RLAW098&amp;n=182858&amp;dst=100014" TargetMode="External"/><Relationship Id="rId46" Type="http://schemas.openxmlformats.org/officeDocument/2006/relationships/hyperlink" Target="https://login.consultant.ru/link/?req=doc&amp;base=RLAW098&amp;n=138304&amp;dst=100008" TargetMode="External"/><Relationship Id="rId293" Type="http://schemas.openxmlformats.org/officeDocument/2006/relationships/image" Target="media/image1.wmf"/><Relationship Id="rId307" Type="http://schemas.openxmlformats.org/officeDocument/2006/relationships/hyperlink" Target="https://login.consultant.ru/link/?req=doc&amp;base=RLAW098&amp;n=143463&amp;dst=100066" TargetMode="External"/><Relationship Id="rId349" Type="http://schemas.openxmlformats.org/officeDocument/2006/relationships/hyperlink" Target="https://login.consultant.ru/link/?req=doc&amp;base=RLAW098&amp;n=154671&amp;dst=100057" TargetMode="External"/><Relationship Id="rId514" Type="http://schemas.openxmlformats.org/officeDocument/2006/relationships/hyperlink" Target="https://login.consultant.ru/link/?req=doc&amp;base=RLAW098&amp;n=159726&amp;dst=100018" TargetMode="External"/><Relationship Id="rId556" Type="http://schemas.openxmlformats.org/officeDocument/2006/relationships/hyperlink" Target="https://login.consultant.ru/link/?req=doc&amp;base=RLAW098&amp;n=167426&amp;dst=100014" TargetMode="External"/><Relationship Id="rId88" Type="http://schemas.openxmlformats.org/officeDocument/2006/relationships/hyperlink" Target="https://login.consultant.ru/link/?req=doc&amp;base=RLAW098&amp;n=63640&amp;dst=100009" TargetMode="External"/><Relationship Id="rId111" Type="http://schemas.openxmlformats.org/officeDocument/2006/relationships/hyperlink" Target="https://login.consultant.ru/link/?req=doc&amp;base=RLAW098&amp;n=172965&amp;dst=100071" TargetMode="External"/><Relationship Id="rId153" Type="http://schemas.openxmlformats.org/officeDocument/2006/relationships/hyperlink" Target="https://login.consultant.ru/link/?req=doc&amp;base=RLAW098&amp;n=184117&amp;dst=100009" TargetMode="External"/><Relationship Id="rId195" Type="http://schemas.openxmlformats.org/officeDocument/2006/relationships/hyperlink" Target="https://login.consultant.ru/link/?req=doc&amp;base=RLAW098&amp;n=143463&amp;dst=100031" TargetMode="External"/><Relationship Id="rId209" Type="http://schemas.openxmlformats.org/officeDocument/2006/relationships/hyperlink" Target="https://login.consultant.ru/link/?req=doc&amp;base=LAW&amp;n=495108&amp;dst=367" TargetMode="External"/><Relationship Id="rId360" Type="http://schemas.openxmlformats.org/officeDocument/2006/relationships/hyperlink" Target="https://login.consultant.ru/link/?req=doc&amp;base=RLAW098&amp;n=154671&amp;dst=100064" TargetMode="External"/><Relationship Id="rId416" Type="http://schemas.openxmlformats.org/officeDocument/2006/relationships/hyperlink" Target="https://login.consultant.ru/link/?req=doc&amp;base=RLAW098&amp;n=143463&amp;dst=100117" TargetMode="External"/><Relationship Id="rId598" Type="http://schemas.openxmlformats.org/officeDocument/2006/relationships/hyperlink" Target="https://login.consultant.ru/link/?req=doc&amp;base=RLAW098&amp;n=138304&amp;dst=100028" TargetMode="External"/><Relationship Id="rId220" Type="http://schemas.openxmlformats.org/officeDocument/2006/relationships/hyperlink" Target="https://login.consultant.ru/link/?req=doc&amp;base=RLAW098&amp;n=54183&amp;dst=100011" TargetMode="External"/><Relationship Id="rId458" Type="http://schemas.openxmlformats.org/officeDocument/2006/relationships/hyperlink" Target="https://login.consultant.ru/link/?req=doc&amp;base=RLAW098&amp;n=44356&amp;dst=100002" TargetMode="External"/><Relationship Id="rId623" Type="http://schemas.openxmlformats.org/officeDocument/2006/relationships/hyperlink" Target="https://login.consultant.ru/link/?req=doc&amp;base=RLAW098&amp;n=167426&amp;dst=100017" TargetMode="External"/><Relationship Id="rId15" Type="http://schemas.openxmlformats.org/officeDocument/2006/relationships/hyperlink" Target="https://login.consultant.ru/link/?req=doc&amp;base=RLAW098&amp;n=48891&amp;dst=100014" TargetMode="External"/><Relationship Id="rId57" Type="http://schemas.openxmlformats.org/officeDocument/2006/relationships/hyperlink" Target="https://login.consultant.ru/link/?req=doc&amp;base=RLAW098&amp;n=155812&amp;dst=100010" TargetMode="External"/><Relationship Id="rId262" Type="http://schemas.openxmlformats.org/officeDocument/2006/relationships/hyperlink" Target="https://login.consultant.ru/link/?req=doc&amp;base=RLAW098&amp;n=143463&amp;dst=100047" TargetMode="External"/><Relationship Id="rId318" Type="http://schemas.openxmlformats.org/officeDocument/2006/relationships/hyperlink" Target="https://login.consultant.ru/link/?req=doc&amp;base=RLAW098&amp;n=57689&amp;dst=100154" TargetMode="External"/><Relationship Id="rId525" Type="http://schemas.openxmlformats.org/officeDocument/2006/relationships/hyperlink" Target="https://login.consultant.ru/link/?req=doc&amp;base=RLAW098&amp;n=159726&amp;dst=100021" TargetMode="External"/><Relationship Id="rId567" Type="http://schemas.openxmlformats.org/officeDocument/2006/relationships/hyperlink" Target="https://login.consultant.ru/link/?req=doc&amp;base=RLAW098&amp;n=143463&amp;dst=100172" TargetMode="External"/><Relationship Id="rId99" Type="http://schemas.openxmlformats.org/officeDocument/2006/relationships/hyperlink" Target="https://login.consultant.ru/link/?req=doc&amp;base=RLAW098&amp;n=154514&amp;dst=100012" TargetMode="External"/><Relationship Id="rId122" Type="http://schemas.openxmlformats.org/officeDocument/2006/relationships/hyperlink" Target="https://login.consultant.ru/link/?req=doc&amp;base=RLAW098&amp;n=138304&amp;dst=100009" TargetMode="External"/><Relationship Id="rId164" Type="http://schemas.openxmlformats.org/officeDocument/2006/relationships/hyperlink" Target="https://login.consultant.ru/link/?req=doc&amp;base=RLAW098&amp;n=99421&amp;dst=100014" TargetMode="External"/><Relationship Id="rId371" Type="http://schemas.openxmlformats.org/officeDocument/2006/relationships/hyperlink" Target="https://login.consultant.ru/link/?req=doc&amp;base=RLAW098&amp;n=143463&amp;dst=100097" TargetMode="External"/><Relationship Id="rId427" Type="http://schemas.openxmlformats.org/officeDocument/2006/relationships/hyperlink" Target="https://login.consultant.ru/link/?req=doc&amp;base=RLAW098&amp;n=143463&amp;dst=100123" TargetMode="External"/><Relationship Id="rId469" Type="http://schemas.openxmlformats.org/officeDocument/2006/relationships/hyperlink" Target="https://login.consultant.ru/link/?req=doc&amp;base=RLAW098&amp;n=154671&amp;dst=100102" TargetMode="External"/><Relationship Id="rId634" Type="http://schemas.openxmlformats.org/officeDocument/2006/relationships/hyperlink" Target="https://login.consultant.ru/link/?req=doc&amp;base=RLAW098&amp;n=183175&amp;dst=100028" TargetMode="External"/><Relationship Id="rId26" Type="http://schemas.openxmlformats.org/officeDocument/2006/relationships/hyperlink" Target="https://login.consultant.ru/link/?req=doc&amp;base=RLAW098&amp;n=157760&amp;dst=100085" TargetMode="External"/><Relationship Id="rId231" Type="http://schemas.openxmlformats.org/officeDocument/2006/relationships/hyperlink" Target="https://login.consultant.ru/link/?req=doc&amp;base=RLAW098&amp;n=155811&amp;dst=100017" TargetMode="External"/><Relationship Id="rId273" Type="http://schemas.openxmlformats.org/officeDocument/2006/relationships/hyperlink" Target="https://login.consultant.ru/link/?req=doc&amp;base=RLAW098&amp;n=92705&amp;dst=100014" TargetMode="External"/><Relationship Id="rId329" Type="http://schemas.openxmlformats.org/officeDocument/2006/relationships/hyperlink" Target="https://login.consultant.ru/link/?req=doc&amp;base=RLAW098&amp;n=154671&amp;dst=100050" TargetMode="External"/><Relationship Id="rId480" Type="http://schemas.openxmlformats.org/officeDocument/2006/relationships/hyperlink" Target="https://login.consultant.ru/link/?req=doc&amp;base=RLAW098&amp;n=154671&amp;dst=100108" TargetMode="External"/><Relationship Id="rId536" Type="http://schemas.openxmlformats.org/officeDocument/2006/relationships/hyperlink" Target="https://login.consultant.ru/link/?req=doc&amp;base=RLAW098&amp;n=143463&amp;dst=100162" TargetMode="External"/><Relationship Id="rId68" Type="http://schemas.openxmlformats.org/officeDocument/2006/relationships/hyperlink" Target="https://login.consultant.ru/link/?req=doc&amp;base=RLAW098&amp;n=182858&amp;dst=100008" TargetMode="External"/><Relationship Id="rId133" Type="http://schemas.openxmlformats.org/officeDocument/2006/relationships/hyperlink" Target="https://login.consultant.ru/link/?req=doc&amp;base=RLAW098&amp;n=143463&amp;dst=100021" TargetMode="External"/><Relationship Id="rId175" Type="http://schemas.openxmlformats.org/officeDocument/2006/relationships/hyperlink" Target="https://login.consultant.ru/link/?req=doc&amp;base=RLAW098&amp;n=143463&amp;dst=100028" TargetMode="External"/><Relationship Id="rId340" Type="http://schemas.openxmlformats.org/officeDocument/2006/relationships/hyperlink" Target="https://login.consultant.ru/link/?req=doc&amp;base=RLAW098&amp;n=154671&amp;dst=100054" TargetMode="External"/><Relationship Id="rId578" Type="http://schemas.openxmlformats.org/officeDocument/2006/relationships/hyperlink" Target="https://login.consultant.ru/link/?req=doc&amp;base=RLAW098&amp;n=169668&amp;dst=100011" TargetMode="External"/><Relationship Id="rId200" Type="http://schemas.openxmlformats.org/officeDocument/2006/relationships/hyperlink" Target="https://login.consultant.ru/link/?req=doc&amp;base=RLAW098&amp;n=37510&amp;dst=100030" TargetMode="External"/><Relationship Id="rId382" Type="http://schemas.openxmlformats.org/officeDocument/2006/relationships/hyperlink" Target="https://login.consultant.ru/link/?req=doc&amp;base=RLAW098&amp;n=143463&amp;dst=100107" TargetMode="External"/><Relationship Id="rId438" Type="http://schemas.openxmlformats.org/officeDocument/2006/relationships/hyperlink" Target="https://login.consultant.ru/link/?req=doc&amp;base=RLAW098&amp;n=143463&amp;dst=100127" TargetMode="External"/><Relationship Id="rId603" Type="http://schemas.openxmlformats.org/officeDocument/2006/relationships/hyperlink" Target="https://login.consultant.ru/link/?req=doc&amp;base=RLAW098&amp;n=184113&amp;dst=100035" TargetMode="External"/><Relationship Id="rId645" Type="http://schemas.openxmlformats.org/officeDocument/2006/relationships/hyperlink" Target="https://login.consultant.ru/link/?req=doc&amp;base=RLAW098&amp;n=169668&amp;dst=100013" TargetMode="External"/><Relationship Id="rId242" Type="http://schemas.openxmlformats.org/officeDocument/2006/relationships/hyperlink" Target="https://login.consultant.ru/link/?req=doc&amp;base=RLAW098&amp;n=44356&amp;dst=100002" TargetMode="External"/><Relationship Id="rId284" Type="http://schemas.openxmlformats.org/officeDocument/2006/relationships/hyperlink" Target="https://login.consultant.ru/link/?req=doc&amp;base=RLAW098&amp;n=130246&amp;dst=100022" TargetMode="External"/><Relationship Id="rId491" Type="http://schemas.openxmlformats.org/officeDocument/2006/relationships/hyperlink" Target="https://login.consultant.ru/link/?req=doc&amp;base=RLAW098&amp;n=164307&amp;dst=100012" TargetMode="External"/><Relationship Id="rId505" Type="http://schemas.openxmlformats.org/officeDocument/2006/relationships/hyperlink" Target="https://login.consultant.ru/link/?req=doc&amp;base=RLAW098&amp;n=183175&amp;dst=100018" TargetMode="External"/><Relationship Id="rId37" Type="http://schemas.openxmlformats.org/officeDocument/2006/relationships/hyperlink" Target="https://login.consultant.ru/link/?req=doc&amp;base=RLAW098&amp;n=112159&amp;dst=100008" TargetMode="External"/><Relationship Id="rId79" Type="http://schemas.openxmlformats.org/officeDocument/2006/relationships/hyperlink" Target="https://login.consultant.ru/link/?req=doc&amp;base=RLAW098&amp;n=63794&amp;dst=100320" TargetMode="External"/><Relationship Id="rId102" Type="http://schemas.openxmlformats.org/officeDocument/2006/relationships/hyperlink" Target="https://login.consultant.ru/link/?req=doc&amp;base=LAW&amp;n=482885&amp;dst=1391" TargetMode="External"/><Relationship Id="rId144" Type="http://schemas.openxmlformats.org/officeDocument/2006/relationships/hyperlink" Target="https://login.consultant.ru/link/?req=doc&amp;base=RLAW098&amp;n=148761&amp;dst=100020" TargetMode="External"/><Relationship Id="rId547" Type="http://schemas.openxmlformats.org/officeDocument/2006/relationships/hyperlink" Target="https://login.consultant.ru/link/?req=doc&amp;base=RLAW098&amp;n=143463&amp;dst=100168" TargetMode="External"/><Relationship Id="rId589" Type="http://schemas.openxmlformats.org/officeDocument/2006/relationships/hyperlink" Target="https://login.consultant.ru/link/?req=doc&amp;base=RLAW098&amp;n=183175&amp;dst=100024" TargetMode="External"/><Relationship Id="rId90" Type="http://schemas.openxmlformats.org/officeDocument/2006/relationships/hyperlink" Target="https://login.consultant.ru/link/?req=doc&amp;base=RLAW098&amp;n=143463&amp;dst=100012" TargetMode="External"/><Relationship Id="rId186" Type="http://schemas.openxmlformats.org/officeDocument/2006/relationships/hyperlink" Target="https://login.consultant.ru/link/?req=doc&amp;base=RLAW098&amp;n=45222&amp;dst=100012" TargetMode="External"/><Relationship Id="rId351" Type="http://schemas.openxmlformats.org/officeDocument/2006/relationships/hyperlink" Target="https://login.consultant.ru/link/?req=doc&amp;base=RLAW098&amp;n=143463&amp;dst=100084" TargetMode="External"/><Relationship Id="rId393" Type="http://schemas.openxmlformats.org/officeDocument/2006/relationships/hyperlink" Target="https://login.consultant.ru/link/?req=doc&amp;base=RLAW098&amp;n=143463&amp;dst=100110" TargetMode="External"/><Relationship Id="rId407" Type="http://schemas.openxmlformats.org/officeDocument/2006/relationships/hyperlink" Target="https://login.consultant.ru/link/?req=doc&amp;base=RLAW098&amp;n=130246&amp;dst=100088" TargetMode="External"/><Relationship Id="rId449" Type="http://schemas.openxmlformats.org/officeDocument/2006/relationships/hyperlink" Target="https://login.consultant.ru/link/?req=doc&amp;base=RLAW098&amp;n=130246&amp;dst=100102" TargetMode="External"/><Relationship Id="rId614" Type="http://schemas.openxmlformats.org/officeDocument/2006/relationships/hyperlink" Target="https://login.consultant.ru/link/?req=doc&amp;base=RLAW098&amp;n=167426&amp;dst=100016" TargetMode="External"/><Relationship Id="rId656" Type="http://schemas.openxmlformats.org/officeDocument/2006/relationships/hyperlink" Target="https://login.consultant.ru/link/?req=doc&amp;base=RLAW098&amp;n=17338" TargetMode="External"/><Relationship Id="rId211" Type="http://schemas.openxmlformats.org/officeDocument/2006/relationships/hyperlink" Target="https://login.consultant.ru/link/?req=doc&amp;base=LAW&amp;n=433306&amp;dst=100034" TargetMode="External"/><Relationship Id="rId253" Type="http://schemas.openxmlformats.org/officeDocument/2006/relationships/hyperlink" Target="https://login.consultant.ru/link/?req=doc&amp;base=RLAW098&amp;n=44356&amp;dst=100002" TargetMode="External"/><Relationship Id="rId295" Type="http://schemas.openxmlformats.org/officeDocument/2006/relationships/hyperlink" Target="https://login.consultant.ru/link/?req=doc&amp;base=RLAW098&amp;n=143463&amp;dst=100060" TargetMode="External"/><Relationship Id="rId309" Type="http://schemas.openxmlformats.org/officeDocument/2006/relationships/hyperlink" Target="https://login.consultant.ru/link/?req=doc&amp;base=RLAW098&amp;n=24229&amp;dst=100080" TargetMode="External"/><Relationship Id="rId460" Type="http://schemas.openxmlformats.org/officeDocument/2006/relationships/hyperlink" Target="https://login.consultant.ru/link/?req=doc&amp;base=RLAW098&amp;n=154671&amp;dst=100094" TargetMode="External"/><Relationship Id="rId516" Type="http://schemas.openxmlformats.org/officeDocument/2006/relationships/hyperlink" Target="https://login.consultant.ru/link/?req=doc&amp;base=RLAW098&amp;n=154671&amp;dst=100117" TargetMode="External"/><Relationship Id="rId48" Type="http://schemas.openxmlformats.org/officeDocument/2006/relationships/hyperlink" Target="https://login.consultant.ru/link/?req=doc&amp;base=RLAW098&amp;n=143463&amp;dst=100008" TargetMode="External"/><Relationship Id="rId113" Type="http://schemas.openxmlformats.org/officeDocument/2006/relationships/hyperlink" Target="https://login.consultant.ru/link/?req=doc&amp;base=RLAW098&amp;n=164307&amp;dst=100010" TargetMode="External"/><Relationship Id="rId320" Type="http://schemas.openxmlformats.org/officeDocument/2006/relationships/hyperlink" Target="https://login.consultant.ru/link/?req=doc&amp;base=RLAW098&amp;n=143463&amp;dst=100070" TargetMode="External"/><Relationship Id="rId558" Type="http://schemas.openxmlformats.org/officeDocument/2006/relationships/hyperlink" Target="https://login.consultant.ru/link/?req=doc&amp;base=RLAW098&amp;n=175940&amp;dst=14" TargetMode="External"/><Relationship Id="rId155" Type="http://schemas.openxmlformats.org/officeDocument/2006/relationships/hyperlink" Target="https://login.consultant.ru/link/?req=doc&amp;base=RLAW098&amp;n=57689&amp;dst=100128" TargetMode="External"/><Relationship Id="rId197" Type="http://schemas.openxmlformats.org/officeDocument/2006/relationships/hyperlink" Target="https://login.consultant.ru/link/?req=doc&amp;base=RLAW098&amp;n=183175&amp;dst=100015" TargetMode="External"/><Relationship Id="rId362" Type="http://schemas.openxmlformats.org/officeDocument/2006/relationships/hyperlink" Target="https://login.consultant.ru/link/?req=doc&amp;base=RLAW098&amp;n=154671&amp;dst=100064" TargetMode="External"/><Relationship Id="rId418" Type="http://schemas.openxmlformats.org/officeDocument/2006/relationships/hyperlink" Target="https://login.consultant.ru/link/?req=doc&amp;base=RLAW098&amp;n=154671&amp;dst=100077" TargetMode="External"/><Relationship Id="rId625" Type="http://schemas.openxmlformats.org/officeDocument/2006/relationships/hyperlink" Target="https://login.consultant.ru/link/?req=doc&amp;base=RLAW098&amp;n=35629&amp;dst=100059" TargetMode="External"/><Relationship Id="rId222" Type="http://schemas.openxmlformats.org/officeDocument/2006/relationships/hyperlink" Target="https://login.consultant.ru/link/?req=doc&amp;base=RLAW098&amp;n=54183&amp;dst=100013" TargetMode="External"/><Relationship Id="rId264" Type="http://schemas.openxmlformats.org/officeDocument/2006/relationships/hyperlink" Target="https://login.consultant.ru/link/?req=doc&amp;base=RLAW098&amp;n=143463&amp;dst=100048" TargetMode="External"/><Relationship Id="rId471" Type="http://schemas.openxmlformats.org/officeDocument/2006/relationships/hyperlink" Target="https://login.consultant.ru/link/?req=doc&amp;base=RLAW098&amp;n=154671&amp;dst=100104" TargetMode="External"/><Relationship Id="rId17" Type="http://schemas.openxmlformats.org/officeDocument/2006/relationships/hyperlink" Target="https://login.consultant.ru/link/?req=doc&amp;base=RLAW098&amp;n=54183&amp;dst=100008" TargetMode="External"/><Relationship Id="rId59" Type="http://schemas.openxmlformats.org/officeDocument/2006/relationships/hyperlink" Target="https://login.consultant.ru/link/?req=doc&amp;base=RLAW098&amp;n=159726&amp;dst=100012" TargetMode="External"/><Relationship Id="rId124" Type="http://schemas.openxmlformats.org/officeDocument/2006/relationships/hyperlink" Target="https://login.consultant.ru/link/?req=doc&amp;base=RLAW098&amp;n=184140&amp;dst=100304" TargetMode="External"/><Relationship Id="rId527" Type="http://schemas.openxmlformats.org/officeDocument/2006/relationships/hyperlink" Target="https://login.consultant.ru/link/?req=doc&amp;base=RLAW098&amp;n=143463&amp;dst=100158" TargetMode="External"/><Relationship Id="rId569" Type="http://schemas.openxmlformats.org/officeDocument/2006/relationships/hyperlink" Target="https://login.consultant.ru/link/?req=doc&amp;base=RLAW098&amp;n=172965&amp;dst=100084" TargetMode="External"/><Relationship Id="rId70" Type="http://schemas.openxmlformats.org/officeDocument/2006/relationships/hyperlink" Target="https://login.consultant.ru/link/?req=doc&amp;base=RLAW098&amp;n=184116&amp;dst=100008" TargetMode="External"/><Relationship Id="rId166" Type="http://schemas.openxmlformats.org/officeDocument/2006/relationships/hyperlink" Target="https://login.consultant.ru/link/?req=doc&amp;base=RLAW098&amp;n=183175&amp;dst=100012" TargetMode="External"/><Relationship Id="rId331" Type="http://schemas.openxmlformats.org/officeDocument/2006/relationships/hyperlink" Target="https://login.consultant.ru/link/?req=doc&amp;base=RLAW098&amp;n=24229&amp;dst=100082" TargetMode="External"/><Relationship Id="rId373" Type="http://schemas.openxmlformats.org/officeDocument/2006/relationships/hyperlink" Target="https://login.consultant.ru/link/?req=doc&amp;base=RLAW098&amp;n=143463&amp;dst=100099" TargetMode="External"/><Relationship Id="rId429" Type="http://schemas.openxmlformats.org/officeDocument/2006/relationships/hyperlink" Target="https://login.consultant.ru/link/?req=doc&amp;base=RLAW098&amp;n=56978&amp;dst=100026" TargetMode="External"/><Relationship Id="rId580" Type="http://schemas.openxmlformats.org/officeDocument/2006/relationships/image" Target="media/image5.wmf"/><Relationship Id="rId636" Type="http://schemas.openxmlformats.org/officeDocument/2006/relationships/hyperlink" Target="https://login.consultant.ru/link/?req=doc&amp;base=RLAW098&amp;n=92705&amp;dst=100052" TargetMode="External"/><Relationship Id="rId1" Type="http://schemas.openxmlformats.org/officeDocument/2006/relationships/styles" Target="styles.xml"/><Relationship Id="rId233" Type="http://schemas.openxmlformats.org/officeDocument/2006/relationships/hyperlink" Target="https://login.consultant.ru/link/?req=doc&amp;base=RLAW098&amp;n=24229&amp;dst=100018" TargetMode="External"/><Relationship Id="rId440" Type="http://schemas.openxmlformats.org/officeDocument/2006/relationships/hyperlink" Target="https://login.consultant.ru/link/?req=doc&amp;base=RLAW098&amp;n=57689&amp;dst=100156" TargetMode="External"/><Relationship Id="rId28" Type="http://schemas.openxmlformats.org/officeDocument/2006/relationships/hyperlink" Target="https://login.consultant.ru/link/?req=doc&amp;base=RLAW098&amp;n=90462&amp;dst=100008" TargetMode="External"/><Relationship Id="rId275" Type="http://schemas.openxmlformats.org/officeDocument/2006/relationships/hyperlink" Target="https://login.consultant.ru/link/?req=doc&amp;base=RLAW098&amp;n=68564" TargetMode="External"/><Relationship Id="rId300" Type="http://schemas.openxmlformats.org/officeDocument/2006/relationships/hyperlink" Target="https://login.consultant.ru/link/?req=doc&amp;base=RLAW098&amp;n=143463&amp;dst=100064" TargetMode="External"/><Relationship Id="rId482" Type="http://schemas.openxmlformats.org/officeDocument/2006/relationships/hyperlink" Target="https://login.consultant.ru/link/?req=doc&amp;base=RLAW098&amp;n=143463&amp;dst=100149" TargetMode="External"/><Relationship Id="rId538" Type="http://schemas.openxmlformats.org/officeDocument/2006/relationships/hyperlink" Target="https://login.consultant.ru/link/?req=doc&amp;base=RLAW098&amp;n=143463&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31277</Words>
  <Characters>178281</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2025-04-07T07:59:00Z</dcterms:created>
  <dcterms:modified xsi:type="dcterms:W3CDTF">2025-04-07T07:59:00Z</dcterms:modified>
</cp:coreProperties>
</file>