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46299" w:rsidRPr="00A46299" w14:paraId="666474C1" w14:textId="77777777" w:rsidTr="00B94525">
        <w:trPr>
          <w:trHeight w:val="1130"/>
        </w:trPr>
        <w:tc>
          <w:tcPr>
            <w:tcW w:w="3540" w:type="dxa"/>
          </w:tcPr>
          <w:p w14:paraId="63BBEB55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Чă</w:t>
            </w:r>
            <w:proofErr w:type="gramStart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ваш</w:t>
            </w:r>
            <w:proofErr w:type="spellEnd"/>
            <w:proofErr w:type="gramEnd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 xml:space="preserve"> Республики</w:t>
            </w:r>
          </w:p>
          <w:p w14:paraId="3B40139D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Шупашкар</w:t>
            </w:r>
            <w:proofErr w:type="spellEnd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 xml:space="preserve"> хула</w:t>
            </w:r>
          </w:p>
          <w:p w14:paraId="243D51EB" w14:textId="77777777" w:rsidR="00A46299" w:rsidRPr="00A46299" w:rsidRDefault="00A46299" w:rsidP="00A46299">
            <w:pPr>
              <w:tabs>
                <w:tab w:val="center" w:pos="1662"/>
                <w:tab w:val="right" w:pos="3324"/>
              </w:tabs>
              <w:overflowPunct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  <w:proofErr w:type="spellStart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Администрацийě</w:t>
            </w:r>
            <w:proofErr w:type="spellEnd"/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  <w:p w14:paraId="5F7C5CB7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0FDC919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14:paraId="63189E25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 wp14:anchorId="609EF656" wp14:editId="4D5D1FA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4277D805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Чувашская Республика</w:t>
            </w:r>
          </w:p>
          <w:p w14:paraId="0AA704D9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Администрация</w:t>
            </w:r>
          </w:p>
          <w:p w14:paraId="4471A1D1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города Чебоксары</w:t>
            </w:r>
          </w:p>
          <w:p w14:paraId="5659B67A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BA4135" w14:textId="77777777" w:rsidR="00A46299" w:rsidRPr="00A46299" w:rsidRDefault="00A46299" w:rsidP="00A46299">
            <w:pPr>
              <w:overflowPunct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6299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</w:tc>
      </w:tr>
    </w:tbl>
    <w:p w14:paraId="36DFFC89" w14:textId="77777777" w:rsidR="00A46299" w:rsidRPr="00A46299" w:rsidRDefault="00A46299" w:rsidP="00A46299">
      <w:pPr>
        <w:overflowPunct w:val="0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8206B2" w14:textId="38B02F5A" w:rsidR="0051193C" w:rsidRDefault="00A46299" w:rsidP="00A46299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08.12</w:t>
      </w:r>
      <w:r w:rsidRPr="00A46299">
        <w:rPr>
          <w:rFonts w:ascii="Times New Roman" w:eastAsia="Times New Roman" w:hAnsi="Times New Roman" w:cs="Times New Roman"/>
          <w:bCs/>
          <w:sz w:val="28"/>
          <w:szCs w:val="28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3627</w:t>
      </w:r>
    </w:p>
    <w:p w14:paraId="5A1564BD" w14:textId="77777777" w:rsidR="00A46299" w:rsidRPr="00A46299" w:rsidRDefault="00A46299" w:rsidP="00A46299">
      <w:pPr>
        <w:tabs>
          <w:tab w:val="center" w:pos="4677"/>
          <w:tab w:val="left" w:pos="6270"/>
        </w:tabs>
        <w:overflowPunct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47C403" w14:textId="77777777" w:rsidR="00C654F7" w:rsidRPr="00C654F7" w:rsidRDefault="00C654F7" w:rsidP="0051193C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2026 год</w:t>
      </w:r>
    </w:p>
    <w:p w14:paraId="3E378FC4" w14:textId="77777777" w:rsidR="00C654F7" w:rsidRPr="005E381D" w:rsidRDefault="00C654F7" w:rsidP="0051193C">
      <w:pPr>
        <w:widowControl/>
        <w:tabs>
          <w:tab w:val="left" w:pos="3544"/>
        </w:tabs>
        <w:autoSpaceDE/>
        <w:autoSpaceDN/>
        <w:adjustRightInd/>
        <w:ind w:right="4105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4932286" w14:textId="77777777" w:rsidR="00C654F7" w:rsidRPr="00C654F7" w:rsidRDefault="00C654F7" w:rsidP="0051193C">
      <w:pPr>
        <w:autoSpaceDE/>
        <w:autoSpaceDN/>
        <w:adjustRightInd/>
        <w:spacing w:line="312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C654F7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 xml:space="preserve"> от 31.07.2020 №</w:t>
      </w:r>
      <w:r w:rsidR="0051193C">
        <w:t> 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248-ФЗ «О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государственном контроле (надзоре) и муниципальном контроле в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Российской Федерации», постановлением Правительства Российской Федерации от 25.06.2021 №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) охраняемым законом ценностям»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города Чебоксары </w:t>
      </w:r>
      <w:proofErr w:type="gramStart"/>
      <w:r w:rsidRPr="00C654F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14:paraId="4BA06418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го лесного контроля на 2026 год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настоящему постановлению.</w:t>
      </w:r>
    </w:p>
    <w:p w14:paraId="632CB878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лесного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лесного контроля на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2026 год.</w:t>
      </w:r>
    </w:p>
    <w:p w14:paraId="45ADC5EF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68F42B5" w14:textId="77777777" w:rsidR="00C654F7" w:rsidRPr="00C654F7" w:rsidRDefault="00C654F7" w:rsidP="0051193C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5119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654F7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города по имущественным и земельным отношениям.</w:t>
      </w:r>
    </w:p>
    <w:p w14:paraId="30FEEE46" w14:textId="77777777" w:rsidR="00C654F7" w:rsidRPr="00C654F7" w:rsidRDefault="00C654F7" w:rsidP="00C654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07C913" w14:textId="77777777" w:rsidR="00C654F7" w:rsidRPr="00C654F7" w:rsidRDefault="00C654F7" w:rsidP="00C654F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 xml:space="preserve">Временно исполняющий полномочия </w:t>
      </w:r>
    </w:p>
    <w:p w14:paraId="28B9A8FB" w14:textId="7D529046" w:rsidR="00C654F7" w:rsidRPr="00C654F7" w:rsidRDefault="00C654F7" w:rsidP="0051193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>главы города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</w:t>
      </w:r>
      <w:r w:rsidR="000B5E28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t xml:space="preserve"> С.О. Трофимов</w:t>
      </w:r>
      <w:r w:rsidRPr="00C654F7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75947F2B" w14:textId="77777777" w:rsidR="003A69DE" w:rsidRDefault="003A69DE" w:rsidP="006300F0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 w:rsidRPr="0051193C">
        <w:rPr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="00717A17">
        <w:rPr>
          <w:rFonts w:ascii="Times New Roman" w:hAnsi="Times New Roman" w:cs="Times New Roman"/>
          <w:b w:val="0"/>
          <w:color w:val="auto"/>
        </w:rPr>
        <w:t>А</w:t>
      </w:r>
    </w:p>
    <w:p w14:paraId="5CDF9A97" w14:textId="77777777"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14:paraId="093A8A5F" w14:textId="4A224B20"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097219">
        <w:rPr>
          <w:rFonts w:ascii="Times New Roman" w:hAnsi="Times New Roman" w:cs="Times New Roman"/>
          <w:color w:val="000000" w:themeColor="text1"/>
        </w:rPr>
        <w:t>08.12.2025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Pr="005B1907">
        <w:rPr>
          <w:rFonts w:ascii="Times New Roman" w:hAnsi="Times New Roman" w:cs="Times New Roman"/>
          <w:color w:val="000000" w:themeColor="text1"/>
        </w:rPr>
        <w:t xml:space="preserve">№ </w:t>
      </w:r>
      <w:r w:rsidR="00097219">
        <w:rPr>
          <w:rFonts w:ascii="Times New Roman" w:hAnsi="Times New Roman" w:cs="Times New Roman"/>
          <w:color w:val="000000" w:themeColor="text1"/>
        </w:rPr>
        <w:t>3627</w:t>
      </w:r>
      <w:bookmarkStart w:id="0" w:name="_GoBack"/>
      <w:bookmarkEnd w:id="0"/>
    </w:p>
    <w:p w14:paraId="25DB0720" w14:textId="77777777"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5EAD1B55" w14:textId="77777777"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31FE7B60" w14:textId="77777777" w:rsidR="005A4BE2" w:rsidRPr="00004A79" w:rsidRDefault="006300F0" w:rsidP="00F06091">
      <w:pPr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="00294497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="00294497" w:rsidRPr="00294497">
        <w:rPr>
          <w:rFonts w:ascii="Times New Roman" w:hAnsi="Times New Roman" w:cs="Times New Roman"/>
          <w:b/>
          <w:color w:val="000000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контроля на 202</w:t>
      </w:r>
      <w:r w:rsidR="00D2674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</w:t>
      </w:r>
    </w:p>
    <w:p w14:paraId="0ACFD025" w14:textId="77777777" w:rsidR="006300F0" w:rsidRPr="00004A79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6170CCBE" w14:textId="77777777" w:rsidR="005A4BE2" w:rsidRPr="00004A79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sz w:val="26"/>
          <w:szCs w:val="26"/>
        </w:rPr>
      </w:pPr>
      <w:bookmarkStart w:id="1" w:name="sub_101"/>
      <w:r w:rsidRPr="00004A79">
        <w:rPr>
          <w:rFonts w:ascii="Times New Roman" w:hAnsi="Times New Roman" w:cs="Times New Roman"/>
          <w:sz w:val="26"/>
          <w:szCs w:val="26"/>
        </w:rPr>
        <w:t>I. Общие положения</w:t>
      </w:r>
      <w:bookmarkEnd w:id="1"/>
    </w:p>
    <w:p w14:paraId="3F6B82CB" w14:textId="46CDCC40" w:rsidR="00696B1B" w:rsidRPr="00032EA6" w:rsidRDefault="00696B1B" w:rsidP="00696B1B">
      <w:pPr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территории города Чебоксары на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(далее –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рограмма профилактики) разработана в соответствии со </w:t>
      </w:r>
      <w:hyperlink r:id="rId10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статьей 44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31 июля 2020 г.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248-ФЗ «О государственном контроле (надзоре) и муниципальном контроле в Российской Федерации», </w:t>
      </w:r>
      <w:r w:rsidR="000B5E28">
        <w:t>постановлением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17A17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B5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целях организации проведения в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</w:t>
      </w:r>
      <w:r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61F3C">
        <w:rPr>
          <w:rFonts w:ascii="Times New Roman" w:hAnsi="Times New Roman" w:cs="Times New Roman"/>
          <w:color w:val="000000" w:themeColor="text1"/>
          <w:sz w:val="26"/>
          <w:szCs w:val="26"/>
        </w:rPr>
        <w:t>законодательства в</w:t>
      </w:r>
      <w:r w:rsidR="00461F3C" w:rsidRPr="00461F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1A85838F" w14:textId="77777777" w:rsidR="006E252B" w:rsidRPr="00004A79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2" w:name="sub_102"/>
    </w:p>
    <w:p w14:paraId="0F14C850" w14:textId="391D0EF9" w:rsidR="006E252B" w:rsidRPr="00717A17" w:rsidRDefault="005A4BE2" w:rsidP="00F0609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II. </w:t>
      </w:r>
      <w:bookmarkEnd w:id="2"/>
      <w:r w:rsidR="000B5E28">
        <w:rPr>
          <w:rFonts w:ascii="Times New Roman" w:hAnsi="Times New Roman" w:cs="Times New Roman"/>
          <w:color w:val="000000" w:themeColor="text1"/>
          <w:sz w:val="26"/>
          <w:szCs w:val="26"/>
        </w:rPr>
        <w:t>Анализ</w:t>
      </w:r>
      <w:r w:rsidR="006E252B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текущего состояния осуществления вида контроля, </w:t>
      </w:r>
      <w:r w:rsidR="00C75BEE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E252B" w:rsidRPr="00717A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14:paraId="2B5563DB" w14:textId="77777777" w:rsidR="006E252B" w:rsidRPr="00004A79" w:rsidRDefault="006E252B" w:rsidP="00F06091">
      <w:pPr>
        <w:rPr>
          <w:rFonts w:ascii="Times New Roman" w:hAnsi="Times New Roman" w:cs="Times New Roman"/>
          <w:sz w:val="26"/>
          <w:szCs w:val="26"/>
        </w:rPr>
      </w:pPr>
    </w:p>
    <w:p w14:paraId="05E48448" w14:textId="77777777" w:rsidR="00BF7251" w:rsidRPr="00004A79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sub_1012"/>
      <w:bookmarkStart w:id="4" w:name="sub_103"/>
      <w:r w:rsidRPr="00032EA6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Профилактика рисков причинения вреда (ущерба) охраняемым за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коном ценностям проводится в рамках осуществления муниципального </w:t>
      </w:r>
      <w:r w:rsidR="00294497" w:rsidRPr="002944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лесного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контроля на территории </w:t>
      </w:r>
      <w:r w:rsidR="00C75BEE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города Чебоксары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AB368B8" w14:textId="77777777" w:rsidR="00BF7251" w:rsidRDefault="00BF7251" w:rsidP="00F0609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sub_1013"/>
      <w:bookmarkEnd w:id="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профилактики реализуется в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и содержит описание текущего состояния подконтрольной сферы, проект плана мероприятий по </w:t>
      </w:r>
      <w:r w:rsidR="005004FF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профилактике нарушений на 202</w:t>
      </w:r>
      <w:r w:rsidR="00D2674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</w:t>
      </w:r>
      <w:r w:rsidR="00F06091">
        <w:rPr>
          <w:rFonts w:ascii="Times New Roman" w:hAnsi="Times New Roman" w:cs="Times New Roman"/>
          <w:color w:val="000000" w:themeColor="text1"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рограммы профилактики.</w:t>
      </w:r>
      <w:bookmarkEnd w:id="5"/>
    </w:p>
    <w:p w14:paraId="3FC514EA" w14:textId="77777777" w:rsidR="006B0B02" w:rsidRDefault="006B0B02" w:rsidP="006B0B02">
      <w:pPr>
        <w:rPr>
          <w:rFonts w:ascii="Times New Roman" w:hAnsi="Times New Roman"/>
          <w:sz w:val="26"/>
          <w:szCs w:val="26"/>
          <w:lang w:eastAsia="x-none"/>
        </w:rPr>
      </w:pPr>
      <w:r w:rsidRPr="006B0B02">
        <w:rPr>
          <w:rFonts w:ascii="Times New Roman" w:hAnsi="Times New Roman"/>
          <w:sz w:val="26"/>
          <w:szCs w:val="26"/>
          <w:lang w:eastAsia="x-none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</w:t>
      </w:r>
      <w:r w:rsidRPr="006B0B02">
        <w:rPr>
          <w:rFonts w:ascii="Times New Roman" w:hAnsi="Times New Roman"/>
          <w:sz w:val="26"/>
          <w:szCs w:val="26"/>
          <w:lang w:eastAsia="x-none"/>
        </w:rPr>
        <w:lastRenderedPageBreak/>
        <w:t>иными нормативными правовыми актами Чувашской Республики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14:paraId="06C02616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  <w:lang w:eastAsia="x-none"/>
        </w:rPr>
      </w:pPr>
      <w:r w:rsidRPr="006B0B02">
        <w:rPr>
          <w:rFonts w:ascii="Times New Roman" w:hAnsi="Times New Roman"/>
          <w:sz w:val="26"/>
          <w:szCs w:val="26"/>
        </w:rPr>
        <w:t>Объектами контроля являются:</w:t>
      </w:r>
    </w:p>
    <w:p w14:paraId="1481BBA3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1) деятельность контролируемых лиц в сфере лесного хозяйства:</w:t>
      </w:r>
    </w:p>
    <w:p w14:paraId="5008250B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использование лесов;</w:t>
      </w:r>
    </w:p>
    <w:p w14:paraId="6382061D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охрана лесов;</w:t>
      </w:r>
    </w:p>
    <w:p w14:paraId="0E316EB0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защита лесов;</w:t>
      </w:r>
    </w:p>
    <w:p w14:paraId="19701BD9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воспроизводство лесов и лесоразведение;</w:t>
      </w:r>
    </w:p>
    <w:p w14:paraId="7CE9195D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2) производственные объекты:</w:t>
      </w:r>
    </w:p>
    <w:p w14:paraId="157EF435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лесные участки, части лесных участков, на которых в том числе осуществляется деятельность по использованию, охране, защите, воспроизводству лесов и лесоразведению;</w:t>
      </w:r>
    </w:p>
    <w:p w14:paraId="426B4CA0" w14:textId="77777777" w:rsidR="006B0B02" w:rsidRP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средства предупреждения и тушения лесных пожаров;</w:t>
      </w:r>
    </w:p>
    <w:p w14:paraId="296778E2" w14:textId="77777777" w:rsidR="006B0B02" w:rsidRDefault="006B0B02" w:rsidP="006B0B02">
      <w:pPr>
        <w:rPr>
          <w:rFonts w:ascii="Times New Roman" w:hAnsi="Times New Roman"/>
          <w:sz w:val="26"/>
          <w:szCs w:val="26"/>
        </w:rPr>
      </w:pPr>
      <w:r w:rsidRPr="006B0B02">
        <w:rPr>
          <w:rFonts w:ascii="Times New Roman" w:hAnsi="Times New Roman"/>
          <w:sz w:val="26"/>
          <w:szCs w:val="26"/>
        </w:rPr>
        <w:t>- 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лесоразведения.</w:t>
      </w:r>
    </w:p>
    <w:p w14:paraId="01953904" w14:textId="77777777" w:rsidR="00D26742" w:rsidRPr="00D26742" w:rsidRDefault="00D26742" w:rsidP="00D26742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3C7CA9">
        <w:rPr>
          <w:rFonts w:ascii="Times New Roman" w:hAnsi="Times New Roman" w:cs="Times New Roman"/>
          <w:sz w:val="26"/>
          <w:szCs w:val="26"/>
        </w:rPr>
        <w:t xml:space="preserve"> января по октябрь 2025</w:t>
      </w:r>
      <w:r>
        <w:rPr>
          <w:rFonts w:ascii="Times New Roman" w:hAnsi="Times New Roman" w:cs="Times New Roman"/>
          <w:sz w:val="26"/>
          <w:szCs w:val="26"/>
        </w:rPr>
        <w:t xml:space="preserve"> года включительно</w:t>
      </w:r>
      <w:r w:rsidRPr="003C7CA9">
        <w:rPr>
          <w:rFonts w:ascii="Times New Roman" w:hAnsi="Times New Roman" w:cs="Times New Roman"/>
          <w:sz w:val="26"/>
          <w:szCs w:val="26"/>
        </w:rPr>
        <w:t xml:space="preserve"> в рамках муниципального </w:t>
      </w:r>
      <w:r>
        <w:rPr>
          <w:rFonts w:ascii="Times New Roman" w:hAnsi="Times New Roman" w:cs="Times New Roman"/>
          <w:sz w:val="26"/>
          <w:szCs w:val="26"/>
        </w:rPr>
        <w:t>лесного контроля было проведено 16</w:t>
      </w:r>
      <w:r w:rsidRPr="003C7C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C7CA9">
        <w:rPr>
          <w:rFonts w:ascii="Times New Roman" w:hAnsi="Times New Roman" w:cs="Times New Roman"/>
          <w:sz w:val="26"/>
          <w:szCs w:val="26"/>
        </w:rPr>
        <w:t>рофилактических меропр</w:t>
      </w:r>
      <w:r>
        <w:rPr>
          <w:rFonts w:ascii="Times New Roman" w:hAnsi="Times New Roman" w:cs="Times New Roman"/>
          <w:sz w:val="26"/>
          <w:szCs w:val="26"/>
        </w:rPr>
        <w:t>иятий в форме информирования и консультирования.</w:t>
      </w:r>
    </w:p>
    <w:p w14:paraId="54B909CC" w14:textId="77777777" w:rsidR="00696B1B" w:rsidRDefault="00696B1B" w:rsidP="00696B1B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983492">
        <w:rPr>
          <w:rFonts w:ascii="Times New Roman" w:hAnsi="Times New Roman" w:cs="Times New Roman"/>
          <w:color w:val="000000"/>
          <w:sz w:val="26"/>
          <w:szCs w:val="26"/>
        </w:rPr>
        <w:t>Муниципальными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лесными инспекторами ведется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информативно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14:paraId="59B9AB8E" w14:textId="77777777" w:rsidR="00696B1B" w:rsidRDefault="00696B1B" w:rsidP="00696B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Органом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лесного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</w:t>
      </w:r>
      <w:r w:rsidRPr="005771FF">
        <w:rPr>
          <w:rFonts w:ascii="Times New Roman" w:hAnsi="Times New Roman"/>
          <w:sz w:val="26"/>
          <w:szCs w:val="26"/>
        </w:rPr>
        <w:t xml:space="preserve"> ежегодно осуществляет</w:t>
      </w:r>
      <w:r>
        <w:rPr>
          <w:rFonts w:ascii="Times New Roman" w:hAnsi="Times New Roman"/>
          <w:sz w:val="26"/>
          <w:szCs w:val="26"/>
        </w:rPr>
        <w:t>ся</w:t>
      </w:r>
      <w:r w:rsidRPr="00577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подготовка</w:t>
      </w:r>
      <w:r w:rsidRPr="005771FF">
        <w:rPr>
          <w:rFonts w:ascii="Times New Roman" w:hAnsi="Times New Roman"/>
          <w:sz w:val="26"/>
          <w:szCs w:val="26"/>
        </w:rPr>
        <w:t xml:space="preserve"> доклада о муниципальном</w:t>
      </w:r>
      <w:r>
        <w:rPr>
          <w:rFonts w:ascii="Times New Roman" w:hAnsi="Times New Roman"/>
          <w:sz w:val="26"/>
          <w:szCs w:val="26"/>
        </w:rPr>
        <w:t xml:space="preserve"> лесном</w:t>
      </w:r>
      <w:r w:rsidRPr="005771FF">
        <w:rPr>
          <w:rFonts w:ascii="Times New Roman" w:hAnsi="Times New Roman"/>
          <w:sz w:val="26"/>
          <w:szCs w:val="26"/>
        </w:rPr>
        <w:t xml:space="preserve"> контроле с указанием сведений о достижении ключевых показателей и сведений об индикативных показателях муниципального </w:t>
      </w:r>
      <w:r w:rsidR="00EF2F29">
        <w:rPr>
          <w:rFonts w:ascii="Times New Roman" w:hAnsi="Times New Roman"/>
          <w:sz w:val="26"/>
          <w:szCs w:val="26"/>
        </w:rPr>
        <w:t>лесного</w:t>
      </w:r>
      <w:r w:rsidRPr="005771FF">
        <w:rPr>
          <w:rFonts w:ascii="Times New Roman" w:hAnsi="Times New Roman"/>
          <w:sz w:val="26"/>
          <w:szCs w:val="26"/>
        </w:rPr>
        <w:t xml:space="preserve"> контроля.</w:t>
      </w:r>
    </w:p>
    <w:p w14:paraId="42F740BA" w14:textId="77777777" w:rsidR="00696B1B" w:rsidRDefault="00696B1B" w:rsidP="00F06091">
      <w:pPr>
        <w:rPr>
          <w:rFonts w:ascii="Times New Roman" w:hAnsi="Times New Roman" w:cs="Times New Roman"/>
          <w:color w:val="000000"/>
          <w:sz w:val="26"/>
          <w:szCs w:val="26"/>
        </w:rPr>
      </w:pPr>
    </w:p>
    <w:p w14:paraId="227AE6C1" w14:textId="77777777" w:rsidR="00BF7251" w:rsidRPr="00004A79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III.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4"/>
      <w:r w:rsidR="00BF7251" w:rsidRPr="00004A7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Цели и задачи реализации программы профилактики </w:t>
      </w:r>
    </w:p>
    <w:p w14:paraId="5FF34304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125EE68B" w14:textId="77777777" w:rsidR="00004A79" w:rsidRPr="00004A79" w:rsidRDefault="00F06091" w:rsidP="00F06091">
      <w:pPr>
        <w:ind w:firstLine="709"/>
        <w:outlineLvl w:val="2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Основными целями п</w:t>
      </w:r>
      <w:r w:rsidR="00BF7251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рограммы профилактики являются:</w:t>
      </w:r>
    </w:p>
    <w:p w14:paraId="5DBF2029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14:paraId="0841B18B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5B44E382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CD8CD09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243ED82B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14:paraId="19F7B3E1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Снижение размера ущерба, причиняемого охраняемым </w:t>
      </w:r>
      <w:r w:rsidR="00736A15" w:rsidRPr="00004A79">
        <w:rPr>
          <w:rFonts w:ascii="Times New Roman" w:hAnsi="Times New Roman"/>
          <w:bCs/>
          <w:color w:val="000000" w:themeColor="text1"/>
          <w:sz w:val="26"/>
          <w:szCs w:val="26"/>
        </w:rPr>
        <w:t>законом ценностям.</w:t>
      </w:r>
    </w:p>
    <w:p w14:paraId="4EBC7270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04A79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004A79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>
        <w:rPr>
          <w:rFonts w:ascii="Times New Roman" w:hAnsi="Times New Roman" w:cs="Times New Roman"/>
          <w:bCs/>
          <w:sz w:val="26"/>
          <w:szCs w:val="26"/>
        </w:rPr>
        <w:t>п</w:t>
      </w:r>
      <w:r w:rsidRPr="00004A79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14:paraId="2E7F1944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lastRenderedPageBreak/>
        <w:t>1. Укрепление системы профилактики нарушений рисков причинения вреда (ущерба) охраняемым законом ценностям.</w:t>
      </w:r>
    </w:p>
    <w:p w14:paraId="5CF912BA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2. </w:t>
      </w:r>
      <w:r w:rsidRPr="00004A79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5A505F48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004A79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586434B5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1746DEA5" w14:textId="77777777" w:rsidR="0088463D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14D82015" w14:textId="77777777" w:rsidR="006300F0" w:rsidRPr="00004A79" w:rsidRDefault="006300F0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</w:p>
    <w:p w14:paraId="42538BB0" w14:textId="77777777" w:rsidR="005A4BE2" w:rsidRPr="0051193C" w:rsidRDefault="00BF7251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51193C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5A4BE2" w:rsidRPr="0051193C">
        <w:rPr>
          <w:rFonts w:ascii="Times New Roman" w:hAnsi="Times New Roman" w:cs="Times New Roman"/>
          <w:color w:val="auto"/>
          <w:sz w:val="26"/>
          <w:szCs w:val="26"/>
        </w:rPr>
        <w:t xml:space="preserve">V. </w:t>
      </w:r>
      <w:r w:rsidR="00004A79" w:rsidRPr="0051193C">
        <w:rPr>
          <w:rFonts w:ascii="Times New Roman" w:hAnsi="Times New Roman" w:cs="Times New Roman"/>
          <w:color w:val="auto"/>
          <w:sz w:val="26"/>
          <w:szCs w:val="26"/>
        </w:rPr>
        <w:t>Перечень профилактических мероприятий, сроки (периодичность) их проведения</w:t>
      </w:r>
    </w:p>
    <w:p w14:paraId="1A22B269" w14:textId="77777777" w:rsidR="00004A79" w:rsidRPr="0051193C" w:rsidRDefault="00004A79" w:rsidP="00F06091"/>
    <w:p w14:paraId="402326F5" w14:textId="77777777" w:rsidR="00F06091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муниципальном </w:t>
      </w:r>
      <w:r w:rsidR="00032EA6">
        <w:rPr>
          <w:rFonts w:ascii="Times New Roman" w:hAnsi="Times New Roman" w:cs="Times New Roman"/>
          <w:sz w:val="26"/>
          <w:szCs w:val="26"/>
        </w:rPr>
        <w:t>лесном</w:t>
      </w:r>
      <w:r w:rsidRPr="00004A79">
        <w:rPr>
          <w:rFonts w:ascii="Times New Roman" w:hAnsi="Times New Roman" w:cs="Times New Roman"/>
          <w:sz w:val="26"/>
          <w:szCs w:val="26"/>
        </w:rPr>
        <w:t xml:space="preserve"> контроле, утвержденным решением Чебоксарского гор</w:t>
      </w:r>
      <w:r w:rsidR="00032EA6">
        <w:rPr>
          <w:rFonts w:ascii="Times New Roman" w:hAnsi="Times New Roman" w:cs="Times New Roman"/>
          <w:sz w:val="26"/>
          <w:szCs w:val="26"/>
        </w:rPr>
        <w:t>одского Собрания депутатов от 05.03.2024 № 1526</w:t>
      </w:r>
      <w:r w:rsidRPr="00004A79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</w:t>
      </w:r>
      <w:r w:rsidR="00717A17">
        <w:rPr>
          <w:rFonts w:ascii="Times New Roman" w:hAnsi="Times New Roman" w:cs="Times New Roman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sz w:val="26"/>
          <w:szCs w:val="26"/>
        </w:rPr>
        <w:t>проводятся следующие профилактические мероприятия, которые приведены ниже.</w:t>
      </w:r>
    </w:p>
    <w:p w14:paraId="1F9A636A" w14:textId="77777777" w:rsidR="00F06091" w:rsidRPr="00004A79" w:rsidRDefault="00F06091" w:rsidP="00F0609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559"/>
      </w:tblGrid>
      <w:tr w:rsidR="00004A79" w:rsidRPr="00004A79" w14:paraId="5134DE08" w14:textId="77777777" w:rsidTr="004B2008">
        <w:tc>
          <w:tcPr>
            <w:tcW w:w="567" w:type="dxa"/>
            <w:vAlign w:val="center"/>
          </w:tcPr>
          <w:p w14:paraId="00E4AE42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14:paraId="5FFDB7C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2380F231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14:paraId="24D8020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14:paraId="0DD2207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04A79" w:rsidRPr="00004A79" w14:paraId="18D69483" w14:textId="77777777" w:rsidTr="004B2008">
        <w:tc>
          <w:tcPr>
            <w:tcW w:w="567" w:type="dxa"/>
            <w:vAlign w:val="center"/>
          </w:tcPr>
          <w:p w14:paraId="7436C07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14:paraId="7382236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14:paraId="629499E7" w14:textId="77777777" w:rsidR="00004A79" w:rsidRPr="00696B1B" w:rsidRDefault="00004A79" w:rsidP="00717A1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r w:rsidRPr="00696B1B">
              <w:rPr>
                <w:sz w:val="26"/>
                <w:szCs w:val="26"/>
              </w:rPr>
              <w:t xml:space="preserve">Орган муниципального </w:t>
            </w:r>
            <w:r w:rsidR="00294497" w:rsidRPr="00696B1B">
              <w:rPr>
                <w:sz w:val="26"/>
                <w:szCs w:val="26"/>
              </w:rPr>
              <w:t>лесного</w:t>
            </w:r>
            <w:r w:rsidR="006B0B02">
              <w:rPr>
                <w:sz w:val="26"/>
                <w:szCs w:val="26"/>
              </w:rPr>
              <w:t xml:space="preserve"> контроля </w:t>
            </w:r>
            <w:r w:rsidR="006B0B02" w:rsidRPr="006B0B02">
              <w:rPr>
                <w:sz w:val="26"/>
                <w:szCs w:val="26"/>
              </w:rPr>
              <w:t xml:space="preserve">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</w:t>
            </w:r>
            <w:r w:rsidR="00717A17">
              <w:rPr>
                <w:sz w:val="26"/>
                <w:szCs w:val="26"/>
              </w:rPr>
              <w:t>«Интернет»</w:t>
            </w:r>
            <w:r w:rsidR="006B0B02" w:rsidRPr="006B0B02">
              <w:rPr>
                <w:sz w:val="26"/>
                <w:szCs w:val="26"/>
              </w:rPr>
              <w:t xml:space="preserve"> (далее - официальный сайт), в средствах массовой информации, через личные кабинеты контролируемых лиц </w:t>
            </w:r>
            <w:r w:rsidR="006B0B02" w:rsidRPr="006B0B02">
              <w:rPr>
                <w:sz w:val="26"/>
                <w:szCs w:val="26"/>
              </w:rPr>
              <w:lastRenderedPageBreak/>
              <w:t>в государственных информационных системах (</w:t>
            </w:r>
            <w:r w:rsidR="006B0B02">
              <w:rPr>
                <w:sz w:val="26"/>
                <w:szCs w:val="26"/>
              </w:rPr>
              <w:t>при их наличии) и в иных формах</w:t>
            </w:r>
          </w:p>
        </w:tc>
        <w:tc>
          <w:tcPr>
            <w:tcW w:w="2127" w:type="dxa"/>
            <w:vAlign w:val="center"/>
          </w:tcPr>
          <w:p w14:paraId="79E12661" w14:textId="35AA5A76" w:rsidR="00004A79" w:rsidRPr="00004A79" w:rsidRDefault="00A03614" w:rsidP="00A03614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Начальник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 отдела муниципального земельного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4D8A53EB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4EC241C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(размещается в</w:t>
            </w:r>
          </w:p>
          <w:p w14:paraId="0D6330B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срок не позднее</w:t>
            </w:r>
          </w:p>
          <w:p w14:paraId="31517F47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5 рабочих дней с</w:t>
            </w:r>
          </w:p>
          <w:p w14:paraId="1E8C9E9C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момента их</w:t>
            </w:r>
          </w:p>
          <w:p w14:paraId="13AD9C05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изменения),</w:t>
            </w:r>
          </w:p>
          <w:p w14:paraId="06471B06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поддерживается</w:t>
            </w:r>
          </w:p>
          <w:p w14:paraId="70E47949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 актуальном</w:t>
            </w:r>
          </w:p>
          <w:p w14:paraId="080DE9FF" w14:textId="77777777" w:rsidR="00004A79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состоянии</w:t>
            </w:r>
          </w:p>
        </w:tc>
      </w:tr>
      <w:tr w:rsidR="00004A79" w:rsidRPr="00004A79" w14:paraId="3C353A2C" w14:textId="77777777" w:rsidTr="004B2008">
        <w:tc>
          <w:tcPr>
            <w:tcW w:w="567" w:type="dxa"/>
            <w:vAlign w:val="center"/>
          </w:tcPr>
          <w:p w14:paraId="7B0C13E4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19641BC6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14:paraId="308A3DD8" w14:textId="77777777" w:rsidR="00004A79" w:rsidRPr="00696B1B" w:rsidRDefault="00004A79" w:rsidP="00AB6787">
            <w:pPr>
              <w:pStyle w:val="af"/>
              <w:shd w:val="clear" w:color="auto" w:fill="FFFFFF"/>
              <w:jc w:val="center"/>
              <w:rPr>
                <w:sz w:val="26"/>
                <w:szCs w:val="26"/>
              </w:rPr>
            </w:pPr>
            <w:r w:rsidRPr="00696B1B">
              <w:rPr>
                <w:sz w:val="26"/>
                <w:szCs w:val="26"/>
              </w:rPr>
              <w:t xml:space="preserve">При наличии у органа муниципального </w:t>
            </w:r>
            <w:r w:rsidR="00294497" w:rsidRPr="00696B1B">
              <w:rPr>
                <w:sz w:val="26"/>
                <w:szCs w:val="26"/>
              </w:rPr>
              <w:t>лесного</w:t>
            </w:r>
            <w:r w:rsidRPr="00696B1B">
              <w:rPr>
                <w:sz w:val="26"/>
                <w:szCs w:val="26"/>
              </w:rPr>
              <w:t xml:space="preserve"> контроля сведений</w:t>
            </w:r>
            <w:r w:rsidR="006B0B02">
              <w:rPr>
                <w:sz w:val="26"/>
                <w:szCs w:val="26"/>
              </w:rPr>
              <w:t xml:space="preserve"> о</w:t>
            </w:r>
            <w:r w:rsidRPr="00696B1B">
              <w:rPr>
                <w:sz w:val="26"/>
                <w:szCs w:val="26"/>
              </w:rPr>
              <w:t xml:space="preserve"> </w:t>
            </w:r>
            <w:r w:rsidR="006B0B02" w:rsidRPr="006B0B02">
              <w:rPr>
                <w:sz w:val="26"/>
                <w:szCs w:val="26"/>
              </w:rPr>
              <w:t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</w:t>
            </w:r>
            <w:r w:rsidR="00993FBE">
              <w:rPr>
                <w:sz w:val="26"/>
                <w:szCs w:val="26"/>
              </w:rPr>
              <w:t>людения обязательных требований</w:t>
            </w:r>
          </w:p>
        </w:tc>
        <w:tc>
          <w:tcPr>
            <w:tcW w:w="2127" w:type="dxa"/>
            <w:vAlign w:val="center"/>
          </w:tcPr>
          <w:p w14:paraId="427342D0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5AD6FA01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0441ED68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  <w:p w14:paraId="703D579D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 w:rsidR="00717A17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 w:rsidR="006A6997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14:paraId="7C572202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14:paraId="35C0B039" w14:textId="77777777" w:rsidR="00004A79" w:rsidRPr="003E740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A79" w:rsidRPr="00004A79" w14:paraId="672A6233" w14:textId="77777777" w:rsidTr="004B2008">
        <w:tc>
          <w:tcPr>
            <w:tcW w:w="567" w:type="dxa"/>
            <w:vAlign w:val="center"/>
          </w:tcPr>
          <w:p w14:paraId="61057E0D" w14:textId="77777777" w:rsidR="00004A79" w:rsidRPr="00004A79" w:rsidRDefault="00696B1B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2AC1B149" w14:textId="77777777" w:rsidR="00004A79" w:rsidRPr="00696B1B" w:rsidRDefault="00004A79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6B1B">
              <w:rPr>
                <w:rFonts w:ascii="Times New Roman" w:hAnsi="Times New Roman" w:cs="Times New Roman"/>
                <w:sz w:val="26"/>
                <w:szCs w:val="26"/>
              </w:rPr>
              <w:t>Консультирование</w:t>
            </w:r>
          </w:p>
        </w:tc>
        <w:tc>
          <w:tcPr>
            <w:tcW w:w="2693" w:type="dxa"/>
          </w:tcPr>
          <w:p w14:paraId="63BAFAF5" w14:textId="538552E9" w:rsidR="00D26742" w:rsidRPr="00A03614" w:rsidRDefault="00D26742" w:rsidP="006A6997">
            <w:pPr>
              <w:widowControl/>
              <w:ind w:firstLine="0"/>
              <w:jc w:val="center"/>
              <w:rPr>
                <w:color w:val="000000" w:themeColor="text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>
              <w:rPr>
                <w:color w:val="010101"/>
                <w:sz w:val="26"/>
                <w:szCs w:val="26"/>
              </w:rPr>
              <w:t xml:space="preserve">и лесного </w:t>
            </w:r>
            <w:r w:rsidRPr="00004A79">
              <w:rPr>
                <w:color w:val="010101"/>
                <w:sz w:val="26"/>
                <w:szCs w:val="26"/>
              </w:rPr>
              <w:t xml:space="preserve">контроля </w:t>
            </w:r>
            <w:r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004A79">
              <w:rPr>
                <w:color w:val="010101"/>
                <w:sz w:val="26"/>
                <w:szCs w:val="26"/>
              </w:rPr>
              <w:t xml:space="preserve"> </w:t>
            </w:r>
            <w:r w:rsidRPr="000B47E0">
              <w:rPr>
                <w:color w:val="010101"/>
                <w:sz w:val="26"/>
                <w:szCs w:val="26"/>
              </w:rPr>
              <w:t xml:space="preserve">в виде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устных разъяснений по телефону, посредством видео-конференц-связ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и, на личном приеме либо в ходе проведения профилактического мероприятия, контрольного мероприятия; посредством размещения на официальном сайте письменного разъяснения по однотипным обращениям (более 10 однотипных </w:t>
            </w:r>
            <w:r w:rsidRPr="00A036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обращений) контролируемых лиц и их представителей, подписанного уполномоченным должностным лицом </w:t>
            </w:r>
            <w:r w:rsidRPr="00A03614">
              <w:rPr>
                <w:color w:val="000000" w:themeColor="text1"/>
                <w:sz w:val="26"/>
                <w:szCs w:val="26"/>
              </w:rPr>
              <w:t xml:space="preserve">органа муниципального </w:t>
            </w:r>
            <w:r w:rsidR="00A03614" w:rsidRPr="00A03614">
              <w:rPr>
                <w:color w:val="000000" w:themeColor="text1"/>
                <w:sz w:val="26"/>
                <w:szCs w:val="26"/>
              </w:rPr>
              <w:t xml:space="preserve">лесного </w:t>
            </w:r>
            <w:r w:rsidRPr="00A03614">
              <w:rPr>
                <w:color w:val="000000" w:themeColor="text1"/>
                <w:sz w:val="26"/>
                <w:szCs w:val="26"/>
              </w:rPr>
              <w:t>контроля</w:t>
            </w:r>
            <w:r w:rsidR="00993FBE" w:rsidRPr="00A03614">
              <w:rPr>
                <w:color w:val="000000" w:themeColor="text1"/>
                <w:sz w:val="26"/>
                <w:szCs w:val="26"/>
              </w:rPr>
              <w:t>.</w:t>
            </w:r>
          </w:p>
          <w:p w14:paraId="173A871C" w14:textId="3CCA8F3C" w:rsidR="00D26742" w:rsidRPr="00152582" w:rsidRDefault="00D26742" w:rsidP="006A6997">
            <w:pPr>
              <w:pStyle w:val="af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A03614">
              <w:rPr>
                <w:color w:val="000000" w:themeColor="text1"/>
                <w:sz w:val="26"/>
                <w:szCs w:val="26"/>
              </w:rPr>
              <w:t xml:space="preserve">Консультирование контролируемых лиц и их представителей осуществляется по вопросам, связанным с организацией и осуществлением муниципального </w:t>
            </w:r>
            <w:r w:rsidR="00A03614" w:rsidRPr="00A03614">
              <w:rPr>
                <w:color w:val="000000" w:themeColor="text1"/>
                <w:sz w:val="26"/>
                <w:szCs w:val="26"/>
              </w:rPr>
              <w:t>лесного</w:t>
            </w:r>
            <w:r w:rsidRPr="00A03614">
              <w:rPr>
                <w:color w:val="000000" w:themeColor="text1"/>
                <w:sz w:val="26"/>
                <w:szCs w:val="26"/>
              </w:rPr>
              <w:t xml:space="preserve"> контроля</w:t>
            </w:r>
            <w:r w:rsidRPr="00152582">
              <w:rPr>
                <w:color w:val="010101"/>
                <w:sz w:val="26"/>
                <w:szCs w:val="26"/>
              </w:rPr>
              <w:t>:</w:t>
            </w:r>
          </w:p>
          <w:p w14:paraId="3B5E0B8C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1) порядка проведения контрольных мероприятий;</w:t>
            </w:r>
          </w:p>
          <w:p w14:paraId="21EDD38D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2) периодичности проведения контрольных мероприятий;</w:t>
            </w:r>
          </w:p>
          <w:p w14:paraId="3BD98BF5" w14:textId="77777777" w:rsidR="00D26742" w:rsidRPr="00152582" w:rsidRDefault="00D26742" w:rsidP="00D2674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14:paraId="23DB17A3" w14:textId="57A181FA" w:rsidR="00004A79" w:rsidRPr="00696B1B" w:rsidRDefault="00D26742" w:rsidP="00461F3C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 xml:space="preserve">4) порядка обжалования решений </w:t>
            </w:r>
            <w:r>
              <w:rPr>
                <w:color w:val="010101"/>
                <w:sz w:val="26"/>
                <w:szCs w:val="26"/>
              </w:rPr>
              <w:t xml:space="preserve">органа </w:t>
            </w:r>
            <w:r>
              <w:rPr>
                <w:color w:val="010101"/>
                <w:sz w:val="26"/>
                <w:szCs w:val="26"/>
              </w:rPr>
              <w:lastRenderedPageBreak/>
              <w:t xml:space="preserve">муниципального </w:t>
            </w:r>
            <w:r w:rsidR="00461F3C">
              <w:rPr>
                <w:color w:val="010101"/>
                <w:sz w:val="26"/>
                <w:szCs w:val="26"/>
              </w:rPr>
              <w:t xml:space="preserve">лесного </w:t>
            </w:r>
            <w:r>
              <w:rPr>
                <w:color w:val="010101"/>
                <w:sz w:val="26"/>
                <w:szCs w:val="26"/>
              </w:rPr>
              <w:t>контроля</w:t>
            </w:r>
          </w:p>
        </w:tc>
        <w:tc>
          <w:tcPr>
            <w:tcW w:w="2127" w:type="dxa"/>
            <w:vAlign w:val="center"/>
          </w:tcPr>
          <w:p w14:paraId="272695B1" w14:textId="77777777" w:rsidR="00004A79" w:rsidRPr="00696B1B" w:rsidRDefault="000B4948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0E497A1A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  <w:p w14:paraId="33DDDFE8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  <w:p w14:paraId="61E3A46A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течени</w:t>
            </w:r>
            <w:r w:rsidR="00717A17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 w:rsidR="006A6997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14:paraId="75276E3E" w14:textId="77777777" w:rsidR="004B2008" w:rsidRPr="003E7409" w:rsidRDefault="004B2008" w:rsidP="004B200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  <w:p w14:paraId="04BD2468" w14:textId="77777777" w:rsidR="00004A79" w:rsidRPr="003E7409" w:rsidRDefault="00004A79" w:rsidP="00696B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A79" w:rsidRPr="00004A79" w14:paraId="404459BD" w14:textId="77777777" w:rsidTr="004B2008">
        <w:tc>
          <w:tcPr>
            <w:tcW w:w="567" w:type="dxa"/>
            <w:vAlign w:val="center"/>
          </w:tcPr>
          <w:p w14:paraId="6006361C" w14:textId="32F107CE" w:rsidR="00004A79" w:rsidRPr="00004A79" w:rsidRDefault="00696B1B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AE76E4">
              <w:rPr>
                <w:rStyle w:val="afa"/>
                <w:rFonts w:ascii="Times New Roman" w:hAnsi="Times New Roman" w:cs="Times New Roman"/>
                <w:sz w:val="26"/>
                <w:szCs w:val="26"/>
              </w:rPr>
              <w:footnoteReference w:id="1"/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6956CC7A" w14:textId="77777777" w:rsidR="00004A79" w:rsidRPr="00696B1B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6B1B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</w:t>
            </w:r>
          </w:p>
        </w:tc>
        <w:tc>
          <w:tcPr>
            <w:tcW w:w="2693" w:type="dxa"/>
          </w:tcPr>
          <w:p w14:paraId="40BD9107" w14:textId="77777777" w:rsidR="00AE76E4" w:rsidRDefault="00AE76E4" w:rsidP="00AE76E4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в форме профилактической беседы муниципальным инспектором по месту осуществления деятельности контролируемого лица либо путем использования видео-конференц-связи или мобильного приложения</w:t>
            </w:r>
            <w:r>
              <w:rPr>
                <w:rStyle w:val="af3"/>
                <w:lang w:eastAsia="ru-RU"/>
              </w:rPr>
              <w:t xml:space="preserve"> </w:t>
            </w:r>
            <w:r>
              <w:rPr>
                <w:rStyle w:val="af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Инспектор».</w:t>
            </w:r>
          </w:p>
          <w:p w14:paraId="43719D1F" w14:textId="77777777" w:rsidR="00AE76E4" w:rsidRDefault="00AE76E4" w:rsidP="00AE76E4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      </w:r>
          </w:p>
          <w:p w14:paraId="142785F0" w14:textId="7BD5E43A" w:rsidR="00004A79" w:rsidRPr="00696B1B" w:rsidRDefault="00AE76E4" w:rsidP="00AE76E4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>Для объектов контроля, отнесенных к категории среднего или умеренного риска проводится обязательный профилактический визит в порядке, определенном 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атьей 52.1 Федерального закона №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 xml:space="preserve"> 248-ФЗ и с периодичностью, установленной постановлением Пра</w:t>
            </w:r>
            <w:r w:rsidR="00D90F7C">
              <w:rPr>
                <w:rFonts w:ascii="Times New Roman" w:hAnsi="Times New Roman" w:cs="Times New Roman"/>
                <w:sz w:val="26"/>
                <w:szCs w:val="26"/>
              </w:rPr>
              <w:t>вительства Российской Федерации</w:t>
            </w:r>
          </w:p>
        </w:tc>
        <w:tc>
          <w:tcPr>
            <w:tcW w:w="2127" w:type="dxa"/>
          </w:tcPr>
          <w:p w14:paraId="701BC1D9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E89764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04D762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C78E69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AF3ABE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6D7ABE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F0A9E45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668F56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95C104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1A8A13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2FC9A6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57E1D6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7FA462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D2350C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49C123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8322E6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DE9A76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D87097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6434E3" w14:textId="77777777" w:rsidR="00AE76E4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4A02EE" w14:textId="69406EF9" w:rsidR="00004A79" w:rsidRPr="00696B1B" w:rsidRDefault="00AE76E4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765329D0" w14:textId="77777777" w:rsidR="00AE76E4" w:rsidRDefault="00AE76E4" w:rsidP="00AE76E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 инициативе контролируемого лица в течение 2026 года (при наличии оснований)</w:t>
            </w:r>
          </w:p>
          <w:p w14:paraId="6F7819AE" w14:textId="77777777" w:rsidR="00AE76E4" w:rsidRPr="00910545" w:rsidRDefault="00AE76E4" w:rsidP="00AE76E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6D7E11A2" w14:textId="77777777" w:rsidR="00AE76E4" w:rsidRPr="00267AF8" w:rsidRDefault="00AE76E4" w:rsidP="00AE76E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>о инициативе контрольного органа (обязательный профилактический визит)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 отнесении объектов</w:t>
            </w:r>
            <w:r w:rsidRPr="00584BDA">
              <w:rPr>
                <w:rFonts w:ascii="Times New Roman" w:hAnsi="Times New Roman" w:cs="Times New Roman"/>
                <w:sz w:val="26"/>
                <w:szCs w:val="26"/>
              </w:rPr>
              <w:t xml:space="preserve"> к категории среднего или умеренного риска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кварталах</w:t>
            </w:r>
            <w:r w:rsidRPr="00875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2026 года</w:t>
            </w:r>
          </w:p>
          <w:p w14:paraId="18776393" w14:textId="77777777" w:rsidR="00AE76E4" w:rsidRPr="00267AF8" w:rsidRDefault="00AE76E4" w:rsidP="00AE76E4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703BC6BE" w14:textId="77777777" w:rsidR="00004A79" w:rsidRPr="003E740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9338519" w14:textId="77777777" w:rsidR="00EA62F2" w:rsidRDefault="00EA62F2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65D27895" w14:textId="77777777" w:rsidR="00AE76E4" w:rsidRDefault="00AE76E4" w:rsidP="00004A79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6885D6F6" w14:textId="77777777" w:rsidR="005948AD" w:rsidRPr="00004A79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14:paraId="7194951F" w14:textId="77777777" w:rsidR="005948AD" w:rsidRPr="00004A79" w:rsidRDefault="005948AD" w:rsidP="00BF725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410"/>
      </w:tblGrid>
      <w:tr w:rsidR="004B2008" w:rsidRPr="007D6DD6" w14:paraId="56799507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CCD5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E9EA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16417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Величина</w:t>
            </w:r>
          </w:p>
        </w:tc>
      </w:tr>
      <w:tr w:rsidR="004B2008" w14:paraId="1CB6DB8A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231C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9C6C" w14:textId="77777777" w:rsidR="004B2008" w:rsidRPr="003E7409" w:rsidRDefault="004B2008" w:rsidP="00717A1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 xml:space="preserve">Удовлетворенность доступностью на официальном сайте города Чебоксары в сети интернет (http://gcheb.cap.ru/) информации, обязательной к размещению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FBE5E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не менее 75%</w:t>
            </w:r>
          </w:p>
        </w:tc>
      </w:tr>
      <w:tr w:rsidR="004B2008" w14:paraId="203B7240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0A3D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819D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3561D" w14:textId="77777777" w:rsidR="004B2008" w:rsidRPr="00993FBE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3FBE">
              <w:rPr>
                <w:rFonts w:ascii="Times New Roman" w:hAnsi="Times New Roman" w:cs="Times New Roman"/>
                <w:sz w:val="26"/>
                <w:szCs w:val="26"/>
              </w:rPr>
              <w:t>не менее 90%</w:t>
            </w:r>
          </w:p>
        </w:tc>
      </w:tr>
      <w:tr w:rsidR="004B2008" w14:paraId="3CC6B54D" w14:textId="77777777" w:rsidTr="004B2008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C151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FF85" w14:textId="77777777" w:rsidR="004B2008" w:rsidRPr="003E7409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7409">
              <w:rPr>
                <w:rFonts w:ascii="Times New Roman" w:hAnsi="Times New Roman" w:cs="Times New Roman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5428B" w14:textId="77777777" w:rsidR="004B2008" w:rsidRPr="00993FBE" w:rsidRDefault="004B2008" w:rsidP="00EB7FBF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3FBE">
              <w:rPr>
                <w:rFonts w:ascii="Times New Roman" w:hAnsi="Times New Roman" w:cs="Times New Roman"/>
                <w:sz w:val="26"/>
                <w:szCs w:val="26"/>
              </w:rPr>
              <w:t>не менее 50 мероприятий</w:t>
            </w:r>
          </w:p>
        </w:tc>
      </w:tr>
    </w:tbl>
    <w:p w14:paraId="2E261D8C" w14:textId="7B7005EA" w:rsidR="00AE76E4" w:rsidRDefault="00993FBE" w:rsidP="00993FBE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01348260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2D74DDDA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166E2A63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0FE4AD8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3C6D8B5F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7D1ECEA9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590A55D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01437BDC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90A93C4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25E162D7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6894E08E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309E2263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890FFDA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16C94C68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C396833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60B38374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27D1883B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14DA3EBF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D29E032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29E0EC16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455B3FD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0FA3B1ED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29F5D1C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6395D154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74FD3CB1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428912F1" w14:textId="77777777" w:rsidR="00AE76E4" w:rsidRPr="00AE76E4" w:rsidRDefault="00AE76E4" w:rsidP="00AE76E4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1DFA30B1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5DDC19A1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4FC5AEB3" w14:textId="77777777" w:rsidR="00AE76E4" w:rsidRP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139FDE8B" w14:textId="6DCBE436" w:rsidR="00AE76E4" w:rsidRDefault="00AE76E4" w:rsidP="00AE76E4">
      <w:pPr>
        <w:rPr>
          <w:rFonts w:ascii="Times New Roman" w:hAnsi="Times New Roman" w:cs="Times New Roman"/>
          <w:sz w:val="26"/>
          <w:szCs w:val="26"/>
        </w:rPr>
      </w:pPr>
    </w:p>
    <w:p w14:paraId="43AAD172" w14:textId="77777777" w:rsidR="00AE76E4" w:rsidRPr="00AE76E4" w:rsidRDefault="00AE76E4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AE76E4" w:rsidRPr="00AE76E4" w:rsidSect="006300F0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F398B" w14:textId="77777777" w:rsidR="00D747E1" w:rsidRDefault="00D747E1">
      <w:r>
        <w:separator/>
      </w:r>
    </w:p>
  </w:endnote>
  <w:endnote w:type="continuationSeparator" w:id="0">
    <w:p w14:paraId="31792880" w14:textId="77777777"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E57D2" w14:textId="77777777" w:rsidR="0051193C" w:rsidRPr="0051193C" w:rsidRDefault="0051193C" w:rsidP="0051193C">
    <w:pPr>
      <w:pStyle w:val="ac"/>
      <w:jc w:val="right"/>
      <w:rPr>
        <w:sz w:val="16"/>
        <w:szCs w:val="16"/>
      </w:rPr>
    </w:pPr>
    <w:r>
      <w:rPr>
        <w:sz w:val="16"/>
        <w:szCs w:val="16"/>
      </w:rPr>
      <w:t>061-1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A57B3" w14:textId="77777777" w:rsidR="00D747E1" w:rsidRDefault="00D747E1">
      <w:r>
        <w:separator/>
      </w:r>
    </w:p>
  </w:footnote>
  <w:footnote w:type="continuationSeparator" w:id="0">
    <w:p w14:paraId="1BAEDD6D" w14:textId="77777777" w:rsidR="00D747E1" w:rsidRDefault="00D747E1">
      <w:r>
        <w:continuationSeparator/>
      </w:r>
    </w:p>
  </w:footnote>
  <w:footnote w:id="1">
    <w:p w14:paraId="63C54612" w14:textId="3307BC78" w:rsidR="00AE76E4" w:rsidRDefault="00AE76E4">
      <w:pPr>
        <w:pStyle w:val="af8"/>
      </w:pPr>
      <w:r>
        <w:rPr>
          <w:rStyle w:val="afa"/>
        </w:rPr>
        <w:footnoteRef/>
      </w:r>
      <w:r>
        <w:t xml:space="preserve"> </w:t>
      </w:r>
      <w:r w:rsidRPr="0087516F">
        <w:rPr>
          <w:rFonts w:ascii="Times New Roman" w:hAnsi="Times New Roman" w:cs="Times New Roman"/>
          <w:sz w:val="26"/>
          <w:szCs w:val="26"/>
        </w:rPr>
        <w:t>Изменения в данную часть программы профилактики в случае не</w:t>
      </w:r>
      <w:r>
        <w:rPr>
          <w:rFonts w:ascii="Times New Roman" w:hAnsi="Times New Roman" w:cs="Times New Roman"/>
          <w:sz w:val="26"/>
          <w:szCs w:val="26"/>
        </w:rPr>
        <w:t>обходимости вносятся ежемесячно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4A79"/>
    <w:rsid w:val="00005C3E"/>
    <w:rsid w:val="00025C46"/>
    <w:rsid w:val="00032EA6"/>
    <w:rsid w:val="00046304"/>
    <w:rsid w:val="000705E8"/>
    <w:rsid w:val="00097219"/>
    <w:rsid w:val="000A4ABC"/>
    <w:rsid w:val="000B4948"/>
    <w:rsid w:val="000B5E28"/>
    <w:rsid w:val="000C64C3"/>
    <w:rsid w:val="0012670F"/>
    <w:rsid w:val="001305E7"/>
    <w:rsid w:val="0013117B"/>
    <w:rsid w:val="00137BA1"/>
    <w:rsid w:val="00182AFA"/>
    <w:rsid w:val="00216583"/>
    <w:rsid w:val="0026658E"/>
    <w:rsid w:val="00294497"/>
    <w:rsid w:val="002C2E20"/>
    <w:rsid w:val="00312AFC"/>
    <w:rsid w:val="003554E1"/>
    <w:rsid w:val="003A69DE"/>
    <w:rsid w:val="003B2B99"/>
    <w:rsid w:val="003E1A4E"/>
    <w:rsid w:val="003E7409"/>
    <w:rsid w:val="00422BEC"/>
    <w:rsid w:val="00461F3C"/>
    <w:rsid w:val="004A771A"/>
    <w:rsid w:val="004B2008"/>
    <w:rsid w:val="004C3B9F"/>
    <w:rsid w:val="004E0835"/>
    <w:rsid w:val="004F71A7"/>
    <w:rsid w:val="005004FF"/>
    <w:rsid w:val="0051193C"/>
    <w:rsid w:val="005948AD"/>
    <w:rsid w:val="005A4BE2"/>
    <w:rsid w:val="005B1907"/>
    <w:rsid w:val="005B5427"/>
    <w:rsid w:val="005D004B"/>
    <w:rsid w:val="005E381D"/>
    <w:rsid w:val="0062076F"/>
    <w:rsid w:val="006300F0"/>
    <w:rsid w:val="0067247C"/>
    <w:rsid w:val="00696B1B"/>
    <w:rsid w:val="006A6997"/>
    <w:rsid w:val="006B0B02"/>
    <w:rsid w:val="006B1F2C"/>
    <w:rsid w:val="006E14B7"/>
    <w:rsid w:val="006E1B29"/>
    <w:rsid w:val="006E252B"/>
    <w:rsid w:val="00717A17"/>
    <w:rsid w:val="00736A15"/>
    <w:rsid w:val="00807548"/>
    <w:rsid w:val="00817EC3"/>
    <w:rsid w:val="0088463D"/>
    <w:rsid w:val="00893A7F"/>
    <w:rsid w:val="00993FBE"/>
    <w:rsid w:val="009C5D31"/>
    <w:rsid w:val="00A03614"/>
    <w:rsid w:val="00A4092B"/>
    <w:rsid w:val="00A46299"/>
    <w:rsid w:val="00A55219"/>
    <w:rsid w:val="00A71B35"/>
    <w:rsid w:val="00AB6787"/>
    <w:rsid w:val="00AC7A5C"/>
    <w:rsid w:val="00AE76E4"/>
    <w:rsid w:val="00B21D71"/>
    <w:rsid w:val="00B309D2"/>
    <w:rsid w:val="00B516E0"/>
    <w:rsid w:val="00BB44D8"/>
    <w:rsid w:val="00BF7251"/>
    <w:rsid w:val="00C654F7"/>
    <w:rsid w:val="00C75BEE"/>
    <w:rsid w:val="00CC0F0D"/>
    <w:rsid w:val="00D23BA2"/>
    <w:rsid w:val="00D26742"/>
    <w:rsid w:val="00D342CD"/>
    <w:rsid w:val="00D747E1"/>
    <w:rsid w:val="00D90F7C"/>
    <w:rsid w:val="00DD3630"/>
    <w:rsid w:val="00DE7459"/>
    <w:rsid w:val="00DF0C5F"/>
    <w:rsid w:val="00E76440"/>
    <w:rsid w:val="00EA62F2"/>
    <w:rsid w:val="00EB53DA"/>
    <w:rsid w:val="00EC6A5E"/>
    <w:rsid w:val="00EF2F29"/>
    <w:rsid w:val="00F06091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C7C6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51193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193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1193C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193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1193C"/>
    <w:rPr>
      <w:rFonts w:ascii="Times New Roman CYR" w:hAnsi="Times New Roman CYR" w:cs="Times New Roman CYR"/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AE76E4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E76E4"/>
    <w:rPr>
      <w:rFonts w:ascii="Times New Roman CYR" w:hAnsi="Times New Roman CYR" w:cs="Times New Roman CYR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AE76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51193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193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1193C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193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1193C"/>
    <w:rPr>
      <w:rFonts w:ascii="Times New Roman CYR" w:hAnsi="Times New Roman CYR" w:cs="Times New Roman CYR"/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AE76E4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E76E4"/>
    <w:rPr>
      <w:rFonts w:ascii="Times New Roman CYR" w:hAnsi="Times New Roman CYR" w:cs="Times New Roman CYR"/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AE7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mobileonline.garant.ru/document/redirect/74449814/4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5B566-FB7F-480B-BD6A-010ADE22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1371</Words>
  <Characters>10753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gcheb_mashburo2</cp:lastModifiedBy>
  <cp:revision>9</cp:revision>
  <cp:lastPrinted>2024-12-20T05:05:00Z</cp:lastPrinted>
  <dcterms:created xsi:type="dcterms:W3CDTF">2025-11-13T13:47:00Z</dcterms:created>
  <dcterms:modified xsi:type="dcterms:W3CDTF">2025-12-08T12:10:00Z</dcterms:modified>
</cp:coreProperties>
</file>