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B3043B"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24.04.</w:t>
            </w:r>
            <w:r w:rsidR="00273452">
              <w:rPr>
                <w:noProof/>
                <w:color w:val="000000"/>
                <w:kern w:val="0"/>
                <w:sz w:val="26"/>
                <w:szCs w:val="20"/>
                <w:lang w:eastAsia="ru-RU"/>
              </w:rPr>
              <w:t>2025</w:t>
            </w:r>
            <w:r>
              <w:rPr>
                <w:noProof/>
                <w:color w:val="000000"/>
                <w:kern w:val="0"/>
                <w:sz w:val="26"/>
                <w:szCs w:val="20"/>
                <w:lang w:eastAsia="ru-RU"/>
              </w:rPr>
              <w:t xml:space="preserve"> № 313</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B3043B"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24.04.</w:t>
            </w:r>
            <w:bookmarkStart w:id="0" w:name="_GoBack"/>
            <w:bookmarkEnd w:id="0"/>
            <w:r w:rsidR="00273452">
              <w:rPr>
                <w:noProof/>
                <w:kern w:val="0"/>
                <w:sz w:val="26"/>
                <w:szCs w:val="20"/>
                <w:lang w:eastAsia="ru-RU"/>
              </w:rPr>
              <w:t>2025</w:t>
            </w:r>
            <w:r w:rsidR="003764F9" w:rsidRPr="003764F9">
              <w:rPr>
                <w:noProof/>
                <w:kern w:val="0"/>
                <w:sz w:val="26"/>
                <w:szCs w:val="20"/>
                <w:lang w:eastAsia="ru-RU"/>
              </w:rPr>
              <w:t xml:space="preserve">  </w:t>
            </w:r>
            <w:r>
              <w:rPr>
                <w:noProof/>
                <w:kern w:val="0"/>
                <w:sz w:val="26"/>
                <w:szCs w:val="20"/>
                <w:lang w:eastAsia="ru-RU"/>
              </w:rPr>
              <w:t xml:space="preserve">313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7D7E2A">
      <w:pPr>
        <w:spacing w:line="240" w:lineRule="auto"/>
        <w:ind w:firstLine="0"/>
        <w:rPr>
          <w:sz w:val="28"/>
          <w:szCs w:val="28"/>
        </w:rPr>
      </w:pPr>
    </w:p>
    <w:p w:rsidR="00E51B9F" w:rsidRPr="00E51B9F" w:rsidRDefault="00E51B9F" w:rsidP="005C5EE5">
      <w:pPr>
        <w:tabs>
          <w:tab w:val="left" w:pos="709"/>
          <w:tab w:val="left" w:pos="916"/>
          <w:tab w:val="left" w:pos="1832"/>
          <w:tab w:val="left" w:pos="2748"/>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4960" w:firstLine="0"/>
        <w:rPr>
          <w:rFonts w:eastAsia="Courier New"/>
          <w:kern w:val="0"/>
          <w:sz w:val="28"/>
          <w:szCs w:val="28"/>
        </w:rPr>
      </w:pPr>
      <w:bookmarkStart w:id="1" w:name="sub_1"/>
      <w:r w:rsidRPr="00E51B9F">
        <w:rPr>
          <w:rFonts w:eastAsia="Courier New"/>
          <w:kern w:val="0"/>
          <w:sz w:val="28"/>
          <w:szCs w:val="28"/>
        </w:rPr>
        <w:t>О внесении изменений</w:t>
      </w:r>
      <w:r>
        <w:rPr>
          <w:rFonts w:eastAsia="Courier New"/>
          <w:kern w:val="0"/>
          <w:sz w:val="28"/>
          <w:szCs w:val="28"/>
        </w:rPr>
        <w:t xml:space="preserve"> в </w:t>
      </w:r>
      <w:r w:rsidRPr="00E51B9F">
        <w:rPr>
          <w:rFonts w:eastAsia="Courier New"/>
          <w:bCs/>
          <w:kern w:val="0"/>
          <w:sz w:val="28"/>
          <w:szCs w:val="28"/>
        </w:rPr>
        <w:t>постановление администрации Янтиковского муниципального округа от 27</w:t>
      </w:r>
      <w:r w:rsidRPr="00E51B9F">
        <w:rPr>
          <w:rFonts w:eastAsia="Courier New"/>
          <w:bCs/>
          <w:kern w:val="0"/>
          <w:sz w:val="28"/>
          <w:szCs w:val="28"/>
          <w:lang w:val="x-none"/>
        </w:rPr>
        <w:t>.</w:t>
      </w:r>
      <w:r w:rsidRPr="00E51B9F">
        <w:rPr>
          <w:rFonts w:eastAsia="Courier New"/>
          <w:bCs/>
          <w:kern w:val="0"/>
          <w:sz w:val="28"/>
          <w:szCs w:val="28"/>
        </w:rPr>
        <w:t>11</w:t>
      </w:r>
      <w:r w:rsidRPr="00E51B9F">
        <w:rPr>
          <w:rFonts w:eastAsia="Courier New"/>
          <w:bCs/>
          <w:kern w:val="0"/>
          <w:sz w:val="28"/>
          <w:szCs w:val="28"/>
          <w:lang w:val="x-none"/>
        </w:rPr>
        <w:t>.202</w:t>
      </w:r>
      <w:r w:rsidRPr="00E51B9F">
        <w:rPr>
          <w:rFonts w:eastAsia="Courier New"/>
          <w:bCs/>
          <w:kern w:val="0"/>
          <w:sz w:val="28"/>
          <w:szCs w:val="28"/>
        </w:rPr>
        <w:t>3</w:t>
      </w:r>
      <w:r w:rsidRPr="00E51B9F">
        <w:rPr>
          <w:rFonts w:eastAsia="Courier New"/>
          <w:bCs/>
          <w:kern w:val="0"/>
          <w:sz w:val="28"/>
          <w:szCs w:val="28"/>
          <w:lang w:val="x-none"/>
        </w:rPr>
        <w:t xml:space="preserve"> </w:t>
      </w:r>
      <w:r w:rsidRPr="00E51B9F">
        <w:rPr>
          <w:rFonts w:eastAsia="Courier New"/>
          <w:bCs/>
          <w:kern w:val="0"/>
          <w:sz w:val="28"/>
          <w:szCs w:val="28"/>
        </w:rPr>
        <w:t>№</w:t>
      </w:r>
      <w:r w:rsidRPr="00E51B9F">
        <w:rPr>
          <w:rFonts w:eastAsia="Courier New"/>
          <w:bCs/>
          <w:kern w:val="0"/>
          <w:sz w:val="28"/>
          <w:szCs w:val="28"/>
          <w:lang w:val="x-none"/>
        </w:rPr>
        <w:t xml:space="preserve"> </w:t>
      </w:r>
      <w:r w:rsidRPr="00E51B9F">
        <w:rPr>
          <w:rFonts w:eastAsia="Courier New"/>
          <w:bCs/>
          <w:kern w:val="0"/>
          <w:sz w:val="28"/>
          <w:szCs w:val="28"/>
        </w:rPr>
        <w:t>1312 «Об утверждении административного регламента</w:t>
      </w:r>
      <w:r w:rsidRPr="00E51B9F">
        <w:rPr>
          <w:rFonts w:eastAsia="Courier New"/>
          <w:b/>
          <w:bCs/>
          <w:kern w:val="0"/>
          <w:sz w:val="28"/>
          <w:szCs w:val="28"/>
        </w:rPr>
        <w:t xml:space="preserve"> </w:t>
      </w:r>
      <w:r w:rsidRPr="00E51B9F">
        <w:rPr>
          <w:rFonts w:eastAsia="Courier New"/>
          <w:bCs/>
          <w:kern w:val="0"/>
          <w:sz w:val="28"/>
          <w:szCs w:val="28"/>
        </w:rPr>
        <w:t>администрации Янтиковского муниципального округа Чувашской Республики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51B9F" w:rsidRDefault="00E51B9F" w:rsidP="00E51B9F">
      <w:pPr>
        <w:tabs>
          <w:tab w:val="left" w:pos="142"/>
        </w:tabs>
        <w:spacing w:line="288" w:lineRule="auto"/>
        <w:ind w:firstLine="567"/>
        <w:jc w:val="left"/>
        <w:rPr>
          <w:kern w:val="0"/>
          <w:sz w:val="28"/>
          <w:szCs w:val="28"/>
        </w:rPr>
      </w:pPr>
    </w:p>
    <w:p w:rsidR="00E51B9F" w:rsidRPr="00E51B9F" w:rsidRDefault="00E51B9F" w:rsidP="00E51B9F">
      <w:pPr>
        <w:tabs>
          <w:tab w:val="left" w:pos="142"/>
        </w:tabs>
        <w:suppressAutoHyphens w:val="0"/>
        <w:spacing w:line="360" w:lineRule="auto"/>
        <w:rPr>
          <w:kern w:val="0"/>
          <w:sz w:val="28"/>
          <w:szCs w:val="28"/>
          <w:lang w:val="x-none"/>
        </w:rPr>
      </w:pPr>
      <w:r w:rsidRPr="00E51B9F">
        <w:rPr>
          <w:kern w:val="0"/>
          <w:sz w:val="28"/>
          <w:szCs w:val="28"/>
          <w:lang w:val="x-none"/>
        </w:rPr>
        <w:t>В соответствии с Федеральным законом от 06.10.2003 №</w:t>
      </w:r>
      <w:r>
        <w:rPr>
          <w:kern w:val="0"/>
          <w:sz w:val="28"/>
          <w:szCs w:val="28"/>
        </w:rPr>
        <w:t xml:space="preserve"> </w:t>
      </w:r>
      <w:r w:rsidRPr="00E51B9F">
        <w:rPr>
          <w:kern w:val="0"/>
          <w:sz w:val="28"/>
          <w:szCs w:val="28"/>
          <w:lang w:val="x-none"/>
        </w:rPr>
        <w:t>131-ФЗ«Об общих принципах организации местного самоуправления в Российской Федерации</w:t>
      </w:r>
      <w:r w:rsidRPr="00E51B9F">
        <w:rPr>
          <w:kern w:val="0"/>
          <w:sz w:val="28"/>
          <w:szCs w:val="28"/>
        </w:rPr>
        <w:t xml:space="preserve">», </w:t>
      </w:r>
      <w:r w:rsidRPr="00E51B9F">
        <w:rPr>
          <w:bCs/>
          <w:kern w:val="0"/>
          <w:sz w:val="28"/>
          <w:szCs w:val="28"/>
        </w:rPr>
        <w:t>Федеральным зак</w:t>
      </w:r>
      <w:r>
        <w:rPr>
          <w:bCs/>
          <w:kern w:val="0"/>
          <w:sz w:val="28"/>
          <w:szCs w:val="28"/>
        </w:rPr>
        <w:t xml:space="preserve">оном от 27.07.2010 № 210-ФЗ «Об </w:t>
      </w:r>
      <w:r w:rsidRPr="00E51B9F">
        <w:rPr>
          <w:bCs/>
          <w:kern w:val="0"/>
          <w:sz w:val="28"/>
          <w:szCs w:val="28"/>
        </w:rPr>
        <w:t xml:space="preserve">организации предоставления государственных и муниципальных услуг»,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w:t>
      </w:r>
      <w:r>
        <w:rPr>
          <w:bCs/>
          <w:kern w:val="0"/>
          <w:sz w:val="28"/>
          <w:szCs w:val="28"/>
        </w:rPr>
        <w:t xml:space="preserve">запроса о </w:t>
      </w:r>
      <w:r w:rsidRPr="00E51B9F">
        <w:rPr>
          <w:bCs/>
          <w:kern w:val="0"/>
          <w:sz w:val="28"/>
          <w:szCs w:val="28"/>
        </w:rPr>
        <w:t>предоставлении государственной или муниципальной услуги, заявления о</w:t>
      </w:r>
      <w:r>
        <w:rPr>
          <w:bCs/>
          <w:kern w:val="0"/>
          <w:sz w:val="28"/>
          <w:szCs w:val="28"/>
        </w:rPr>
        <w:t xml:space="preserve"> </w:t>
      </w:r>
      <w:r w:rsidRPr="00E51B9F">
        <w:rPr>
          <w:bCs/>
          <w:kern w:val="0"/>
          <w:sz w:val="28"/>
          <w:szCs w:val="28"/>
        </w:rPr>
        <w:t xml:space="preserve">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w:t>
      </w:r>
      <w:r w:rsidRPr="00E51B9F">
        <w:rPr>
          <w:bCs/>
          <w:kern w:val="0"/>
          <w:sz w:val="28"/>
          <w:szCs w:val="28"/>
        </w:rPr>
        <w:lastRenderedPageBreak/>
        <w:t xml:space="preserve">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администрация Янтиковского муниципального округа </w:t>
      </w:r>
      <w:r w:rsidRPr="00E51B9F">
        <w:rPr>
          <w:b/>
          <w:bCs/>
          <w:kern w:val="0"/>
          <w:sz w:val="28"/>
          <w:szCs w:val="28"/>
        </w:rPr>
        <w:t>п о с т а н о в л я е т</w:t>
      </w:r>
      <w:r w:rsidRPr="00E51B9F">
        <w:rPr>
          <w:bCs/>
          <w:kern w:val="0"/>
          <w:sz w:val="28"/>
          <w:szCs w:val="28"/>
        </w:rPr>
        <w:t>:</w:t>
      </w:r>
    </w:p>
    <w:p w:rsidR="00E51B9F" w:rsidRPr="00E51B9F" w:rsidRDefault="00E51B9F" w:rsidP="00E51B9F">
      <w:pPr>
        <w:suppressAutoHyphens w:val="0"/>
        <w:spacing w:line="360" w:lineRule="auto"/>
        <w:rPr>
          <w:bCs/>
          <w:spacing w:val="-4"/>
          <w:kern w:val="0"/>
          <w:sz w:val="28"/>
          <w:szCs w:val="28"/>
        </w:rPr>
      </w:pPr>
      <w:r w:rsidRPr="00E51B9F">
        <w:rPr>
          <w:spacing w:val="-4"/>
          <w:kern w:val="0"/>
          <w:sz w:val="28"/>
          <w:szCs w:val="28"/>
          <w:lang w:val="x-none"/>
        </w:rPr>
        <w:t>1.</w:t>
      </w:r>
      <w:r>
        <w:rPr>
          <w:spacing w:val="-4"/>
          <w:kern w:val="0"/>
          <w:sz w:val="28"/>
          <w:szCs w:val="28"/>
        </w:rPr>
        <w:t xml:space="preserve"> </w:t>
      </w:r>
      <w:r w:rsidRPr="00E51B9F">
        <w:rPr>
          <w:bCs/>
          <w:spacing w:val="-4"/>
          <w:kern w:val="0"/>
          <w:sz w:val="28"/>
          <w:szCs w:val="28"/>
        </w:rPr>
        <w:t>Внести в административный регламент администрации Янтиковского муниципального округа Чувашской Республики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утвержденный постановлением администрации Янтиковского муниципального округа от 27.11.2023 № 1312 следующие изменения:</w:t>
      </w:r>
    </w:p>
    <w:p w:rsidR="00E51B9F" w:rsidRPr="00E51B9F" w:rsidRDefault="00E51B9F" w:rsidP="00E51B9F">
      <w:pPr>
        <w:suppressAutoHyphens w:val="0"/>
        <w:spacing w:line="360" w:lineRule="auto"/>
        <w:rPr>
          <w:bCs/>
          <w:spacing w:val="-4"/>
          <w:kern w:val="0"/>
          <w:sz w:val="28"/>
          <w:szCs w:val="28"/>
        </w:rPr>
      </w:pPr>
      <w:r w:rsidRPr="00E51B9F">
        <w:rPr>
          <w:bCs/>
          <w:spacing w:val="-4"/>
          <w:kern w:val="0"/>
          <w:sz w:val="28"/>
          <w:szCs w:val="28"/>
        </w:rPr>
        <w:t xml:space="preserve">1) подраздел 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раздела </w:t>
      </w:r>
      <w:r w:rsidRPr="00E51B9F">
        <w:rPr>
          <w:bCs/>
          <w:spacing w:val="-4"/>
          <w:kern w:val="0"/>
          <w:sz w:val="28"/>
          <w:szCs w:val="28"/>
          <w:lang w:val="en-US"/>
        </w:rPr>
        <w:t>II</w:t>
      </w:r>
      <w:r w:rsidRPr="00E51B9F">
        <w:rPr>
          <w:bCs/>
          <w:spacing w:val="-4"/>
          <w:kern w:val="0"/>
          <w:sz w:val="28"/>
          <w:szCs w:val="28"/>
        </w:rPr>
        <w:t xml:space="preserve"> «Стандарт предоставления муниципальной услуги» дополнить пунктом 2.14.3 следующего содержания:</w:t>
      </w:r>
    </w:p>
    <w:p w:rsidR="00E51B9F" w:rsidRPr="00E51B9F" w:rsidRDefault="00E51B9F" w:rsidP="00E51B9F">
      <w:pPr>
        <w:suppressAutoHyphens w:val="0"/>
        <w:spacing w:line="360" w:lineRule="auto"/>
        <w:rPr>
          <w:bCs/>
          <w:spacing w:val="-4"/>
          <w:kern w:val="0"/>
          <w:sz w:val="28"/>
          <w:szCs w:val="28"/>
        </w:rPr>
      </w:pPr>
      <w:r w:rsidRPr="00E51B9F">
        <w:rPr>
          <w:bCs/>
          <w:spacing w:val="-4"/>
          <w:kern w:val="0"/>
          <w:sz w:val="28"/>
          <w:szCs w:val="28"/>
        </w:rPr>
        <w:t>«2.14.3.</w:t>
      </w:r>
      <w:r>
        <w:rPr>
          <w:bCs/>
          <w:spacing w:val="-4"/>
          <w:kern w:val="0"/>
          <w:sz w:val="28"/>
          <w:szCs w:val="28"/>
        </w:rPr>
        <w:t xml:space="preserve"> </w:t>
      </w:r>
      <w:r w:rsidRPr="00E51B9F">
        <w:rPr>
          <w:bCs/>
          <w:spacing w:val="-4"/>
          <w:kern w:val="0"/>
          <w:sz w:val="28"/>
          <w:szCs w:val="28"/>
        </w:rPr>
        <w:t>Сведения о ходе предоставления услуги,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 (при наличии технической возможности)».</w:t>
      </w:r>
    </w:p>
    <w:p w:rsidR="00E51B9F" w:rsidRPr="00E51B9F" w:rsidRDefault="00E51B9F" w:rsidP="00E51B9F">
      <w:pPr>
        <w:suppressAutoHyphens w:val="0"/>
        <w:spacing w:line="360" w:lineRule="auto"/>
        <w:contextualSpacing/>
        <w:rPr>
          <w:bCs/>
          <w:spacing w:val="-4"/>
          <w:kern w:val="0"/>
          <w:sz w:val="28"/>
          <w:szCs w:val="28"/>
        </w:rPr>
      </w:pPr>
      <w:r w:rsidRPr="00E51B9F">
        <w:rPr>
          <w:bCs/>
          <w:spacing w:val="-4"/>
          <w:kern w:val="0"/>
          <w:sz w:val="28"/>
          <w:szCs w:val="28"/>
        </w:rPr>
        <w:t xml:space="preserve">2. </w:t>
      </w:r>
      <w:proofErr w:type="gramStart"/>
      <w:r w:rsidRPr="00E51B9F">
        <w:rPr>
          <w:bCs/>
          <w:spacing w:val="-4"/>
          <w:kern w:val="0"/>
          <w:sz w:val="28"/>
          <w:szCs w:val="28"/>
        </w:rPr>
        <w:t>Контроль за</w:t>
      </w:r>
      <w:proofErr w:type="gramEnd"/>
      <w:r w:rsidRPr="00E51B9F">
        <w:rPr>
          <w:bCs/>
          <w:spacing w:val="-4"/>
          <w:kern w:val="0"/>
          <w:sz w:val="28"/>
          <w:szCs w:val="28"/>
        </w:rPr>
        <w:t xml:space="preserve"> исполнением настоящего постановления возложить на заместителя главы администрации Янтиковского муниципального округа - начальника Управления по благоустройству и развитию территорий.</w:t>
      </w:r>
    </w:p>
    <w:p w:rsidR="00E51B9F" w:rsidRPr="00E51B9F" w:rsidRDefault="00E51B9F" w:rsidP="00E51B9F">
      <w:pPr>
        <w:widowControl w:val="0"/>
        <w:suppressAutoHyphens w:val="0"/>
        <w:spacing w:line="360" w:lineRule="auto"/>
        <w:rPr>
          <w:spacing w:val="-2"/>
          <w:kern w:val="0"/>
          <w:sz w:val="28"/>
          <w:szCs w:val="28"/>
          <w:lang w:val="x-none"/>
        </w:rPr>
      </w:pPr>
      <w:r w:rsidRPr="00E51B9F">
        <w:rPr>
          <w:bCs/>
          <w:spacing w:val="-4"/>
          <w:kern w:val="0"/>
          <w:sz w:val="28"/>
          <w:szCs w:val="28"/>
        </w:rPr>
        <w:t xml:space="preserve">3. </w:t>
      </w:r>
      <w:bookmarkEnd w:id="1"/>
      <w:r w:rsidRPr="00E51B9F">
        <w:rPr>
          <w:kern w:val="0"/>
          <w:sz w:val="28"/>
          <w:szCs w:val="28"/>
        </w:rPr>
        <w:t>Настоящее постановление вступает в силу со дня его официального опубликования.</w:t>
      </w:r>
    </w:p>
    <w:p w:rsidR="00E51B9F" w:rsidRDefault="00E51B9F" w:rsidP="00E51B9F">
      <w:pPr>
        <w:widowControl w:val="0"/>
        <w:suppressAutoHyphens w:val="0"/>
        <w:spacing w:line="276" w:lineRule="auto"/>
        <w:jc w:val="left"/>
        <w:rPr>
          <w:kern w:val="0"/>
          <w:sz w:val="28"/>
          <w:szCs w:val="28"/>
        </w:rPr>
      </w:pPr>
    </w:p>
    <w:p w:rsidR="00E51B9F" w:rsidRPr="00E51B9F" w:rsidRDefault="00E51B9F" w:rsidP="00E51B9F">
      <w:pPr>
        <w:widowControl w:val="0"/>
        <w:suppressAutoHyphens w:val="0"/>
        <w:spacing w:line="276" w:lineRule="auto"/>
        <w:jc w:val="left"/>
        <w:rPr>
          <w:spacing w:val="-2"/>
          <w:kern w:val="0"/>
          <w:sz w:val="28"/>
          <w:szCs w:val="28"/>
          <w:lang w:val="x-none"/>
        </w:rPr>
      </w:pPr>
    </w:p>
    <w:p w:rsidR="00E51B9F" w:rsidRPr="00E51B9F" w:rsidRDefault="00E51B9F" w:rsidP="00E51B9F">
      <w:pPr>
        <w:suppressAutoHyphens w:val="0"/>
        <w:spacing w:line="276" w:lineRule="auto"/>
        <w:ind w:firstLine="0"/>
        <w:rPr>
          <w:kern w:val="0"/>
          <w:sz w:val="28"/>
          <w:szCs w:val="28"/>
          <w:lang w:eastAsia="ru-RU"/>
        </w:rPr>
      </w:pPr>
      <w:r w:rsidRPr="00E51B9F">
        <w:rPr>
          <w:kern w:val="0"/>
          <w:sz w:val="28"/>
          <w:szCs w:val="28"/>
          <w:lang w:eastAsia="ru-RU"/>
        </w:rPr>
        <w:t>Глава Янтиковского</w:t>
      </w:r>
    </w:p>
    <w:p w:rsidR="00E51B9F" w:rsidRPr="00E51B9F" w:rsidRDefault="00E51B9F" w:rsidP="00E51B9F">
      <w:pPr>
        <w:suppressAutoHyphens w:val="0"/>
        <w:spacing w:line="276" w:lineRule="auto"/>
        <w:ind w:firstLine="0"/>
        <w:rPr>
          <w:rFonts w:eastAsia="Courier New"/>
          <w:kern w:val="0"/>
          <w:sz w:val="28"/>
          <w:szCs w:val="28"/>
        </w:rPr>
      </w:pPr>
      <w:r w:rsidRPr="00E51B9F">
        <w:rPr>
          <w:kern w:val="0"/>
          <w:sz w:val="28"/>
          <w:szCs w:val="28"/>
          <w:lang w:eastAsia="ru-RU"/>
        </w:rPr>
        <w:t xml:space="preserve">муниципального округа </w:t>
      </w:r>
      <w:r>
        <w:rPr>
          <w:kern w:val="0"/>
          <w:sz w:val="28"/>
          <w:szCs w:val="28"/>
          <w:lang w:eastAsia="ru-RU"/>
        </w:rPr>
        <w:t xml:space="preserve">                             </w:t>
      </w:r>
      <w:r w:rsidRPr="00E51B9F">
        <w:rPr>
          <w:kern w:val="0"/>
          <w:sz w:val="28"/>
          <w:szCs w:val="28"/>
          <w:lang w:eastAsia="ru-RU"/>
        </w:rPr>
        <w:t xml:space="preserve">                                      О.А. Ломоносов</w:t>
      </w:r>
    </w:p>
    <w:sectPr w:rsidR="00E51B9F" w:rsidRPr="00E51B9F" w:rsidSect="00E51B9F">
      <w:headerReference w:type="default" r:id="rId10"/>
      <w:pgSz w:w="11906" w:h="16838"/>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B9F" w:rsidRDefault="00E51B9F" w:rsidP="00E51B9F">
    <w:pPr>
      <w:pStyle w:val="af6"/>
      <w:ind w:firstLine="4678"/>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1FE7B9F"/>
    <w:multiLevelType w:val="hybridMultilevel"/>
    <w:tmpl w:val="CE58BF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3">
    <w:nsid w:val="27B21BF7"/>
    <w:multiLevelType w:val="hybridMultilevel"/>
    <w:tmpl w:val="462EE1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5">
    <w:nsid w:val="3A616CCA"/>
    <w:multiLevelType w:val="hybridMultilevel"/>
    <w:tmpl w:val="C666AD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9074E15"/>
    <w:multiLevelType w:val="hybridMultilevel"/>
    <w:tmpl w:val="9AC872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1">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20"/>
  </w:num>
  <w:num w:numId="3">
    <w:abstractNumId w:val="14"/>
  </w:num>
  <w:num w:numId="4">
    <w:abstractNumId w:val="12"/>
  </w:num>
  <w:num w:numId="5">
    <w:abstractNumId w:val="25"/>
  </w:num>
  <w:num w:numId="6">
    <w:abstractNumId w:val="22"/>
  </w:num>
  <w:num w:numId="7">
    <w:abstractNumId w:val="17"/>
  </w:num>
  <w:num w:numId="8">
    <w:abstractNumId w:val="21"/>
  </w:num>
  <w:num w:numId="9">
    <w:abstractNumId w:val="24"/>
  </w:num>
  <w:num w:numId="10">
    <w:abstractNumId w:val="7"/>
  </w:num>
  <w:num w:numId="11">
    <w:abstractNumId w:val="23"/>
  </w:num>
  <w:num w:numId="12">
    <w:abstractNumId w:val="9"/>
  </w:num>
  <w:num w:numId="13">
    <w:abstractNumId w:val="10"/>
  </w:num>
  <w:num w:numId="14">
    <w:abstractNumId w:val="19"/>
  </w:num>
  <w:num w:numId="15">
    <w:abstractNumId w:val="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8"/>
  </w:num>
  <w:num w:numId="19">
    <w:abstractNumId w:val="15"/>
  </w:num>
  <w:num w:numId="20">
    <w:abstractNumId w:val="13"/>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B71A4"/>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3452"/>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0EB6"/>
    <w:rsid w:val="00454CF7"/>
    <w:rsid w:val="004605E3"/>
    <w:rsid w:val="004641EA"/>
    <w:rsid w:val="00473B05"/>
    <w:rsid w:val="00481F97"/>
    <w:rsid w:val="00485CC1"/>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922BE"/>
    <w:rsid w:val="005A5624"/>
    <w:rsid w:val="005A6454"/>
    <w:rsid w:val="005B3749"/>
    <w:rsid w:val="005B6625"/>
    <w:rsid w:val="005C5B9D"/>
    <w:rsid w:val="005C5EE5"/>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5977"/>
    <w:rsid w:val="00A7610C"/>
    <w:rsid w:val="00A776E6"/>
    <w:rsid w:val="00A84204"/>
    <w:rsid w:val="00A87DB6"/>
    <w:rsid w:val="00A903D6"/>
    <w:rsid w:val="00A9279B"/>
    <w:rsid w:val="00AA064C"/>
    <w:rsid w:val="00AB1BDA"/>
    <w:rsid w:val="00AB5B7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043B"/>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51B9F"/>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F19B0-E6BC-4E10-8448-C50AA4ED6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2</Pages>
  <Words>481</Words>
  <Characters>2746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199</cp:revision>
  <cp:lastPrinted>2023-03-31T12:17:00Z</cp:lastPrinted>
  <dcterms:created xsi:type="dcterms:W3CDTF">2023-01-09T05:07:00Z</dcterms:created>
  <dcterms:modified xsi:type="dcterms:W3CDTF">2025-04-25T05:50:00Z</dcterms:modified>
</cp:coreProperties>
</file>