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D4C" w:rsidRPr="00072556" w:rsidRDefault="006C1344" w:rsidP="0068474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Аналитическая записка </w:t>
      </w:r>
      <w:r w:rsidR="001F08CC">
        <w:rPr>
          <w:b/>
          <w:sz w:val="26"/>
          <w:szCs w:val="26"/>
        </w:rPr>
        <w:t>об</w:t>
      </w:r>
      <w:r w:rsidR="00EA4CE4" w:rsidRPr="00072556">
        <w:rPr>
          <w:b/>
          <w:sz w:val="26"/>
          <w:szCs w:val="26"/>
        </w:rPr>
        <w:t xml:space="preserve"> о</w:t>
      </w:r>
      <w:r w:rsidR="00FB7A2B" w:rsidRPr="00072556">
        <w:rPr>
          <w:b/>
          <w:sz w:val="26"/>
          <w:szCs w:val="26"/>
        </w:rPr>
        <w:t>ценк</w:t>
      </w:r>
      <w:r w:rsidR="00693982">
        <w:rPr>
          <w:b/>
          <w:sz w:val="26"/>
          <w:szCs w:val="26"/>
        </w:rPr>
        <w:t>е социально-экономическо</w:t>
      </w:r>
      <w:r w:rsidR="004935F0">
        <w:rPr>
          <w:b/>
          <w:sz w:val="26"/>
          <w:szCs w:val="26"/>
        </w:rPr>
        <w:t>й</w:t>
      </w:r>
      <w:r w:rsidR="00693982">
        <w:rPr>
          <w:b/>
          <w:sz w:val="26"/>
          <w:szCs w:val="26"/>
        </w:rPr>
        <w:t xml:space="preserve"> </w:t>
      </w:r>
      <w:r w:rsidR="00D47211" w:rsidRPr="00072556">
        <w:rPr>
          <w:b/>
          <w:sz w:val="26"/>
          <w:szCs w:val="26"/>
        </w:rPr>
        <w:t>эффективности</w:t>
      </w:r>
      <w:r w:rsidR="00FB7A2B" w:rsidRPr="00072556">
        <w:rPr>
          <w:b/>
          <w:sz w:val="26"/>
          <w:szCs w:val="26"/>
        </w:rPr>
        <w:t xml:space="preserve"> </w:t>
      </w:r>
      <w:r w:rsidR="00AB5D4C" w:rsidRPr="00072556">
        <w:rPr>
          <w:b/>
          <w:sz w:val="26"/>
          <w:szCs w:val="26"/>
        </w:rPr>
        <w:t xml:space="preserve">налоговых льгот </w:t>
      </w:r>
    </w:p>
    <w:p w:rsidR="00072556" w:rsidRDefault="004552C4" w:rsidP="00AB5D4C">
      <w:pPr>
        <w:jc w:val="center"/>
        <w:rPr>
          <w:b/>
          <w:sz w:val="26"/>
          <w:szCs w:val="26"/>
        </w:rPr>
      </w:pPr>
      <w:r w:rsidRPr="00072556">
        <w:rPr>
          <w:b/>
          <w:sz w:val="26"/>
          <w:szCs w:val="26"/>
        </w:rPr>
        <w:t xml:space="preserve">по </w:t>
      </w:r>
      <w:r w:rsidR="00B23A5D">
        <w:rPr>
          <w:b/>
          <w:sz w:val="26"/>
          <w:szCs w:val="26"/>
        </w:rPr>
        <w:t>Комсомольск</w:t>
      </w:r>
      <w:r w:rsidRPr="00072556">
        <w:rPr>
          <w:b/>
          <w:sz w:val="26"/>
          <w:szCs w:val="26"/>
        </w:rPr>
        <w:t>о</w:t>
      </w:r>
      <w:r w:rsidR="001F08CC">
        <w:rPr>
          <w:b/>
          <w:sz w:val="26"/>
          <w:szCs w:val="26"/>
        </w:rPr>
        <w:t>му</w:t>
      </w:r>
      <w:r w:rsidRPr="00072556">
        <w:rPr>
          <w:b/>
          <w:sz w:val="26"/>
          <w:szCs w:val="26"/>
        </w:rPr>
        <w:t xml:space="preserve"> </w:t>
      </w:r>
      <w:r w:rsidR="00693982">
        <w:rPr>
          <w:b/>
          <w:sz w:val="26"/>
          <w:szCs w:val="26"/>
        </w:rPr>
        <w:t>муниципальному округу</w:t>
      </w:r>
      <w:r w:rsidRPr="00072556">
        <w:rPr>
          <w:b/>
          <w:sz w:val="26"/>
          <w:szCs w:val="26"/>
        </w:rPr>
        <w:t xml:space="preserve"> Чувашской Республики</w:t>
      </w:r>
      <w:r w:rsidR="00EA4CE4" w:rsidRPr="00072556">
        <w:rPr>
          <w:b/>
          <w:sz w:val="26"/>
          <w:szCs w:val="26"/>
        </w:rPr>
        <w:t xml:space="preserve"> </w:t>
      </w:r>
    </w:p>
    <w:p w:rsidR="00AB5D4C" w:rsidRPr="00072556" w:rsidRDefault="004D31D4" w:rsidP="00AB5D4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 </w:t>
      </w:r>
      <w:r w:rsidR="006B3CB4">
        <w:rPr>
          <w:b/>
          <w:sz w:val="26"/>
          <w:szCs w:val="26"/>
        </w:rPr>
        <w:t>2024</w:t>
      </w:r>
      <w:r w:rsidR="00EA4CE4" w:rsidRPr="00072556">
        <w:rPr>
          <w:b/>
          <w:sz w:val="26"/>
          <w:szCs w:val="26"/>
        </w:rPr>
        <w:t xml:space="preserve"> год</w:t>
      </w:r>
    </w:p>
    <w:p w:rsidR="00813EB3" w:rsidRPr="00072556" w:rsidRDefault="00AB5D4C" w:rsidP="00D47211">
      <w:pPr>
        <w:jc w:val="both"/>
        <w:rPr>
          <w:sz w:val="26"/>
          <w:szCs w:val="26"/>
        </w:rPr>
      </w:pPr>
      <w:r w:rsidRPr="00072556">
        <w:rPr>
          <w:sz w:val="26"/>
          <w:szCs w:val="26"/>
        </w:rPr>
        <w:t xml:space="preserve">          </w:t>
      </w:r>
      <w:r w:rsidR="004552C4" w:rsidRPr="00072556">
        <w:rPr>
          <w:sz w:val="26"/>
          <w:szCs w:val="26"/>
        </w:rPr>
        <w:t xml:space="preserve">        </w:t>
      </w:r>
      <w:r w:rsidRPr="00072556">
        <w:rPr>
          <w:sz w:val="26"/>
          <w:szCs w:val="26"/>
        </w:rPr>
        <w:t xml:space="preserve"> </w:t>
      </w:r>
      <w:r w:rsidR="004552C4" w:rsidRPr="00072556">
        <w:rPr>
          <w:sz w:val="26"/>
          <w:szCs w:val="26"/>
        </w:rPr>
        <w:t xml:space="preserve"> 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proofErr w:type="gramStart"/>
      <w:r w:rsidRPr="005E5DC3">
        <w:rPr>
          <w:color w:val="000000"/>
          <w:sz w:val="26"/>
          <w:szCs w:val="26"/>
        </w:rPr>
        <w:t>Согласно статье 56 Налогового кодекса Российской Федерации (далее – Кодекс) льготы по федеральным налогам и сборам устанавливаются и отменяются Кодексом, льготы по региональным налогам устанавливаются и отменяются Кодексом и (или) законами субъектов Российской Федерации о налогах, льготы по местным налогам устанавливаются и отменяются Кодексом и (или) нормативными правовыми актами представительных органов муниципальных образований о налогах.</w:t>
      </w:r>
      <w:proofErr w:type="gramEnd"/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 xml:space="preserve">В целях повышения эффективности управления бюджетными средствами в </w:t>
      </w:r>
      <w:r w:rsidR="00B23A5D">
        <w:rPr>
          <w:color w:val="000000"/>
          <w:sz w:val="26"/>
          <w:szCs w:val="26"/>
        </w:rPr>
        <w:t>Комсомольск</w:t>
      </w:r>
      <w:r>
        <w:rPr>
          <w:color w:val="000000"/>
          <w:sz w:val="26"/>
          <w:szCs w:val="26"/>
        </w:rPr>
        <w:t>ом</w:t>
      </w:r>
      <w:r w:rsidRPr="005E5DC3">
        <w:rPr>
          <w:color w:val="000000"/>
          <w:sz w:val="26"/>
          <w:szCs w:val="26"/>
        </w:rPr>
        <w:t xml:space="preserve"> </w:t>
      </w:r>
      <w:r w:rsidR="00693982">
        <w:rPr>
          <w:color w:val="000000"/>
          <w:sz w:val="26"/>
          <w:szCs w:val="26"/>
        </w:rPr>
        <w:t>муниципальном округе</w:t>
      </w:r>
      <w:r w:rsidRPr="005E5DC3">
        <w:rPr>
          <w:color w:val="000000"/>
          <w:sz w:val="26"/>
          <w:szCs w:val="26"/>
        </w:rPr>
        <w:t xml:space="preserve"> </w:t>
      </w:r>
      <w:r w:rsidR="004935F0">
        <w:rPr>
          <w:color w:val="000000"/>
          <w:sz w:val="26"/>
          <w:szCs w:val="26"/>
        </w:rPr>
        <w:t xml:space="preserve">Чувашской Республики </w:t>
      </w:r>
      <w:r w:rsidRPr="005E5DC3">
        <w:rPr>
          <w:color w:val="000000"/>
          <w:sz w:val="26"/>
          <w:szCs w:val="26"/>
        </w:rPr>
        <w:t>проведена оценка бюджетной, социальной и экономической эффективности предоставленных налоговых льгот по местным налогам.</w:t>
      </w:r>
    </w:p>
    <w:p w:rsidR="005E5DC3" w:rsidRPr="00693982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693982">
        <w:rPr>
          <w:color w:val="000000"/>
          <w:sz w:val="26"/>
          <w:szCs w:val="26"/>
        </w:rPr>
        <w:t>Согласно статье 61</w:t>
      </w:r>
      <w:r w:rsidR="00693982" w:rsidRPr="00693982">
        <w:rPr>
          <w:color w:val="000000"/>
          <w:sz w:val="26"/>
          <w:szCs w:val="26"/>
        </w:rPr>
        <w:t>.6</w:t>
      </w:r>
      <w:r w:rsidRPr="00693982">
        <w:rPr>
          <w:color w:val="000000"/>
          <w:sz w:val="26"/>
          <w:szCs w:val="26"/>
        </w:rPr>
        <w:t xml:space="preserve"> Бюджетного кодекса</w:t>
      </w:r>
      <w:r w:rsidR="00693982" w:rsidRPr="00693982">
        <w:rPr>
          <w:color w:val="000000"/>
          <w:sz w:val="26"/>
          <w:szCs w:val="26"/>
        </w:rPr>
        <w:t xml:space="preserve"> РФ</w:t>
      </w:r>
      <w:r w:rsidRPr="00693982">
        <w:rPr>
          <w:color w:val="000000"/>
          <w:sz w:val="26"/>
          <w:szCs w:val="26"/>
        </w:rPr>
        <w:t xml:space="preserve"> в бюджет </w:t>
      </w:r>
      <w:r w:rsidR="00693982" w:rsidRPr="00693982">
        <w:rPr>
          <w:color w:val="000000"/>
          <w:sz w:val="26"/>
          <w:szCs w:val="26"/>
        </w:rPr>
        <w:t xml:space="preserve">муниципального </w:t>
      </w:r>
      <w:r w:rsidR="004935F0" w:rsidRPr="00693982">
        <w:rPr>
          <w:color w:val="000000"/>
          <w:sz w:val="26"/>
          <w:szCs w:val="26"/>
        </w:rPr>
        <w:t>округа зачисляются</w:t>
      </w:r>
      <w:r w:rsidRPr="00693982">
        <w:rPr>
          <w:color w:val="000000"/>
          <w:sz w:val="26"/>
          <w:szCs w:val="26"/>
        </w:rPr>
        <w:t xml:space="preserve"> налоговые доходы от местных налогов, устанавливаемых представительными </w:t>
      </w:r>
      <w:r w:rsidR="00693982" w:rsidRPr="00693982">
        <w:rPr>
          <w:color w:val="22272F"/>
          <w:sz w:val="26"/>
          <w:szCs w:val="26"/>
          <w:shd w:val="clear" w:color="auto" w:fill="FFFFFF"/>
        </w:rPr>
        <w:t>органами муниципальных округов</w:t>
      </w:r>
      <w:r w:rsidR="00693982" w:rsidRPr="00693982">
        <w:rPr>
          <w:color w:val="000000"/>
          <w:sz w:val="26"/>
          <w:szCs w:val="26"/>
        </w:rPr>
        <w:t xml:space="preserve"> </w:t>
      </w:r>
      <w:r w:rsidRPr="00693982">
        <w:rPr>
          <w:color w:val="000000"/>
          <w:sz w:val="26"/>
          <w:szCs w:val="26"/>
        </w:rPr>
        <w:t>в соответствии с законодательством Российской Федерации о налогах и сборах:</w:t>
      </w:r>
    </w:p>
    <w:p w:rsidR="005E5DC3" w:rsidRPr="00693982" w:rsidRDefault="005E5DC3" w:rsidP="005E5DC3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color w:val="000000"/>
          <w:sz w:val="26"/>
          <w:szCs w:val="26"/>
        </w:rPr>
      </w:pPr>
      <w:r w:rsidRPr="00693982">
        <w:rPr>
          <w:color w:val="000000"/>
          <w:sz w:val="26"/>
          <w:szCs w:val="26"/>
        </w:rPr>
        <w:t>земельный налог – по нормативу 100 процентов;</w:t>
      </w:r>
    </w:p>
    <w:p w:rsidR="005E5DC3" w:rsidRPr="00693982" w:rsidRDefault="005E5DC3" w:rsidP="005E5DC3">
      <w:pPr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  <w:rPr>
          <w:color w:val="000000"/>
          <w:sz w:val="26"/>
          <w:szCs w:val="26"/>
        </w:rPr>
      </w:pPr>
      <w:r w:rsidRPr="00693982">
        <w:rPr>
          <w:color w:val="000000"/>
          <w:sz w:val="26"/>
          <w:szCs w:val="26"/>
        </w:rPr>
        <w:t>налог на имущество физических лиц – по нормативу 100 процентов.</w:t>
      </w:r>
    </w:p>
    <w:p w:rsidR="005E5DC3" w:rsidRPr="00580D97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80D97">
        <w:rPr>
          <w:b/>
          <w:bCs/>
          <w:color w:val="000000"/>
          <w:sz w:val="26"/>
          <w:szCs w:val="26"/>
        </w:rPr>
        <w:t>Оценка эффективности налоговых льгот проводится в целях</w:t>
      </w:r>
      <w:r w:rsidRPr="00580D97">
        <w:rPr>
          <w:color w:val="000000"/>
          <w:sz w:val="26"/>
          <w:szCs w:val="26"/>
        </w:rPr>
        <w:t> </w:t>
      </w:r>
      <w:proofErr w:type="gramStart"/>
      <w:r w:rsidR="00580D97">
        <w:rPr>
          <w:color w:val="000000"/>
          <w:sz w:val="26"/>
          <w:szCs w:val="26"/>
        </w:rPr>
        <w:t>о</w:t>
      </w:r>
      <w:r w:rsidR="00580D97" w:rsidRPr="00580D97">
        <w:rPr>
          <w:sz w:val="26"/>
          <w:szCs w:val="26"/>
        </w:rPr>
        <w:t>беспечени</w:t>
      </w:r>
      <w:r w:rsidR="004935F0">
        <w:rPr>
          <w:sz w:val="26"/>
          <w:szCs w:val="26"/>
        </w:rPr>
        <w:t>я</w:t>
      </w:r>
      <w:r w:rsidR="00580D97" w:rsidRPr="00580D97">
        <w:rPr>
          <w:sz w:val="26"/>
          <w:szCs w:val="26"/>
        </w:rPr>
        <w:t xml:space="preserve"> контроля результативности процесса предоставления налоговых льгот</w:t>
      </w:r>
      <w:proofErr w:type="gramEnd"/>
      <w:r w:rsidR="00580D97" w:rsidRPr="00580D97">
        <w:rPr>
          <w:sz w:val="26"/>
          <w:szCs w:val="26"/>
        </w:rPr>
        <w:t xml:space="preserve"> и их соответствия общественным интересам</w:t>
      </w:r>
      <w:r w:rsidRPr="00580D97">
        <w:rPr>
          <w:color w:val="000000"/>
          <w:sz w:val="26"/>
          <w:szCs w:val="26"/>
        </w:rPr>
        <w:t>.</w:t>
      </w:r>
    </w:p>
    <w:p w:rsidR="005E5DC3" w:rsidRPr="00580D97" w:rsidRDefault="005E5DC3" w:rsidP="00580D97">
      <w:pPr>
        <w:ind w:firstLine="567"/>
        <w:jc w:val="both"/>
        <w:rPr>
          <w:color w:val="000000"/>
          <w:sz w:val="26"/>
          <w:szCs w:val="26"/>
        </w:rPr>
      </w:pPr>
      <w:r w:rsidRPr="00580D97">
        <w:rPr>
          <w:color w:val="000000"/>
          <w:sz w:val="26"/>
          <w:szCs w:val="26"/>
        </w:rPr>
        <w:t>Для оценки эффективности налоговых льгот используются следующие критерии: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социально-экономическая эффективность</w:t>
      </w:r>
      <w:r w:rsidRPr="00580D97">
        <w:rPr>
          <w:sz w:val="26"/>
          <w:szCs w:val="26"/>
        </w:rPr>
        <w:t xml:space="preserve"> - экономическая, бюджетная и социальная эффективность установленных налоговых льгот и планируемых к установлению налоговых льгот;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оценка социально-экономической эффективности</w:t>
      </w:r>
      <w:r w:rsidRPr="00580D97">
        <w:rPr>
          <w:sz w:val="26"/>
          <w:szCs w:val="26"/>
        </w:rPr>
        <w:t xml:space="preserve"> - процедура сопоставления результатов предоставления налоговых льгот отдельным категориям налогоплательщиков в разрезе видов деятельности;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экономическая эффективность</w:t>
      </w:r>
      <w:r w:rsidRPr="00580D97">
        <w:rPr>
          <w:sz w:val="26"/>
          <w:szCs w:val="26"/>
        </w:rPr>
        <w:t xml:space="preserve"> - результативность затрат и экономической деятельности налогоплательщиков, которым представлены налоговые льготы (далее - налогоплательщик);</w:t>
      </w:r>
    </w:p>
    <w:p w:rsidR="00580D97" w:rsidRP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бюджетная эффективность</w:t>
      </w:r>
      <w:r w:rsidRPr="00580D97">
        <w:rPr>
          <w:sz w:val="26"/>
          <w:szCs w:val="26"/>
        </w:rPr>
        <w:t xml:space="preserve"> - оценка результата экономической деятельности налогоплательщика с позиции влияния на доходы и расходы местного бюджета результатов предоставленных налоговых льгот;</w:t>
      </w:r>
    </w:p>
    <w:p w:rsidR="00580D97" w:rsidRDefault="00580D97" w:rsidP="00580D97">
      <w:pPr>
        <w:ind w:firstLine="567"/>
        <w:jc w:val="both"/>
        <w:rPr>
          <w:sz w:val="26"/>
          <w:szCs w:val="26"/>
        </w:rPr>
      </w:pPr>
      <w:r w:rsidRPr="00580D97">
        <w:rPr>
          <w:rStyle w:val="a7"/>
          <w:bCs/>
          <w:sz w:val="26"/>
          <w:szCs w:val="26"/>
        </w:rPr>
        <w:t>социальная эффективность</w:t>
      </w:r>
      <w:r w:rsidRPr="00580D97">
        <w:rPr>
          <w:sz w:val="26"/>
          <w:szCs w:val="26"/>
        </w:rPr>
        <w:t xml:space="preserve"> - степень достижения социально значимого эффекта в результате реализации налогоплательщиком мер, направленных на развитие социальной инфраструктуры и повышение уровня качества жизни и благосостояния населения, в расчете на одного работника по отношению к расходам местного бюджета на социальную сферу на одного жителя.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Результаты оценки эффективности налоговых льгот используются в процессе: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 xml:space="preserve">- разработки бюджета </w:t>
      </w:r>
      <w:r w:rsidR="00B23A5D">
        <w:rPr>
          <w:color w:val="000000"/>
          <w:sz w:val="26"/>
          <w:szCs w:val="26"/>
        </w:rPr>
        <w:t>Комсомольск</w:t>
      </w:r>
      <w:r>
        <w:rPr>
          <w:color w:val="000000"/>
          <w:sz w:val="26"/>
          <w:szCs w:val="26"/>
        </w:rPr>
        <w:t>ого</w:t>
      </w:r>
      <w:r w:rsidRPr="005E5DC3">
        <w:rPr>
          <w:color w:val="000000"/>
          <w:sz w:val="26"/>
          <w:szCs w:val="26"/>
        </w:rPr>
        <w:t xml:space="preserve"> </w:t>
      </w:r>
      <w:r w:rsidR="00B82092">
        <w:rPr>
          <w:color w:val="000000"/>
          <w:sz w:val="26"/>
          <w:szCs w:val="26"/>
        </w:rPr>
        <w:t>муниципального окр</w:t>
      </w:r>
      <w:r w:rsidR="00CA0B85">
        <w:rPr>
          <w:color w:val="000000"/>
          <w:sz w:val="26"/>
          <w:szCs w:val="26"/>
        </w:rPr>
        <w:t>у</w:t>
      </w:r>
      <w:r w:rsidR="00B82092">
        <w:rPr>
          <w:color w:val="000000"/>
          <w:sz w:val="26"/>
          <w:szCs w:val="26"/>
        </w:rPr>
        <w:t>га</w:t>
      </w:r>
      <w:r w:rsidRPr="005E5DC3">
        <w:rPr>
          <w:color w:val="000000"/>
          <w:sz w:val="26"/>
          <w:szCs w:val="26"/>
        </w:rPr>
        <w:t xml:space="preserve"> </w:t>
      </w:r>
      <w:r w:rsidR="004935F0">
        <w:rPr>
          <w:color w:val="000000"/>
          <w:sz w:val="26"/>
          <w:szCs w:val="26"/>
        </w:rPr>
        <w:t xml:space="preserve">Чувашской Республики </w:t>
      </w:r>
      <w:r w:rsidRPr="005E5DC3">
        <w:rPr>
          <w:color w:val="000000"/>
          <w:sz w:val="26"/>
          <w:szCs w:val="26"/>
        </w:rPr>
        <w:t>на очередной финансовый год и плановый период;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- своевременного принятия мер по отмене неэффективных налоговых льгот;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lastRenderedPageBreak/>
        <w:t>-</w:t>
      </w:r>
      <w:r>
        <w:rPr>
          <w:color w:val="000000"/>
          <w:sz w:val="26"/>
          <w:szCs w:val="26"/>
        </w:rPr>
        <w:t xml:space="preserve"> </w:t>
      </w:r>
      <w:r w:rsidRPr="005E5DC3">
        <w:rPr>
          <w:color w:val="000000"/>
          <w:sz w:val="26"/>
          <w:szCs w:val="26"/>
        </w:rPr>
        <w:t>разработки предложений по совершенствованию мер поддержки отдельных категорий налогоплательщиков;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- установления налоговых льгот.</w:t>
      </w:r>
    </w:p>
    <w:p w:rsidR="005E5DC3" w:rsidRP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>Льготы, установленные на местном уровне, направлены на поддержку социально незащищенных категорий граждан, имеют исключительно социальную направленность, как улучшающие условия жизнедеятельности и повышающие покупательскую способность.</w:t>
      </w:r>
    </w:p>
    <w:p w:rsidR="005E5DC3" w:rsidRDefault="005E5DC3" w:rsidP="005E5DC3">
      <w:pPr>
        <w:ind w:firstLine="567"/>
        <w:jc w:val="both"/>
        <w:rPr>
          <w:color w:val="000000"/>
          <w:sz w:val="26"/>
          <w:szCs w:val="26"/>
        </w:rPr>
      </w:pPr>
      <w:r w:rsidRPr="005E5DC3">
        <w:rPr>
          <w:color w:val="000000"/>
          <w:sz w:val="26"/>
          <w:szCs w:val="26"/>
        </w:rPr>
        <w:t xml:space="preserve">Льготы, по сути, нацелены на минимизацию расходов граждан </w:t>
      </w:r>
      <w:r w:rsidR="00B23A5D">
        <w:rPr>
          <w:color w:val="000000"/>
          <w:sz w:val="26"/>
          <w:szCs w:val="26"/>
        </w:rPr>
        <w:t>Комсомольск</w:t>
      </w:r>
      <w:r>
        <w:rPr>
          <w:color w:val="000000"/>
          <w:sz w:val="26"/>
          <w:szCs w:val="26"/>
        </w:rPr>
        <w:t>ого</w:t>
      </w:r>
      <w:r w:rsidRPr="005E5DC3">
        <w:rPr>
          <w:color w:val="000000"/>
          <w:sz w:val="26"/>
          <w:szCs w:val="26"/>
        </w:rPr>
        <w:t xml:space="preserve"> </w:t>
      </w:r>
      <w:r w:rsidR="00CC12D4">
        <w:rPr>
          <w:color w:val="000000"/>
          <w:sz w:val="26"/>
          <w:szCs w:val="26"/>
        </w:rPr>
        <w:t>муниципального округа</w:t>
      </w:r>
      <w:r w:rsidRPr="005E5DC3">
        <w:rPr>
          <w:color w:val="000000"/>
          <w:sz w:val="26"/>
          <w:szCs w:val="26"/>
        </w:rPr>
        <w:t>, деятельность которых не направлена на получение доходов.</w:t>
      </w:r>
    </w:p>
    <w:p w:rsidR="00CA0B85" w:rsidRDefault="00CA0B85" w:rsidP="005E5DC3">
      <w:pPr>
        <w:ind w:firstLine="567"/>
        <w:jc w:val="both"/>
        <w:rPr>
          <w:color w:val="000000"/>
          <w:sz w:val="26"/>
          <w:szCs w:val="26"/>
        </w:rPr>
      </w:pPr>
      <w:r w:rsidRPr="00CA0B85">
        <w:rPr>
          <w:sz w:val="26"/>
          <w:szCs w:val="26"/>
        </w:rPr>
        <w:t xml:space="preserve">Оценка эффективности налоговых льгот </w:t>
      </w:r>
      <w:r w:rsidR="00CC12D4">
        <w:rPr>
          <w:sz w:val="26"/>
          <w:szCs w:val="26"/>
        </w:rPr>
        <w:t>за 2024 год</w:t>
      </w:r>
      <w:r w:rsidR="00AF09C9">
        <w:rPr>
          <w:sz w:val="26"/>
          <w:szCs w:val="26"/>
        </w:rPr>
        <w:t xml:space="preserve"> произведена на основании данных статистической налоговой отчетности </w:t>
      </w:r>
      <w:r w:rsidR="003522C7" w:rsidRPr="005E5DC3">
        <w:rPr>
          <w:color w:val="000000"/>
          <w:sz w:val="26"/>
          <w:szCs w:val="26"/>
        </w:rPr>
        <w:t>УФНС России по Чувашской Республике</w:t>
      </w:r>
      <w:r w:rsidR="003522C7">
        <w:rPr>
          <w:color w:val="000000"/>
          <w:sz w:val="26"/>
          <w:szCs w:val="26"/>
        </w:rPr>
        <w:t xml:space="preserve"> форм</w:t>
      </w:r>
      <w:r w:rsidR="00CC12D4">
        <w:rPr>
          <w:color w:val="000000"/>
          <w:sz w:val="26"/>
          <w:szCs w:val="26"/>
        </w:rPr>
        <w:t>ы</w:t>
      </w:r>
      <w:r w:rsidR="003522C7">
        <w:rPr>
          <w:color w:val="000000"/>
          <w:sz w:val="26"/>
          <w:szCs w:val="26"/>
        </w:rPr>
        <w:t xml:space="preserve"> №</w:t>
      </w:r>
      <w:r w:rsidR="002F0147">
        <w:rPr>
          <w:color w:val="000000"/>
          <w:sz w:val="26"/>
          <w:szCs w:val="26"/>
        </w:rPr>
        <w:t>5</w:t>
      </w:r>
      <w:r w:rsidR="003522C7">
        <w:rPr>
          <w:color w:val="000000"/>
          <w:sz w:val="26"/>
          <w:szCs w:val="26"/>
        </w:rPr>
        <w:t xml:space="preserve">-МН «отчет о налоговой базе и структуре начисления по местным налогам за </w:t>
      </w:r>
      <w:r w:rsidR="006B3CB4">
        <w:rPr>
          <w:color w:val="000000"/>
          <w:sz w:val="26"/>
          <w:szCs w:val="26"/>
        </w:rPr>
        <w:t>2024</w:t>
      </w:r>
      <w:r w:rsidR="003522C7">
        <w:rPr>
          <w:color w:val="000000"/>
          <w:sz w:val="26"/>
          <w:szCs w:val="26"/>
        </w:rPr>
        <w:t xml:space="preserve"> год»</w:t>
      </w:r>
      <w:r w:rsidR="00AD73D5">
        <w:rPr>
          <w:color w:val="000000"/>
          <w:sz w:val="26"/>
          <w:szCs w:val="26"/>
        </w:rPr>
        <w:t>.</w:t>
      </w:r>
    </w:p>
    <w:p w:rsidR="003D41C6" w:rsidRDefault="003D41C6" w:rsidP="003D41C6">
      <w:pPr>
        <w:ind w:firstLine="567"/>
        <w:jc w:val="both"/>
        <w:rPr>
          <w:color w:val="000000"/>
          <w:sz w:val="26"/>
          <w:szCs w:val="26"/>
        </w:rPr>
      </w:pPr>
      <w:proofErr w:type="gramStart"/>
      <w:r w:rsidRPr="00B034BF">
        <w:rPr>
          <w:color w:val="000000"/>
          <w:sz w:val="26"/>
          <w:szCs w:val="26"/>
        </w:rPr>
        <w:t xml:space="preserve">Общая сумма выпадающих доходов бюджета </w:t>
      </w:r>
      <w:r>
        <w:rPr>
          <w:color w:val="000000"/>
          <w:sz w:val="26"/>
          <w:szCs w:val="26"/>
        </w:rPr>
        <w:t>Комсомольск</w:t>
      </w:r>
      <w:r w:rsidRPr="00B034BF">
        <w:rPr>
          <w:color w:val="000000"/>
          <w:sz w:val="26"/>
          <w:szCs w:val="26"/>
        </w:rPr>
        <w:t xml:space="preserve">ого муниципального округа </w:t>
      </w:r>
      <w:r>
        <w:rPr>
          <w:color w:val="000000"/>
          <w:sz w:val="26"/>
          <w:szCs w:val="26"/>
        </w:rPr>
        <w:t xml:space="preserve">Чувашской Республики </w:t>
      </w:r>
      <w:r w:rsidRPr="00B034BF">
        <w:rPr>
          <w:color w:val="000000"/>
          <w:sz w:val="26"/>
          <w:szCs w:val="26"/>
        </w:rPr>
        <w:t xml:space="preserve">в связи с предоставлением налоговых </w:t>
      </w:r>
      <w:r w:rsidRPr="005937E4">
        <w:rPr>
          <w:color w:val="000000"/>
          <w:sz w:val="26"/>
          <w:szCs w:val="26"/>
        </w:rPr>
        <w:t xml:space="preserve">льгот, установленных федеральным законодательством, законодательством Чувашской Республики, решением Собрания депутатов </w:t>
      </w:r>
      <w:r w:rsidRPr="005937E4">
        <w:rPr>
          <w:iCs/>
          <w:color w:val="000000"/>
          <w:sz w:val="26"/>
          <w:szCs w:val="26"/>
        </w:rPr>
        <w:t>Комсомольского</w:t>
      </w:r>
      <w:r w:rsidRPr="005937E4">
        <w:rPr>
          <w:color w:val="000000"/>
          <w:sz w:val="26"/>
          <w:szCs w:val="26"/>
        </w:rPr>
        <w:t xml:space="preserve"> муниципального округа Чувашской Республики от 17 ноября 2022 г. № 3/62 «Об утверждении Положения о регулировании </w:t>
      </w:r>
      <w:r w:rsidRPr="005937E4">
        <w:rPr>
          <w:iCs/>
          <w:color w:val="000000"/>
          <w:sz w:val="26"/>
          <w:szCs w:val="26"/>
        </w:rPr>
        <w:t>бюджетных</w:t>
      </w:r>
      <w:r w:rsidRPr="005937E4">
        <w:rPr>
          <w:color w:val="000000"/>
          <w:sz w:val="26"/>
          <w:szCs w:val="26"/>
        </w:rPr>
        <w:t xml:space="preserve"> </w:t>
      </w:r>
      <w:r w:rsidRPr="005937E4">
        <w:rPr>
          <w:iCs/>
          <w:color w:val="000000"/>
          <w:sz w:val="26"/>
          <w:szCs w:val="26"/>
        </w:rPr>
        <w:t>правоотношений</w:t>
      </w:r>
      <w:r w:rsidRPr="005937E4">
        <w:rPr>
          <w:color w:val="000000"/>
          <w:sz w:val="26"/>
          <w:szCs w:val="26"/>
        </w:rPr>
        <w:t xml:space="preserve"> в </w:t>
      </w:r>
      <w:r w:rsidRPr="005937E4">
        <w:rPr>
          <w:iCs/>
          <w:color w:val="000000"/>
          <w:sz w:val="26"/>
          <w:szCs w:val="26"/>
        </w:rPr>
        <w:t>Комсомольском</w:t>
      </w:r>
      <w:r w:rsidRPr="005937E4">
        <w:rPr>
          <w:color w:val="000000"/>
          <w:sz w:val="26"/>
          <w:szCs w:val="26"/>
        </w:rPr>
        <w:t xml:space="preserve"> муниципальном округе Чувашской Республики»</w:t>
      </w:r>
      <w:r w:rsidR="00240FB1">
        <w:rPr>
          <w:color w:val="000000"/>
          <w:sz w:val="26"/>
          <w:szCs w:val="26"/>
        </w:rPr>
        <w:t xml:space="preserve"> (далее – Положение)</w:t>
      </w:r>
      <w:r w:rsidRPr="005937E4">
        <w:rPr>
          <w:color w:val="000000"/>
          <w:sz w:val="26"/>
          <w:szCs w:val="26"/>
        </w:rPr>
        <w:t xml:space="preserve"> согласно данным налоговой отчетности УФНС</w:t>
      </w:r>
      <w:r w:rsidRPr="00B034BF">
        <w:rPr>
          <w:color w:val="000000"/>
          <w:sz w:val="26"/>
          <w:szCs w:val="26"/>
        </w:rPr>
        <w:t xml:space="preserve"> России по Чувашской</w:t>
      </w:r>
      <w:proofErr w:type="gramEnd"/>
      <w:r w:rsidRPr="00B034BF">
        <w:rPr>
          <w:color w:val="000000"/>
          <w:sz w:val="26"/>
          <w:szCs w:val="26"/>
        </w:rPr>
        <w:t xml:space="preserve"> Республике в 202</w:t>
      </w:r>
      <w:r>
        <w:rPr>
          <w:color w:val="000000"/>
          <w:sz w:val="26"/>
          <w:szCs w:val="26"/>
        </w:rPr>
        <w:t>5</w:t>
      </w:r>
      <w:r w:rsidRPr="00B034BF">
        <w:rPr>
          <w:color w:val="000000"/>
          <w:sz w:val="26"/>
          <w:szCs w:val="26"/>
        </w:rPr>
        <w:t xml:space="preserve"> году </w:t>
      </w:r>
      <w:r w:rsidRPr="005208F9">
        <w:rPr>
          <w:sz w:val="26"/>
          <w:szCs w:val="26"/>
        </w:rPr>
        <w:t>составила 4 448,0 тыс. рублей, или на 25,29% выше к уровню предыдущего года, в том числе в разрезе</w:t>
      </w:r>
      <w:r w:rsidRPr="00B034BF">
        <w:rPr>
          <w:color w:val="000000"/>
          <w:sz w:val="26"/>
          <w:szCs w:val="26"/>
        </w:rPr>
        <w:t xml:space="preserve"> налогов:</w:t>
      </w:r>
    </w:p>
    <w:p w:rsidR="002F0147" w:rsidRDefault="003D41C6" w:rsidP="003D41C6">
      <w:pPr>
        <w:ind w:firstLine="567"/>
        <w:jc w:val="right"/>
        <w:rPr>
          <w:color w:val="000000"/>
          <w:sz w:val="26"/>
          <w:szCs w:val="26"/>
        </w:rPr>
      </w:pPr>
      <w:r w:rsidRPr="004C1536">
        <w:rPr>
          <w:sz w:val="24"/>
          <w:szCs w:val="24"/>
        </w:rPr>
        <w:t xml:space="preserve"> </w:t>
      </w:r>
      <w:r w:rsidR="00394FAC" w:rsidRPr="004C1536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25"/>
        <w:gridCol w:w="1375"/>
        <w:gridCol w:w="1376"/>
        <w:gridCol w:w="1518"/>
        <w:gridCol w:w="1076"/>
      </w:tblGrid>
      <w:tr w:rsidR="002F0147" w:rsidRPr="00465F70" w:rsidTr="00E81D46">
        <w:trPr>
          <w:trHeight w:val="400"/>
        </w:trPr>
        <w:tc>
          <w:tcPr>
            <w:tcW w:w="4361" w:type="dxa"/>
            <w:vMerge w:val="restart"/>
            <w:vAlign w:val="center"/>
          </w:tcPr>
          <w:p w:rsidR="002F0147" w:rsidRPr="00465F70" w:rsidRDefault="002F0147" w:rsidP="00E81D46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vAlign w:val="center"/>
          </w:tcPr>
          <w:p w:rsidR="002F0147" w:rsidRPr="00465F70" w:rsidRDefault="006B3CB4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2F0147" w:rsidRPr="00465F7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Merge w:val="restart"/>
            <w:vAlign w:val="center"/>
          </w:tcPr>
          <w:p w:rsidR="002F0147" w:rsidRPr="00465F70" w:rsidRDefault="006B3CB4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2F0147" w:rsidRPr="00465F7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657" w:type="dxa"/>
            <w:gridSpan w:val="2"/>
            <w:vAlign w:val="center"/>
          </w:tcPr>
          <w:p w:rsidR="002F0147" w:rsidRPr="00465F70" w:rsidRDefault="002F0147" w:rsidP="00E81D46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Отклонение</w:t>
            </w:r>
          </w:p>
        </w:tc>
      </w:tr>
      <w:tr w:rsidR="002F0147" w:rsidRPr="00465F70" w:rsidTr="00E81D46">
        <w:trPr>
          <w:trHeight w:val="406"/>
        </w:trPr>
        <w:tc>
          <w:tcPr>
            <w:tcW w:w="4361" w:type="dxa"/>
            <w:vMerge/>
            <w:vAlign w:val="center"/>
          </w:tcPr>
          <w:p w:rsidR="002F0147" w:rsidRPr="00465F70" w:rsidRDefault="002F0147" w:rsidP="00E81D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2F0147" w:rsidRPr="00465F70" w:rsidRDefault="002F0147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2F0147" w:rsidRPr="00465F70" w:rsidRDefault="002F0147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F0147" w:rsidRPr="00465F70" w:rsidRDefault="002F0147" w:rsidP="00644289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Сумма</w:t>
            </w:r>
            <w:proofErr w:type="gramStart"/>
            <w:r w:rsidRPr="00465F70">
              <w:rPr>
                <w:sz w:val="24"/>
                <w:szCs w:val="24"/>
              </w:rPr>
              <w:t xml:space="preserve"> (</w:t>
            </w:r>
            <w:r w:rsidR="00DB418D" w:rsidRPr="00465F70">
              <w:rPr>
                <w:sz w:val="24"/>
                <w:szCs w:val="24"/>
              </w:rPr>
              <w:t>+, -</w:t>
            </w:r>
            <w:r w:rsidRPr="00465F70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098" w:type="dxa"/>
            <w:vAlign w:val="center"/>
          </w:tcPr>
          <w:p w:rsidR="002F0147" w:rsidRPr="00465F70" w:rsidRDefault="002F0147" w:rsidP="00644289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%</w:t>
            </w:r>
          </w:p>
        </w:tc>
      </w:tr>
      <w:tr w:rsidR="00BA4CB2" w:rsidRPr="00465F70" w:rsidTr="00E81D46">
        <w:tc>
          <w:tcPr>
            <w:tcW w:w="4361" w:type="dxa"/>
          </w:tcPr>
          <w:p w:rsidR="00BA4CB2" w:rsidRPr="00465F70" w:rsidRDefault="00BA4CB2" w:rsidP="00E81D46">
            <w:pPr>
              <w:jc w:val="both"/>
              <w:rPr>
                <w:sz w:val="24"/>
                <w:szCs w:val="24"/>
              </w:rPr>
            </w:pPr>
            <w:r w:rsidRPr="00465F70">
              <w:rPr>
                <w:bCs/>
                <w:sz w:val="24"/>
                <w:szCs w:val="24"/>
              </w:rPr>
              <w:t>Льготы, установленные федеральным законодательством, всего</w:t>
            </w:r>
          </w:p>
        </w:tc>
        <w:tc>
          <w:tcPr>
            <w:tcW w:w="1417" w:type="dxa"/>
          </w:tcPr>
          <w:p w:rsidR="00BA4CB2" w:rsidRPr="00465F70" w:rsidRDefault="00E50FE7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2 812</w:t>
            </w:r>
            <w:r w:rsidR="005E523B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A4CB2" w:rsidRPr="00465F70" w:rsidRDefault="00DD6D5E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4 447</w:t>
            </w:r>
            <w:r w:rsidR="00C874B6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:rsidR="00BA4CB2" w:rsidRPr="00465F70" w:rsidRDefault="00583EBF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+1 635</w:t>
            </w:r>
            <w:r w:rsidR="00C874B6"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A4CB2" w:rsidRPr="00465F70" w:rsidRDefault="00583EBF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158,1</w:t>
            </w:r>
          </w:p>
        </w:tc>
      </w:tr>
      <w:tr w:rsidR="00BA4CB2" w:rsidRPr="00465F70" w:rsidTr="00E81D46">
        <w:tc>
          <w:tcPr>
            <w:tcW w:w="4361" w:type="dxa"/>
          </w:tcPr>
          <w:p w:rsidR="00BA4CB2" w:rsidRPr="00465F70" w:rsidRDefault="00BA4CB2" w:rsidP="00E81D46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 в том числе </w:t>
            </w:r>
            <w:proofErr w:type="gramStart"/>
            <w:r w:rsidRPr="00465F70">
              <w:rPr>
                <w:sz w:val="24"/>
                <w:szCs w:val="24"/>
              </w:rPr>
              <w:t>по</w:t>
            </w:r>
            <w:proofErr w:type="gramEnd"/>
            <w:r w:rsidRPr="00465F70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:rsidR="00BA4CB2" w:rsidRPr="00465F70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A4CB2" w:rsidRPr="00465F70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A4CB2" w:rsidRPr="00465F70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:rsidR="00BA4CB2" w:rsidRPr="00465F70" w:rsidRDefault="00BA4CB2" w:rsidP="00644289">
            <w:pPr>
              <w:jc w:val="center"/>
              <w:rPr>
                <w:sz w:val="24"/>
                <w:szCs w:val="24"/>
              </w:rPr>
            </w:pPr>
          </w:p>
        </w:tc>
      </w:tr>
      <w:tr w:rsidR="00BA4CB2" w:rsidRPr="00465F70" w:rsidTr="00E81D46">
        <w:tc>
          <w:tcPr>
            <w:tcW w:w="4361" w:type="dxa"/>
          </w:tcPr>
          <w:p w:rsidR="00BA4CB2" w:rsidRPr="00465F70" w:rsidRDefault="00BA4CB2" w:rsidP="00E81D46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земельному налогу</w:t>
            </w:r>
          </w:p>
        </w:tc>
        <w:tc>
          <w:tcPr>
            <w:tcW w:w="1417" w:type="dxa"/>
          </w:tcPr>
          <w:p w:rsidR="00BA4CB2" w:rsidRPr="00465F70" w:rsidRDefault="00E50FE7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1 098,</w:t>
            </w:r>
            <w:r w:rsidR="005E523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BA4CB2" w:rsidRPr="00465F70" w:rsidRDefault="005F257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2 105,0</w:t>
            </w:r>
          </w:p>
        </w:tc>
        <w:tc>
          <w:tcPr>
            <w:tcW w:w="1559" w:type="dxa"/>
          </w:tcPr>
          <w:p w:rsidR="00BA4CB2" w:rsidRPr="00465F70" w:rsidRDefault="00583EBF" w:rsidP="00583E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+1 007</w:t>
            </w:r>
            <w:r w:rsidR="00C874B6"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A4CB2" w:rsidRPr="00465F70" w:rsidRDefault="000C5D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191,7</w:t>
            </w:r>
          </w:p>
        </w:tc>
      </w:tr>
      <w:tr w:rsidR="00BA4CB2" w:rsidRPr="00465F70" w:rsidTr="00E81D46">
        <w:tc>
          <w:tcPr>
            <w:tcW w:w="4361" w:type="dxa"/>
          </w:tcPr>
          <w:p w:rsidR="00BA4CB2" w:rsidRPr="00465F70" w:rsidRDefault="00BA4CB2" w:rsidP="00E81D46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налогу на имущество физических лиц</w:t>
            </w:r>
          </w:p>
        </w:tc>
        <w:tc>
          <w:tcPr>
            <w:tcW w:w="1417" w:type="dxa"/>
          </w:tcPr>
          <w:p w:rsidR="00BA4CB2" w:rsidRPr="00465F70" w:rsidRDefault="00E50FE7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1 714,0</w:t>
            </w:r>
          </w:p>
        </w:tc>
        <w:tc>
          <w:tcPr>
            <w:tcW w:w="1418" w:type="dxa"/>
          </w:tcPr>
          <w:p w:rsidR="00BA4CB2" w:rsidRPr="00465F70" w:rsidRDefault="005F257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2 342,0</w:t>
            </w:r>
          </w:p>
        </w:tc>
        <w:tc>
          <w:tcPr>
            <w:tcW w:w="1559" w:type="dxa"/>
          </w:tcPr>
          <w:p w:rsidR="00BA4CB2" w:rsidRPr="00465F70" w:rsidRDefault="00583EBF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+628,0</w:t>
            </w:r>
          </w:p>
        </w:tc>
        <w:tc>
          <w:tcPr>
            <w:tcW w:w="1098" w:type="dxa"/>
          </w:tcPr>
          <w:p w:rsidR="00BA4CB2" w:rsidRPr="00465F70" w:rsidRDefault="000C5D81" w:rsidP="00644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136,6</w:t>
            </w:r>
          </w:p>
        </w:tc>
      </w:tr>
    </w:tbl>
    <w:p w:rsidR="002F0147" w:rsidRPr="005E5DC3" w:rsidRDefault="002F0147" w:rsidP="005E5DC3">
      <w:pPr>
        <w:ind w:firstLine="567"/>
        <w:jc w:val="both"/>
        <w:rPr>
          <w:color w:val="000000"/>
          <w:sz w:val="26"/>
          <w:szCs w:val="26"/>
        </w:rPr>
      </w:pPr>
    </w:p>
    <w:p w:rsidR="004C1536" w:rsidRPr="004C1536" w:rsidRDefault="004C1536" w:rsidP="004C1536">
      <w:pPr>
        <w:ind w:firstLine="567"/>
        <w:jc w:val="both"/>
        <w:rPr>
          <w:color w:val="000000"/>
          <w:sz w:val="26"/>
          <w:szCs w:val="26"/>
        </w:rPr>
      </w:pPr>
      <w:r w:rsidRPr="00BA4CB2">
        <w:rPr>
          <w:color w:val="000000"/>
          <w:sz w:val="26"/>
          <w:szCs w:val="26"/>
        </w:rPr>
        <w:t xml:space="preserve">Сумма налоговых льгот, предоставленных в отношении местных налогов, за </w:t>
      </w:r>
      <w:r w:rsidR="006B3CB4" w:rsidRPr="00BA4CB2">
        <w:rPr>
          <w:color w:val="000000"/>
          <w:sz w:val="26"/>
          <w:szCs w:val="26"/>
        </w:rPr>
        <w:t>2024</w:t>
      </w:r>
      <w:r w:rsidRPr="00BA4CB2">
        <w:rPr>
          <w:color w:val="000000"/>
          <w:sz w:val="26"/>
          <w:szCs w:val="26"/>
        </w:rPr>
        <w:t xml:space="preserve"> год по </w:t>
      </w:r>
      <w:r w:rsidR="00C532AD" w:rsidRPr="00BA4CB2">
        <w:rPr>
          <w:color w:val="000000"/>
          <w:sz w:val="26"/>
          <w:szCs w:val="26"/>
        </w:rPr>
        <w:t>муниципальному округу</w:t>
      </w:r>
      <w:r w:rsidRPr="00BA4CB2">
        <w:rPr>
          <w:color w:val="000000"/>
          <w:sz w:val="26"/>
          <w:szCs w:val="26"/>
        </w:rPr>
        <w:t xml:space="preserve"> </w:t>
      </w:r>
      <w:r w:rsidR="009E2ACD" w:rsidRPr="00BA4CB2">
        <w:rPr>
          <w:color w:val="000000"/>
          <w:sz w:val="26"/>
          <w:szCs w:val="26"/>
        </w:rPr>
        <w:t xml:space="preserve">составила </w:t>
      </w:r>
      <w:r w:rsidR="00E33D78">
        <w:rPr>
          <w:color w:val="000000"/>
          <w:sz w:val="26"/>
          <w:szCs w:val="26"/>
        </w:rPr>
        <w:t>704,0</w:t>
      </w:r>
      <w:r w:rsidRPr="00BA4CB2">
        <w:rPr>
          <w:color w:val="000000"/>
          <w:sz w:val="26"/>
          <w:szCs w:val="26"/>
        </w:rPr>
        <w:t xml:space="preserve"> тыс. рублей, </w:t>
      </w:r>
      <w:r w:rsidR="00E33D78">
        <w:rPr>
          <w:color w:val="000000"/>
          <w:sz w:val="26"/>
          <w:szCs w:val="26"/>
        </w:rPr>
        <w:t>уменьшение</w:t>
      </w:r>
      <w:r w:rsidRPr="00BA4CB2">
        <w:rPr>
          <w:color w:val="000000"/>
          <w:sz w:val="26"/>
          <w:szCs w:val="26"/>
        </w:rPr>
        <w:t xml:space="preserve"> к уровню </w:t>
      </w:r>
      <w:r w:rsidR="006B3CB4" w:rsidRPr="00BA4CB2">
        <w:rPr>
          <w:color w:val="000000"/>
          <w:sz w:val="26"/>
          <w:szCs w:val="26"/>
        </w:rPr>
        <w:t>2023</w:t>
      </w:r>
      <w:r w:rsidR="00042576" w:rsidRPr="00BA4CB2">
        <w:rPr>
          <w:color w:val="000000"/>
          <w:sz w:val="26"/>
          <w:szCs w:val="26"/>
        </w:rPr>
        <w:t xml:space="preserve"> года на </w:t>
      </w:r>
      <w:r w:rsidR="00E33D78">
        <w:rPr>
          <w:color w:val="000000"/>
          <w:sz w:val="26"/>
          <w:szCs w:val="26"/>
        </w:rPr>
        <w:t>36,0</w:t>
      </w:r>
      <w:r w:rsidRPr="00BA4CB2">
        <w:rPr>
          <w:color w:val="000000"/>
          <w:sz w:val="26"/>
          <w:szCs w:val="26"/>
        </w:rPr>
        <w:t xml:space="preserve"> тыс. рублей</w:t>
      </w:r>
      <w:r w:rsidR="00042576" w:rsidRPr="00BA4CB2">
        <w:rPr>
          <w:color w:val="000000"/>
          <w:sz w:val="26"/>
          <w:szCs w:val="26"/>
        </w:rPr>
        <w:t>,</w:t>
      </w:r>
      <w:r w:rsidRPr="00BA4CB2">
        <w:rPr>
          <w:color w:val="000000"/>
          <w:sz w:val="26"/>
          <w:szCs w:val="26"/>
        </w:rPr>
        <w:t xml:space="preserve"> в том числе в разрезе налогов:</w:t>
      </w:r>
    </w:p>
    <w:p w:rsidR="004C1536" w:rsidRPr="004C1536" w:rsidRDefault="004C1536" w:rsidP="004C1536">
      <w:pPr>
        <w:ind w:firstLine="567"/>
        <w:jc w:val="right"/>
        <w:rPr>
          <w:sz w:val="24"/>
          <w:szCs w:val="24"/>
        </w:rPr>
      </w:pPr>
      <w:r w:rsidRPr="004C1536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21"/>
        <w:gridCol w:w="1378"/>
        <w:gridCol w:w="1379"/>
        <w:gridCol w:w="1521"/>
        <w:gridCol w:w="1071"/>
      </w:tblGrid>
      <w:tr w:rsidR="004C1536" w:rsidRPr="00465F70" w:rsidTr="00465F70">
        <w:trPr>
          <w:trHeight w:val="400"/>
        </w:trPr>
        <w:tc>
          <w:tcPr>
            <w:tcW w:w="4361" w:type="dxa"/>
            <w:vMerge w:val="restart"/>
            <w:vAlign w:val="center"/>
          </w:tcPr>
          <w:p w:rsidR="004C1536" w:rsidRPr="00465F70" w:rsidRDefault="004C1536" w:rsidP="00465F70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vAlign w:val="center"/>
          </w:tcPr>
          <w:p w:rsidR="004C1536" w:rsidRPr="00465F70" w:rsidRDefault="006B3CB4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4C1536" w:rsidRPr="00465F7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Merge w:val="restart"/>
            <w:vAlign w:val="center"/>
          </w:tcPr>
          <w:p w:rsidR="004C1536" w:rsidRPr="00465F70" w:rsidRDefault="006B3CB4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4C1536" w:rsidRPr="00465F7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657" w:type="dxa"/>
            <w:gridSpan w:val="2"/>
            <w:vAlign w:val="center"/>
          </w:tcPr>
          <w:p w:rsidR="004C1536" w:rsidRPr="00465F70" w:rsidRDefault="004C1536" w:rsidP="00A13D8C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Отклонение</w:t>
            </w:r>
          </w:p>
        </w:tc>
      </w:tr>
      <w:tr w:rsidR="004C1536" w:rsidRPr="00465F70" w:rsidTr="00465F70">
        <w:trPr>
          <w:trHeight w:val="406"/>
        </w:trPr>
        <w:tc>
          <w:tcPr>
            <w:tcW w:w="4361" w:type="dxa"/>
            <w:vMerge/>
            <w:vAlign w:val="center"/>
          </w:tcPr>
          <w:p w:rsidR="004C1536" w:rsidRPr="00465F70" w:rsidRDefault="004C1536" w:rsidP="00465F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C1536" w:rsidRPr="00465F70" w:rsidRDefault="004C1536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4C1536" w:rsidRPr="00465F70" w:rsidRDefault="004C1536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C1536" w:rsidRPr="00465F70" w:rsidRDefault="004C1536" w:rsidP="00A13D8C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Сумма</w:t>
            </w:r>
            <w:proofErr w:type="gramStart"/>
            <w:r w:rsidRPr="00465F70">
              <w:rPr>
                <w:sz w:val="24"/>
                <w:szCs w:val="24"/>
              </w:rPr>
              <w:t xml:space="preserve"> (+,-)</w:t>
            </w:r>
            <w:proofErr w:type="gramEnd"/>
          </w:p>
        </w:tc>
        <w:tc>
          <w:tcPr>
            <w:tcW w:w="1098" w:type="dxa"/>
            <w:vAlign w:val="center"/>
          </w:tcPr>
          <w:p w:rsidR="004C1536" w:rsidRPr="00465F70" w:rsidRDefault="004C1536" w:rsidP="00A13D8C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%</w:t>
            </w:r>
          </w:p>
        </w:tc>
      </w:tr>
      <w:tr w:rsidR="00BA4CB2" w:rsidRPr="00465F70" w:rsidTr="00465F70">
        <w:tc>
          <w:tcPr>
            <w:tcW w:w="4361" w:type="dxa"/>
          </w:tcPr>
          <w:p w:rsidR="00BA4CB2" w:rsidRPr="00465F70" w:rsidRDefault="00BA4CB2" w:rsidP="00465F70">
            <w:pPr>
              <w:jc w:val="both"/>
              <w:rPr>
                <w:sz w:val="24"/>
                <w:szCs w:val="24"/>
              </w:rPr>
            </w:pPr>
            <w:r w:rsidRPr="00465F70">
              <w:rPr>
                <w:bCs/>
                <w:sz w:val="24"/>
                <w:szCs w:val="24"/>
              </w:rPr>
              <w:t>Льготы, установленные органами местного самоуправления, всего</w:t>
            </w:r>
          </w:p>
        </w:tc>
        <w:tc>
          <w:tcPr>
            <w:tcW w:w="1417" w:type="dxa"/>
          </w:tcPr>
          <w:p w:rsidR="00BA4CB2" w:rsidRPr="00465F70" w:rsidRDefault="00D944A9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740,0</w:t>
            </w:r>
          </w:p>
        </w:tc>
        <w:tc>
          <w:tcPr>
            <w:tcW w:w="1418" w:type="dxa"/>
          </w:tcPr>
          <w:p w:rsidR="00BA4CB2" w:rsidRPr="00465F70" w:rsidRDefault="00D944A9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704</w:t>
            </w:r>
            <w:r w:rsidR="00BA4CB2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:rsidR="00BA4CB2" w:rsidRPr="00465F70" w:rsidRDefault="00D944A9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-36</w:t>
            </w:r>
            <w:r w:rsidR="00BA4CB2"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A4CB2" w:rsidRPr="00465F70" w:rsidRDefault="00E33D78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95,1</w:t>
            </w:r>
          </w:p>
        </w:tc>
      </w:tr>
      <w:tr w:rsidR="00BA4CB2" w:rsidRPr="00465F70" w:rsidTr="00465F70">
        <w:tc>
          <w:tcPr>
            <w:tcW w:w="4361" w:type="dxa"/>
          </w:tcPr>
          <w:p w:rsidR="00BA4CB2" w:rsidRPr="00465F70" w:rsidRDefault="00BA4CB2" w:rsidP="00465F70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 в том числе </w:t>
            </w:r>
            <w:proofErr w:type="gramStart"/>
            <w:r w:rsidRPr="00465F70">
              <w:rPr>
                <w:sz w:val="24"/>
                <w:szCs w:val="24"/>
              </w:rPr>
              <w:t>по</w:t>
            </w:r>
            <w:proofErr w:type="gramEnd"/>
            <w:r w:rsidRPr="00465F70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:rsidR="00BA4CB2" w:rsidRPr="00465F70" w:rsidRDefault="00BA4CB2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A4CB2" w:rsidRPr="00465F70" w:rsidRDefault="00BA4CB2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A4CB2" w:rsidRPr="00465F70" w:rsidRDefault="00BA4CB2" w:rsidP="00A13D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:rsidR="00BA4CB2" w:rsidRPr="00465F70" w:rsidRDefault="00BA4CB2" w:rsidP="00A13D8C">
            <w:pPr>
              <w:jc w:val="center"/>
              <w:rPr>
                <w:sz w:val="24"/>
                <w:szCs w:val="24"/>
              </w:rPr>
            </w:pPr>
          </w:p>
        </w:tc>
      </w:tr>
      <w:tr w:rsidR="00BA4CB2" w:rsidRPr="00465F70" w:rsidTr="00465F70">
        <w:tc>
          <w:tcPr>
            <w:tcW w:w="4361" w:type="dxa"/>
          </w:tcPr>
          <w:p w:rsidR="00BA4CB2" w:rsidRPr="00465F70" w:rsidRDefault="00BA4CB2" w:rsidP="00465F70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земельному налогу, всего</w:t>
            </w:r>
          </w:p>
        </w:tc>
        <w:tc>
          <w:tcPr>
            <w:tcW w:w="1417" w:type="dxa"/>
          </w:tcPr>
          <w:p w:rsidR="00BA4CB2" w:rsidRPr="00465F70" w:rsidRDefault="00233CA5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</w:t>
            </w:r>
            <w:r w:rsidR="00BA4CB2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BA4CB2" w:rsidRPr="00465F70" w:rsidRDefault="00233CA5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704</w:t>
            </w:r>
            <w:r w:rsidR="00BA4CB2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:rsidR="00BA4CB2" w:rsidRPr="00465F70" w:rsidRDefault="00D944A9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-36</w:t>
            </w:r>
            <w:r w:rsidR="00BA4CB2">
              <w:rPr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BA4CB2" w:rsidRPr="00465F70" w:rsidRDefault="00E33D78" w:rsidP="00A13D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95,1</w:t>
            </w:r>
          </w:p>
        </w:tc>
      </w:tr>
      <w:tr w:rsidR="004C1536" w:rsidRPr="00465F70" w:rsidTr="00465F70">
        <w:tc>
          <w:tcPr>
            <w:tcW w:w="4361" w:type="dxa"/>
          </w:tcPr>
          <w:p w:rsidR="004C1536" w:rsidRPr="00465F70" w:rsidRDefault="004C1536" w:rsidP="00465F70">
            <w:pPr>
              <w:jc w:val="both"/>
              <w:rPr>
                <w:i/>
                <w:sz w:val="24"/>
                <w:szCs w:val="24"/>
              </w:rPr>
            </w:pPr>
            <w:r w:rsidRPr="00465F70">
              <w:rPr>
                <w:i/>
                <w:sz w:val="24"/>
                <w:szCs w:val="24"/>
              </w:rPr>
              <w:t xml:space="preserve">   из них:</w:t>
            </w:r>
          </w:p>
        </w:tc>
        <w:tc>
          <w:tcPr>
            <w:tcW w:w="1417" w:type="dxa"/>
          </w:tcPr>
          <w:p w:rsidR="004C1536" w:rsidRPr="00465F70" w:rsidRDefault="004C1536" w:rsidP="00A13D8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4C1536" w:rsidRPr="00465F70" w:rsidRDefault="004C1536" w:rsidP="00A13D8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4C1536" w:rsidRPr="00465F70" w:rsidRDefault="004C1536" w:rsidP="00A13D8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98" w:type="dxa"/>
          </w:tcPr>
          <w:p w:rsidR="004C1536" w:rsidRPr="00465F70" w:rsidRDefault="004C1536" w:rsidP="00A13D8C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15083E" w:rsidRPr="00465F70" w:rsidTr="00465F70">
        <w:tc>
          <w:tcPr>
            <w:tcW w:w="4361" w:type="dxa"/>
          </w:tcPr>
          <w:p w:rsidR="0015083E" w:rsidRPr="00465F70" w:rsidRDefault="0015083E" w:rsidP="00465F70">
            <w:pPr>
              <w:jc w:val="both"/>
              <w:rPr>
                <w:i/>
                <w:sz w:val="24"/>
                <w:szCs w:val="24"/>
              </w:rPr>
            </w:pPr>
            <w:r w:rsidRPr="00465F70">
              <w:rPr>
                <w:i/>
                <w:sz w:val="24"/>
                <w:szCs w:val="24"/>
              </w:rPr>
              <w:t xml:space="preserve">   - по организациям</w:t>
            </w:r>
          </w:p>
        </w:tc>
        <w:tc>
          <w:tcPr>
            <w:tcW w:w="1417" w:type="dxa"/>
          </w:tcPr>
          <w:p w:rsidR="0015083E" w:rsidRPr="00465F70" w:rsidRDefault="00233CA5" w:rsidP="00A13D8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740,0</w:t>
            </w:r>
          </w:p>
        </w:tc>
        <w:tc>
          <w:tcPr>
            <w:tcW w:w="1418" w:type="dxa"/>
          </w:tcPr>
          <w:p w:rsidR="0015083E" w:rsidRPr="00465F70" w:rsidRDefault="00233CA5" w:rsidP="00A13D8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703,0</w:t>
            </w:r>
          </w:p>
        </w:tc>
        <w:tc>
          <w:tcPr>
            <w:tcW w:w="1559" w:type="dxa"/>
          </w:tcPr>
          <w:p w:rsidR="0015083E" w:rsidRPr="00465F70" w:rsidRDefault="00D944A9" w:rsidP="00A13D8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-37</w:t>
            </w:r>
            <w:r w:rsidR="0015083E">
              <w:rPr>
                <w:i/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15083E" w:rsidRPr="00465F70" w:rsidRDefault="00E33D78" w:rsidP="00A13D8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95,0</w:t>
            </w:r>
          </w:p>
        </w:tc>
      </w:tr>
      <w:tr w:rsidR="0015083E" w:rsidRPr="00465F70" w:rsidTr="00465F70">
        <w:tc>
          <w:tcPr>
            <w:tcW w:w="4361" w:type="dxa"/>
          </w:tcPr>
          <w:p w:rsidR="0015083E" w:rsidRPr="00465F70" w:rsidRDefault="0015083E" w:rsidP="00465F70">
            <w:pPr>
              <w:jc w:val="both"/>
              <w:rPr>
                <w:i/>
                <w:sz w:val="24"/>
                <w:szCs w:val="24"/>
              </w:rPr>
            </w:pPr>
            <w:r w:rsidRPr="00465F70">
              <w:rPr>
                <w:i/>
                <w:sz w:val="24"/>
                <w:szCs w:val="24"/>
              </w:rPr>
              <w:t xml:space="preserve">   - по физическим лицам</w:t>
            </w:r>
          </w:p>
        </w:tc>
        <w:tc>
          <w:tcPr>
            <w:tcW w:w="1417" w:type="dxa"/>
          </w:tcPr>
          <w:p w:rsidR="0015083E" w:rsidRPr="00465F70" w:rsidRDefault="00233CA5" w:rsidP="00A13D8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  <w:r w:rsidR="0015083E">
              <w:rPr>
                <w:i/>
                <w:sz w:val="24"/>
                <w:szCs w:val="24"/>
              </w:rPr>
              <w:t>,0</w:t>
            </w:r>
          </w:p>
        </w:tc>
        <w:tc>
          <w:tcPr>
            <w:tcW w:w="1418" w:type="dxa"/>
          </w:tcPr>
          <w:p w:rsidR="0015083E" w:rsidRPr="00465F70" w:rsidRDefault="00233CA5" w:rsidP="00A13D8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1,0</w:t>
            </w:r>
          </w:p>
        </w:tc>
        <w:tc>
          <w:tcPr>
            <w:tcW w:w="1559" w:type="dxa"/>
          </w:tcPr>
          <w:p w:rsidR="0015083E" w:rsidRPr="00465F70" w:rsidRDefault="00D944A9" w:rsidP="00D944A9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+1</w:t>
            </w:r>
            <w:r w:rsidR="0015083E">
              <w:rPr>
                <w:i/>
                <w:sz w:val="24"/>
                <w:szCs w:val="24"/>
              </w:rPr>
              <w:t>,0</w:t>
            </w:r>
          </w:p>
        </w:tc>
        <w:tc>
          <w:tcPr>
            <w:tcW w:w="1098" w:type="dxa"/>
          </w:tcPr>
          <w:p w:rsidR="0015083E" w:rsidRPr="00465F70" w:rsidRDefault="00E33D78" w:rsidP="00E33D78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</w:t>
            </w:r>
            <w:r w:rsidR="00026E01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>1</w:t>
            </w:r>
          </w:p>
        </w:tc>
      </w:tr>
      <w:tr w:rsidR="00042576" w:rsidRPr="00465F70" w:rsidTr="00465F70">
        <w:tc>
          <w:tcPr>
            <w:tcW w:w="4361" w:type="dxa"/>
          </w:tcPr>
          <w:p w:rsidR="00042576" w:rsidRPr="00465F70" w:rsidRDefault="00042576" w:rsidP="00465F70">
            <w:pPr>
              <w:jc w:val="both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 xml:space="preserve">  налогу на имущество физических лиц</w:t>
            </w:r>
          </w:p>
        </w:tc>
        <w:tc>
          <w:tcPr>
            <w:tcW w:w="1417" w:type="dxa"/>
          </w:tcPr>
          <w:p w:rsidR="00042576" w:rsidRPr="00465F70" w:rsidRDefault="00042576" w:rsidP="00A13D8C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2576" w:rsidRPr="00465F70" w:rsidRDefault="00042576" w:rsidP="00A13D8C">
            <w:pPr>
              <w:jc w:val="center"/>
              <w:rPr>
                <w:sz w:val="24"/>
                <w:szCs w:val="24"/>
              </w:rPr>
            </w:pPr>
            <w:r w:rsidRPr="00465F7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042576" w:rsidRPr="00465F70" w:rsidRDefault="00042576" w:rsidP="00A13D8C">
            <w:pPr>
              <w:jc w:val="center"/>
              <w:rPr>
                <w:i/>
                <w:sz w:val="24"/>
                <w:szCs w:val="24"/>
              </w:rPr>
            </w:pPr>
            <w:r w:rsidRPr="00465F70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042576" w:rsidRPr="00465F70" w:rsidRDefault="00042576" w:rsidP="00A13D8C">
            <w:pPr>
              <w:jc w:val="center"/>
              <w:rPr>
                <w:i/>
                <w:sz w:val="24"/>
                <w:szCs w:val="24"/>
              </w:rPr>
            </w:pPr>
            <w:r w:rsidRPr="00465F70">
              <w:rPr>
                <w:i/>
                <w:sz w:val="24"/>
                <w:szCs w:val="24"/>
              </w:rPr>
              <w:t>-</w:t>
            </w:r>
          </w:p>
        </w:tc>
      </w:tr>
    </w:tbl>
    <w:p w:rsidR="00D40EB7" w:rsidRDefault="00D40EB7" w:rsidP="00D40EB7">
      <w:pPr>
        <w:ind w:firstLine="426"/>
        <w:jc w:val="both"/>
        <w:rPr>
          <w:sz w:val="24"/>
          <w:szCs w:val="24"/>
          <w:highlight w:val="yellow"/>
        </w:rPr>
      </w:pPr>
    </w:p>
    <w:p w:rsidR="00D40EB7" w:rsidRPr="00D40EB7" w:rsidRDefault="00D40EB7" w:rsidP="00D40EB7">
      <w:pPr>
        <w:ind w:firstLine="426"/>
        <w:jc w:val="both"/>
        <w:rPr>
          <w:sz w:val="26"/>
          <w:szCs w:val="26"/>
        </w:rPr>
      </w:pPr>
      <w:r w:rsidRPr="00D40EB7">
        <w:rPr>
          <w:sz w:val="26"/>
          <w:szCs w:val="26"/>
        </w:rPr>
        <w:t xml:space="preserve">Сумма потерь бюджета </w:t>
      </w:r>
      <w:r w:rsidR="005B4503">
        <w:rPr>
          <w:sz w:val="26"/>
          <w:szCs w:val="26"/>
        </w:rPr>
        <w:t xml:space="preserve">за 2024 год </w:t>
      </w:r>
      <w:r w:rsidRPr="00D40EB7">
        <w:rPr>
          <w:sz w:val="26"/>
          <w:szCs w:val="26"/>
        </w:rPr>
        <w:t xml:space="preserve">вследствие действия налоговых льгот, установленных </w:t>
      </w:r>
      <w:r w:rsidR="006A097E">
        <w:rPr>
          <w:sz w:val="26"/>
          <w:szCs w:val="26"/>
        </w:rPr>
        <w:t>Положением</w:t>
      </w:r>
      <w:r w:rsidRPr="00D40EB7">
        <w:rPr>
          <w:sz w:val="26"/>
          <w:szCs w:val="26"/>
        </w:rPr>
        <w:t xml:space="preserve">, составила </w:t>
      </w:r>
      <w:r w:rsidR="00F508AE" w:rsidRPr="006A097E">
        <w:rPr>
          <w:sz w:val="26"/>
          <w:szCs w:val="26"/>
        </w:rPr>
        <w:t>704,</w:t>
      </w:r>
      <w:r w:rsidR="002C741D" w:rsidRPr="006A097E">
        <w:rPr>
          <w:sz w:val="26"/>
          <w:szCs w:val="26"/>
        </w:rPr>
        <w:t>0</w:t>
      </w:r>
      <w:r w:rsidRPr="00D40EB7">
        <w:rPr>
          <w:sz w:val="26"/>
          <w:szCs w:val="26"/>
        </w:rPr>
        <w:t xml:space="preserve"> тыс. руб., из них:</w:t>
      </w:r>
    </w:p>
    <w:p w:rsidR="00D40EB7" w:rsidRPr="00D40EB7" w:rsidRDefault="00D40EB7" w:rsidP="00265C08">
      <w:pPr>
        <w:ind w:firstLine="567"/>
        <w:jc w:val="both"/>
        <w:rPr>
          <w:sz w:val="26"/>
          <w:szCs w:val="26"/>
        </w:rPr>
      </w:pPr>
      <w:r w:rsidRPr="00D40EB7">
        <w:rPr>
          <w:sz w:val="26"/>
          <w:szCs w:val="26"/>
        </w:rPr>
        <w:t xml:space="preserve">- по </w:t>
      </w:r>
      <w:r w:rsidR="005B4503" w:rsidRPr="00D40EB7">
        <w:rPr>
          <w:sz w:val="26"/>
          <w:szCs w:val="26"/>
        </w:rPr>
        <w:t>земельному налогу</w:t>
      </w:r>
      <w:r w:rsidRPr="00D40EB7">
        <w:rPr>
          <w:sz w:val="26"/>
          <w:szCs w:val="26"/>
        </w:rPr>
        <w:t xml:space="preserve"> –</w:t>
      </w:r>
      <w:r w:rsidR="005B4503">
        <w:rPr>
          <w:sz w:val="26"/>
          <w:szCs w:val="26"/>
        </w:rPr>
        <w:t xml:space="preserve"> </w:t>
      </w:r>
      <w:r w:rsidR="00F508AE">
        <w:rPr>
          <w:sz w:val="26"/>
          <w:szCs w:val="26"/>
        </w:rPr>
        <w:t>704,</w:t>
      </w:r>
      <w:r w:rsidRPr="00D40EB7">
        <w:rPr>
          <w:sz w:val="26"/>
          <w:szCs w:val="26"/>
        </w:rPr>
        <w:t xml:space="preserve">0 тыс. рублей, в том числе по физическим лицам – </w:t>
      </w:r>
      <w:r w:rsidR="00265C08">
        <w:rPr>
          <w:sz w:val="26"/>
          <w:szCs w:val="26"/>
        </w:rPr>
        <w:t>703,0</w:t>
      </w:r>
      <w:r w:rsidRPr="00D40EB7">
        <w:rPr>
          <w:sz w:val="26"/>
          <w:szCs w:val="26"/>
        </w:rPr>
        <w:t xml:space="preserve"> тыс. рублей, по юридическим лицам – </w:t>
      </w:r>
      <w:r w:rsidR="00265C08">
        <w:rPr>
          <w:sz w:val="26"/>
          <w:szCs w:val="26"/>
        </w:rPr>
        <w:t>1,0 тыс. руб.</w:t>
      </w:r>
    </w:p>
    <w:p w:rsidR="00B6402E" w:rsidRDefault="00D40EB7" w:rsidP="00417851">
      <w:pPr>
        <w:ind w:firstLine="567"/>
        <w:jc w:val="both"/>
        <w:rPr>
          <w:sz w:val="26"/>
          <w:szCs w:val="26"/>
        </w:rPr>
      </w:pPr>
      <w:r w:rsidRPr="005E523B">
        <w:rPr>
          <w:sz w:val="26"/>
          <w:szCs w:val="26"/>
        </w:rPr>
        <w:t xml:space="preserve">В общем объёме налоговых доходов бюджета муниципального округа </w:t>
      </w:r>
      <w:r w:rsidR="00471200">
        <w:rPr>
          <w:sz w:val="26"/>
          <w:szCs w:val="26"/>
        </w:rPr>
        <w:t>с</w:t>
      </w:r>
      <w:r w:rsidRPr="005E523B">
        <w:rPr>
          <w:sz w:val="26"/>
          <w:szCs w:val="26"/>
        </w:rPr>
        <w:t xml:space="preserve"> учет</w:t>
      </w:r>
      <w:r w:rsidR="00471200">
        <w:rPr>
          <w:sz w:val="26"/>
          <w:szCs w:val="26"/>
        </w:rPr>
        <w:t>ом</w:t>
      </w:r>
      <w:r w:rsidRPr="005E523B">
        <w:rPr>
          <w:sz w:val="26"/>
          <w:szCs w:val="26"/>
        </w:rPr>
        <w:t xml:space="preserve"> представления налоговых льгот </w:t>
      </w:r>
      <w:r w:rsidR="00DA2625">
        <w:rPr>
          <w:sz w:val="26"/>
          <w:szCs w:val="26"/>
        </w:rPr>
        <w:t xml:space="preserve">сумма потерь бюджета </w:t>
      </w:r>
      <w:r w:rsidRPr="005E523B">
        <w:rPr>
          <w:sz w:val="26"/>
          <w:szCs w:val="26"/>
        </w:rPr>
        <w:t>составила 0,</w:t>
      </w:r>
      <w:r w:rsidR="00B72E73">
        <w:rPr>
          <w:sz w:val="26"/>
          <w:szCs w:val="26"/>
        </w:rPr>
        <w:t>41</w:t>
      </w:r>
      <w:r w:rsidRPr="005E523B">
        <w:rPr>
          <w:sz w:val="26"/>
          <w:szCs w:val="26"/>
        </w:rPr>
        <w:t xml:space="preserve">%. </w:t>
      </w:r>
      <w:r w:rsidRPr="00D40EB7">
        <w:rPr>
          <w:sz w:val="26"/>
          <w:szCs w:val="26"/>
        </w:rPr>
        <w:t xml:space="preserve"> </w:t>
      </w:r>
    </w:p>
    <w:p w:rsidR="005F47BD" w:rsidRDefault="00D40EB7" w:rsidP="00417851">
      <w:pPr>
        <w:ind w:firstLine="567"/>
        <w:jc w:val="both"/>
        <w:rPr>
          <w:sz w:val="26"/>
          <w:szCs w:val="26"/>
        </w:rPr>
      </w:pPr>
      <w:r w:rsidRPr="00D40EB7">
        <w:rPr>
          <w:sz w:val="26"/>
          <w:szCs w:val="26"/>
        </w:rPr>
        <w:t xml:space="preserve">        </w:t>
      </w:r>
    </w:p>
    <w:p w:rsidR="00D42264" w:rsidRPr="004C1536" w:rsidRDefault="00D40EB7" w:rsidP="00D42264">
      <w:pPr>
        <w:ind w:firstLine="567"/>
        <w:jc w:val="right"/>
        <w:rPr>
          <w:sz w:val="24"/>
          <w:szCs w:val="24"/>
        </w:rPr>
      </w:pPr>
      <w:r w:rsidRPr="00D40EB7">
        <w:rPr>
          <w:sz w:val="26"/>
          <w:szCs w:val="26"/>
        </w:rPr>
        <w:t xml:space="preserve"> </w:t>
      </w:r>
      <w:r w:rsidR="00D42264" w:rsidRPr="004C1536">
        <w:rPr>
          <w:sz w:val="24"/>
          <w:szCs w:val="24"/>
        </w:rPr>
        <w:t>(тыс. рублей)</w:t>
      </w:r>
    </w:p>
    <w:tbl>
      <w:tblPr>
        <w:tblW w:w="9500" w:type="dxa"/>
        <w:tblInd w:w="108" w:type="dxa"/>
        <w:tblLayout w:type="fixed"/>
        <w:tblLook w:val="04A0"/>
      </w:tblPr>
      <w:tblGrid>
        <w:gridCol w:w="426"/>
        <w:gridCol w:w="4252"/>
        <w:gridCol w:w="1417"/>
        <w:gridCol w:w="1277"/>
        <w:gridCol w:w="1133"/>
        <w:gridCol w:w="995"/>
      </w:tblGrid>
      <w:tr w:rsidR="001E6B1A" w:rsidRPr="00854CEF" w:rsidTr="004A0204">
        <w:trPr>
          <w:trHeight w:val="3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1E6B1A" w:rsidRPr="00BF75DD" w:rsidRDefault="001E6B1A" w:rsidP="00E81D46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F75D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E6B1A" w:rsidRPr="00BF75DD" w:rsidRDefault="001E6B1A" w:rsidP="00E81D46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F75DD">
              <w:rPr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E6B1A" w:rsidRPr="00BF75DD" w:rsidRDefault="006B3CB4" w:rsidP="00D6068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F75DD">
              <w:rPr>
                <w:b/>
                <w:color w:val="000000"/>
                <w:sz w:val="24"/>
                <w:szCs w:val="24"/>
              </w:rPr>
              <w:t>2023</w:t>
            </w:r>
            <w:r w:rsidR="001E6B1A" w:rsidRPr="00BF75DD">
              <w:rPr>
                <w:b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E6B1A" w:rsidRPr="00BF75DD" w:rsidRDefault="006B3CB4" w:rsidP="00D6068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F75DD">
              <w:rPr>
                <w:b/>
                <w:color w:val="000000"/>
                <w:sz w:val="24"/>
                <w:szCs w:val="24"/>
              </w:rPr>
              <w:t>2024</w:t>
            </w:r>
            <w:r w:rsidR="001E6B1A" w:rsidRPr="00BF75DD">
              <w:rPr>
                <w:b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F75DD">
              <w:rPr>
                <w:b/>
                <w:color w:val="000000"/>
                <w:sz w:val="24"/>
                <w:szCs w:val="24"/>
              </w:rPr>
              <w:t>Отклонение</w:t>
            </w:r>
          </w:p>
        </w:tc>
      </w:tr>
      <w:tr w:rsidR="001E6B1A" w:rsidRPr="00854CEF" w:rsidTr="004A0204">
        <w:trPr>
          <w:trHeight w:val="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F75DD" w:rsidRDefault="001E6B1A" w:rsidP="00E81D46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F75DD" w:rsidRDefault="001E6B1A" w:rsidP="00E81D46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6B1A" w:rsidRPr="00BF75DD" w:rsidRDefault="001E6B1A" w:rsidP="00D60682">
            <w:pPr>
              <w:spacing w:line="276" w:lineRule="auto"/>
              <w:ind w:left="-113"/>
              <w:jc w:val="center"/>
              <w:rPr>
                <w:b/>
                <w:color w:val="000000"/>
                <w:sz w:val="24"/>
                <w:szCs w:val="24"/>
              </w:rPr>
            </w:pPr>
            <w:r w:rsidRPr="00BF75DD">
              <w:rPr>
                <w:b/>
                <w:color w:val="000000"/>
                <w:sz w:val="24"/>
                <w:szCs w:val="24"/>
              </w:rPr>
              <w:t>сумма</w:t>
            </w:r>
          </w:p>
          <w:p w:rsidR="001E6B1A" w:rsidRPr="00BF75DD" w:rsidRDefault="001E6B1A" w:rsidP="00D60682">
            <w:pPr>
              <w:spacing w:line="276" w:lineRule="auto"/>
              <w:ind w:left="-113"/>
              <w:jc w:val="center"/>
              <w:rPr>
                <w:b/>
                <w:color w:val="000000"/>
                <w:sz w:val="24"/>
                <w:szCs w:val="24"/>
              </w:rPr>
            </w:pPr>
            <w:r w:rsidRPr="00BF75DD">
              <w:rPr>
                <w:b/>
                <w:color w:val="000000"/>
                <w:sz w:val="24"/>
                <w:szCs w:val="24"/>
              </w:rPr>
              <w:t>(+, -)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6B1A" w:rsidRPr="00BF75DD" w:rsidRDefault="001E6B1A" w:rsidP="00D60682">
            <w:pPr>
              <w:spacing w:line="276" w:lineRule="auto"/>
              <w:ind w:right="-10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F75DD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1E6B1A" w:rsidRPr="00854CEF" w:rsidTr="004A0204">
        <w:trPr>
          <w:trHeight w:val="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F75DD" w:rsidRDefault="001E6B1A" w:rsidP="00E81D46">
            <w:pPr>
              <w:spacing w:line="276" w:lineRule="auto"/>
              <w:ind w:right="-108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F75DD" w:rsidRDefault="001E6B1A" w:rsidP="00E81D46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F75D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F75D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6B1A" w:rsidRPr="00BF75DD" w:rsidRDefault="001E6B1A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2C741D" w:rsidRPr="00854CEF" w:rsidTr="004A0204">
        <w:trPr>
          <w:trHeight w:val="4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C741D" w:rsidRPr="00BF75DD" w:rsidRDefault="002C741D" w:rsidP="00E81D46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BF75DD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741D" w:rsidRPr="00BF75DD" w:rsidRDefault="002C741D" w:rsidP="00E81D46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>Объем налоговых доходов бюджета</w:t>
            </w:r>
          </w:p>
          <w:p w:rsidR="002C741D" w:rsidRPr="00BF75DD" w:rsidRDefault="00B23A5D" w:rsidP="00E81D46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Комсомольск</w:t>
            </w:r>
            <w:r w:rsidR="002C741D" w:rsidRPr="00BF75DD">
              <w:rPr>
                <w:bCs/>
                <w:color w:val="000000"/>
                <w:sz w:val="24"/>
                <w:szCs w:val="24"/>
              </w:rPr>
              <w:t>ого муниципального округа</w:t>
            </w:r>
            <w:r w:rsidR="00C2439C">
              <w:rPr>
                <w:bCs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911973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161 020,6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911973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173 560,5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4B4D45" w:rsidP="00D60682">
            <w:pPr>
              <w:spacing w:line="276" w:lineRule="auto"/>
              <w:ind w:right="-108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12 539,9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4B4D45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107,8</w:t>
            </w:r>
          </w:p>
        </w:tc>
      </w:tr>
      <w:tr w:rsidR="002C741D" w:rsidRPr="00854CEF" w:rsidTr="004A0204">
        <w:trPr>
          <w:trHeight w:val="128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C741D" w:rsidRPr="00BF75DD" w:rsidRDefault="002C741D" w:rsidP="00E81D46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BF75DD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741D" w:rsidRPr="00BF75DD" w:rsidRDefault="002C741D" w:rsidP="00C76C6C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 xml:space="preserve">Объем предоставленных налоговых льгот по налогам, подлежащим зачислению в бюджет </w:t>
            </w:r>
            <w:r w:rsidR="00B23A5D">
              <w:rPr>
                <w:bCs/>
                <w:color w:val="000000"/>
                <w:sz w:val="24"/>
                <w:szCs w:val="24"/>
              </w:rPr>
              <w:t>Комсомольск</w:t>
            </w:r>
            <w:r w:rsidRPr="00BF75DD">
              <w:rPr>
                <w:bCs/>
                <w:color w:val="000000"/>
                <w:sz w:val="24"/>
                <w:szCs w:val="24"/>
              </w:rPr>
              <w:t>ого муниципального округа</w:t>
            </w:r>
            <w:r w:rsidR="00B84F01">
              <w:rPr>
                <w:bCs/>
                <w:color w:val="000000"/>
                <w:sz w:val="24"/>
                <w:szCs w:val="24"/>
              </w:rPr>
              <w:t xml:space="preserve"> Чувашской </w:t>
            </w:r>
            <w:r w:rsidR="00051F92">
              <w:rPr>
                <w:bCs/>
                <w:color w:val="000000"/>
                <w:sz w:val="24"/>
                <w:szCs w:val="24"/>
              </w:rPr>
              <w:t>Республики</w:t>
            </w:r>
            <w:r w:rsidR="00051F92" w:rsidRPr="00BF75DD">
              <w:rPr>
                <w:bCs/>
                <w:color w:val="000000"/>
                <w:sz w:val="24"/>
                <w:szCs w:val="24"/>
              </w:rPr>
              <w:t>, в</w:t>
            </w:r>
            <w:r w:rsidRPr="00BF75DD">
              <w:rPr>
                <w:bCs/>
                <w:color w:val="000000"/>
                <w:sz w:val="24"/>
                <w:szCs w:val="24"/>
              </w:rPr>
              <w:t xml:space="preserve"> соответствии </w:t>
            </w:r>
            <w:r w:rsidR="00B84F01">
              <w:rPr>
                <w:bCs/>
                <w:color w:val="000000"/>
                <w:sz w:val="24"/>
                <w:szCs w:val="24"/>
              </w:rPr>
              <w:t xml:space="preserve">с </w:t>
            </w:r>
            <w:r w:rsidRPr="00BF75DD">
              <w:rPr>
                <w:bCs/>
                <w:color w:val="000000"/>
                <w:sz w:val="24"/>
                <w:szCs w:val="24"/>
              </w:rPr>
              <w:t>решением о налоговом регулировании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265C08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740</w:t>
            </w:r>
            <w:r w:rsidR="002C741D" w:rsidRPr="00BF75DD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265C08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704</w:t>
            </w:r>
            <w:r w:rsidR="002C741D" w:rsidRPr="00BF75DD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A96DE4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-36</w:t>
            </w:r>
            <w:r w:rsidR="002C741D" w:rsidRPr="00BF75DD"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4B4D45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95,1</w:t>
            </w:r>
          </w:p>
        </w:tc>
      </w:tr>
      <w:tr w:rsidR="002C741D" w:rsidRPr="00854CEF" w:rsidTr="004A0204">
        <w:trPr>
          <w:trHeight w:val="6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C741D" w:rsidRPr="00BF75DD" w:rsidRDefault="002C741D" w:rsidP="00E81D46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BF75DD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741D" w:rsidRPr="00BF75DD" w:rsidRDefault="002C741D" w:rsidP="001E6B1A">
            <w:pPr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 xml:space="preserve">Удельный вес налоговых льгот в объеме налоговых доходов </w:t>
            </w:r>
            <w:r w:rsidR="00B23A5D">
              <w:rPr>
                <w:bCs/>
                <w:color w:val="000000"/>
                <w:sz w:val="24"/>
                <w:szCs w:val="24"/>
              </w:rPr>
              <w:t>Комсомольск</w:t>
            </w:r>
            <w:r w:rsidRPr="00BF75DD">
              <w:rPr>
                <w:bCs/>
                <w:color w:val="000000"/>
                <w:sz w:val="24"/>
                <w:szCs w:val="24"/>
              </w:rPr>
              <w:t>ого муниципального округа</w:t>
            </w:r>
            <w:r w:rsidR="00051F92">
              <w:rPr>
                <w:bCs/>
                <w:color w:val="000000"/>
                <w:sz w:val="24"/>
                <w:szCs w:val="24"/>
              </w:rPr>
              <w:t xml:space="preserve"> Чувашской Республики</w:t>
            </w:r>
            <w:r w:rsidRPr="00BF75DD">
              <w:rPr>
                <w:bCs/>
                <w:color w:val="000000"/>
                <w:sz w:val="24"/>
                <w:szCs w:val="24"/>
              </w:rPr>
              <w:t>,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41D" w:rsidRPr="00BF75DD" w:rsidRDefault="00A96DE4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0,46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741D" w:rsidRPr="00BF75DD" w:rsidRDefault="0055298E" w:rsidP="00A96DE4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BF75DD">
              <w:rPr>
                <w:bCs/>
                <w:color w:val="000000"/>
                <w:sz w:val="24"/>
                <w:szCs w:val="24"/>
              </w:rPr>
              <w:t>0,</w:t>
            </w:r>
            <w:r w:rsidR="00A96DE4">
              <w:rPr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41D" w:rsidRPr="00BF75DD" w:rsidRDefault="002C741D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BF75DD">
              <w:rPr>
                <w:bCs/>
                <w:color w:val="000000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741D" w:rsidRPr="00BF75DD" w:rsidRDefault="002C741D" w:rsidP="00D60682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BF75DD">
              <w:rPr>
                <w:bCs/>
                <w:color w:val="000000"/>
                <w:sz w:val="24"/>
                <w:szCs w:val="24"/>
              </w:rPr>
              <w:t>х</w:t>
            </w:r>
            <w:proofErr w:type="spellEnd"/>
          </w:p>
        </w:tc>
      </w:tr>
    </w:tbl>
    <w:p w:rsidR="005E5DC3" w:rsidRDefault="005E5DC3" w:rsidP="005E5DC3">
      <w:pPr>
        <w:ind w:firstLine="567"/>
        <w:jc w:val="both"/>
        <w:rPr>
          <w:sz w:val="26"/>
          <w:szCs w:val="26"/>
        </w:rPr>
      </w:pPr>
    </w:p>
    <w:p w:rsidR="00060396" w:rsidRPr="00072556" w:rsidRDefault="0068474A" w:rsidP="004A0204">
      <w:pPr>
        <w:ind w:right="-144" w:firstLine="540"/>
        <w:jc w:val="both"/>
        <w:rPr>
          <w:sz w:val="26"/>
          <w:szCs w:val="26"/>
        </w:rPr>
      </w:pPr>
      <w:r w:rsidRPr="00171DAA">
        <w:rPr>
          <w:sz w:val="26"/>
          <w:szCs w:val="26"/>
        </w:rPr>
        <w:t>У</w:t>
      </w:r>
      <w:r w:rsidR="00AB5D4C" w:rsidRPr="00171DAA">
        <w:rPr>
          <w:sz w:val="26"/>
          <w:szCs w:val="26"/>
        </w:rPr>
        <w:t>становленные налоговые льготы имеют социальную эффективность, которая принимается равной сумме налоговой льготы, так как</w:t>
      </w:r>
      <w:r w:rsidR="00106975" w:rsidRPr="00171DAA">
        <w:rPr>
          <w:sz w:val="26"/>
          <w:szCs w:val="26"/>
        </w:rPr>
        <w:t xml:space="preserve"> наибольший удельный вес юридических лиц, пользующихся налоговой льготой, составляют </w:t>
      </w:r>
      <w:r w:rsidR="008C7BAB" w:rsidRPr="00171DAA">
        <w:rPr>
          <w:sz w:val="26"/>
          <w:szCs w:val="26"/>
        </w:rPr>
        <w:t>организации</w:t>
      </w:r>
      <w:r w:rsidR="00106975" w:rsidRPr="00171DAA">
        <w:rPr>
          <w:sz w:val="26"/>
          <w:szCs w:val="26"/>
        </w:rPr>
        <w:t xml:space="preserve"> бюджетной сферы. В</w:t>
      </w:r>
      <w:r w:rsidR="00AB5D4C" w:rsidRPr="00171DAA">
        <w:rPr>
          <w:sz w:val="26"/>
          <w:szCs w:val="26"/>
        </w:rPr>
        <w:t xml:space="preserve"> случае </w:t>
      </w:r>
      <w:proofErr w:type="spellStart"/>
      <w:r w:rsidR="001621C4" w:rsidRPr="00171DAA">
        <w:rPr>
          <w:sz w:val="26"/>
          <w:szCs w:val="26"/>
        </w:rPr>
        <w:t>непредоставления</w:t>
      </w:r>
      <w:proofErr w:type="spellEnd"/>
      <w:r w:rsidR="00AB5D4C" w:rsidRPr="00171DAA">
        <w:rPr>
          <w:sz w:val="26"/>
          <w:szCs w:val="26"/>
        </w:rPr>
        <w:t xml:space="preserve"> финансовой поддержки в форме налоговых льгот возникает необходимость в направлении </w:t>
      </w:r>
      <w:r w:rsidR="00CE25E2" w:rsidRPr="00171DAA">
        <w:rPr>
          <w:sz w:val="26"/>
          <w:szCs w:val="26"/>
        </w:rPr>
        <w:t>средств</w:t>
      </w:r>
      <w:r w:rsidR="00044AD9" w:rsidRPr="00171DAA">
        <w:rPr>
          <w:sz w:val="26"/>
          <w:szCs w:val="26"/>
        </w:rPr>
        <w:t xml:space="preserve"> </w:t>
      </w:r>
      <w:r w:rsidR="001F0E42" w:rsidRPr="00171DAA">
        <w:rPr>
          <w:sz w:val="26"/>
          <w:szCs w:val="26"/>
        </w:rPr>
        <w:t xml:space="preserve">на выполнение обязательств по уплате земельного налога организациями бюджетной сферы из бюджета </w:t>
      </w:r>
      <w:r w:rsidR="00D40EB7" w:rsidRPr="00171DAA">
        <w:rPr>
          <w:sz w:val="26"/>
          <w:szCs w:val="26"/>
        </w:rPr>
        <w:t>муниципального округа</w:t>
      </w:r>
      <w:r w:rsidR="001F0E42" w:rsidRPr="00171DAA">
        <w:rPr>
          <w:sz w:val="26"/>
          <w:szCs w:val="26"/>
        </w:rPr>
        <w:t>.</w:t>
      </w:r>
      <w:r w:rsidR="001F0E42" w:rsidRPr="00072556">
        <w:rPr>
          <w:sz w:val="26"/>
          <w:szCs w:val="26"/>
        </w:rPr>
        <w:t xml:space="preserve"> </w:t>
      </w:r>
      <w:r w:rsidR="00060396" w:rsidRPr="00072556">
        <w:rPr>
          <w:sz w:val="26"/>
          <w:szCs w:val="26"/>
        </w:rPr>
        <w:t xml:space="preserve">         </w:t>
      </w:r>
    </w:p>
    <w:p w:rsidR="00060396" w:rsidRPr="00072556" w:rsidRDefault="00060396" w:rsidP="004A0204">
      <w:pPr>
        <w:ind w:right="-144" w:firstLine="540"/>
        <w:jc w:val="both"/>
        <w:rPr>
          <w:sz w:val="26"/>
          <w:szCs w:val="26"/>
        </w:rPr>
      </w:pPr>
      <w:r w:rsidRPr="00072556">
        <w:rPr>
          <w:sz w:val="26"/>
          <w:szCs w:val="26"/>
        </w:rPr>
        <w:t>Физическим лицам предоставлены льготы в соответствии с пунктом 5 ст. 391 НК РФ.</w:t>
      </w:r>
    </w:p>
    <w:p w:rsidR="00FD46F6" w:rsidRPr="00072556" w:rsidRDefault="00FD46F6" w:rsidP="004A0204">
      <w:pPr>
        <w:ind w:right="-144" w:firstLine="567"/>
        <w:jc w:val="both"/>
        <w:rPr>
          <w:sz w:val="26"/>
          <w:szCs w:val="26"/>
        </w:rPr>
      </w:pPr>
      <w:r w:rsidRPr="00FD46F6">
        <w:rPr>
          <w:sz w:val="26"/>
          <w:szCs w:val="26"/>
        </w:rPr>
        <w:t xml:space="preserve">Учитывая эффективность предоставленных налоговых льгот, </w:t>
      </w:r>
      <w:r w:rsidR="001621C4">
        <w:rPr>
          <w:sz w:val="26"/>
          <w:szCs w:val="26"/>
        </w:rPr>
        <w:t>их</w:t>
      </w:r>
      <w:r w:rsidRPr="00072556">
        <w:rPr>
          <w:sz w:val="26"/>
          <w:szCs w:val="26"/>
        </w:rPr>
        <w:t xml:space="preserve"> предполагается сохранить и в 202</w:t>
      </w:r>
      <w:r w:rsidR="0099376A">
        <w:rPr>
          <w:sz w:val="26"/>
          <w:szCs w:val="26"/>
        </w:rPr>
        <w:t>5</w:t>
      </w:r>
      <w:r w:rsidRPr="00072556">
        <w:rPr>
          <w:sz w:val="26"/>
          <w:szCs w:val="26"/>
        </w:rPr>
        <w:t xml:space="preserve"> году.</w:t>
      </w:r>
    </w:p>
    <w:p w:rsidR="00FD46F6" w:rsidRDefault="00FD46F6" w:rsidP="00FD46F6">
      <w:pPr>
        <w:ind w:firstLine="567"/>
        <w:jc w:val="both"/>
        <w:rPr>
          <w:sz w:val="26"/>
          <w:szCs w:val="26"/>
        </w:rPr>
      </w:pPr>
      <w:r w:rsidRPr="00072556">
        <w:rPr>
          <w:sz w:val="26"/>
          <w:szCs w:val="26"/>
        </w:rPr>
        <w:t xml:space="preserve">Льготы по другим налогам, помимо </w:t>
      </w:r>
      <w:proofErr w:type="gramStart"/>
      <w:r w:rsidRPr="00072556">
        <w:rPr>
          <w:sz w:val="26"/>
          <w:szCs w:val="26"/>
        </w:rPr>
        <w:t>установленных</w:t>
      </w:r>
      <w:proofErr w:type="gramEnd"/>
      <w:r w:rsidRPr="00072556">
        <w:rPr>
          <w:sz w:val="26"/>
          <w:szCs w:val="26"/>
        </w:rPr>
        <w:t xml:space="preserve"> Налоговым кодексом Российской </w:t>
      </w:r>
      <w:r w:rsidR="00740571" w:rsidRPr="00072556">
        <w:rPr>
          <w:sz w:val="26"/>
          <w:szCs w:val="26"/>
        </w:rPr>
        <w:t>Федерации, не</w:t>
      </w:r>
      <w:r w:rsidRPr="00072556">
        <w:rPr>
          <w:sz w:val="26"/>
          <w:szCs w:val="26"/>
        </w:rPr>
        <w:t xml:space="preserve"> предоставлялись.</w:t>
      </w:r>
    </w:p>
    <w:p w:rsidR="00FD46F6" w:rsidRDefault="00FD46F6" w:rsidP="00FD46F6">
      <w:pPr>
        <w:ind w:firstLine="567"/>
        <w:jc w:val="both"/>
        <w:rPr>
          <w:sz w:val="26"/>
          <w:szCs w:val="26"/>
        </w:rPr>
      </w:pPr>
    </w:p>
    <w:sectPr w:rsidR="00FD46F6" w:rsidSect="00F636FD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30A6"/>
    <w:multiLevelType w:val="multilevel"/>
    <w:tmpl w:val="2C04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41ECA"/>
    <w:multiLevelType w:val="multilevel"/>
    <w:tmpl w:val="B284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AE672B"/>
    <w:multiLevelType w:val="multilevel"/>
    <w:tmpl w:val="F5DA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AB5D4C"/>
    <w:rsid w:val="00007D16"/>
    <w:rsid w:val="00011EAA"/>
    <w:rsid w:val="000207B6"/>
    <w:rsid w:val="00026E01"/>
    <w:rsid w:val="0004170B"/>
    <w:rsid w:val="00042576"/>
    <w:rsid w:val="00044AD9"/>
    <w:rsid w:val="00051F92"/>
    <w:rsid w:val="000530A2"/>
    <w:rsid w:val="00060396"/>
    <w:rsid w:val="00072556"/>
    <w:rsid w:val="000C1F4A"/>
    <w:rsid w:val="000C5D81"/>
    <w:rsid w:val="000F3352"/>
    <w:rsid w:val="00106975"/>
    <w:rsid w:val="00126E39"/>
    <w:rsid w:val="00133A21"/>
    <w:rsid w:val="0015083E"/>
    <w:rsid w:val="0015746C"/>
    <w:rsid w:val="001621C4"/>
    <w:rsid w:val="00164DBE"/>
    <w:rsid w:val="00171DAA"/>
    <w:rsid w:val="001A3469"/>
    <w:rsid w:val="001A57C8"/>
    <w:rsid w:val="001C4508"/>
    <w:rsid w:val="001E6B1A"/>
    <w:rsid w:val="001F08CC"/>
    <w:rsid w:val="001F0E42"/>
    <w:rsid w:val="00212005"/>
    <w:rsid w:val="002205B2"/>
    <w:rsid w:val="002233C1"/>
    <w:rsid w:val="00233CA5"/>
    <w:rsid w:val="002373A2"/>
    <w:rsid w:val="00240FB1"/>
    <w:rsid w:val="00250212"/>
    <w:rsid w:val="00252340"/>
    <w:rsid w:val="002653DE"/>
    <w:rsid w:val="00265C08"/>
    <w:rsid w:val="00284980"/>
    <w:rsid w:val="002872AC"/>
    <w:rsid w:val="002A025F"/>
    <w:rsid w:val="002C524F"/>
    <w:rsid w:val="002C5A67"/>
    <w:rsid w:val="002C741D"/>
    <w:rsid w:val="002E0F4F"/>
    <w:rsid w:val="002F0147"/>
    <w:rsid w:val="00301BFD"/>
    <w:rsid w:val="00301E35"/>
    <w:rsid w:val="00310BA7"/>
    <w:rsid w:val="003142BA"/>
    <w:rsid w:val="00342B93"/>
    <w:rsid w:val="003522C7"/>
    <w:rsid w:val="00354BAD"/>
    <w:rsid w:val="00375C59"/>
    <w:rsid w:val="003921EB"/>
    <w:rsid w:val="00394FAC"/>
    <w:rsid w:val="003A0F06"/>
    <w:rsid w:val="003B4834"/>
    <w:rsid w:val="003D41C6"/>
    <w:rsid w:val="003F5E58"/>
    <w:rsid w:val="00406304"/>
    <w:rsid w:val="00417851"/>
    <w:rsid w:val="00442FF5"/>
    <w:rsid w:val="00447900"/>
    <w:rsid w:val="004552C4"/>
    <w:rsid w:val="00463E82"/>
    <w:rsid w:val="00465F70"/>
    <w:rsid w:val="00471200"/>
    <w:rsid w:val="0048437C"/>
    <w:rsid w:val="004935F0"/>
    <w:rsid w:val="004A0204"/>
    <w:rsid w:val="004A22AB"/>
    <w:rsid w:val="004B1777"/>
    <w:rsid w:val="004B4D45"/>
    <w:rsid w:val="004B6192"/>
    <w:rsid w:val="004B7690"/>
    <w:rsid w:val="004C1536"/>
    <w:rsid w:val="004C5213"/>
    <w:rsid w:val="004D31D4"/>
    <w:rsid w:val="004D46D7"/>
    <w:rsid w:val="005008CF"/>
    <w:rsid w:val="00510A47"/>
    <w:rsid w:val="005208F9"/>
    <w:rsid w:val="00546828"/>
    <w:rsid w:val="0055298E"/>
    <w:rsid w:val="00567B4D"/>
    <w:rsid w:val="00580D97"/>
    <w:rsid w:val="00583EBF"/>
    <w:rsid w:val="005A42DD"/>
    <w:rsid w:val="005B4503"/>
    <w:rsid w:val="005D3430"/>
    <w:rsid w:val="005E523B"/>
    <w:rsid w:val="005E5DC3"/>
    <w:rsid w:val="005F1128"/>
    <w:rsid w:val="005F2571"/>
    <w:rsid w:val="005F47BD"/>
    <w:rsid w:val="00601323"/>
    <w:rsid w:val="006046BD"/>
    <w:rsid w:val="0061529C"/>
    <w:rsid w:val="00623BD9"/>
    <w:rsid w:val="00642A62"/>
    <w:rsid w:val="00644289"/>
    <w:rsid w:val="00665B79"/>
    <w:rsid w:val="0068474A"/>
    <w:rsid w:val="00693982"/>
    <w:rsid w:val="006A097E"/>
    <w:rsid w:val="006B3CB4"/>
    <w:rsid w:val="006B7E9A"/>
    <w:rsid w:val="006C1344"/>
    <w:rsid w:val="006D6146"/>
    <w:rsid w:val="006E5FDB"/>
    <w:rsid w:val="006F539C"/>
    <w:rsid w:val="00701461"/>
    <w:rsid w:val="007235E3"/>
    <w:rsid w:val="00740571"/>
    <w:rsid w:val="00793F79"/>
    <w:rsid w:val="007D0ACB"/>
    <w:rsid w:val="007F2569"/>
    <w:rsid w:val="008022D8"/>
    <w:rsid w:val="00803F49"/>
    <w:rsid w:val="00804FD6"/>
    <w:rsid w:val="00813E0B"/>
    <w:rsid w:val="00813EB3"/>
    <w:rsid w:val="00827FBA"/>
    <w:rsid w:val="00882200"/>
    <w:rsid w:val="008A6854"/>
    <w:rsid w:val="008A70A9"/>
    <w:rsid w:val="008C7BAB"/>
    <w:rsid w:val="008E33E6"/>
    <w:rsid w:val="00911973"/>
    <w:rsid w:val="00913441"/>
    <w:rsid w:val="0092054B"/>
    <w:rsid w:val="00956FC8"/>
    <w:rsid w:val="0097637B"/>
    <w:rsid w:val="0097647C"/>
    <w:rsid w:val="0099376A"/>
    <w:rsid w:val="009A49C7"/>
    <w:rsid w:val="009B773C"/>
    <w:rsid w:val="009C10EC"/>
    <w:rsid w:val="009E2ACD"/>
    <w:rsid w:val="009E79B8"/>
    <w:rsid w:val="00A06CCC"/>
    <w:rsid w:val="00A13D8C"/>
    <w:rsid w:val="00A23594"/>
    <w:rsid w:val="00A50E64"/>
    <w:rsid w:val="00A96DCE"/>
    <w:rsid w:val="00A96DE4"/>
    <w:rsid w:val="00AA1A4E"/>
    <w:rsid w:val="00AB5D4C"/>
    <w:rsid w:val="00AD517E"/>
    <w:rsid w:val="00AD73D5"/>
    <w:rsid w:val="00AE1779"/>
    <w:rsid w:val="00AF09C9"/>
    <w:rsid w:val="00AF53B2"/>
    <w:rsid w:val="00B034BF"/>
    <w:rsid w:val="00B1622A"/>
    <w:rsid w:val="00B23A5D"/>
    <w:rsid w:val="00B40D2D"/>
    <w:rsid w:val="00B51B8A"/>
    <w:rsid w:val="00B6402E"/>
    <w:rsid w:val="00B72E73"/>
    <w:rsid w:val="00B82092"/>
    <w:rsid w:val="00B84F01"/>
    <w:rsid w:val="00BA4CB2"/>
    <w:rsid w:val="00BF1889"/>
    <w:rsid w:val="00BF75DD"/>
    <w:rsid w:val="00C2439C"/>
    <w:rsid w:val="00C31AF8"/>
    <w:rsid w:val="00C3787A"/>
    <w:rsid w:val="00C52AFE"/>
    <w:rsid w:val="00C532AD"/>
    <w:rsid w:val="00C67F4F"/>
    <w:rsid w:val="00C76C6C"/>
    <w:rsid w:val="00C85075"/>
    <w:rsid w:val="00C874B6"/>
    <w:rsid w:val="00CA0B85"/>
    <w:rsid w:val="00CA1951"/>
    <w:rsid w:val="00CB6271"/>
    <w:rsid w:val="00CC12D4"/>
    <w:rsid w:val="00CE25E2"/>
    <w:rsid w:val="00CE3C0D"/>
    <w:rsid w:val="00CF05D5"/>
    <w:rsid w:val="00D066B4"/>
    <w:rsid w:val="00D21EA3"/>
    <w:rsid w:val="00D40EB7"/>
    <w:rsid w:val="00D42264"/>
    <w:rsid w:val="00D428EB"/>
    <w:rsid w:val="00D466F8"/>
    <w:rsid w:val="00D47211"/>
    <w:rsid w:val="00D60682"/>
    <w:rsid w:val="00D944A9"/>
    <w:rsid w:val="00DA2625"/>
    <w:rsid w:val="00DB418D"/>
    <w:rsid w:val="00DD6D5E"/>
    <w:rsid w:val="00E33D78"/>
    <w:rsid w:val="00E44288"/>
    <w:rsid w:val="00E50FE7"/>
    <w:rsid w:val="00E620DD"/>
    <w:rsid w:val="00E81D46"/>
    <w:rsid w:val="00E85A45"/>
    <w:rsid w:val="00E958B6"/>
    <w:rsid w:val="00EA4CE4"/>
    <w:rsid w:val="00ED16FF"/>
    <w:rsid w:val="00ED37B4"/>
    <w:rsid w:val="00F011A9"/>
    <w:rsid w:val="00F0166B"/>
    <w:rsid w:val="00F114ED"/>
    <w:rsid w:val="00F4224E"/>
    <w:rsid w:val="00F426DD"/>
    <w:rsid w:val="00F42C90"/>
    <w:rsid w:val="00F508AE"/>
    <w:rsid w:val="00F53223"/>
    <w:rsid w:val="00F6352A"/>
    <w:rsid w:val="00F636FD"/>
    <w:rsid w:val="00F63994"/>
    <w:rsid w:val="00F64DAE"/>
    <w:rsid w:val="00F64ED4"/>
    <w:rsid w:val="00F7304F"/>
    <w:rsid w:val="00F766C3"/>
    <w:rsid w:val="00F91035"/>
    <w:rsid w:val="00FB7A2B"/>
    <w:rsid w:val="00FD4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5D4C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0E42"/>
    <w:rPr>
      <w:color w:val="000080"/>
      <w:u w:val="single"/>
    </w:rPr>
  </w:style>
  <w:style w:type="paragraph" w:styleId="a4">
    <w:name w:val="Body Text Indent"/>
    <w:basedOn w:val="a"/>
    <w:rsid w:val="001C4508"/>
    <w:pPr>
      <w:widowControl w:val="0"/>
      <w:ind w:firstLine="485"/>
      <w:jc w:val="both"/>
    </w:pPr>
    <w:rPr>
      <w:rFonts w:ascii="Arial" w:hAnsi="Arial"/>
      <w:color w:val="000000"/>
      <w:sz w:val="22"/>
    </w:rPr>
  </w:style>
  <w:style w:type="character" w:customStyle="1" w:styleId="FontStyle59">
    <w:name w:val="Font Style59"/>
    <w:rsid w:val="001C4508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semiHidden/>
    <w:rsid w:val="004B769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D066B4"/>
    <w:pPr>
      <w:spacing w:before="100" w:beforeAutospacing="1" w:after="142" w:line="276" w:lineRule="auto"/>
    </w:pPr>
    <w:rPr>
      <w:rFonts w:ascii="Calibri" w:hAnsi="Calibri" w:cs="Calibri"/>
      <w:color w:val="000000"/>
      <w:sz w:val="22"/>
      <w:szCs w:val="22"/>
    </w:rPr>
  </w:style>
  <w:style w:type="table" w:styleId="a6">
    <w:name w:val="Table Grid"/>
    <w:basedOn w:val="a1"/>
    <w:rsid w:val="006046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Цветовое выделение"/>
    <w:uiPriority w:val="99"/>
    <w:rsid w:val="00580D97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5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630BA-1DCB-4AE4-90CD-DE05F1AC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СПРАВКА</vt:lpstr>
    </vt:vector>
  </TitlesOfParts>
  <Company>RePack by SPecialiST</Company>
  <LinksUpToDate>false</LinksUpToDate>
  <CharactersWithSpaces>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СПРАВКА</dc:title>
  <dc:creator>1</dc:creator>
  <cp:lastModifiedBy>RePack by SPecialiST</cp:lastModifiedBy>
  <cp:revision>11</cp:revision>
  <cp:lastPrinted>2026-01-29T13:52:00Z</cp:lastPrinted>
  <dcterms:created xsi:type="dcterms:W3CDTF">2026-03-13T12:12:00Z</dcterms:created>
  <dcterms:modified xsi:type="dcterms:W3CDTF">2026-05-06T12:19:00Z</dcterms:modified>
</cp:coreProperties>
</file>