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12" w:type="dxa"/>
        <w:jc w:val="center"/>
        <w:tblLook w:val="04A0" w:firstRow="1" w:lastRow="0" w:firstColumn="1" w:lastColumn="0" w:noHBand="0" w:noVBand="1"/>
      </w:tblPr>
      <w:tblGrid>
        <w:gridCol w:w="4042"/>
        <w:gridCol w:w="2268"/>
        <w:gridCol w:w="3402"/>
      </w:tblGrid>
      <w:tr w:rsidR="002B032E" w:rsidRPr="00D54AAE" w:rsidTr="002B032E">
        <w:trPr>
          <w:trHeight w:val="980"/>
          <w:jc w:val="center"/>
        </w:trPr>
        <w:tc>
          <w:tcPr>
            <w:tcW w:w="4042" w:type="dxa"/>
          </w:tcPr>
          <w:p w:rsidR="002B032E" w:rsidRPr="00D54AAE" w:rsidRDefault="002B032E" w:rsidP="002B032E">
            <w:pPr>
              <w:suppressAutoHyphens/>
              <w:ind w:left="-4962" w:right="2359" w:firstLine="4962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:rsidR="002B032E" w:rsidRPr="00D54AAE" w:rsidRDefault="002B032E" w:rsidP="002B032E">
            <w:pPr>
              <w:suppressAutoHyphens/>
              <w:ind w:left="34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  <w:b/>
                <w:bCs/>
                <w:noProof/>
              </w:rPr>
              <w:drawing>
                <wp:inline distT="0" distB="0" distL="0" distR="0">
                  <wp:extent cx="726440" cy="743585"/>
                  <wp:effectExtent l="19050" t="0" r="0" b="0"/>
                  <wp:docPr id="1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2B032E" w:rsidRPr="00D54AAE" w:rsidRDefault="002B032E" w:rsidP="002B032E">
            <w:pPr>
              <w:suppressAutoHyphens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2B032E" w:rsidRPr="00D54AAE" w:rsidTr="002B032E">
        <w:trPr>
          <w:jc w:val="center"/>
        </w:trPr>
        <w:tc>
          <w:tcPr>
            <w:tcW w:w="4042" w:type="dxa"/>
          </w:tcPr>
          <w:p w:rsidR="002B032E" w:rsidRDefault="002B032E" w:rsidP="002B032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 xml:space="preserve">Администрация Порецкого муниципального округа </w:t>
            </w:r>
          </w:p>
          <w:p w:rsidR="002B032E" w:rsidRPr="00D54AAE" w:rsidRDefault="002B032E" w:rsidP="002B032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Чувашской Республики</w:t>
            </w:r>
          </w:p>
          <w:p w:rsidR="002B032E" w:rsidRPr="00D54AAE" w:rsidRDefault="002B032E" w:rsidP="002B032E">
            <w:pPr>
              <w:suppressAutoHyphens/>
              <w:ind w:right="317"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ПОСТАНОВЛЕНИЕ</w:t>
            </w:r>
          </w:p>
          <w:p w:rsidR="002B032E" w:rsidRPr="00D54AAE" w:rsidRDefault="002B032E" w:rsidP="002B032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032E" w:rsidRPr="00D54AAE" w:rsidRDefault="008A679B" w:rsidP="002B032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</w:t>
            </w:r>
            <w:r w:rsidR="002B032E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2B032E">
              <w:rPr>
                <w:rFonts w:ascii="Times New Roman" w:eastAsia="Times New Roman" w:hAnsi="Times New Roman" w:cs="Times New Roman"/>
              </w:rPr>
              <w:t xml:space="preserve"> </w:t>
            </w:r>
            <w:r w:rsidR="002B032E" w:rsidRPr="00D54AAE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>______</w:t>
            </w:r>
          </w:p>
          <w:p w:rsidR="002B032E" w:rsidRPr="00D54AAE" w:rsidRDefault="002B032E" w:rsidP="002B032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</w:rPr>
              <w:t>с. Порецкое</w:t>
            </w:r>
          </w:p>
          <w:p w:rsidR="002B032E" w:rsidRPr="00D54AAE" w:rsidRDefault="002B032E" w:rsidP="002B032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:rsidR="002B032E" w:rsidRPr="00D54AAE" w:rsidRDefault="002B032E" w:rsidP="002B032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3402" w:type="dxa"/>
          </w:tcPr>
          <w:p w:rsidR="002B032E" w:rsidRPr="00D54AAE" w:rsidRDefault="002B032E" w:rsidP="002B032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ЧăвашРеспубликин</w:t>
            </w:r>
            <w:proofErr w:type="spellEnd"/>
          </w:p>
          <w:p w:rsidR="002B032E" w:rsidRPr="00D54AAE" w:rsidRDefault="002B032E" w:rsidP="002B032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Пăрачкав</w:t>
            </w:r>
            <w:proofErr w:type="spellEnd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 xml:space="preserve"> муниципалитет </w:t>
            </w: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округӗн</w:t>
            </w:r>
            <w:r w:rsidRPr="00D54AAE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администрацийĕ</w:t>
            </w:r>
            <w:proofErr w:type="spellEnd"/>
          </w:p>
          <w:p w:rsidR="002B032E" w:rsidRPr="00D54AAE" w:rsidRDefault="002B032E" w:rsidP="002B032E">
            <w:pPr>
              <w:tabs>
                <w:tab w:val="left" w:pos="4285"/>
              </w:tabs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  <w:t>ЙЫШĂНУ</w:t>
            </w:r>
          </w:p>
          <w:p w:rsidR="002B032E" w:rsidRPr="00D54AAE" w:rsidRDefault="002B032E" w:rsidP="002B032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032E" w:rsidRPr="00D54AAE" w:rsidRDefault="00B95463" w:rsidP="002B032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14439A">
              <w:rPr>
                <w:rFonts w:ascii="Times New Roman" w:eastAsia="Times New Roman" w:hAnsi="Times New Roman" w:cs="Times New Roman"/>
              </w:rPr>
              <w:t>09.02.</w:t>
            </w:r>
            <w:r w:rsidR="002B032E">
              <w:rPr>
                <w:rFonts w:ascii="Times New Roman" w:eastAsia="Times New Roman" w:hAnsi="Times New Roman" w:cs="Times New Roman"/>
              </w:rPr>
              <w:t>202</w:t>
            </w:r>
            <w:r w:rsidR="008A679B">
              <w:rPr>
                <w:rFonts w:ascii="Times New Roman" w:eastAsia="Times New Roman" w:hAnsi="Times New Roman" w:cs="Times New Roman"/>
              </w:rPr>
              <w:t>6</w:t>
            </w:r>
            <w:r w:rsidR="002B032E">
              <w:rPr>
                <w:rFonts w:ascii="Times New Roman" w:eastAsia="Times New Roman" w:hAnsi="Times New Roman" w:cs="Times New Roman"/>
              </w:rPr>
              <w:t xml:space="preserve"> </w:t>
            </w:r>
            <w:r w:rsidR="002B032E" w:rsidRPr="00D54AAE">
              <w:rPr>
                <w:rFonts w:ascii="Times New Roman" w:eastAsia="Times New Roman" w:hAnsi="Times New Roman" w:cs="Times New Roman"/>
              </w:rPr>
              <w:t>№</w:t>
            </w:r>
            <w:r w:rsidR="0014439A">
              <w:rPr>
                <w:rFonts w:ascii="Times New Roman" w:eastAsia="Times New Roman" w:hAnsi="Times New Roman" w:cs="Times New Roman"/>
              </w:rPr>
              <w:t>25</w:t>
            </w:r>
          </w:p>
          <w:p w:rsidR="002B032E" w:rsidRPr="00D54AAE" w:rsidRDefault="002B032E" w:rsidP="002B032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</w:rPr>
              <w:t>сали</w:t>
            </w:r>
            <w:proofErr w:type="spellEnd"/>
          </w:p>
        </w:tc>
      </w:tr>
    </w:tbl>
    <w:p w:rsidR="002B032E" w:rsidRDefault="002B032E" w:rsidP="002B032E">
      <w:pPr>
        <w:ind w:right="4960" w:firstLine="0"/>
        <w:rPr>
          <w:b/>
          <w:bCs/>
        </w:rPr>
      </w:pPr>
    </w:p>
    <w:p w:rsidR="002B032E" w:rsidRDefault="002B032E" w:rsidP="002B032E">
      <w:pPr>
        <w:ind w:right="4960" w:firstLine="0"/>
        <w:rPr>
          <w:b/>
          <w:bCs/>
        </w:rPr>
      </w:pPr>
    </w:p>
    <w:p w:rsidR="002B032E" w:rsidRDefault="002B032E" w:rsidP="002B032E">
      <w:pPr>
        <w:ind w:right="4960" w:firstLine="0"/>
      </w:pPr>
      <w:r w:rsidRPr="00D54AAE">
        <w:rPr>
          <w:b/>
          <w:bCs/>
        </w:rPr>
        <w:t xml:space="preserve">О внесении изменений в муниципальную программу Порецкого муниципального  округа Чувашской Республики </w:t>
      </w:r>
      <w:r>
        <w:rPr>
          <w:b/>
          <w:bCs/>
        </w:rPr>
        <w:t>«Содействие занятости населения</w:t>
      </w:r>
      <w:r w:rsidRPr="00D54AAE">
        <w:rPr>
          <w:b/>
          <w:bCs/>
        </w:rPr>
        <w:t>»</w:t>
      </w:r>
      <w:r>
        <w:rPr>
          <w:b/>
          <w:bCs/>
        </w:rPr>
        <w:t xml:space="preserve">, </w:t>
      </w:r>
      <w:bookmarkStart w:id="0" w:name="_GoBack"/>
      <w:bookmarkEnd w:id="0"/>
      <w:r w:rsidRPr="00D54AAE">
        <w:rPr>
          <w:b/>
          <w:bCs/>
        </w:rPr>
        <w:t>утвержденную постановлением администрации Порецкого муниципального округа Чувашской Республики от 15.02.2023 №1</w:t>
      </w:r>
      <w:r>
        <w:rPr>
          <w:b/>
          <w:bCs/>
        </w:rPr>
        <w:t>39</w:t>
      </w:r>
    </w:p>
    <w:p w:rsidR="00092C61" w:rsidRDefault="00092C61"/>
    <w:p w:rsidR="002B032E" w:rsidRDefault="002B032E"/>
    <w:p w:rsidR="002B032E" w:rsidRDefault="002B032E"/>
    <w:p w:rsidR="002B032E" w:rsidRDefault="002B032E" w:rsidP="002B032E">
      <w:bookmarkStart w:id="1" w:name="sub_6"/>
      <w:r>
        <w:t xml:space="preserve">Администрация Порецкого муниципального округа Чувашской Республики              </w:t>
      </w:r>
      <w:r w:rsidRPr="00BD5960">
        <w:t xml:space="preserve"> </w:t>
      </w:r>
      <w:r w:rsidRPr="00636315">
        <w:t xml:space="preserve">п о с </w:t>
      </w:r>
      <w:proofErr w:type="gramStart"/>
      <w:r w:rsidRPr="00636315">
        <w:t>т</w:t>
      </w:r>
      <w:proofErr w:type="gramEnd"/>
      <w:r w:rsidRPr="00636315">
        <w:t xml:space="preserve"> а н</w:t>
      </w:r>
      <w:r>
        <w:t xml:space="preserve"> о в л я е т:</w:t>
      </w:r>
    </w:p>
    <w:p w:rsidR="002B032E" w:rsidRPr="00933E46" w:rsidRDefault="002B032E" w:rsidP="002B032E">
      <w:pPr>
        <w:tabs>
          <w:tab w:val="left" w:pos="709"/>
        </w:tabs>
      </w:pPr>
      <w:r w:rsidRPr="00261F44">
        <w:t>1. Утвердить прилагаемые изменения, которые вносятся в</w:t>
      </w:r>
      <w:r>
        <w:rPr>
          <w:color w:val="FF0000"/>
        </w:rPr>
        <w:t xml:space="preserve"> </w:t>
      </w:r>
      <w:r>
        <w:t>муниципальную программу</w:t>
      </w:r>
      <w:r w:rsidRPr="0094182B">
        <w:t xml:space="preserve"> </w:t>
      </w:r>
      <w:r>
        <w:t>Порецкого муниципального округа Чувашской Республики «Содействие занятости» (далее - Программа), утвержденную постановлением администрации Порецкого муниципального округа Чувашской Республики от 15.02.2023 №139.</w:t>
      </w:r>
    </w:p>
    <w:p w:rsidR="002B032E" w:rsidRDefault="002B032E" w:rsidP="002B032E">
      <w:pPr>
        <w:shd w:val="clear" w:color="auto" w:fill="FFFFFF"/>
      </w:pPr>
      <w:r>
        <w:t xml:space="preserve">2. </w:t>
      </w:r>
      <w:r w:rsidRPr="002D1582">
        <w:t xml:space="preserve"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</w:t>
      </w:r>
      <w:r>
        <w:t xml:space="preserve">информационно-телекоммуникационной </w:t>
      </w:r>
      <w:r w:rsidRPr="002D1582">
        <w:t>сети «Интернет».</w:t>
      </w:r>
    </w:p>
    <w:p w:rsidR="002B032E" w:rsidRPr="00C06DE3" w:rsidRDefault="002B032E" w:rsidP="002B032E">
      <w:pPr>
        <w:ind w:firstLine="709"/>
      </w:pPr>
    </w:p>
    <w:bookmarkEnd w:id="1"/>
    <w:p w:rsidR="002B032E" w:rsidRDefault="002B032E" w:rsidP="002B032E">
      <w:pPr>
        <w:ind w:firstLine="709"/>
      </w:pPr>
    </w:p>
    <w:p w:rsidR="002B032E" w:rsidRDefault="002B032E" w:rsidP="002B032E">
      <w:pPr>
        <w:ind w:firstLine="709"/>
      </w:pPr>
    </w:p>
    <w:p w:rsidR="002B032E" w:rsidRPr="00C06DE3" w:rsidRDefault="004F0A73" w:rsidP="002B032E">
      <w:pPr>
        <w:ind w:firstLine="0"/>
      </w:pPr>
      <w:r>
        <w:t>Г</w:t>
      </w:r>
      <w:r w:rsidR="002B032E">
        <w:t>лав</w:t>
      </w:r>
      <w:r>
        <w:t>а</w:t>
      </w:r>
      <w:r w:rsidR="002B032E">
        <w:t xml:space="preserve"> Порецкого муниципального округа                                </w:t>
      </w:r>
      <w:r>
        <w:t xml:space="preserve">         Е.В.Лебедев</w:t>
      </w:r>
    </w:p>
    <w:p w:rsidR="002B032E" w:rsidRDefault="002B032E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:rsidR="00092C61" w:rsidRDefault="00092C61"/>
    <w:p w:rsidR="002B032E" w:rsidRPr="002B032E" w:rsidRDefault="002B032E" w:rsidP="002B032E">
      <w:pPr>
        <w:jc w:val="right"/>
      </w:pPr>
      <w:r w:rsidRPr="002B032E">
        <w:t>УТВЕРЖДЕНЫ</w:t>
      </w:r>
      <w:r w:rsidRPr="002B032E">
        <w:br/>
        <w:t>постановлением администрации</w:t>
      </w:r>
      <w:r w:rsidRPr="002B032E">
        <w:br/>
        <w:t>Порецкого муниципального округа</w:t>
      </w:r>
      <w:r w:rsidRPr="002B032E">
        <w:br/>
        <w:t>Чувашской Республики</w:t>
      </w:r>
      <w:r w:rsidRPr="002B032E">
        <w:br/>
        <w:t xml:space="preserve">№ </w:t>
      </w:r>
      <w:r w:rsidR="008A679B">
        <w:t xml:space="preserve">______ </w:t>
      </w:r>
      <w:r w:rsidRPr="002B032E">
        <w:t xml:space="preserve">от </w:t>
      </w:r>
      <w:r w:rsidR="008A679B">
        <w:t>________</w:t>
      </w:r>
      <w:r w:rsidRPr="002B032E">
        <w:t>202</w:t>
      </w:r>
      <w:r w:rsidR="008A679B">
        <w:t>6</w:t>
      </w:r>
      <w:r w:rsidRPr="002B032E">
        <w:t xml:space="preserve"> г.</w:t>
      </w:r>
    </w:p>
    <w:p w:rsidR="00092C61" w:rsidRDefault="00092C61"/>
    <w:p w:rsidR="00092C61" w:rsidRPr="002B032E" w:rsidRDefault="00BC58E0">
      <w:pPr>
        <w:pStyle w:val="1"/>
        <w:rPr>
          <w:color w:val="auto"/>
        </w:rPr>
      </w:pPr>
      <w:r w:rsidRPr="002B032E">
        <w:rPr>
          <w:color w:val="auto"/>
        </w:rPr>
        <w:t>Изменения,</w:t>
      </w:r>
      <w:r w:rsidRPr="002B032E">
        <w:rPr>
          <w:color w:val="auto"/>
        </w:rPr>
        <w:br/>
        <w:t>которые внос</w:t>
      </w:r>
      <w:r w:rsidR="002B032E" w:rsidRPr="002B032E">
        <w:rPr>
          <w:color w:val="auto"/>
        </w:rPr>
        <w:t>ятся в муниципальную программу Порецкого муниципального округа Чувашской Республики «</w:t>
      </w:r>
      <w:r w:rsidRPr="002B032E">
        <w:rPr>
          <w:color w:val="auto"/>
        </w:rPr>
        <w:t xml:space="preserve">Содействие занятости </w:t>
      </w:r>
      <w:r w:rsidR="002B032E" w:rsidRPr="002B032E">
        <w:rPr>
          <w:color w:val="auto"/>
        </w:rPr>
        <w:t>населения»</w:t>
      </w:r>
    </w:p>
    <w:p w:rsidR="00092C61" w:rsidRDefault="00092C61"/>
    <w:p w:rsidR="008A679B" w:rsidRDefault="008A679B" w:rsidP="008A679B">
      <w:r>
        <w:t xml:space="preserve">1. В паспорте </w:t>
      </w:r>
      <w:r w:rsidRPr="008A679B">
        <w:rPr>
          <w:rStyle w:val="a4"/>
          <w:b w:val="0"/>
          <w:color w:val="auto"/>
        </w:rPr>
        <w:t>муниципальной программы</w:t>
      </w:r>
      <w:r w:rsidRPr="00782A6F">
        <w:t xml:space="preserve"> Порецкого муниципального округа «Содействие занятости населения» </w:t>
      </w:r>
      <w:r>
        <w:t xml:space="preserve">позицию «Сроки и этапы реализации муниципальной программы» изложить </w:t>
      </w:r>
      <w:r w:rsidRPr="00782A6F">
        <w:t>в редакции</w:t>
      </w:r>
      <w:r>
        <w:t>:</w:t>
      </w:r>
    </w:p>
    <w:p w:rsidR="008A679B" w:rsidRDefault="008A679B" w:rsidP="008A679B"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138"/>
      </w:tblGrid>
      <w:tr w:rsidR="008A679B" w:rsidTr="008A679B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79B" w:rsidRDefault="008A679B" w:rsidP="000F25CD">
            <w:pPr>
              <w:pStyle w:val="a8"/>
            </w:pPr>
            <w:r>
              <w:t>Сроки и этапы реализации муниципальной программы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79B" w:rsidRDefault="008A679B" w:rsidP="000F25CD">
            <w:pPr>
              <w:pStyle w:val="a8"/>
            </w:pPr>
            <w:r>
              <w:t>2023 - 2035 годы:</w:t>
            </w:r>
          </w:p>
          <w:p w:rsidR="008A679B" w:rsidRDefault="008A679B" w:rsidP="000F25CD">
            <w:pPr>
              <w:pStyle w:val="a8"/>
            </w:pPr>
            <w:r>
              <w:t>I этап: 2023 - 2028 годы;</w:t>
            </w:r>
          </w:p>
          <w:p w:rsidR="008A679B" w:rsidRDefault="008A679B" w:rsidP="000F25CD">
            <w:pPr>
              <w:pStyle w:val="a8"/>
            </w:pPr>
            <w:r>
              <w:t>II этап: 2029 - 2030 годы;</w:t>
            </w:r>
          </w:p>
          <w:p w:rsidR="008A679B" w:rsidRDefault="008A679B" w:rsidP="000F25CD">
            <w:pPr>
              <w:pStyle w:val="a8"/>
            </w:pPr>
            <w:r>
              <w:t>III этап: 2031 - 2035 годы</w:t>
            </w:r>
          </w:p>
        </w:tc>
      </w:tr>
    </w:tbl>
    <w:p w:rsidR="008A679B" w:rsidRDefault="008A679B" w:rsidP="008A679B">
      <w:pPr>
        <w:jc w:val="right"/>
      </w:pPr>
      <w:r>
        <w:t>»;</w:t>
      </w:r>
    </w:p>
    <w:p w:rsidR="00092C61" w:rsidRPr="00782A6F" w:rsidRDefault="008A679B">
      <w:r>
        <w:t>2</w:t>
      </w:r>
      <w:r w:rsidR="00DD4924">
        <w:t xml:space="preserve">. В паспорте </w:t>
      </w:r>
      <w:r w:rsidR="00DD4924">
        <w:rPr>
          <w:rStyle w:val="a4"/>
          <w:b w:val="0"/>
          <w:color w:val="auto"/>
        </w:rPr>
        <w:t>муниципальной</w:t>
      </w:r>
      <w:r w:rsidR="00BC58E0" w:rsidRPr="00782A6F">
        <w:rPr>
          <w:rStyle w:val="a4"/>
          <w:b w:val="0"/>
          <w:color w:val="auto"/>
        </w:rPr>
        <w:t xml:space="preserve"> программ</w:t>
      </w:r>
      <w:r w:rsidR="00DD4924">
        <w:rPr>
          <w:rStyle w:val="a4"/>
          <w:b w:val="0"/>
          <w:color w:val="auto"/>
        </w:rPr>
        <w:t>ы</w:t>
      </w:r>
      <w:r w:rsidR="00BC58E0" w:rsidRPr="00782A6F">
        <w:t xml:space="preserve"> </w:t>
      </w:r>
      <w:r w:rsidR="002B032E" w:rsidRPr="00782A6F">
        <w:t>Порецкого муниципального округа «Содействие занятости населения»</w:t>
      </w:r>
      <w:r w:rsidR="00BC58E0" w:rsidRPr="00782A6F">
        <w:t xml:space="preserve"> </w:t>
      </w:r>
      <w:r w:rsidR="00DD4924">
        <w:t xml:space="preserve">позицию «Объемы финансового обеспечения муниципальной программы за весь период реализации и с разбивкой по годам реализации» изложить </w:t>
      </w:r>
      <w:r w:rsidR="00BC58E0" w:rsidRPr="00782A6F">
        <w:t>в редакции:</w:t>
      </w:r>
    </w:p>
    <w:p w:rsidR="00092C61" w:rsidRPr="00782A6F" w:rsidRDefault="00DD4924" w:rsidP="00DD4924">
      <w:pPr>
        <w:ind w:firstLine="0"/>
      </w:pPr>
      <w: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6139"/>
      </w:tblGrid>
      <w:tr w:rsidR="00092C61" w:rsidTr="00B009E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C61" w:rsidRDefault="00BC58E0">
            <w:pPr>
              <w:pStyle w:val="a8"/>
            </w:pPr>
            <w: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C61" w:rsidRPr="001F0729" w:rsidRDefault="00BC58E0">
            <w:pPr>
              <w:pStyle w:val="a8"/>
            </w:pPr>
            <w:r w:rsidRPr="001F0729">
              <w:t>прогнозируемый объем финансирования муниципальной программы в 20</w:t>
            </w:r>
            <w:r w:rsidR="00B009EF" w:rsidRPr="001F0729">
              <w:t>23</w:t>
            </w:r>
            <w:r w:rsidRPr="001F0729">
              <w:t xml:space="preserve"> - 2035 годах </w:t>
            </w:r>
            <w:proofErr w:type="gramStart"/>
            <w:r w:rsidRPr="001F0729">
              <w:t xml:space="preserve">составляет </w:t>
            </w:r>
            <w:r w:rsidR="001F0729" w:rsidRPr="001F0729">
              <w:t xml:space="preserve"> </w:t>
            </w:r>
            <w:r w:rsidR="008A679B">
              <w:t>9083</w:t>
            </w:r>
            <w:proofErr w:type="gramEnd"/>
            <w:r w:rsidR="008A679B">
              <w:t>,1</w:t>
            </w:r>
            <w:r w:rsidRPr="001F0729">
              <w:t> тыс. рублей, в том числе:</w:t>
            </w:r>
          </w:p>
          <w:p w:rsidR="001F0729" w:rsidRPr="001F0729" w:rsidRDefault="001F0729">
            <w:pPr>
              <w:pStyle w:val="a8"/>
            </w:pPr>
            <w:r w:rsidRPr="001F0729">
              <w:t>в 2023 году - 1165,4 тыс. рублей;</w:t>
            </w:r>
          </w:p>
          <w:p w:rsidR="00092C61" w:rsidRPr="001F0729" w:rsidRDefault="001F0729">
            <w:pPr>
              <w:pStyle w:val="a8"/>
            </w:pPr>
            <w:r w:rsidRPr="001F0729">
              <w:t>в 2024 году</w:t>
            </w:r>
            <w:r w:rsidR="00BC58E0" w:rsidRPr="001F0729">
              <w:t xml:space="preserve"> - </w:t>
            </w:r>
            <w:r w:rsidRPr="001F0729">
              <w:t>1272,</w:t>
            </w:r>
            <w:r w:rsidR="00A9430E">
              <w:t>5</w:t>
            </w:r>
            <w:r w:rsidR="00BC58E0" w:rsidRPr="001F0729">
              <w:t> тыс. рублей;</w:t>
            </w:r>
          </w:p>
          <w:p w:rsidR="00092C61" w:rsidRPr="001F0729" w:rsidRDefault="00BC58E0">
            <w:pPr>
              <w:pStyle w:val="a8"/>
            </w:pPr>
            <w:r w:rsidRPr="001F0729">
              <w:t xml:space="preserve">в 2025 году </w:t>
            </w:r>
            <w:r w:rsidR="008A679B">
              <w:t>–</w:t>
            </w:r>
            <w:r w:rsidRPr="001F0729">
              <w:t xml:space="preserve"> </w:t>
            </w:r>
            <w:r w:rsidR="008A679B">
              <w:t>1921,7</w:t>
            </w:r>
            <w:r w:rsidRPr="001F0729">
              <w:t> тыс. рублей;</w:t>
            </w:r>
          </w:p>
          <w:p w:rsidR="00092C61" w:rsidRPr="001F0729" w:rsidRDefault="00BC58E0">
            <w:pPr>
              <w:pStyle w:val="a8"/>
            </w:pPr>
            <w:r w:rsidRPr="001F0729">
              <w:t xml:space="preserve">в 2026 году </w:t>
            </w:r>
            <w:r w:rsidR="008A679B">
              <w:t>–</w:t>
            </w:r>
            <w:r w:rsidRPr="001F0729">
              <w:t xml:space="preserve"> </w:t>
            </w:r>
            <w:r w:rsidR="008A679B">
              <w:t>1818,2</w:t>
            </w:r>
            <w:r w:rsidRPr="001F0729">
              <w:t> тыс. рублей;</w:t>
            </w:r>
          </w:p>
          <w:p w:rsidR="00092C61" w:rsidRDefault="00BC58E0">
            <w:pPr>
              <w:pStyle w:val="a8"/>
            </w:pPr>
            <w:r w:rsidRPr="001F0729">
              <w:t xml:space="preserve">в 2027 году </w:t>
            </w:r>
            <w:r w:rsidR="008A679B">
              <w:t>–</w:t>
            </w:r>
            <w:r w:rsidRPr="001F0729">
              <w:t xml:space="preserve"> </w:t>
            </w:r>
            <w:r w:rsidR="008A679B">
              <w:t>800,6</w:t>
            </w:r>
            <w:r w:rsidRPr="001F0729">
              <w:t> тыс. рублей;</w:t>
            </w:r>
          </w:p>
          <w:p w:rsidR="008A679B" w:rsidRPr="001F0729" w:rsidRDefault="008A679B" w:rsidP="008A679B">
            <w:pPr>
              <w:pStyle w:val="a8"/>
            </w:pPr>
            <w:r w:rsidRPr="001F0729">
              <w:t>в 202</w:t>
            </w:r>
            <w:r>
              <w:t>8</w:t>
            </w:r>
            <w:r w:rsidRPr="001F0729">
              <w:t xml:space="preserve"> году </w:t>
            </w:r>
            <w:r>
              <w:t>–</w:t>
            </w:r>
            <w:r w:rsidRPr="001F0729">
              <w:t xml:space="preserve"> </w:t>
            </w:r>
            <w:r>
              <w:t>800,6</w:t>
            </w:r>
            <w:r w:rsidRPr="001F0729">
              <w:t> тыс. рублей;</w:t>
            </w:r>
          </w:p>
          <w:p w:rsidR="00092C61" w:rsidRPr="001F0729" w:rsidRDefault="00BC58E0">
            <w:pPr>
              <w:pStyle w:val="a8"/>
            </w:pPr>
            <w:r w:rsidRPr="001F0729">
              <w:t>в 202</w:t>
            </w:r>
            <w:r w:rsidR="008A679B">
              <w:t>9</w:t>
            </w:r>
            <w:r w:rsidRPr="001F0729">
              <w:t xml:space="preserve"> - 2030 годах </w:t>
            </w:r>
            <w:r w:rsidR="008A679B">
              <w:t>–</w:t>
            </w:r>
            <w:r w:rsidRPr="001F0729">
              <w:t xml:space="preserve"> </w:t>
            </w:r>
            <w:r w:rsidR="008A679B">
              <w:t>372,6</w:t>
            </w:r>
            <w:r w:rsidRPr="001F0729">
              <w:t> тыс. рублей;</w:t>
            </w:r>
          </w:p>
          <w:p w:rsidR="00092C61" w:rsidRDefault="00BC58E0" w:rsidP="001F0729">
            <w:pPr>
              <w:pStyle w:val="a8"/>
            </w:pPr>
            <w:r w:rsidRPr="001F0729">
              <w:t xml:space="preserve">в 2031 - 2035 годах - </w:t>
            </w:r>
            <w:r w:rsidR="001F0729" w:rsidRPr="001F0729">
              <w:t>931,5</w:t>
            </w:r>
            <w:r w:rsidRPr="001F0729">
              <w:t> тыс. рублей</w:t>
            </w:r>
          </w:p>
        </w:tc>
      </w:tr>
    </w:tbl>
    <w:p w:rsidR="00092C61" w:rsidRDefault="00DD4924" w:rsidP="00DD4924">
      <w:pPr>
        <w:jc w:val="right"/>
      </w:pPr>
      <w:r>
        <w:t>»;</w:t>
      </w:r>
    </w:p>
    <w:p w:rsidR="000F25CD" w:rsidRDefault="00DD4924" w:rsidP="000F25CD">
      <w:r>
        <w:t xml:space="preserve">2. </w:t>
      </w:r>
      <w:r w:rsidR="000F25CD">
        <w:t xml:space="preserve">Раздел </w:t>
      </w:r>
      <w:r w:rsidR="000F25CD" w:rsidRPr="00B009EF">
        <w:t>2. Пока</w:t>
      </w:r>
      <w:r w:rsidR="000F25CD">
        <w:t>затели муниципальной программы Порецкого муниципального округа «</w:t>
      </w:r>
      <w:r w:rsidR="000F25CD" w:rsidRPr="00B009EF">
        <w:t xml:space="preserve">Содействие занятости </w:t>
      </w:r>
      <w:r w:rsidR="000F25CD">
        <w:t>населения» изложить в редакции:</w:t>
      </w:r>
    </w:p>
    <w:p w:rsidR="000F25CD" w:rsidRDefault="000F25CD" w:rsidP="000F25CD">
      <w:r>
        <w:t>«</w:t>
      </w:r>
    </w:p>
    <w:p w:rsidR="000F25CD" w:rsidRDefault="000F25CD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:rsidR="00DD4924" w:rsidRDefault="00DD4924" w:rsidP="00DD4924">
      <w:pPr>
        <w:ind w:firstLine="0"/>
        <w:sectPr w:rsidR="00DD4924" w:rsidSect="000F25CD">
          <w:pgSz w:w="11900" w:h="16800"/>
          <w:pgMar w:top="1440" w:right="703" w:bottom="1440" w:left="1701" w:header="720" w:footer="720" w:gutter="0"/>
          <w:cols w:space="720"/>
          <w:noEndnote/>
          <w:docGrid w:linePitch="326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66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1400"/>
        <w:gridCol w:w="1680"/>
      </w:tblGrid>
      <w:tr w:rsidR="000F25CD" w:rsidTr="000F25C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lastRenderedPageBreak/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Наименование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Признак возрастания/убывания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Значение показателя по годам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Информационная система</w:t>
            </w:r>
          </w:p>
        </w:tc>
      </w:tr>
      <w:tr w:rsidR="000F25CD" w:rsidTr="000F25CD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2029-</w:t>
            </w:r>
          </w:p>
          <w:p w:rsidR="000F25CD" w:rsidRDefault="000F25CD" w:rsidP="000F25CD">
            <w:pPr>
              <w:pStyle w:val="a7"/>
              <w:jc w:val="center"/>
            </w:pPr>
            <w: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2031-</w:t>
            </w:r>
          </w:p>
          <w:p w:rsidR="000F25CD" w:rsidRDefault="000F25CD" w:rsidP="000F25CD">
            <w:pPr>
              <w:pStyle w:val="a7"/>
              <w:jc w:val="center"/>
            </w:pPr>
            <w:r>
              <w:t>2035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</w:tr>
      <w:tr w:rsidR="000F25CD" w:rsidTr="000F25C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14</w:t>
            </w:r>
          </w:p>
        </w:tc>
      </w:tr>
      <w:tr w:rsidR="000F25CD" w:rsidTr="000F25CD">
        <w:tc>
          <w:tcPr>
            <w:tcW w:w="1512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 xml:space="preserve">Цель 1 - </w:t>
            </w:r>
            <w:proofErr w:type="spellStart"/>
            <w:r>
              <w:t>непревышение</w:t>
            </w:r>
            <w:proofErr w:type="spellEnd"/>
            <w:r>
              <w:t xml:space="preserve"> к 2030 году значения уровня регистрируемой безработицы более 1%</w:t>
            </w:r>
          </w:p>
        </w:tc>
      </w:tr>
      <w:tr w:rsidR="000F25CD" w:rsidTr="000F25C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Уровень регистрируемой безработицы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0,35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0,35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Минтруд Чувашии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официальный сайт Отдела КУ ЦЗН ЧР Минтруда Чувашии «</w:t>
            </w:r>
            <w:proofErr w:type="spellStart"/>
            <w:r>
              <w:t>Порецкий</w:t>
            </w:r>
            <w:proofErr w:type="spellEnd"/>
            <w:r>
              <w:t>»</w:t>
            </w:r>
          </w:p>
        </w:tc>
      </w:tr>
      <w:tr w:rsidR="000F25CD" w:rsidTr="000F25CD">
        <w:tc>
          <w:tcPr>
            <w:tcW w:w="1512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Цель 2 - 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0F25CD" w:rsidTr="000F25C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 тыс. работающих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Минтруд Чувашии, Государственная инспекция труда в Чувашской Республике*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t>официальный сайт Минтруда Чувашии</w:t>
            </w:r>
          </w:p>
        </w:tc>
      </w:tr>
    </w:tbl>
    <w:p w:rsidR="000F25CD" w:rsidRDefault="000F25CD" w:rsidP="000F25CD">
      <w:pPr>
        <w:jc w:val="right"/>
      </w:pPr>
      <w:r>
        <w:t>»;</w:t>
      </w:r>
    </w:p>
    <w:p w:rsidR="000F25CD" w:rsidRDefault="000F25CD" w:rsidP="000F25CD">
      <w:r>
        <w:t>3. Раздел 4. Финансовое обеспечение муниципальной программы Порецкого муниципального округа «Содействие занятости населения» изложить в редакции:</w:t>
      </w:r>
    </w:p>
    <w:p w:rsidR="007726A2" w:rsidRDefault="00DD4924" w:rsidP="00DD4924">
      <w:pPr>
        <w:ind w:firstLine="0"/>
      </w:pPr>
      <w:r>
        <w:t>«</w:t>
      </w:r>
    </w:p>
    <w:tbl>
      <w:tblPr>
        <w:tblW w:w="153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4"/>
        <w:gridCol w:w="982"/>
        <w:gridCol w:w="992"/>
        <w:gridCol w:w="719"/>
        <w:gridCol w:w="273"/>
        <w:gridCol w:w="992"/>
        <w:gridCol w:w="1276"/>
        <w:gridCol w:w="1134"/>
        <w:gridCol w:w="1276"/>
        <w:gridCol w:w="1418"/>
        <w:gridCol w:w="1134"/>
      </w:tblGrid>
      <w:tr w:rsidR="003221F8" w:rsidTr="003221F8">
        <w:tc>
          <w:tcPr>
            <w:tcW w:w="51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t xml:space="preserve">Наименование муниципальной программы (комплексной программы), структурного </w:t>
            </w:r>
            <w:r>
              <w:lastRenderedPageBreak/>
              <w:t>элемента/источник финансового обеспечения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</w:p>
        </w:tc>
        <w:tc>
          <w:tcPr>
            <w:tcW w:w="750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3221F8" w:rsidTr="003221F8">
        <w:tc>
          <w:tcPr>
            <w:tcW w:w="51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>
            <w:pPr>
              <w:pStyle w:val="a7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1F0729">
            <w:pPr>
              <w:pStyle w:val="a7"/>
              <w:jc w:val="center"/>
            </w:pPr>
            <w: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t>2024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 xml:space="preserve">2029 - </w:t>
            </w:r>
            <w:r>
              <w:lastRenderedPageBreak/>
              <w:t>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lastRenderedPageBreak/>
              <w:t>2031 - 2035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t>всего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lastRenderedPageBreak/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1F0729">
            <w:pPr>
              <w:pStyle w:val="a7"/>
              <w:jc w:val="center"/>
            </w:pPr>
            <w: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1F0729">
            <w:pPr>
              <w:pStyle w:val="a7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1F0729">
            <w:pPr>
              <w:pStyle w:val="a7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1F0729">
            <w:pPr>
              <w:pStyle w:val="a7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1F0729">
            <w:pPr>
              <w:pStyle w:val="a7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1F0729">
            <w:pPr>
              <w:pStyle w:val="a7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1F0729">
            <w:pPr>
              <w:pStyle w:val="a7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>
            <w:pPr>
              <w:pStyle w:val="a7"/>
              <w:jc w:val="center"/>
            </w:pPr>
            <w:r>
              <w:t>10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>
              <w:rPr>
                <w:rStyle w:val="a3"/>
                <w:color w:val="auto"/>
              </w:rPr>
              <w:t>Муниципальная программа Порецкого муниципального округа «</w:t>
            </w:r>
            <w:r w:rsidRPr="00B8593E">
              <w:rPr>
                <w:rStyle w:val="a3"/>
                <w:color w:val="auto"/>
              </w:rPr>
              <w:t>Содействие занятости населения</w:t>
            </w:r>
            <w:r>
              <w:rPr>
                <w:rStyle w:val="a3"/>
                <w:color w:val="auto"/>
              </w:rPr>
              <w:t>»</w:t>
            </w:r>
            <w:r w:rsidRPr="00B8593E">
              <w:rPr>
                <w:rStyle w:val="a3"/>
                <w:color w:val="auto"/>
              </w:rPr>
              <w:t xml:space="preserve"> (всего), в том числе: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1165,4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1272,5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1921,7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1818,2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800,6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800,6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372,6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931,5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9083,1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 w:rsidRPr="00B8593E">
              <w:t>федеральный бюджет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 w:rsidRPr="00B8593E">
              <w:t>республиканский бюджет Чувашской Республики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91,6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285,7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308,2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325,6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114,6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286,5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1818,7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>
              <w:t>местный бюджет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1084,5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1180,9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1636,0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1510,0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475,0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475,0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258,0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645,0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7264,4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 w:rsidRPr="00B8593E">
              <w:rPr>
                <w:rStyle w:val="a3"/>
                <w:color w:val="auto"/>
              </w:rPr>
              <w:t>К</w:t>
            </w:r>
            <w:r>
              <w:rPr>
                <w:rStyle w:val="a3"/>
                <w:color w:val="auto"/>
              </w:rPr>
              <w:t>омплекс процессных мероприятий «</w:t>
            </w:r>
            <w:r w:rsidRPr="00B8593E">
              <w:rPr>
                <w:rStyle w:val="a3"/>
                <w:color w:val="auto"/>
              </w:rPr>
              <w:t>Активная политика занятости и социальная поддержка безработных граждан</w:t>
            </w:r>
            <w:r>
              <w:rPr>
                <w:rStyle w:val="a3"/>
                <w:color w:val="auto"/>
              </w:rPr>
              <w:t>»</w:t>
            </w:r>
            <w:r w:rsidRPr="00B8593E">
              <w:rPr>
                <w:rStyle w:val="a3"/>
                <w:color w:val="auto"/>
              </w:rPr>
              <w:t xml:space="preserve"> (всего), в том числе: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1084,5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1180,9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1636,0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1510,0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475,0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475,0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6816,4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 w:rsidRPr="00B8593E">
              <w:t>федеральный бюджет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 w:rsidRPr="00B8593E">
              <w:t>республиканский бюджет Чувашской Республики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>
              <w:t>местный бюджет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1084,5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1180,9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1636,0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1510,0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475,0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475,0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6816,4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  <w:rPr>
                <w:b/>
              </w:rPr>
            </w:pPr>
            <w:r w:rsidRPr="00B8593E">
              <w:rPr>
                <w:b/>
              </w:rPr>
              <w:t>Комплекс процесс</w:t>
            </w:r>
            <w:r>
              <w:rPr>
                <w:b/>
              </w:rPr>
              <w:t>ных мероприятий «</w:t>
            </w:r>
            <w:r w:rsidRPr="00B8593E">
              <w:rPr>
                <w:b/>
              </w:rPr>
              <w:t>Безопасный труд</w:t>
            </w:r>
            <w:r>
              <w:rPr>
                <w:b/>
              </w:rPr>
              <w:t>»</w:t>
            </w:r>
            <w:r w:rsidRPr="00B8593E">
              <w:rPr>
                <w:b/>
              </w:rPr>
              <w:t xml:space="preserve"> (всего), в том числе: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91,6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285,7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308,2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325,6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242,6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606,5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2266,7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 w:rsidRPr="00B8593E">
              <w:t>федеральный бюджет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 w:rsidRPr="00B8593E">
              <w:t>республиканский бюджет Чувашской Республики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91,6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285,7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308,2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325,6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114,6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286,5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1818,7</w:t>
            </w:r>
          </w:p>
        </w:tc>
      </w:tr>
      <w:tr w:rsidR="003221F8" w:rsidTr="003221F8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Pr="00B8593E" w:rsidRDefault="003221F8" w:rsidP="003221F8">
            <w:pPr>
              <w:pStyle w:val="a8"/>
            </w:pPr>
            <w:r>
              <w:t>местный бюджет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128,0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320,0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1F8" w:rsidRDefault="003221F8" w:rsidP="003221F8">
            <w:pPr>
              <w:pStyle w:val="a7"/>
              <w:jc w:val="center"/>
            </w:pPr>
            <w:r>
              <w:t>448,0</w:t>
            </w:r>
          </w:p>
        </w:tc>
      </w:tr>
    </w:tbl>
    <w:p w:rsidR="00092C61" w:rsidRDefault="00DD4924" w:rsidP="00DD4924">
      <w:pPr>
        <w:jc w:val="right"/>
      </w:pPr>
      <w:r>
        <w:t>»;</w:t>
      </w:r>
    </w:p>
    <w:p w:rsidR="000F25CD" w:rsidRDefault="000F25CD" w:rsidP="000F25CD">
      <w:r>
        <w:t>4.</w:t>
      </w:r>
      <w:bookmarkStart w:id="2" w:name="sub_1202"/>
      <w:r w:rsidRPr="000F25CD">
        <w:t xml:space="preserve"> </w:t>
      </w:r>
      <w:r w:rsidRPr="000F25CD">
        <w:rPr>
          <w:bCs/>
        </w:rPr>
        <w:t>Раздел 2. Показатели комплекса процессных мероприятий</w:t>
      </w:r>
      <w:r>
        <w:rPr>
          <w:b/>
          <w:bCs/>
        </w:rPr>
        <w:t xml:space="preserve"> </w:t>
      </w:r>
      <w:r>
        <w:t>«</w:t>
      </w:r>
      <w:r w:rsidRPr="00B8593E">
        <w:t>Активная политика занятости населения и социальна</w:t>
      </w:r>
      <w:r>
        <w:t>я поддержка безработных граждан» изложить в редакции:</w:t>
      </w:r>
    </w:p>
    <w:p w:rsidR="000F25CD" w:rsidRPr="000F25CD" w:rsidRDefault="000F25CD" w:rsidP="000F25CD">
      <w:pPr>
        <w:rPr>
          <w:b/>
          <w:bCs/>
        </w:rPr>
      </w:pPr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2772"/>
        <w:gridCol w:w="1008"/>
        <w:gridCol w:w="1008"/>
        <w:gridCol w:w="1008"/>
        <w:gridCol w:w="756"/>
        <w:gridCol w:w="756"/>
        <w:gridCol w:w="756"/>
        <w:gridCol w:w="756"/>
        <w:gridCol w:w="756"/>
        <w:gridCol w:w="756"/>
        <w:gridCol w:w="756"/>
        <w:gridCol w:w="756"/>
        <w:gridCol w:w="1260"/>
        <w:gridCol w:w="1386"/>
      </w:tblGrid>
      <w:tr w:rsidR="000F25CD" w:rsidTr="000F25CD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 xml:space="preserve">N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Признак возрастания/ убыван</w:t>
            </w:r>
            <w:r>
              <w:rPr>
                <w:sz w:val="22"/>
                <w:szCs w:val="22"/>
              </w:rPr>
              <w:lastRenderedPageBreak/>
              <w:t>ия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lastRenderedPageBreak/>
              <w:t>Уровень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Информационная система</w:t>
            </w:r>
          </w:p>
        </w:tc>
      </w:tr>
      <w:tr w:rsidR="000F25CD" w:rsidTr="000F25CD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2029-</w:t>
            </w:r>
          </w:p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2031-</w:t>
            </w:r>
          </w:p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2035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</w:tr>
      <w:tr w:rsidR="000F25CD" w:rsidTr="000F25CD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</w:tr>
      <w:tr w:rsidR="000F25CD" w:rsidTr="000F25CD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Задача «Реализация мероприятий активной политики занятости населения»</w:t>
            </w:r>
          </w:p>
        </w:tc>
      </w:tr>
      <w:tr w:rsidR="000F25CD" w:rsidTr="000F25CD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Численность безработных граждан, зарегистрированных в органах службы занятости (на конец года)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тыс. человек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 xml:space="preserve">администрация Порецкого </w:t>
            </w:r>
            <w:proofErr w:type="spellStart"/>
            <w:r>
              <w:rPr>
                <w:sz w:val="22"/>
                <w:szCs w:val="22"/>
              </w:rPr>
              <w:t>м.о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официальный сайт Отдела КУ ЦЗН ЧР Минтруда Чувашии «Порецкое»</w:t>
            </w:r>
          </w:p>
        </w:tc>
      </w:tr>
      <w:tr w:rsidR="000F25CD" w:rsidTr="000F25CD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Доля трудоустроенных граждан в общей численности граждан, обратившихся за содействием в поиске подходящей работы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53,0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 xml:space="preserve">администрация Порецкого </w:t>
            </w:r>
            <w:proofErr w:type="spellStart"/>
            <w:r>
              <w:rPr>
                <w:sz w:val="22"/>
                <w:szCs w:val="22"/>
              </w:rPr>
              <w:t>м.о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официальный сайт Минтруда Чувашии</w:t>
            </w:r>
          </w:p>
        </w:tc>
      </w:tr>
      <w:tr w:rsidR="000F25CD" w:rsidTr="000F25CD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Отношение численности граждан, получивших государственную услугу по профессиональной ориентации, к численности граждан, обратившихся в органы службы занятости в целях поиска подходящей работы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 xml:space="preserve">администрация Порецкого </w:t>
            </w:r>
            <w:proofErr w:type="spellStart"/>
            <w:r>
              <w:rPr>
                <w:sz w:val="22"/>
                <w:szCs w:val="22"/>
              </w:rPr>
              <w:t>м.о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официальный сайт Минтруда Чувашии</w:t>
            </w:r>
          </w:p>
        </w:tc>
      </w:tr>
      <w:tr w:rsidR="000F25CD" w:rsidTr="000F25CD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Доля трудоустроенных инвалидов из числа инвалидов, обратившихся в органы службы занятости за содействием в поиске подходящей работы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53,0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57,0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 xml:space="preserve">администрация Порецкого </w:t>
            </w:r>
            <w:proofErr w:type="spellStart"/>
            <w:r>
              <w:rPr>
                <w:sz w:val="22"/>
                <w:szCs w:val="22"/>
              </w:rPr>
              <w:t>м.о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официальный сайт Минтруда Чувашии</w:t>
            </w:r>
          </w:p>
        </w:tc>
      </w:tr>
      <w:tr w:rsidR="000F25CD" w:rsidTr="000F25CD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 xml:space="preserve">Отношение численности несовершеннолетних граждан в возрасте от 14 до </w:t>
            </w:r>
            <w:r>
              <w:rPr>
                <w:sz w:val="22"/>
                <w:szCs w:val="22"/>
              </w:rPr>
              <w:lastRenderedPageBreak/>
              <w:t>18 лет, трудоустроенных на временные работы, к численности несовершеннолетних граждан в возрасте от 14 до 18 лет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 xml:space="preserve">администрация Порецкого </w:t>
            </w:r>
            <w:proofErr w:type="spellStart"/>
            <w:r>
              <w:rPr>
                <w:sz w:val="22"/>
                <w:szCs w:val="22"/>
              </w:rPr>
              <w:lastRenderedPageBreak/>
              <w:t>м.о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lastRenderedPageBreak/>
              <w:t xml:space="preserve">официальный сайт Минтруда </w:t>
            </w:r>
            <w:r>
              <w:rPr>
                <w:sz w:val="22"/>
                <w:szCs w:val="22"/>
              </w:rPr>
              <w:lastRenderedPageBreak/>
              <w:t>Чувашии</w:t>
            </w:r>
          </w:p>
        </w:tc>
      </w:tr>
      <w:tr w:rsidR="000F25CD" w:rsidTr="000F25CD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lastRenderedPageBreak/>
              <w:t>1.6.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Коэффициент напряженности на рынке труда в среднем за год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 xml:space="preserve">администрация Порецкого </w:t>
            </w:r>
            <w:proofErr w:type="spellStart"/>
            <w:r>
              <w:rPr>
                <w:sz w:val="22"/>
                <w:szCs w:val="22"/>
              </w:rPr>
              <w:t>м.о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</w:pPr>
            <w:r>
              <w:rPr>
                <w:sz w:val="22"/>
                <w:szCs w:val="22"/>
              </w:rPr>
              <w:t>официальный сайт Минтруда Чувашии</w:t>
            </w:r>
          </w:p>
        </w:tc>
      </w:tr>
    </w:tbl>
    <w:p w:rsidR="000F25CD" w:rsidRDefault="000F25CD" w:rsidP="000F25CD">
      <w:pPr>
        <w:jc w:val="right"/>
      </w:pPr>
      <w:r>
        <w:t>»;</w:t>
      </w:r>
    </w:p>
    <w:p w:rsidR="000F25CD" w:rsidRDefault="000F25CD" w:rsidP="002C4EDE">
      <w:r>
        <w:t>5</w:t>
      </w:r>
      <w:r w:rsidR="002C4EDE">
        <w:t xml:space="preserve">. </w:t>
      </w:r>
      <w:r>
        <w:t xml:space="preserve">Раздел </w:t>
      </w:r>
      <w:r w:rsidRPr="000F25CD">
        <w:t>3. Перечень мероприятий (результатов) комплекса процессных мероприятий</w:t>
      </w:r>
      <w:r>
        <w:t xml:space="preserve"> «</w:t>
      </w:r>
      <w:r w:rsidRPr="00B8593E">
        <w:t>Активная политика занятости населения и социальна</w:t>
      </w:r>
      <w:r>
        <w:t>я поддержка безработных граждан» изложить в редакции:</w:t>
      </w:r>
    </w:p>
    <w:p w:rsidR="000F25CD" w:rsidRDefault="000F25CD" w:rsidP="002C4EDE"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688"/>
        <w:gridCol w:w="1075"/>
        <w:gridCol w:w="3226"/>
        <w:gridCol w:w="941"/>
        <w:gridCol w:w="806"/>
        <w:gridCol w:w="672"/>
        <w:gridCol w:w="806"/>
        <w:gridCol w:w="806"/>
        <w:gridCol w:w="806"/>
        <w:gridCol w:w="806"/>
        <w:gridCol w:w="806"/>
        <w:gridCol w:w="943"/>
      </w:tblGrid>
      <w:tr w:rsidR="000F25CD" w:rsidTr="000F25CD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 </w:t>
            </w: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3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9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0F25CD" w:rsidTr="000F25CD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3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3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1 «Реализация мероприятий активной политики занятости населения»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ярмарок вакансий и учебных рабочих мест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приобретение товаров, работ, услуг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расширение возможностей трудоустройства граждан и подбора работников для организаций республики путем предоставления гражданам информации о наличии вакантных рабочих мест, информирования о положении на рынке труда и государственных услугах в сфере занятости, а также оказания помощи работодателям в подборе </w:t>
            </w:r>
            <w:r>
              <w:rPr>
                <w:sz w:val="23"/>
                <w:szCs w:val="23"/>
              </w:rPr>
              <w:lastRenderedPageBreak/>
              <w:t>необходимых работников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rPr>
                <w:sz w:val="23"/>
                <w:szCs w:val="23"/>
              </w:rPr>
            </w:pP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1.2.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проведения оплачиваемых общественных работ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выплаты физическим лицам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обеспечение потребности организаций в выполнении работ, носящих временный или сезонный характер;</w:t>
            </w:r>
          </w:p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сохранение мотивации к труду у лиц, имеющих длительный перерыв в работе или не имеющих опыта работы, посредством материальной поддержки безработных граждан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155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1.3.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25 лет,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обеспечение материальной поддержки на период временного трудоустройства несовершеннолетних граждан, безработных, испытывающих трудности в поиске работы, а также безработных граждан в возрасте от 18 до 25 лет,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234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1.4.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обеспечение продуктивной занятости безработных граждан, усиление их социальной защищенности посредством повышения профессионального мастерства, профессиональной мобильности и конкурентоспособности на рынке труда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1.5.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Социальная адаптация безработных граждан на рынке труда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удовлетворение потребности безработных граждан в получении навыков активного поиска работы, составления резюме, проведения деловой беседы с работодателем и преодоления последствий длительной безработицы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355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1.6.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удовлетворение потребности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1.7.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Психологическая </w:t>
            </w:r>
            <w:r>
              <w:rPr>
                <w:sz w:val="23"/>
                <w:szCs w:val="23"/>
              </w:rPr>
              <w:lastRenderedPageBreak/>
              <w:t>поддержка безработных граждан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оказани</w:t>
            </w:r>
            <w:r>
              <w:rPr>
                <w:sz w:val="23"/>
                <w:szCs w:val="23"/>
              </w:rPr>
              <w:lastRenderedPageBreak/>
              <w:t>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повышение мотивации </w:t>
            </w:r>
            <w:r>
              <w:rPr>
                <w:sz w:val="23"/>
                <w:szCs w:val="23"/>
              </w:rPr>
              <w:lastRenderedPageBreak/>
              <w:t>безработных граждан к труду, активизация позиции по поиску работы и трудоустройству, снижение актуальности психологических проблем, препятствующих профессиональной и социальной самореализации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челове</w:t>
            </w:r>
            <w:r>
              <w:rPr>
                <w:sz w:val="23"/>
                <w:szCs w:val="23"/>
              </w:rPr>
              <w:lastRenderedPageBreak/>
              <w:t>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78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lastRenderedPageBreak/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1.8.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Единовременная финансовая помощь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профессиональный доход гражданам, признанным в установленном порядке безработными, и гражданам, признанным </w:t>
            </w:r>
            <w:r>
              <w:rPr>
                <w:sz w:val="23"/>
                <w:szCs w:val="23"/>
              </w:rPr>
              <w:lastRenderedPageBreak/>
              <w:t>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содействие началу осуществления предпринимательской деятельности безработных граждан, включая оказание единовременной финансовой помощи при государственной регистрации в качестве индивидуального предпринимателя, создаваемого юридического лица, крестьянского (фермерского) хозяйства, постановке на учет физического лица в качестве налогоплательщика налога на профессиональный доход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1.9.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сопровождения при содействии занятости инвалидов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индивидуальной помощи незанятым инвалидам при трудоустройстве, создание условий для осуществления трудовой деятельности и ускорения профессиональной адаптации на рабочем месте, возмещение работодателям затрат на оплату труда наставника при трудоустройстве инвалида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143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2 «Обеспечение государственных гарантий в части социальной поддержки безработных и иных категорий граждан»</w:t>
            </w:r>
          </w:p>
        </w:tc>
      </w:tr>
      <w:tr w:rsidR="000F25CD" w:rsidTr="000F25C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Социальные выплаты безработным гражданам и иным категориям граждан в соответствии с законодательством о занятости населения за счет субвенции, предоставляемой из федерального бюджета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выплаты физическим лицам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осуществление социальных выплат безработным и иным категориям граждан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25CD" w:rsidRDefault="000F25CD" w:rsidP="000F25CD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</w:tr>
    </w:tbl>
    <w:p w:rsidR="000F25CD" w:rsidRDefault="000F25CD" w:rsidP="002C4EDE"/>
    <w:p w:rsidR="00092C61" w:rsidRPr="00B8593E" w:rsidRDefault="000F25CD" w:rsidP="002C4EDE">
      <w:r>
        <w:lastRenderedPageBreak/>
        <w:t xml:space="preserve">6. </w:t>
      </w:r>
      <w:r w:rsidR="002C4EDE">
        <w:t>Раздел 4. Финансовое обеспечение</w:t>
      </w:r>
      <w:bookmarkStart w:id="3" w:name="sub_120"/>
      <w:r w:rsidR="002C4EDE">
        <w:t xml:space="preserve"> </w:t>
      </w:r>
      <w:r w:rsidR="00BC58E0" w:rsidRPr="00B8593E">
        <w:t>ко</w:t>
      </w:r>
      <w:r w:rsidR="00B8593E">
        <w:t>мплекса процессных мероприятий «</w:t>
      </w:r>
      <w:r w:rsidR="00BC58E0" w:rsidRPr="00B8593E">
        <w:t>Активная политика занятости населения и социальна</w:t>
      </w:r>
      <w:r w:rsidR="00B8593E">
        <w:t>я поддержка безработных граждан»</w:t>
      </w:r>
      <w:r w:rsidR="002C4EDE">
        <w:t xml:space="preserve"> изложить в редакции:</w:t>
      </w:r>
    </w:p>
    <w:bookmarkEnd w:id="3"/>
    <w:p w:rsidR="00092C61" w:rsidRDefault="002C4EDE">
      <w:r>
        <w:t>«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1"/>
        <w:gridCol w:w="1680"/>
        <w:gridCol w:w="995"/>
        <w:gridCol w:w="992"/>
        <w:gridCol w:w="993"/>
        <w:gridCol w:w="1134"/>
        <w:gridCol w:w="992"/>
        <w:gridCol w:w="992"/>
        <w:gridCol w:w="1276"/>
        <w:gridCol w:w="1276"/>
        <w:gridCol w:w="1134"/>
      </w:tblGrid>
      <w:tr w:rsidR="009A530E" w:rsidTr="009A530E">
        <w:tc>
          <w:tcPr>
            <w:tcW w:w="4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КБК</w:t>
            </w:r>
          </w:p>
        </w:tc>
        <w:tc>
          <w:tcPr>
            <w:tcW w:w="97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9A530E" w:rsidTr="009A530E">
        <w:tc>
          <w:tcPr>
            <w:tcW w:w="4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A12E7E">
            <w:pPr>
              <w:pStyle w:val="a7"/>
              <w:jc w:val="center"/>
            </w:pPr>
            <w: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2029 - 2030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2031 - 2035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всего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D40549">
            <w:pPr>
              <w:pStyle w:val="a7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D40549">
            <w:pPr>
              <w:pStyle w:val="a7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D40549">
            <w:pPr>
              <w:pStyle w:val="a7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D40549">
            <w:pPr>
              <w:pStyle w:val="a7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D40549">
            <w:pPr>
              <w:pStyle w:val="a7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D40549">
            <w:pPr>
              <w:pStyle w:val="a7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D40549">
            <w:pPr>
              <w:pStyle w:val="a7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>
            <w:pPr>
              <w:pStyle w:val="a7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11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Pr="00B8593E" w:rsidRDefault="009A530E" w:rsidP="009A530E">
            <w:pPr>
              <w:pStyle w:val="a8"/>
            </w:pPr>
            <w:r w:rsidRPr="00B8593E">
              <w:rPr>
                <w:rStyle w:val="a3"/>
                <w:color w:val="auto"/>
              </w:rPr>
              <w:t>Комплекс процессных мероприятий «Активная политика занятости и социальная поддержка безработных граждан» (всего), 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Ц640100000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1084,5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1180,9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1636,0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475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475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325,0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Pr="00317003" w:rsidRDefault="009A530E" w:rsidP="009A530E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6816,4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t>местный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1084,5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1180,9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1636,0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475,0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325,0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6816,4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время, всего</w:t>
            </w:r>
          </w:p>
          <w:p w:rsidR="009A530E" w:rsidRDefault="009A530E" w:rsidP="009A530E">
            <w:pPr>
              <w:pStyle w:val="a8"/>
            </w:pPr>
            <w:r>
              <w:t>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974</w:t>
            </w:r>
          </w:p>
          <w:p w:rsidR="009A530E" w:rsidRDefault="009A530E" w:rsidP="009A530E">
            <w:pPr>
              <w:pStyle w:val="a7"/>
              <w:jc w:val="center"/>
            </w:pPr>
            <w:r>
              <w:t>0702</w:t>
            </w:r>
          </w:p>
          <w:p w:rsidR="009A530E" w:rsidRDefault="009A530E" w:rsidP="009A530E">
            <w:pPr>
              <w:pStyle w:val="a7"/>
              <w:jc w:val="center"/>
            </w:pPr>
            <w:r>
              <w:t>Ц640172260</w:t>
            </w:r>
          </w:p>
          <w:p w:rsidR="009A530E" w:rsidRDefault="009A530E" w:rsidP="009A530E">
            <w:pPr>
              <w:pStyle w:val="a7"/>
              <w:jc w:val="center"/>
            </w:pPr>
            <w:r>
              <w:t>600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169,8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Pr="00317003" w:rsidRDefault="009A530E" w:rsidP="009A530E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1429,9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t>местный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169,8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1429,9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t>Организация временного трудоустройства безработных граждан, испытывающих трудности в поиске работы, всего</w:t>
            </w:r>
          </w:p>
          <w:p w:rsidR="009A530E" w:rsidRDefault="009A530E" w:rsidP="009A530E">
            <w:pPr>
              <w:pStyle w:val="a8"/>
            </w:pPr>
            <w:r>
              <w:t>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994 0401</w:t>
            </w:r>
          </w:p>
          <w:p w:rsidR="009A530E" w:rsidRDefault="009A530E" w:rsidP="009A530E">
            <w:pPr>
              <w:pStyle w:val="a7"/>
              <w:jc w:val="center"/>
            </w:pPr>
            <w:r>
              <w:t>Ц640172270</w:t>
            </w:r>
          </w:p>
          <w:p w:rsidR="009A530E" w:rsidRDefault="009A530E" w:rsidP="009A530E">
            <w:pPr>
              <w:pStyle w:val="a7"/>
              <w:jc w:val="center"/>
            </w:pPr>
            <w:r>
              <w:t>121,129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914,5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1011,1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1480,9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1245,0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Pr="00317003" w:rsidRDefault="009A530E" w:rsidP="009A530E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5386,5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0,0</w:t>
            </w:r>
          </w:p>
        </w:tc>
      </w:tr>
      <w:tr w:rsidR="009A530E" w:rsidTr="009A530E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8"/>
            </w:pPr>
            <w:r>
              <w:lastRenderedPageBreak/>
              <w:t>местный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914,5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1011,1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1480,9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1245,0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5386,5</w:t>
            </w:r>
          </w:p>
        </w:tc>
      </w:tr>
    </w:tbl>
    <w:p w:rsidR="00092C61" w:rsidRDefault="009A530E" w:rsidP="002C4EDE">
      <w:pPr>
        <w:jc w:val="right"/>
      </w:pPr>
      <w:r>
        <w:t>»;</w:t>
      </w:r>
    </w:p>
    <w:p w:rsidR="009A530E" w:rsidRPr="00B8593E" w:rsidRDefault="009A530E" w:rsidP="009A530E">
      <w:r>
        <w:t xml:space="preserve">7. Раздел 2. </w:t>
      </w:r>
      <w:r w:rsidRPr="00FF07C8">
        <w:t>Показатели комплекса процессных мероприятий</w:t>
      </w:r>
      <w:r>
        <w:t xml:space="preserve"> «Безопасный труд» изложить в редакции:</w:t>
      </w:r>
    </w:p>
    <w:p w:rsidR="009A530E" w:rsidRDefault="009A530E" w:rsidP="009A530E"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2527"/>
        <w:gridCol w:w="1064"/>
        <w:gridCol w:w="931"/>
        <w:gridCol w:w="1064"/>
        <w:gridCol w:w="798"/>
        <w:gridCol w:w="798"/>
        <w:gridCol w:w="798"/>
        <w:gridCol w:w="798"/>
        <w:gridCol w:w="798"/>
        <w:gridCol w:w="798"/>
        <w:gridCol w:w="798"/>
        <w:gridCol w:w="798"/>
        <w:gridCol w:w="1197"/>
        <w:gridCol w:w="1330"/>
      </w:tblGrid>
      <w:tr w:rsidR="009A530E" w:rsidTr="00866DDE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 </w:t>
            </w: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показателя/задачи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Признак возрастания/ убывания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Информационная система</w:t>
            </w:r>
          </w:p>
        </w:tc>
      </w:tr>
      <w:tr w:rsidR="009A530E" w:rsidTr="00866DDE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2029-2030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2031-2035</w:t>
            </w: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7"/>
              <w:rPr>
                <w:sz w:val="23"/>
                <w:szCs w:val="23"/>
              </w:rPr>
            </w:pPr>
          </w:p>
        </w:tc>
      </w:tr>
      <w:tr w:rsidR="009A530E" w:rsidTr="00866DD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4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«Информационное обеспечение и пропаганда охраны труда»</w:t>
            </w:r>
          </w:p>
        </w:tc>
      </w:tr>
      <w:tr w:rsidR="009A530E" w:rsidTr="00866DD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 тыс. работающих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ГП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официальный сайт </w:t>
            </w:r>
            <w:proofErr w:type="spellStart"/>
            <w:r>
              <w:rPr>
                <w:sz w:val="23"/>
                <w:szCs w:val="23"/>
              </w:rPr>
              <w:t>Чувашстата</w:t>
            </w:r>
            <w:proofErr w:type="spellEnd"/>
          </w:p>
        </w:tc>
      </w:tr>
      <w:tr w:rsidR="009A530E" w:rsidTr="00866DD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144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«Обеспечение приоритета сохранения жизни и здоровья работников»</w:t>
            </w:r>
          </w:p>
        </w:tc>
      </w:tr>
      <w:tr w:rsidR="009A530E" w:rsidTr="00866DD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КПМ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дней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официальный сайт </w:t>
            </w:r>
            <w:proofErr w:type="spellStart"/>
            <w:r>
              <w:rPr>
                <w:sz w:val="23"/>
                <w:szCs w:val="23"/>
              </w:rPr>
              <w:t>Чувашстата</w:t>
            </w:r>
            <w:proofErr w:type="spellEnd"/>
          </w:p>
        </w:tc>
      </w:tr>
    </w:tbl>
    <w:p w:rsidR="009A530E" w:rsidRDefault="009A530E" w:rsidP="009A530E">
      <w:pPr>
        <w:jc w:val="right"/>
      </w:pPr>
      <w:r>
        <w:t>»;</w:t>
      </w:r>
    </w:p>
    <w:p w:rsidR="009A530E" w:rsidRDefault="009A530E" w:rsidP="009A530E">
      <w:r>
        <w:t xml:space="preserve">8. Раздел 3 </w:t>
      </w:r>
      <w:r w:rsidRPr="00FF07C8">
        <w:t>Перечень мероприятий (результатов) комплекса процессных мероприятий</w:t>
      </w:r>
      <w:r>
        <w:t xml:space="preserve"> «Безопасный труд» изложить в редакции:</w:t>
      </w:r>
    </w:p>
    <w:p w:rsidR="009A530E" w:rsidRDefault="009A530E" w:rsidP="009A530E"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240"/>
        <w:gridCol w:w="1400"/>
        <w:gridCol w:w="252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9A530E" w:rsidTr="00866DD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 xml:space="preserve">Наименование мероприятия </w:t>
            </w:r>
            <w:r>
              <w:lastRenderedPageBreak/>
              <w:t>(результата)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lastRenderedPageBreak/>
              <w:t>Тип мероприят</w:t>
            </w:r>
            <w:r>
              <w:lastRenderedPageBreak/>
              <w:t>ия (результата)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lastRenderedPageBreak/>
              <w:t>Характеристика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 xml:space="preserve">Единица </w:t>
            </w:r>
            <w:r>
              <w:lastRenderedPageBreak/>
              <w:t>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lastRenderedPageBreak/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Значение мероприятия (результата) по годам</w:t>
            </w:r>
          </w:p>
        </w:tc>
      </w:tr>
      <w:tr w:rsidR="009A530E" w:rsidTr="00866DD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2029-2030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2031-2035</w:t>
            </w:r>
          </w:p>
        </w:tc>
      </w:tr>
      <w:tr w:rsidR="009A530E" w:rsidTr="00866DD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lastRenderedPageBreak/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13</w:t>
            </w:r>
          </w:p>
        </w:tc>
      </w:tr>
      <w:tr w:rsidR="009A530E" w:rsidTr="00866DD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1.</w:t>
            </w:r>
          </w:p>
        </w:tc>
        <w:tc>
          <w:tcPr>
            <w:tcW w:w="13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8"/>
            </w:pPr>
            <w:r>
              <w:t>Задача 1 «Информационное обеспечение и пропаганда охраны труда»</w:t>
            </w:r>
          </w:p>
        </w:tc>
      </w:tr>
      <w:tr w:rsidR="009A530E" w:rsidTr="00866DD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1.1.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8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8"/>
            </w:pPr>
            <w:r>
              <w:t>осуществление текущей деятельности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8"/>
            </w:pPr>
            <w:r>
              <w:t>предоставление субвенций бюджетам муниципальных округов и бюджетам городских округов из республиканского бюджета Чувашской Республики на осуществление делегированных государственных полномочий Чувашской Республики в сфере трудовых отношений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8"/>
            </w:pPr>
            <w: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9A530E">
            <w:pPr>
              <w:pStyle w:val="a7"/>
              <w:jc w:val="center"/>
            </w:pPr>
            <w: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30E" w:rsidRDefault="009A530E" w:rsidP="00866DDE">
            <w:pPr>
              <w:pStyle w:val="a7"/>
              <w:jc w:val="center"/>
            </w:pPr>
            <w:r>
              <w:t>1</w:t>
            </w:r>
          </w:p>
        </w:tc>
      </w:tr>
    </w:tbl>
    <w:p w:rsidR="009A530E" w:rsidRDefault="009A530E" w:rsidP="009A530E">
      <w:pPr>
        <w:jc w:val="right"/>
      </w:pPr>
      <w:r>
        <w:t>»;</w:t>
      </w:r>
    </w:p>
    <w:p w:rsidR="009A530E" w:rsidRDefault="009A530E" w:rsidP="009A530E">
      <w:pPr>
        <w:jc w:val="right"/>
      </w:pPr>
    </w:p>
    <w:p w:rsidR="009A530E" w:rsidRDefault="009A530E" w:rsidP="009A530E">
      <w:r>
        <w:t xml:space="preserve">9. Раздел 4 Финансовое обеспечение </w:t>
      </w:r>
      <w:r w:rsidRPr="00FF07C8">
        <w:t>комплекса процессных мероприятий</w:t>
      </w:r>
      <w:r>
        <w:t xml:space="preserve"> «Безопасный труд» изложить в редакции:</w:t>
      </w:r>
    </w:p>
    <w:p w:rsidR="009A530E" w:rsidRDefault="009A530E" w:rsidP="009A530E">
      <w:r>
        <w:t>«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275"/>
        <w:gridCol w:w="993"/>
        <w:gridCol w:w="992"/>
        <w:gridCol w:w="850"/>
        <w:gridCol w:w="851"/>
        <w:gridCol w:w="992"/>
        <w:gridCol w:w="992"/>
        <w:gridCol w:w="993"/>
        <w:gridCol w:w="992"/>
        <w:gridCol w:w="992"/>
      </w:tblGrid>
      <w:tr w:rsidR="00F7545B" w:rsidTr="00F7545B">
        <w:tc>
          <w:tcPr>
            <w:tcW w:w="55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КБК</w:t>
            </w:r>
          </w:p>
        </w:tc>
        <w:tc>
          <w:tcPr>
            <w:tcW w:w="86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F7545B" w:rsidTr="00F7545B">
        <w:tc>
          <w:tcPr>
            <w:tcW w:w="55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2029-2030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2031-2035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всего</w:t>
            </w:r>
          </w:p>
        </w:tc>
      </w:tr>
      <w:tr w:rsidR="00F7545B" w:rsidTr="00F7545B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866DDE">
            <w:pPr>
              <w:pStyle w:val="a7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11</w:t>
            </w:r>
          </w:p>
        </w:tc>
      </w:tr>
      <w:tr w:rsidR="00F7545B" w:rsidTr="00F7545B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8"/>
            </w:pPr>
            <w:r>
              <w:rPr>
                <w:rStyle w:val="a3"/>
              </w:rPr>
              <w:t>Комплекс процессных мероприятий «Безопасный труд» (всего), в том числе: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903 1006</w:t>
            </w:r>
          </w:p>
          <w:p w:rsidR="00F7545B" w:rsidRDefault="00F7545B" w:rsidP="00F7545B">
            <w:pPr>
              <w:pStyle w:val="a7"/>
              <w:jc w:val="center"/>
            </w:pPr>
            <w:r>
              <w:t>Ц640212440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91,6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285,7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325,6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242,6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606,5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2266,7</w:t>
            </w:r>
          </w:p>
        </w:tc>
      </w:tr>
      <w:tr w:rsidR="00F7545B" w:rsidTr="00F7545B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8"/>
            </w:pPr>
            <w:r>
              <w:t>федеральный бюджет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</w:tr>
      <w:tr w:rsidR="00F7545B" w:rsidTr="00F7545B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8"/>
            </w:pPr>
            <w:r>
              <w:t>республиканский бюджет Чувашской Республики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91,6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285,7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325,6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114,6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1818,7</w:t>
            </w:r>
          </w:p>
        </w:tc>
      </w:tr>
      <w:tr w:rsidR="00F7545B" w:rsidTr="00F7545B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8"/>
            </w:pPr>
            <w:r>
              <w:lastRenderedPageBreak/>
              <w:t>местный бюджет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128,0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448,0</w:t>
            </w:r>
          </w:p>
        </w:tc>
      </w:tr>
      <w:tr w:rsidR="00F7545B" w:rsidTr="00F7545B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8"/>
            </w:pPr>
            <w:r>
              <w:t>Реализация государственной политики в сфере охраны труда, всего в том числе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903 1006</w:t>
            </w:r>
          </w:p>
          <w:p w:rsidR="00F7545B" w:rsidRDefault="00F7545B" w:rsidP="00F7545B">
            <w:pPr>
              <w:pStyle w:val="a7"/>
              <w:jc w:val="center"/>
            </w:pPr>
            <w:r>
              <w:t>Ц640212440</w:t>
            </w:r>
          </w:p>
          <w:p w:rsidR="00F7545B" w:rsidRDefault="00F7545B" w:rsidP="00F7545B">
            <w:pPr>
              <w:pStyle w:val="a7"/>
              <w:jc w:val="center"/>
            </w:pPr>
            <w:r>
              <w:t>121, 129,  244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91,6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285,7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325,6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242,6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606,5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2266,7</w:t>
            </w:r>
          </w:p>
        </w:tc>
      </w:tr>
      <w:tr w:rsidR="00F7545B" w:rsidTr="00F7545B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8"/>
            </w:pPr>
            <w:r>
              <w:t>федеральный бюджет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</w:tr>
      <w:tr w:rsidR="00F7545B" w:rsidTr="00F7545B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8"/>
            </w:pPr>
            <w:r>
              <w:t>республиканский бюджет Чувашской Республики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91,6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285,7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325,6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114,6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286,5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1818,7</w:t>
            </w:r>
          </w:p>
        </w:tc>
      </w:tr>
      <w:tr w:rsidR="00F7545B" w:rsidTr="00F7545B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8"/>
            </w:pPr>
            <w:r>
              <w:t>местный бюджет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128,0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320,0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545B" w:rsidRDefault="00F7545B" w:rsidP="00F7545B">
            <w:pPr>
              <w:pStyle w:val="a7"/>
              <w:jc w:val="center"/>
            </w:pPr>
            <w:r>
              <w:t>448,0</w:t>
            </w:r>
          </w:p>
        </w:tc>
      </w:tr>
    </w:tbl>
    <w:p w:rsidR="009A530E" w:rsidRDefault="00F7545B" w:rsidP="00F7545B">
      <w:pPr>
        <w:jc w:val="right"/>
      </w:pPr>
      <w:r>
        <w:t>».</w:t>
      </w:r>
    </w:p>
    <w:sectPr w:rsidR="009A530E" w:rsidSect="00092C61">
      <w:headerReference w:type="default" r:id="rId8"/>
      <w:footerReference w:type="default" r:id="rId9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82A" w:rsidRDefault="00CB482A">
      <w:r>
        <w:separator/>
      </w:r>
    </w:p>
  </w:endnote>
  <w:endnote w:type="continuationSeparator" w:id="0">
    <w:p w:rsidR="00CB482A" w:rsidRDefault="00CB4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5CD" w:rsidRDefault="000F25CD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82A" w:rsidRDefault="00CB482A">
      <w:r>
        <w:separator/>
      </w:r>
    </w:p>
  </w:footnote>
  <w:footnote w:type="continuationSeparator" w:id="0">
    <w:p w:rsidR="00CB482A" w:rsidRDefault="00CB48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5CD" w:rsidRDefault="000F25C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3762A4"/>
    <w:multiLevelType w:val="hybridMultilevel"/>
    <w:tmpl w:val="15BE7DDC"/>
    <w:lvl w:ilvl="0" w:tplc="C8FCE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1B236E"/>
    <w:multiLevelType w:val="hybridMultilevel"/>
    <w:tmpl w:val="12E40EB2"/>
    <w:lvl w:ilvl="0" w:tplc="F580BB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3560"/>
    <w:rsid w:val="00092C61"/>
    <w:rsid w:val="000B1A65"/>
    <w:rsid w:val="000C58D9"/>
    <w:rsid w:val="000F25CD"/>
    <w:rsid w:val="00103D31"/>
    <w:rsid w:val="0014439A"/>
    <w:rsid w:val="00156250"/>
    <w:rsid w:val="00190A61"/>
    <w:rsid w:val="00193975"/>
    <w:rsid w:val="001A6D96"/>
    <w:rsid w:val="001B7789"/>
    <w:rsid w:val="001F0729"/>
    <w:rsid w:val="001F5D46"/>
    <w:rsid w:val="002003C1"/>
    <w:rsid w:val="00215CDE"/>
    <w:rsid w:val="0029117F"/>
    <w:rsid w:val="002B032E"/>
    <w:rsid w:val="002B7F36"/>
    <w:rsid w:val="002C4EDE"/>
    <w:rsid w:val="00315F57"/>
    <w:rsid w:val="00317003"/>
    <w:rsid w:val="003221F8"/>
    <w:rsid w:val="0033650F"/>
    <w:rsid w:val="00367E8D"/>
    <w:rsid w:val="00387EE2"/>
    <w:rsid w:val="00395EBB"/>
    <w:rsid w:val="003A6025"/>
    <w:rsid w:val="003B5D9F"/>
    <w:rsid w:val="00446E7C"/>
    <w:rsid w:val="00477AA6"/>
    <w:rsid w:val="004F0A73"/>
    <w:rsid w:val="00513129"/>
    <w:rsid w:val="00533560"/>
    <w:rsid w:val="00580E15"/>
    <w:rsid w:val="005E1A03"/>
    <w:rsid w:val="00643A31"/>
    <w:rsid w:val="006468F9"/>
    <w:rsid w:val="00691F75"/>
    <w:rsid w:val="007726A2"/>
    <w:rsid w:val="00782A6F"/>
    <w:rsid w:val="008A679B"/>
    <w:rsid w:val="008B0C18"/>
    <w:rsid w:val="008F01F6"/>
    <w:rsid w:val="00955B61"/>
    <w:rsid w:val="00976AD8"/>
    <w:rsid w:val="009A530E"/>
    <w:rsid w:val="009B79A7"/>
    <w:rsid w:val="00A12E7E"/>
    <w:rsid w:val="00A9430E"/>
    <w:rsid w:val="00B009EF"/>
    <w:rsid w:val="00B11444"/>
    <w:rsid w:val="00B22066"/>
    <w:rsid w:val="00B427B5"/>
    <w:rsid w:val="00B8593E"/>
    <w:rsid w:val="00B95463"/>
    <w:rsid w:val="00BB3FE4"/>
    <w:rsid w:val="00BC20C8"/>
    <w:rsid w:val="00BC58E0"/>
    <w:rsid w:val="00C2421C"/>
    <w:rsid w:val="00C6798B"/>
    <w:rsid w:val="00C813D6"/>
    <w:rsid w:val="00CB482A"/>
    <w:rsid w:val="00CE2763"/>
    <w:rsid w:val="00D140CA"/>
    <w:rsid w:val="00D31E55"/>
    <w:rsid w:val="00D40549"/>
    <w:rsid w:val="00D43D55"/>
    <w:rsid w:val="00D50671"/>
    <w:rsid w:val="00DD4924"/>
    <w:rsid w:val="00E47DEF"/>
    <w:rsid w:val="00EC071D"/>
    <w:rsid w:val="00EC1CD2"/>
    <w:rsid w:val="00F7545B"/>
    <w:rsid w:val="00FA231B"/>
    <w:rsid w:val="00FF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31D6AA-8BBE-4583-ADFF-2175784F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C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2C6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92C6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92C61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092C6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092C61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092C61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092C61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092C61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092C61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092C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92C61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92C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92C61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B032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032E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2B03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2B032E"/>
  </w:style>
  <w:style w:type="character" w:styleId="af0">
    <w:name w:val="Hyperlink"/>
    <w:basedOn w:val="a0"/>
    <w:uiPriority w:val="99"/>
    <w:semiHidden/>
    <w:unhideWhenUsed/>
    <w:rsid w:val="002B032E"/>
    <w:rPr>
      <w:color w:val="0000FF"/>
      <w:u w:val="single"/>
    </w:rPr>
  </w:style>
  <w:style w:type="paragraph" w:customStyle="1" w:styleId="s3">
    <w:name w:val="s_3"/>
    <w:basedOn w:val="a"/>
    <w:rsid w:val="002B03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1">
    <w:name w:val="List Paragraph"/>
    <w:basedOn w:val="a"/>
    <w:uiPriority w:val="34"/>
    <w:qFormat/>
    <w:rsid w:val="008A6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0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14</Pages>
  <Words>2612</Words>
  <Characters>14895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Кадры</cp:lastModifiedBy>
  <cp:revision>15</cp:revision>
  <cp:lastPrinted>2025-05-29T07:21:00Z</cp:lastPrinted>
  <dcterms:created xsi:type="dcterms:W3CDTF">2025-01-30T07:18:00Z</dcterms:created>
  <dcterms:modified xsi:type="dcterms:W3CDTF">2026-02-10T06:15:00Z</dcterms:modified>
</cp:coreProperties>
</file>