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8FD" w:rsidRPr="00AD6CDD" w:rsidRDefault="003738FD" w:rsidP="00AD6CDD">
      <w:pPr>
        <w:widowControl/>
        <w:ind w:left="10632" w:firstLine="0"/>
        <w:jc w:val="left"/>
      </w:pPr>
      <w:r w:rsidRPr="00B627D6">
        <w:rPr>
          <w:rFonts w:ascii="Arial,Bold" w:hAnsi="Arial,Bold" w:cs="Arial,Bold"/>
          <w:bCs/>
          <w:color w:val="000000"/>
        </w:rPr>
        <w:t xml:space="preserve">                                                                                                                                                                        </w:t>
      </w:r>
      <w:r w:rsidR="00B627D6">
        <w:rPr>
          <w:rFonts w:ascii="Arial,Bold" w:hAnsi="Arial,Bold" w:cs="Arial,Bold"/>
          <w:bCs/>
          <w:color w:val="000000"/>
        </w:rPr>
        <w:t xml:space="preserve">             </w:t>
      </w:r>
      <w:r w:rsidR="00B627D6" w:rsidRPr="00B627D6">
        <w:rPr>
          <w:rFonts w:ascii="Arial,Bold" w:hAnsi="Arial,Bold" w:cs="Arial,Bold"/>
          <w:bCs/>
          <w:color w:val="000000"/>
        </w:rPr>
        <w:t xml:space="preserve"> </w:t>
      </w:r>
      <w:r w:rsidR="0013101F">
        <w:rPr>
          <w:rFonts w:ascii="Arial,Bold" w:hAnsi="Arial,Bold" w:cs="Arial,Bold"/>
          <w:bCs/>
          <w:color w:val="000000"/>
        </w:rPr>
        <w:t>Приложение №</w:t>
      </w:r>
      <w:r w:rsidRPr="00B627D6">
        <w:rPr>
          <w:rFonts w:ascii="Arial,Bold" w:hAnsi="Arial,Bold" w:cs="Arial,Bold"/>
          <w:bCs/>
          <w:color w:val="000000"/>
        </w:rPr>
        <w:t xml:space="preserve"> 1</w:t>
      </w:r>
      <w:r w:rsidRPr="00B627D6">
        <w:t xml:space="preserve">                                                                                                                                                                                       к Порядку разработки и реализации                                                                                                                                                                                        муниципальных программ </w:t>
      </w:r>
      <w:proofErr w:type="spellStart"/>
      <w:r w:rsidR="00AD6CDD" w:rsidRPr="00AD6CDD">
        <w:t>Мариинско-Посадского</w:t>
      </w:r>
      <w:proofErr w:type="spellEnd"/>
      <w:r w:rsidR="00AD6CDD">
        <w:t xml:space="preserve"> </w:t>
      </w:r>
      <w:r w:rsidR="00AD6CDD" w:rsidRPr="00B627D6">
        <w:t>муниципального округа</w:t>
      </w:r>
      <w:r w:rsidRPr="00B627D6">
        <w:t xml:space="preserve">                                                                                          </w:t>
      </w:r>
      <w:r w:rsidR="00AD6CDD">
        <w:t xml:space="preserve">                           </w:t>
      </w:r>
      <w:r w:rsidRPr="00B627D6">
        <w:t>Чувашской Республики</w:t>
      </w:r>
    </w:p>
    <w:p w:rsidR="0096508A" w:rsidRPr="00B627D6" w:rsidRDefault="003738FD" w:rsidP="003738FD">
      <w:pPr>
        <w:widowControl/>
        <w:ind w:firstLine="0"/>
        <w:jc w:val="left"/>
        <w:rPr>
          <w:rFonts w:ascii="Arial,Bold" w:hAnsi="Arial,Bold" w:cs="Arial,Bold"/>
          <w:bCs/>
          <w:color w:val="000000"/>
        </w:rPr>
      </w:pPr>
      <w:r w:rsidRPr="00B627D6">
        <w:rPr>
          <w:rFonts w:ascii="Arial,Bold" w:hAnsi="Arial,Bold" w:cs="Arial,Bold"/>
          <w:bCs/>
          <w:color w:val="000000"/>
        </w:rPr>
        <w:t xml:space="preserve"> </w:t>
      </w:r>
    </w:p>
    <w:p w:rsidR="003738FD" w:rsidRPr="00B627D6" w:rsidRDefault="003738FD" w:rsidP="003738FD">
      <w:pPr>
        <w:widowControl/>
        <w:ind w:firstLine="0"/>
        <w:jc w:val="left"/>
        <w:rPr>
          <w:rFonts w:ascii="Arial,Bold" w:hAnsi="Arial,Bold" w:cs="Arial,Bold"/>
          <w:bCs/>
          <w:color w:val="000000"/>
        </w:rPr>
      </w:pPr>
    </w:p>
    <w:p w:rsidR="003738FD" w:rsidRPr="00B627D6" w:rsidRDefault="0096508A" w:rsidP="0096508A">
      <w:pPr>
        <w:widowControl/>
        <w:ind w:firstLine="0"/>
        <w:jc w:val="center"/>
        <w:rPr>
          <w:b/>
          <w:bCs/>
          <w:color w:val="000000"/>
        </w:rPr>
      </w:pPr>
      <w:r w:rsidRPr="00B627D6">
        <w:rPr>
          <w:b/>
          <w:bCs/>
          <w:color w:val="000000"/>
        </w:rPr>
        <w:t xml:space="preserve">Отчет </w:t>
      </w:r>
    </w:p>
    <w:p w:rsidR="0096508A" w:rsidRPr="00B627D6" w:rsidRDefault="0096508A" w:rsidP="0096508A">
      <w:pPr>
        <w:widowControl/>
        <w:ind w:firstLine="0"/>
        <w:jc w:val="center"/>
        <w:rPr>
          <w:b/>
          <w:bCs/>
          <w:color w:val="000000"/>
        </w:rPr>
      </w:pPr>
      <w:r w:rsidRPr="00B627D6">
        <w:rPr>
          <w:b/>
          <w:bCs/>
          <w:color w:val="000000"/>
        </w:rPr>
        <w:t>о ходе реализации муниципальной программы</w:t>
      </w:r>
    </w:p>
    <w:p w:rsidR="003738FD" w:rsidRPr="00B627D6" w:rsidRDefault="003738FD" w:rsidP="0096508A">
      <w:pPr>
        <w:widowControl/>
        <w:ind w:firstLine="0"/>
        <w:jc w:val="center"/>
        <w:rPr>
          <w:b/>
          <w:bCs/>
          <w:color w:val="000000"/>
        </w:rPr>
      </w:pPr>
    </w:p>
    <w:p w:rsidR="003738FD" w:rsidRPr="00B627D6" w:rsidRDefault="003738FD" w:rsidP="00F868B2">
      <w:pPr>
        <w:widowControl/>
        <w:ind w:firstLine="0"/>
        <w:jc w:val="left"/>
        <w:rPr>
          <w:color w:val="000000"/>
        </w:rPr>
      </w:pPr>
      <w:r w:rsidRPr="00B627D6">
        <w:rPr>
          <w:color w:val="000000"/>
        </w:rPr>
        <w:t>Наименование муниципальной программы:</w:t>
      </w:r>
      <w:r w:rsidR="00F868B2" w:rsidRPr="00F868B2">
        <w:rPr>
          <w:b/>
          <w:bCs/>
          <w:color w:val="262626"/>
        </w:rPr>
        <w:t xml:space="preserve"> </w:t>
      </w:r>
      <w:r w:rsidR="00F868B2" w:rsidRPr="00601629">
        <w:rPr>
          <w:b/>
          <w:bCs/>
          <w:color w:val="262626"/>
        </w:rPr>
        <w:t>«</w:t>
      </w:r>
      <w:r w:rsidR="00CD6A47">
        <w:rPr>
          <w:b/>
          <w:bCs/>
          <w:color w:val="262626"/>
        </w:rPr>
        <w:t>Экономическое развитие</w:t>
      </w:r>
      <w:r w:rsidR="00F868B2">
        <w:rPr>
          <w:b/>
          <w:bCs/>
          <w:color w:val="262626"/>
        </w:rPr>
        <w:t>»</w:t>
      </w:r>
    </w:p>
    <w:p w:rsidR="003738FD" w:rsidRPr="00B627D6" w:rsidRDefault="003738FD" w:rsidP="003738FD">
      <w:pPr>
        <w:widowControl/>
        <w:ind w:firstLine="0"/>
        <w:jc w:val="left"/>
        <w:rPr>
          <w:color w:val="000000"/>
        </w:rPr>
      </w:pPr>
      <w:r w:rsidRPr="00B627D6">
        <w:rPr>
          <w:color w:val="000000"/>
        </w:rPr>
        <w:t>Отчетный период:</w:t>
      </w:r>
      <w:r w:rsidR="00F868B2">
        <w:rPr>
          <w:color w:val="000000"/>
        </w:rPr>
        <w:t xml:space="preserve"> 2025 год</w:t>
      </w:r>
    </w:p>
    <w:p w:rsidR="00AD6CDD" w:rsidRDefault="003738FD" w:rsidP="00AD6CDD">
      <w:pPr>
        <w:widowControl/>
        <w:ind w:firstLine="0"/>
        <w:jc w:val="left"/>
        <w:rPr>
          <w:color w:val="000000"/>
        </w:rPr>
      </w:pPr>
      <w:r w:rsidRPr="00B627D6">
        <w:rPr>
          <w:color w:val="000000"/>
        </w:rPr>
        <w:t>Ответственный исполнит</w:t>
      </w:r>
      <w:r w:rsidR="00CA743B" w:rsidRPr="00B627D6">
        <w:rPr>
          <w:color w:val="000000"/>
        </w:rPr>
        <w:t>ель муниципальной программы:</w:t>
      </w:r>
      <w:r w:rsidR="00F868B2" w:rsidRPr="00F868B2">
        <w:t xml:space="preserve"> </w:t>
      </w:r>
      <w:r w:rsidR="00AD6CDD" w:rsidRPr="00161D59">
        <w:rPr>
          <w:color w:val="000000"/>
        </w:rPr>
        <w:t xml:space="preserve">Сектор экономики, промышленности и инвестиционной деятельности администрации </w:t>
      </w:r>
      <w:proofErr w:type="spellStart"/>
      <w:r w:rsidR="00AD6CDD" w:rsidRPr="00161D59">
        <w:rPr>
          <w:color w:val="000000"/>
        </w:rPr>
        <w:t>Мариинско-Посадского</w:t>
      </w:r>
      <w:proofErr w:type="spellEnd"/>
      <w:r w:rsidR="00AD6CDD" w:rsidRPr="00161D59">
        <w:rPr>
          <w:color w:val="000000"/>
        </w:rPr>
        <w:t xml:space="preserve"> муниципального округа  Чувашской Республики</w:t>
      </w:r>
    </w:p>
    <w:p w:rsidR="003738FD" w:rsidRPr="00B627D6" w:rsidRDefault="003738FD" w:rsidP="00AD6CDD">
      <w:pPr>
        <w:widowControl/>
        <w:ind w:firstLine="0"/>
        <w:jc w:val="right"/>
        <w:rPr>
          <w:color w:val="000000"/>
        </w:rPr>
      </w:pPr>
      <w:r w:rsidRPr="00B627D6">
        <w:rPr>
          <w:b/>
          <w:bCs/>
          <w:color w:val="26292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00B627D6">
        <w:rPr>
          <w:b/>
          <w:bCs/>
          <w:color w:val="26292E"/>
        </w:rPr>
        <w:t xml:space="preserve"> </w:t>
      </w:r>
      <w:r w:rsidRPr="00B627D6">
        <w:rPr>
          <w:b/>
          <w:bCs/>
          <w:color w:val="26292E"/>
        </w:rPr>
        <w:t xml:space="preserve"> </w:t>
      </w:r>
      <w:r w:rsidR="00B627D6">
        <w:rPr>
          <w:b/>
          <w:bCs/>
          <w:color w:val="26292E"/>
        </w:rPr>
        <w:t xml:space="preserve">              </w:t>
      </w:r>
      <w:r w:rsidR="00B627D6" w:rsidRPr="00B627D6">
        <w:rPr>
          <w:b/>
          <w:bCs/>
          <w:color w:val="26292E"/>
        </w:rPr>
        <w:t>Таблица 1</w:t>
      </w:r>
      <w:r w:rsidRPr="00B627D6">
        <w:rPr>
          <w:b/>
          <w:bCs/>
          <w:color w:val="26292E"/>
        </w:rPr>
        <w:t xml:space="preserve">                                      </w:t>
      </w:r>
      <w:r w:rsidR="00B627D6">
        <w:rPr>
          <w:b/>
          <w:bCs/>
          <w:color w:val="26292E"/>
        </w:rPr>
        <w:t xml:space="preserve">                                                                                 </w:t>
      </w:r>
    </w:p>
    <w:p w:rsidR="003738FD" w:rsidRPr="00B627D6" w:rsidRDefault="003738FD" w:rsidP="003738FD">
      <w:pPr>
        <w:widowControl/>
        <w:ind w:firstLine="0"/>
        <w:jc w:val="center"/>
        <w:rPr>
          <w:b/>
          <w:bCs/>
          <w:color w:val="26292E"/>
        </w:rPr>
      </w:pPr>
      <w:r w:rsidRPr="00B627D6">
        <w:rPr>
          <w:b/>
          <w:bCs/>
          <w:color w:val="26292E"/>
        </w:rPr>
        <w:t>Сведения</w:t>
      </w:r>
      <w:r w:rsidR="00E34C5F">
        <w:rPr>
          <w:b/>
          <w:bCs/>
          <w:color w:val="26292E"/>
        </w:rPr>
        <w:t xml:space="preserve"> </w:t>
      </w:r>
      <w:r w:rsidRPr="00B627D6">
        <w:rPr>
          <w:b/>
          <w:bCs/>
          <w:color w:val="26292E"/>
        </w:rPr>
        <w:t>о достижении значений показателей муниципальной программы</w:t>
      </w:r>
    </w:p>
    <w:p w:rsidR="0039514A" w:rsidRDefault="00A26266" w:rsidP="003738FD">
      <w:pPr>
        <w:widowControl/>
        <w:ind w:firstLine="0"/>
        <w:jc w:val="center"/>
        <w:rPr>
          <w:b/>
          <w:bCs/>
          <w:color w:val="262626"/>
        </w:rPr>
      </w:pPr>
      <w:r w:rsidRPr="00601629">
        <w:rPr>
          <w:b/>
          <w:bCs/>
          <w:color w:val="262626"/>
        </w:rPr>
        <w:t>«</w:t>
      </w:r>
      <w:r w:rsidR="00CD6A47">
        <w:rPr>
          <w:b/>
          <w:bCs/>
          <w:color w:val="262626"/>
        </w:rPr>
        <w:t>Экономическое развитие</w:t>
      </w:r>
      <w:r>
        <w:rPr>
          <w:b/>
          <w:bCs/>
          <w:color w:val="262626"/>
        </w:rPr>
        <w:t>»</w:t>
      </w:r>
    </w:p>
    <w:p w:rsidR="00A26266" w:rsidRPr="00B627D6" w:rsidRDefault="00A26266" w:rsidP="003738FD">
      <w:pPr>
        <w:widowControl/>
        <w:ind w:firstLine="0"/>
        <w:jc w:val="center"/>
        <w:rPr>
          <w:bCs/>
          <w:color w:val="000000"/>
        </w:rPr>
      </w:pPr>
    </w:p>
    <w:tbl>
      <w:tblPr>
        <w:tblW w:w="1477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6"/>
        <w:gridCol w:w="4333"/>
        <w:gridCol w:w="1453"/>
        <w:gridCol w:w="1955"/>
        <w:gridCol w:w="2008"/>
        <w:gridCol w:w="1438"/>
        <w:gridCol w:w="3028"/>
      </w:tblGrid>
      <w:tr w:rsidR="003738FD" w:rsidRPr="00B627D6" w:rsidTr="00B120A1">
        <w:tc>
          <w:tcPr>
            <w:tcW w:w="556" w:type="dxa"/>
            <w:shd w:val="clear" w:color="auto" w:fill="auto"/>
          </w:tcPr>
          <w:p w:rsidR="003738FD" w:rsidRPr="00B627D6" w:rsidRDefault="003738FD" w:rsidP="00F45842">
            <w:pPr>
              <w:ind w:firstLine="0"/>
              <w:jc w:val="center"/>
            </w:pPr>
            <w:r w:rsidRPr="00B627D6">
              <w:t>N</w:t>
            </w:r>
          </w:p>
          <w:p w:rsidR="003738FD" w:rsidRPr="00B627D6" w:rsidRDefault="003738FD" w:rsidP="00F45842">
            <w:pPr>
              <w:ind w:firstLine="0"/>
              <w:jc w:val="center"/>
            </w:pPr>
            <w:r w:rsidRPr="00B627D6">
              <w:t>п/п</w:t>
            </w:r>
          </w:p>
        </w:tc>
        <w:tc>
          <w:tcPr>
            <w:tcW w:w="4333" w:type="dxa"/>
            <w:shd w:val="clear" w:color="auto" w:fill="auto"/>
          </w:tcPr>
          <w:p w:rsidR="003738FD" w:rsidRPr="00B627D6" w:rsidRDefault="003738FD" w:rsidP="00F45842">
            <w:pPr>
              <w:widowControl/>
              <w:ind w:firstLine="0"/>
              <w:jc w:val="center"/>
            </w:pPr>
            <w:r w:rsidRPr="00B627D6">
              <w:t>Наименование</w:t>
            </w:r>
          </w:p>
          <w:p w:rsidR="003738FD" w:rsidRPr="00B627D6" w:rsidRDefault="003738FD" w:rsidP="00F45842">
            <w:pPr>
              <w:widowControl/>
              <w:ind w:firstLine="0"/>
              <w:jc w:val="center"/>
            </w:pPr>
            <w:r w:rsidRPr="00B627D6">
              <w:t>показателя</w:t>
            </w:r>
          </w:p>
          <w:p w:rsidR="003738FD" w:rsidRPr="00B627D6" w:rsidRDefault="003738FD" w:rsidP="00F45842">
            <w:pPr>
              <w:widowControl/>
              <w:ind w:firstLine="0"/>
              <w:jc w:val="center"/>
            </w:pPr>
            <w:r w:rsidRPr="00B627D6">
              <w:t>муниципальной</w:t>
            </w:r>
          </w:p>
          <w:p w:rsidR="003738FD" w:rsidRPr="00B627D6" w:rsidRDefault="003738FD" w:rsidP="00F45842">
            <w:pPr>
              <w:ind w:firstLine="0"/>
              <w:jc w:val="center"/>
            </w:pPr>
            <w:r w:rsidRPr="00B627D6">
              <w:t>программы</w:t>
            </w:r>
          </w:p>
        </w:tc>
        <w:tc>
          <w:tcPr>
            <w:tcW w:w="1453" w:type="dxa"/>
            <w:shd w:val="clear" w:color="auto" w:fill="auto"/>
          </w:tcPr>
          <w:p w:rsidR="003738FD" w:rsidRPr="00B627D6" w:rsidRDefault="003738FD" w:rsidP="00F45842">
            <w:pPr>
              <w:ind w:firstLine="0"/>
              <w:jc w:val="center"/>
            </w:pPr>
            <w:r w:rsidRPr="00B627D6">
              <w:t>Единица</w:t>
            </w:r>
          </w:p>
          <w:p w:rsidR="003738FD" w:rsidRPr="00B627D6" w:rsidRDefault="003738FD" w:rsidP="00F45842">
            <w:pPr>
              <w:ind w:firstLine="0"/>
              <w:jc w:val="center"/>
            </w:pPr>
            <w:r w:rsidRPr="00B627D6">
              <w:t>измерения</w:t>
            </w:r>
          </w:p>
        </w:tc>
        <w:tc>
          <w:tcPr>
            <w:tcW w:w="1955" w:type="dxa"/>
            <w:shd w:val="clear" w:color="auto" w:fill="auto"/>
          </w:tcPr>
          <w:p w:rsidR="003738FD" w:rsidRPr="00B627D6" w:rsidRDefault="003738FD" w:rsidP="00F45842">
            <w:pPr>
              <w:ind w:firstLine="0"/>
              <w:jc w:val="center"/>
            </w:pPr>
            <w:r w:rsidRPr="00B627D6">
              <w:t>Плановое значение</w:t>
            </w:r>
          </w:p>
          <w:p w:rsidR="003738FD" w:rsidRPr="00B627D6" w:rsidRDefault="003738FD" w:rsidP="00F45842">
            <w:pPr>
              <w:ind w:firstLine="0"/>
              <w:jc w:val="center"/>
            </w:pPr>
            <w:r w:rsidRPr="00B627D6">
              <w:t>показателя за отчетный</w:t>
            </w:r>
          </w:p>
          <w:p w:rsidR="003738FD" w:rsidRPr="00B627D6" w:rsidRDefault="003738FD" w:rsidP="00F45842">
            <w:pPr>
              <w:ind w:firstLine="0"/>
              <w:jc w:val="center"/>
            </w:pPr>
            <w:r w:rsidRPr="00B627D6">
              <w:t>год</w:t>
            </w:r>
            <w:r w:rsidR="00CA743B" w:rsidRPr="00B627D6">
              <w:t xml:space="preserve"> </w:t>
            </w:r>
            <w:r w:rsidR="00CA743B" w:rsidRPr="00B627D6">
              <w:rPr>
                <w:sz w:val="20"/>
                <w:szCs w:val="20"/>
              </w:rPr>
              <w:t>&lt;1&gt;</w:t>
            </w:r>
          </w:p>
        </w:tc>
        <w:tc>
          <w:tcPr>
            <w:tcW w:w="2008" w:type="dxa"/>
            <w:shd w:val="clear" w:color="auto" w:fill="auto"/>
          </w:tcPr>
          <w:p w:rsidR="003738FD" w:rsidRPr="00B627D6" w:rsidRDefault="003738FD" w:rsidP="00F45842">
            <w:pPr>
              <w:ind w:firstLine="0"/>
              <w:jc w:val="center"/>
            </w:pPr>
            <w:r w:rsidRPr="00B627D6">
              <w:t>Фактическое</w:t>
            </w:r>
          </w:p>
          <w:p w:rsidR="003738FD" w:rsidRPr="00B627D6" w:rsidRDefault="003738FD" w:rsidP="00F45842">
            <w:pPr>
              <w:ind w:firstLine="0"/>
              <w:jc w:val="center"/>
            </w:pPr>
            <w:r w:rsidRPr="00B627D6">
              <w:t>значение показателя</w:t>
            </w:r>
          </w:p>
          <w:p w:rsidR="003738FD" w:rsidRPr="00B627D6" w:rsidRDefault="003738FD" w:rsidP="00F45842">
            <w:pPr>
              <w:ind w:firstLine="0"/>
              <w:jc w:val="center"/>
            </w:pPr>
            <w:r w:rsidRPr="00B627D6">
              <w:t>за отчетный период</w:t>
            </w:r>
            <w:r w:rsidR="00CA743B" w:rsidRPr="00B627D6">
              <w:t xml:space="preserve"> </w:t>
            </w:r>
            <w:r w:rsidR="00CA743B" w:rsidRPr="00B627D6">
              <w:rPr>
                <w:sz w:val="20"/>
                <w:szCs w:val="20"/>
              </w:rPr>
              <w:t>&lt;2&gt;</w:t>
            </w:r>
          </w:p>
        </w:tc>
        <w:tc>
          <w:tcPr>
            <w:tcW w:w="1438" w:type="dxa"/>
            <w:shd w:val="clear" w:color="auto" w:fill="auto"/>
          </w:tcPr>
          <w:p w:rsidR="003738FD" w:rsidRPr="00B627D6" w:rsidRDefault="003738FD" w:rsidP="00F45842">
            <w:pPr>
              <w:ind w:firstLine="0"/>
              <w:jc w:val="center"/>
            </w:pPr>
            <w:r w:rsidRPr="00B627D6">
              <w:t>Процент</w:t>
            </w:r>
          </w:p>
          <w:p w:rsidR="003738FD" w:rsidRPr="00B627D6" w:rsidRDefault="003738FD" w:rsidP="00E34C5F">
            <w:pPr>
              <w:ind w:firstLine="0"/>
              <w:jc w:val="center"/>
            </w:pPr>
            <w:r w:rsidRPr="00B627D6">
              <w:t>достижения</w:t>
            </w:r>
          </w:p>
        </w:tc>
        <w:tc>
          <w:tcPr>
            <w:tcW w:w="3028" w:type="dxa"/>
            <w:shd w:val="clear" w:color="auto" w:fill="auto"/>
          </w:tcPr>
          <w:p w:rsidR="003738FD" w:rsidRPr="00B627D6" w:rsidRDefault="003738FD" w:rsidP="00E34C5F">
            <w:pPr>
              <w:ind w:firstLine="0"/>
              <w:jc w:val="center"/>
            </w:pPr>
            <w:r w:rsidRPr="00B627D6">
              <w:t>Обоснование отклонений значений показателей и</w:t>
            </w:r>
            <w:r w:rsidR="00E34C5F">
              <w:t xml:space="preserve"> </w:t>
            </w:r>
            <w:r w:rsidRPr="00B627D6">
              <w:t>комментарий (описание рисков и проблем,</w:t>
            </w:r>
            <w:r w:rsidR="00E34C5F">
              <w:t xml:space="preserve"> </w:t>
            </w:r>
            <w:r w:rsidRPr="00B627D6">
              <w:t>оказывающих существенное влияние на достижение</w:t>
            </w:r>
            <w:r w:rsidR="00E34C5F">
              <w:t xml:space="preserve"> </w:t>
            </w:r>
            <w:r w:rsidRPr="00B627D6">
              <w:t>плановых значений показателей)</w:t>
            </w:r>
          </w:p>
        </w:tc>
      </w:tr>
      <w:tr w:rsidR="00CA743B" w:rsidRPr="00B627D6" w:rsidTr="00FF657F">
        <w:tc>
          <w:tcPr>
            <w:tcW w:w="14771" w:type="dxa"/>
            <w:gridSpan w:val="7"/>
            <w:shd w:val="clear" w:color="auto" w:fill="auto"/>
          </w:tcPr>
          <w:p w:rsidR="00CA743B" w:rsidRPr="00B627D6" w:rsidRDefault="00CA743B" w:rsidP="00CD6A47">
            <w:pPr>
              <w:ind w:firstLine="0"/>
              <w:jc w:val="left"/>
            </w:pPr>
            <w:r w:rsidRPr="00B627D6">
              <w:t xml:space="preserve">Муниципальная программа </w:t>
            </w:r>
            <w:r w:rsidR="00F868B2" w:rsidRPr="00F868B2">
              <w:t>«</w:t>
            </w:r>
            <w:r w:rsidR="00CD6A47">
              <w:t>Экономическое развитие</w:t>
            </w:r>
            <w:r w:rsidR="00F868B2" w:rsidRPr="00F868B2">
              <w:t>»</w:t>
            </w:r>
          </w:p>
        </w:tc>
      </w:tr>
      <w:tr w:rsidR="00AA2DE1" w:rsidRPr="00B627D6" w:rsidTr="00B120A1">
        <w:tc>
          <w:tcPr>
            <w:tcW w:w="556" w:type="dxa"/>
            <w:shd w:val="clear" w:color="auto" w:fill="auto"/>
          </w:tcPr>
          <w:p w:rsidR="00AA2DE1" w:rsidRPr="00FD0725" w:rsidRDefault="0075114E" w:rsidP="00AA2DE1">
            <w:pPr>
              <w:ind w:firstLine="0"/>
              <w:jc w:val="left"/>
            </w:pPr>
            <w:r w:rsidRPr="00FD0725">
              <w:t>1</w:t>
            </w:r>
          </w:p>
        </w:tc>
        <w:tc>
          <w:tcPr>
            <w:tcW w:w="4333" w:type="dxa"/>
            <w:shd w:val="clear" w:color="auto" w:fill="auto"/>
          </w:tcPr>
          <w:p w:rsidR="00AA2DE1" w:rsidRPr="00FD0725" w:rsidRDefault="00FA3AEA" w:rsidP="00AA2DE1">
            <w:pPr>
              <w:ind w:firstLine="0"/>
              <w:jc w:val="left"/>
            </w:pPr>
            <w:r w:rsidRPr="00FD0725"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453" w:type="dxa"/>
            <w:shd w:val="clear" w:color="auto" w:fill="auto"/>
          </w:tcPr>
          <w:p w:rsidR="00AA2DE1" w:rsidRPr="00FD0725" w:rsidRDefault="00FA3AEA" w:rsidP="00AA2DE1">
            <w:pPr>
              <w:ind w:firstLine="0"/>
              <w:jc w:val="center"/>
            </w:pPr>
            <w:r w:rsidRPr="00FD0725">
              <w:t>млн. рублей</w:t>
            </w:r>
          </w:p>
        </w:tc>
        <w:tc>
          <w:tcPr>
            <w:tcW w:w="1955" w:type="dxa"/>
            <w:shd w:val="clear" w:color="auto" w:fill="auto"/>
          </w:tcPr>
          <w:p w:rsidR="00AA2DE1" w:rsidRPr="00FD0725" w:rsidRDefault="00FA3AEA" w:rsidP="00AA2DE1">
            <w:pPr>
              <w:ind w:firstLine="0"/>
              <w:jc w:val="center"/>
            </w:pPr>
            <w:r w:rsidRPr="00FD0725">
              <w:t>2145,68</w:t>
            </w:r>
          </w:p>
        </w:tc>
        <w:tc>
          <w:tcPr>
            <w:tcW w:w="2008" w:type="dxa"/>
            <w:shd w:val="clear" w:color="auto" w:fill="auto"/>
          </w:tcPr>
          <w:p w:rsidR="00AA2DE1" w:rsidRPr="00FD0725" w:rsidRDefault="00FA3AEA" w:rsidP="00AA2DE1">
            <w:pPr>
              <w:ind w:firstLine="0"/>
              <w:jc w:val="center"/>
            </w:pPr>
            <w:r w:rsidRPr="00FD0725">
              <w:t>2200,42</w:t>
            </w:r>
          </w:p>
        </w:tc>
        <w:tc>
          <w:tcPr>
            <w:tcW w:w="1438" w:type="dxa"/>
            <w:shd w:val="clear" w:color="auto" w:fill="auto"/>
          </w:tcPr>
          <w:p w:rsidR="00AA2DE1" w:rsidRPr="00FD0725" w:rsidRDefault="00E85C7C" w:rsidP="00AA2DE1">
            <w:pPr>
              <w:ind w:firstLine="0"/>
              <w:jc w:val="center"/>
            </w:pPr>
            <w:r w:rsidRPr="00FD0725">
              <w:t>1</w:t>
            </w:r>
            <w:r w:rsidR="00FD0725">
              <w:t>02,5</w:t>
            </w:r>
          </w:p>
        </w:tc>
        <w:tc>
          <w:tcPr>
            <w:tcW w:w="3028" w:type="dxa"/>
            <w:shd w:val="clear" w:color="auto" w:fill="auto"/>
          </w:tcPr>
          <w:p w:rsidR="00AA2DE1" w:rsidRPr="00B627D6" w:rsidRDefault="00AA2DE1" w:rsidP="00AA2DE1">
            <w:pPr>
              <w:ind w:firstLine="0"/>
              <w:jc w:val="center"/>
            </w:pPr>
          </w:p>
        </w:tc>
      </w:tr>
      <w:tr w:rsidR="00A45910" w:rsidRPr="00B627D6" w:rsidTr="00B120A1">
        <w:tc>
          <w:tcPr>
            <w:tcW w:w="556" w:type="dxa"/>
            <w:shd w:val="clear" w:color="auto" w:fill="auto"/>
          </w:tcPr>
          <w:p w:rsidR="00A45910" w:rsidRPr="00FD0725" w:rsidRDefault="00A45910" w:rsidP="00AA2DE1">
            <w:pPr>
              <w:ind w:firstLine="0"/>
              <w:jc w:val="center"/>
            </w:pPr>
            <w:r w:rsidRPr="00FD0725">
              <w:t>2</w:t>
            </w:r>
          </w:p>
        </w:tc>
        <w:tc>
          <w:tcPr>
            <w:tcW w:w="4333" w:type="dxa"/>
            <w:shd w:val="clear" w:color="auto" w:fill="auto"/>
          </w:tcPr>
          <w:p w:rsidR="00A45910" w:rsidRPr="00FD0725" w:rsidRDefault="00FA3AEA" w:rsidP="00A45910">
            <w:pPr>
              <w:ind w:firstLine="0"/>
              <w:rPr>
                <w:color w:val="22272F"/>
              </w:rPr>
            </w:pPr>
            <w:r w:rsidRPr="00FD0725">
              <w:t>Среднемесячная номинальная начисленная заработная плата</w:t>
            </w:r>
          </w:p>
        </w:tc>
        <w:tc>
          <w:tcPr>
            <w:tcW w:w="1453" w:type="dxa"/>
            <w:shd w:val="clear" w:color="auto" w:fill="auto"/>
          </w:tcPr>
          <w:p w:rsidR="00A45910" w:rsidRPr="00FD0725" w:rsidRDefault="00A45910" w:rsidP="00AA2DE1">
            <w:pPr>
              <w:ind w:firstLine="0"/>
              <w:jc w:val="center"/>
            </w:pPr>
            <w:r w:rsidRPr="00FD0725">
              <w:t>рублей</w:t>
            </w:r>
          </w:p>
        </w:tc>
        <w:tc>
          <w:tcPr>
            <w:tcW w:w="1955" w:type="dxa"/>
            <w:shd w:val="clear" w:color="auto" w:fill="auto"/>
          </w:tcPr>
          <w:p w:rsidR="00A45910" w:rsidRPr="00FD0725" w:rsidRDefault="00FD0725" w:rsidP="00AA2DE1">
            <w:pPr>
              <w:ind w:firstLine="0"/>
              <w:jc w:val="center"/>
            </w:pPr>
            <w:r>
              <w:t>502</w:t>
            </w:r>
            <w:r w:rsidR="00FA3AEA" w:rsidRPr="00FD0725">
              <w:t>31</w:t>
            </w:r>
          </w:p>
        </w:tc>
        <w:tc>
          <w:tcPr>
            <w:tcW w:w="2008" w:type="dxa"/>
            <w:shd w:val="clear" w:color="auto" w:fill="auto"/>
          </w:tcPr>
          <w:p w:rsidR="00A45910" w:rsidRPr="00FD0725" w:rsidRDefault="00FA3AEA" w:rsidP="00AA2DE1">
            <w:pPr>
              <w:ind w:firstLine="0"/>
              <w:jc w:val="center"/>
            </w:pPr>
            <w:r w:rsidRPr="00FD0725">
              <w:t>50431,2</w:t>
            </w:r>
          </w:p>
        </w:tc>
        <w:tc>
          <w:tcPr>
            <w:tcW w:w="1438" w:type="dxa"/>
            <w:shd w:val="clear" w:color="auto" w:fill="auto"/>
          </w:tcPr>
          <w:p w:rsidR="00A45910" w:rsidRPr="00FD0725" w:rsidRDefault="00B120A1" w:rsidP="00AA2DE1">
            <w:pPr>
              <w:ind w:firstLine="0"/>
              <w:jc w:val="center"/>
            </w:pPr>
            <w:r>
              <w:t>100,3</w:t>
            </w:r>
          </w:p>
        </w:tc>
        <w:tc>
          <w:tcPr>
            <w:tcW w:w="3028" w:type="dxa"/>
            <w:shd w:val="clear" w:color="auto" w:fill="auto"/>
          </w:tcPr>
          <w:p w:rsidR="00A45910" w:rsidRPr="00B627D6" w:rsidRDefault="00A45910" w:rsidP="00AA2DE1">
            <w:pPr>
              <w:ind w:firstLine="0"/>
              <w:jc w:val="center"/>
            </w:pPr>
          </w:p>
        </w:tc>
      </w:tr>
      <w:tr w:rsidR="00A45910" w:rsidRPr="00B627D6" w:rsidTr="00B120A1">
        <w:tc>
          <w:tcPr>
            <w:tcW w:w="556" w:type="dxa"/>
            <w:shd w:val="clear" w:color="auto" w:fill="auto"/>
          </w:tcPr>
          <w:p w:rsidR="00A45910" w:rsidRPr="00FD0725" w:rsidRDefault="00A45910" w:rsidP="00AA2DE1">
            <w:pPr>
              <w:ind w:firstLine="0"/>
              <w:jc w:val="center"/>
            </w:pPr>
          </w:p>
        </w:tc>
        <w:tc>
          <w:tcPr>
            <w:tcW w:w="4333" w:type="dxa"/>
            <w:shd w:val="clear" w:color="auto" w:fill="auto"/>
          </w:tcPr>
          <w:p w:rsidR="00A45910" w:rsidRPr="00FD0725" w:rsidRDefault="00FA3AEA" w:rsidP="00A45910">
            <w:pPr>
              <w:ind w:firstLine="0"/>
              <w:rPr>
                <w:color w:val="22272F"/>
              </w:rPr>
            </w:pPr>
            <w:r w:rsidRPr="00FD0725">
              <w:t xml:space="preserve">Актуализированная комплексная программа социально-экономического развития муниципального образования </w:t>
            </w:r>
            <w:r w:rsidRPr="00FD0725">
              <w:lastRenderedPageBreak/>
              <w:t>до 2030 года</w:t>
            </w:r>
          </w:p>
        </w:tc>
        <w:tc>
          <w:tcPr>
            <w:tcW w:w="1453" w:type="dxa"/>
            <w:shd w:val="clear" w:color="auto" w:fill="auto"/>
          </w:tcPr>
          <w:p w:rsidR="00A45910" w:rsidRPr="00FD0725" w:rsidRDefault="00FA3AEA" w:rsidP="00AA2DE1">
            <w:pPr>
              <w:ind w:firstLine="0"/>
              <w:jc w:val="center"/>
            </w:pPr>
            <w:r w:rsidRPr="00FD0725">
              <w:lastRenderedPageBreak/>
              <w:t>единиц</w:t>
            </w:r>
          </w:p>
        </w:tc>
        <w:tc>
          <w:tcPr>
            <w:tcW w:w="1955" w:type="dxa"/>
            <w:shd w:val="clear" w:color="auto" w:fill="auto"/>
          </w:tcPr>
          <w:p w:rsidR="00A45910" w:rsidRPr="00FD0725" w:rsidRDefault="00FA3AEA" w:rsidP="00AA2DE1">
            <w:pPr>
              <w:ind w:firstLine="0"/>
              <w:jc w:val="center"/>
            </w:pPr>
            <w:r w:rsidRPr="00FD0725">
              <w:t>1</w:t>
            </w:r>
          </w:p>
        </w:tc>
        <w:tc>
          <w:tcPr>
            <w:tcW w:w="2008" w:type="dxa"/>
            <w:shd w:val="clear" w:color="auto" w:fill="auto"/>
          </w:tcPr>
          <w:p w:rsidR="00A45910" w:rsidRPr="00FD0725" w:rsidRDefault="00FA3AEA" w:rsidP="00AA2DE1">
            <w:pPr>
              <w:ind w:firstLine="0"/>
              <w:jc w:val="center"/>
            </w:pPr>
            <w:r w:rsidRPr="00FD0725">
              <w:t>1</w:t>
            </w:r>
          </w:p>
        </w:tc>
        <w:tc>
          <w:tcPr>
            <w:tcW w:w="1438" w:type="dxa"/>
            <w:shd w:val="clear" w:color="auto" w:fill="auto"/>
          </w:tcPr>
          <w:p w:rsidR="00A45910" w:rsidRPr="00FD0725" w:rsidRDefault="00FA3AEA" w:rsidP="00AA2DE1">
            <w:pPr>
              <w:ind w:firstLine="0"/>
              <w:jc w:val="center"/>
            </w:pPr>
            <w:r w:rsidRPr="00FD0725">
              <w:t>100</w:t>
            </w:r>
          </w:p>
        </w:tc>
        <w:tc>
          <w:tcPr>
            <w:tcW w:w="3028" w:type="dxa"/>
            <w:shd w:val="clear" w:color="auto" w:fill="auto"/>
          </w:tcPr>
          <w:p w:rsidR="00A45910" w:rsidRPr="00B627D6" w:rsidRDefault="00A45910" w:rsidP="00AA2DE1">
            <w:pPr>
              <w:ind w:firstLine="0"/>
              <w:jc w:val="center"/>
            </w:pPr>
          </w:p>
        </w:tc>
      </w:tr>
      <w:tr w:rsidR="009A011A" w:rsidRPr="00B627D6" w:rsidTr="00B120A1">
        <w:tc>
          <w:tcPr>
            <w:tcW w:w="556" w:type="dxa"/>
            <w:shd w:val="clear" w:color="auto" w:fill="auto"/>
          </w:tcPr>
          <w:p w:rsidR="009A011A" w:rsidRPr="00FD0725" w:rsidRDefault="009A011A" w:rsidP="00AA2DE1">
            <w:pPr>
              <w:ind w:firstLine="0"/>
              <w:jc w:val="center"/>
            </w:pPr>
          </w:p>
        </w:tc>
        <w:tc>
          <w:tcPr>
            <w:tcW w:w="4333" w:type="dxa"/>
            <w:shd w:val="clear" w:color="auto" w:fill="auto"/>
          </w:tcPr>
          <w:p w:rsidR="009A011A" w:rsidRPr="00FD0725" w:rsidRDefault="00FA3AEA" w:rsidP="00FA3AEA">
            <w:pPr>
              <w:ind w:firstLine="0"/>
              <w:rPr>
                <w:color w:val="22272F"/>
              </w:rPr>
            </w:pPr>
            <w:r w:rsidRPr="00FD0725">
              <w:t>Число субъектов малого и среднего предпринимательства в расчете на 10 тыс. человек населения</w:t>
            </w:r>
          </w:p>
        </w:tc>
        <w:tc>
          <w:tcPr>
            <w:tcW w:w="1453" w:type="dxa"/>
            <w:shd w:val="clear" w:color="auto" w:fill="auto"/>
          </w:tcPr>
          <w:p w:rsidR="009A011A" w:rsidRPr="00FD0725" w:rsidRDefault="00107710" w:rsidP="00AA2DE1">
            <w:pPr>
              <w:ind w:firstLine="0"/>
              <w:jc w:val="center"/>
            </w:pPr>
            <w:r w:rsidRPr="00FD0725">
              <w:t>единиц</w:t>
            </w:r>
          </w:p>
        </w:tc>
        <w:tc>
          <w:tcPr>
            <w:tcW w:w="1955" w:type="dxa"/>
            <w:shd w:val="clear" w:color="auto" w:fill="auto"/>
          </w:tcPr>
          <w:p w:rsidR="009A011A" w:rsidRPr="00FD0725" w:rsidRDefault="00107710" w:rsidP="00AA2DE1">
            <w:pPr>
              <w:ind w:firstLine="0"/>
              <w:jc w:val="center"/>
            </w:pPr>
            <w:r w:rsidRPr="00FD0725">
              <w:t>289,9</w:t>
            </w:r>
          </w:p>
        </w:tc>
        <w:tc>
          <w:tcPr>
            <w:tcW w:w="2008" w:type="dxa"/>
            <w:shd w:val="clear" w:color="auto" w:fill="auto"/>
          </w:tcPr>
          <w:p w:rsidR="009A011A" w:rsidRPr="00FD0725" w:rsidRDefault="00107710" w:rsidP="00AA2DE1">
            <w:pPr>
              <w:ind w:firstLine="0"/>
              <w:jc w:val="center"/>
            </w:pPr>
            <w:r w:rsidRPr="00FD0725">
              <w:t>324,1</w:t>
            </w:r>
          </w:p>
        </w:tc>
        <w:tc>
          <w:tcPr>
            <w:tcW w:w="1438" w:type="dxa"/>
            <w:shd w:val="clear" w:color="auto" w:fill="auto"/>
          </w:tcPr>
          <w:p w:rsidR="009A011A" w:rsidRPr="00FD0725" w:rsidRDefault="00107710" w:rsidP="00AA2DE1">
            <w:pPr>
              <w:ind w:firstLine="0"/>
              <w:jc w:val="center"/>
            </w:pPr>
            <w:r w:rsidRPr="00FD0725">
              <w:t>1</w:t>
            </w:r>
            <w:r w:rsidR="00B120A1">
              <w:t>11,7</w:t>
            </w:r>
          </w:p>
        </w:tc>
        <w:tc>
          <w:tcPr>
            <w:tcW w:w="3028" w:type="dxa"/>
            <w:shd w:val="clear" w:color="auto" w:fill="auto"/>
          </w:tcPr>
          <w:p w:rsidR="009A011A" w:rsidRPr="00B627D6" w:rsidRDefault="009A011A" w:rsidP="00AA2DE1">
            <w:pPr>
              <w:ind w:firstLine="0"/>
              <w:jc w:val="center"/>
            </w:pPr>
          </w:p>
        </w:tc>
      </w:tr>
      <w:tr w:rsidR="00107710" w:rsidRPr="00B627D6" w:rsidTr="00B120A1">
        <w:tc>
          <w:tcPr>
            <w:tcW w:w="556" w:type="dxa"/>
            <w:shd w:val="clear" w:color="auto" w:fill="auto"/>
          </w:tcPr>
          <w:p w:rsidR="00107710" w:rsidRPr="00FD0725" w:rsidRDefault="00107710" w:rsidP="00AA2DE1">
            <w:pPr>
              <w:ind w:firstLine="0"/>
              <w:jc w:val="center"/>
            </w:pPr>
          </w:p>
        </w:tc>
        <w:tc>
          <w:tcPr>
            <w:tcW w:w="4333" w:type="dxa"/>
            <w:shd w:val="clear" w:color="auto" w:fill="auto"/>
          </w:tcPr>
          <w:p w:rsidR="00107710" w:rsidRPr="00FD0725" w:rsidRDefault="00107710" w:rsidP="005156B4">
            <w:pPr>
              <w:pStyle w:val="a7"/>
            </w:pPr>
            <w:r w:rsidRPr="00FD0725">
              <w:t>Численность занятых в сфере малого и среднего предпринимательства, включая индивидуальных предпринимателей</w:t>
            </w:r>
          </w:p>
        </w:tc>
        <w:tc>
          <w:tcPr>
            <w:tcW w:w="1453" w:type="dxa"/>
            <w:shd w:val="clear" w:color="auto" w:fill="auto"/>
          </w:tcPr>
          <w:p w:rsidR="00107710" w:rsidRPr="00FD0725" w:rsidRDefault="00107710" w:rsidP="000243FD">
            <w:pPr>
              <w:ind w:firstLine="0"/>
              <w:jc w:val="center"/>
            </w:pPr>
            <w:r w:rsidRPr="00FD0725">
              <w:t>единиц</w:t>
            </w:r>
          </w:p>
        </w:tc>
        <w:tc>
          <w:tcPr>
            <w:tcW w:w="1955" w:type="dxa"/>
            <w:shd w:val="clear" w:color="auto" w:fill="auto"/>
          </w:tcPr>
          <w:p w:rsidR="00107710" w:rsidRPr="00FD0725" w:rsidRDefault="00107710" w:rsidP="005156B4">
            <w:pPr>
              <w:pStyle w:val="a5"/>
              <w:jc w:val="center"/>
            </w:pPr>
            <w:r w:rsidRPr="00FD0725">
              <w:t>2222</w:t>
            </w:r>
          </w:p>
        </w:tc>
        <w:tc>
          <w:tcPr>
            <w:tcW w:w="2008" w:type="dxa"/>
            <w:shd w:val="clear" w:color="auto" w:fill="auto"/>
          </w:tcPr>
          <w:p w:rsidR="00107710" w:rsidRPr="00FD0725" w:rsidRDefault="00107710" w:rsidP="00AA2DE1">
            <w:pPr>
              <w:ind w:firstLine="0"/>
              <w:jc w:val="center"/>
            </w:pPr>
            <w:r w:rsidRPr="00FD0725">
              <w:rPr>
                <w:color w:val="000000"/>
              </w:rPr>
              <w:t>2289</w:t>
            </w:r>
          </w:p>
        </w:tc>
        <w:tc>
          <w:tcPr>
            <w:tcW w:w="1438" w:type="dxa"/>
            <w:shd w:val="clear" w:color="auto" w:fill="auto"/>
          </w:tcPr>
          <w:p w:rsidR="00107710" w:rsidRPr="00FD0725" w:rsidRDefault="00107710" w:rsidP="00AA2DE1">
            <w:pPr>
              <w:ind w:firstLine="0"/>
              <w:jc w:val="center"/>
            </w:pPr>
            <w:r w:rsidRPr="00FD0725">
              <w:t>10</w:t>
            </w:r>
            <w:r w:rsidR="00B120A1">
              <w:t>3,0</w:t>
            </w:r>
          </w:p>
        </w:tc>
        <w:tc>
          <w:tcPr>
            <w:tcW w:w="3028" w:type="dxa"/>
            <w:shd w:val="clear" w:color="auto" w:fill="auto"/>
          </w:tcPr>
          <w:p w:rsidR="00107710" w:rsidRPr="00B627D6" w:rsidRDefault="00107710" w:rsidP="00AA2DE1">
            <w:pPr>
              <w:ind w:firstLine="0"/>
              <w:jc w:val="center"/>
            </w:pPr>
          </w:p>
        </w:tc>
      </w:tr>
      <w:tr w:rsidR="00107710" w:rsidRPr="00B627D6" w:rsidTr="00B120A1">
        <w:trPr>
          <w:trHeight w:val="358"/>
        </w:trPr>
        <w:tc>
          <w:tcPr>
            <w:tcW w:w="556" w:type="dxa"/>
            <w:shd w:val="clear" w:color="auto" w:fill="auto"/>
          </w:tcPr>
          <w:p w:rsidR="00107710" w:rsidRPr="00FD0725" w:rsidRDefault="00107710" w:rsidP="00AA2DE1">
            <w:pPr>
              <w:ind w:firstLine="0"/>
              <w:jc w:val="center"/>
            </w:pPr>
          </w:p>
        </w:tc>
        <w:tc>
          <w:tcPr>
            <w:tcW w:w="4333" w:type="dxa"/>
            <w:shd w:val="clear" w:color="auto" w:fill="auto"/>
          </w:tcPr>
          <w:p w:rsidR="00107710" w:rsidRPr="00FD0725" w:rsidRDefault="00107710" w:rsidP="005156B4">
            <w:pPr>
              <w:pStyle w:val="a7"/>
            </w:pPr>
            <w:r w:rsidRPr="00FD0725">
              <w:t>Количество созданных постоянных рабочих мест</w:t>
            </w:r>
          </w:p>
        </w:tc>
        <w:tc>
          <w:tcPr>
            <w:tcW w:w="1453" w:type="dxa"/>
            <w:shd w:val="clear" w:color="auto" w:fill="auto"/>
          </w:tcPr>
          <w:p w:rsidR="00107710" w:rsidRPr="00FD0725" w:rsidRDefault="00107710" w:rsidP="000243FD">
            <w:pPr>
              <w:ind w:firstLine="0"/>
              <w:jc w:val="center"/>
            </w:pPr>
            <w:r w:rsidRPr="00FD0725">
              <w:t>единиц</w:t>
            </w:r>
          </w:p>
        </w:tc>
        <w:tc>
          <w:tcPr>
            <w:tcW w:w="1955" w:type="dxa"/>
            <w:shd w:val="clear" w:color="auto" w:fill="auto"/>
          </w:tcPr>
          <w:p w:rsidR="00107710" w:rsidRPr="00FD0725" w:rsidRDefault="00107710" w:rsidP="005156B4">
            <w:pPr>
              <w:pStyle w:val="a5"/>
              <w:jc w:val="center"/>
            </w:pPr>
            <w:r w:rsidRPr="00FD0725">
              <w:t>15</w:t>
            </w:r>
          </w:p>
        </w:tc>
        <w:tc>
          <w:tcPr>
            <w:tcW w:w="2008" w:type="dxa"/>
            <w:shd w:val="clear" w:color="auto" w:fill="auto"/>
          </w:tcPr>
          <w:p w:rsidR="00107710" w:rsidRPr="00FD0725" w:rsidRDefault="00107710" w:rsidP="00AA2DE1">
            <w:pPr>
              <w:ind w:firstLine="0"/>
              <w:jc w:val="center"/>
            </w:pPr>
            <w:r w:rsidRPr="00FD0725">
              <w:t>15</w:t>
            </w:r>
          </w:p>
        </w:tc>
        <w:tc>
          <w:tcPr>
            <w:tcW w:w="1438" w:type="dxa"/>
            <w:shd w:val="clear" w:color="auto" w:fill="auto"/>
          </w:tcPr>
          <w:p w:rsidR="00107710" w:rsidRPr="00FD0725" w:rsidRDefault="00107710" w:rsidP="00AA2DE1">
            <w:pPr>
              <w:ind w:firstLine="0"/>
              <w:jc w:val="center"/>
            </w:pPr>
            <w:r w:rsidRPr="00FD0725">
              <w:t>100</w:t>
            </w:r>
          </w:p>
        </w:tc>
        <w:tc>
          <w:tcPr>
            <w:tcW w:w="3028" w:type="dxa"/>
            <w:shd w:val="clear" w:color="auto" w:fill="auto"/>
          </w:tcPr>
          <w:p w:rsidR="00107710" w:rsidRPr="00B627D6" w:rsidRDefault="00107710" w:rsidP="00AA2DE1">
            <w:pPr>
              <w:ind w:firstLine="0"/>
              <w:jc w:val="center"/>
            </w:pPr>
          </w:p>
        </w:tc>
      </w:tr>
      <w:tr w:rsidR="00787123" w:rsidRPr="00B627D6" w:rsidTr="00B120A1">
        <w:tc>
          <w:tcPr>
            <w:tcW w:w="556" w:type="dxa"/>
            <w:shd w:val="clear" w:color="auto" w:fill="auto"/>
          </w:tcPr>
          <w:p w:rsidR="00787123" w:rsidRPr="00FD0725" w:rsidRDefault="00787123" w:rsidP="00AA2DE1">
            <w:pPr>
              <w:ind w:firstLine="0"/>
              <w:jc w:val="center"/>
            </w:pPr>
          </w:p>
        </w:tc>
        <w:tc>
          <w:tcPr>
            <w:tcW w:w="4333" w:type="dxa"/>
            <w:shd w:val="clear" w:color="auto" w:fill="auto"/>
          </w:tcPr>
          <w:p w:rsidR="00787123" w:rsidRPr="00FD0725" w:rsidRDefault="00787123" w:rsidP="005156B4">
            <w:pPr>
              <w:pStyle w:val="a7"/>
            </w:pPr>
            <w:r w:rsidRPr="00FD0725">
              <w:t>Оборот розничной торговли на душу населения</w:t>
            </w:r>
          </w:p>
        </w:tc>
        <w:tc>
          <w:tcPr>
            <w:tcW w:w="1453" w:type="dxa"/>
            <w:shd w:val="clear" w:color="auto" w:fill="auto"/>
          </w:tcPr>
          <w:p w:rsidR="00787123" w:rsidRPr="00FD0725" w:rsidRDefault="00787123" w:rsidP="000243FD">
            <w:pPr>
              <w:pStyle w:val="a7"/>
              <w:jc w:val="center"/>
            </w:pPr>
            <w:r w:rsidRPr="00FD0725">
              <w:t>тыс. рублей</w:t>
            </w:r>
          </w:p>
        </w:tc>
        <w:tc>
          <w:tcPr>
            <w:tcW w:w="1955" w:type="dxa"/>
            <w:shd w:val="clear" w:color="auto" w:fill="auto"/>
          </w:tcPr>
          <w:p w:rsidR="00787123" w:rsidRPr="00FD0725" w:rsidRDefault="00787123" w:rsidP="005156B4">
            <w:pPr>
              <w:pStyle w:val="a5"/>
              <w:jc w:val="center"/>
            </w:pPr>
            <w:r w:rsidRPr="00FD0725">
              <w:t>33,2</w:t>
            </w:r>
          </w:p>
        </w:tc>
        <w:tc>
          <w:tcPr>
            <w:tcW w:w="2008" w:type="dxa"/>
            <w:shd w:val="clear" w:color="auto" w:fill="auto"/>
          </w:tcPr>
          <w:p w:rsidR="00787123" w:rsidRPr="00FD0725" w:rsidRDefault="00787123" w:rsidP="00AA2DE1">
            <w:pPr>
              <w:ind w:firstLine="0"/>
              <w:jc w:val="center"/>
            </w:pPr>
            <w:r w:rsidRPr="00FD0725">
              <w:t>50,15</w:t>
            </w:r>
          </w:p>
        </w:tc>
        <w:tc>
          <w:tcPr>
            <w:tcW w:w="1438" w:type="dxa"/>
            <w:shd w:val="clear" w:color="auto" w:fill="auto"/>
          </w:tcPr>
          <w:p w:rsidR="00787123" w:rsidRPr="00FD0725" w:rsidRDefault="00787123" w:rsidP="00AA2DE1">
            <w:pPr>
              <w:ind w:firstLine="0"/>
              <w:jc w:val="center"/>
            </w:pPr>
            <w:r w:rsidRPr="00FD0725">
              <w:t>1</w:t>
            </w:r>
            <w:r w:rsidR="00B120A1">
              <w:t>51,0</w:t>
            </w:r>
          </w:p>
        </w:tc>
        <w:tc>
          <w:tcPr>
            <w:tcW w:w="3028" w:type="dxa"/>
            <w:shd w:val="clear" w:color="auto" w:fill="auto"/>
          </w:tcPr>
          <w:p w:rsidR="00787123" w:rsidRPr="00B627D6" w:rsidRDefault="00787123" w:rsidP="00AA2DE1">
            <w:pPr>
              <w:ind w:firstLine="0"/>
              <w:jc w:val="center"/>
            </w:pPr>
          </w:p>
        </w:tc>
      </w:tr>
      <w:tr w:rsidR="00787123" w:rsidRPr="00B627D6" w:rsidTr="00B120A1">
        <w:tc>
          <w:tcPr>
            <w:tcW w:w="556" w:type="dxa"/>
            <w:shd w:val="clear" w:color="auto" w:fill="auto"/>
          </w:tcPr>
          <w:p w:rsidR="00787123" w:rsidRPr="00FD0725" w:rsidRDefault="00787123" w:rsidP="00AA2DE1">
            <w:pPr>
              <w:ind w:firstLine="0"/>
              <w:jc w:val="center"/>
            </w:pPr>
          </w:p>
        </w:tc>
        <w:tc>
          <w:tcPr>
            <w:tcW w:w="4333" w:type="dxa"/>
            <w:shd w:val="clear" w:color="auto" w:fill="auto"/>
          </w:tcPr>
          <w:p w:rsidR="00787123" w:rsidRPr="00FD0725" w:rsidRDefault="00787123" w:rsidP="005156B4">
            <w:pPr>
              <w:pStyle w:val="a7"/>
            </w:pPr>
            <w:r w:rsidRPr="00FD0725">
              <w:t>Обеспеченность населения площадью (количеством) стационарных торговых объектов</w:t>
            </w:r>
          </w:p>
        </w:tc>
        <w:tc>
          <w:tcPr>
            <w:tcW w:w="1453" w:type="dxa"/>
            <w:shd w:val="clear" w:color="auto" w:fill="auto"/>
          </w:tcPr>
          <w:p w:rsidR="00787123" w:rsidRPr="00FD0725" w:rsidRDefault="00787123" w:rsidP="000243FD">
            <w:pPr>
              <w:pStyle w:val="a7"/>
              <w:jc w:val="center"/>
            </w:pPr>
            <w:r w:rsidRPr="00FD0725">
              <w:t>единиц</w:t>
            </w:r>
          </w:p>
        </w:tc>
        <w:tc>
          <w:tcPr>
            <w:tcW w:w="1955" w:type="dxa"/>
            <w:shd w:val="clear" w:color="auto" w:fill="auto"/>
          </w:tcPr>
          <w:p w:rsidR="00787123" w:rsidRPr="00FD0725" w:rsidRDefault="00787123" w:rsidP="005156B4">
            <w:pPr>
              <w:pStyle w:val="a5"/>
              <w:jc w:val="center"/>
            </w:pPr>
            <w:r w:rsidRPr="00FD0725">
              <w:t>137</w:t>
            </w:r>
          </w:p>
        </w:tc>
        <w:tc>
          <w:tcPr>
            <w:tcW w:w="2008" w:type="dxa"/>
            <w:shd w:val="clear" w:color="auto" w:fill="auto"/>
          </w:tcPr>
          <w:p w:rsidR="00787123" w:rsidRPr="00FD0725" w:rsidRDefault="00787123" w:rsidP="00AA2DE1">
            <w:pPr>
              <w:ind w:firstLine="0"/>
              <w:jc w:val="center"/>
            </w:pPr>
            <w:r w:rsidRPr="00FD0725">
              <w:t>135</w:t>
            </w:r>
          </w:p>
        </w:tc>
        <w:tc>
          <w:tcPr>
            <w:tcW w:w="1438" w:type="dxa"/>
            <w:shd w:val="clear" w:color="auto" w:fill="auto"/>
          </w:tcPr>
          <w:p w:rsidR="00787123" w:rsidRPr="00FD0725" w:rsidRDefault="00B120A1" w:rsidP="00AA2DE1">
            <w:pPr>
              <w:ind w:firstLine="0"/>
              <w:jc w:val="center"/>
            </w:pPr>
            <w:r>
              <w:t>98,5</w:t>
            </w:r>
          </w:p>
        </w:tc>
        <w:tc>
          <w:tcPr>
            <w:tcW w:w="3028" w:type="dxa"/>
            <w:shd w:val="clear" w:color="auto" w:fill="auto"/>
          </w:tcPr>
          <w:p w:rsidR="00787123" w:rsidRPr="00B627D6" w:rsidRDefault="00787123" w:rsidP="00AA2DE1">
            <w:pPr>
              <w:ind w:firstLine="0"/>
              <w:jc w:val="center"/>
            </w:pPr>
          </w:p>
        </w:tc>
      </w:tr>
      <w:tr w:rsidR="00787123" w:rsidRPr="00B627D6" w:rsidTr="00B120A1">
        <w:tc>
          <w:tcPr>
            <w:tcW w:w="556" w:type="dxa"/>
            <w:shd w:val="clear" w:color="auto" w:fill="auto"/>
          </w:tcPr>
          <w:p w:rsidR="00787123" w:rsidRPr="00FD0725" w:rsidRDefault="00787123" w:rsidP="00AA2DE1">
            <w:pPr>
              <w:ind w:firstLine="0"/>
              <w:jc w:val="center"/>
            </w:pPr>
          </w:p>
        </w:tc>
        <w:tc>
          <w:tcPr>
            <w:tcW w:w="4333" w:type="dxa"/>
            <w:shd w:val="clear" w:color="auto" w:fill="auto"/>
          </w:tcPr>
          <w:p w:rsidR="00787123" w:rsidRPr="00FD0725" w:rsidRDefault="00787123" w:rsidP="005156B4">
            <w:pPr>
              <w:pStyle w:val="a7"/>
            </w:pPr>
            <w:r w:rsidRPr="00FD0725">
              <w:t>Обеспеченность населения площадью (количеством) нестационарных торговых объектов</w:t>
            </w:r>
          </w:p>
        </w:tc>
        <w:tc>
          <w:tcPr>
            <w:tcW w:w="1453" w:type="dxa"/>
            <w:shd w:val="clear" w:color="auto" w:fill="auto"/>
          </w:tcPr>
          <w:p w:rsidR="00787123" w:rsidRPr="00FD0725" w:rsidRDefault="00787123" w:rsidP="000243FD">
            <w:pPr>
              <w:pStyle w:val="a7"/>
              <w:jc w:val="center"/>
            </w:pPr>
            <w:r w:rsidRPr="00FD0725">
              <w:t>единиц</w:t>
            </w:r>
          </w:p>
        </w:tc>
        <w:tc>
          <w:tcPr>
            <w:tcW w:w="1955" w:type="dxa"/>
            <w:shd w:val="clear" w:color="auto" w:fill="auto"/>
          </w:tcPr>
          <w:p w:rsidR="00787123" w:rsidRPr="00FD0725" w:rsidRDefault="00787123" w:rsidP="005156B4">
            <w:pPr>
              <w:pStyle w:val="a5"/>
              <w:jc w:val="center"/>
            </w:pPr>
            <w:r w:rsidRPr="00FD0725">
              <w:t>15</w:t>
            </w:r>
          </w:p>
        </w:tc>
        <w:tc>
          <w:tcPr>
            <w:tcW w:w="2008" w:type="dxa"/>
            <w:shd w:val="clear" w:color="auto" w:fill="auto"/>
          </w:tcPr>
          <w:p w:rsidR="00787123" w:rsidRPr="00FD0725" w:rsidRDefault="00787123" w:rsidP="00AA2DE1">
            <w:pPr>
              <w:ind w:firstLine="0"/>
              <w:jc w:val="center"/>
            </w:pPr>
            <w:r w:rsidRPr="00FD0725">
              <w:t>15</w:t>
            </w:r>
          </w:p>
        </w:tc>
        <w:tc>
          <w:tcPr>
            <w:tcW w:w="1438" w:type="dxa"/>
            <w:shd w:val="clear" w:color="auto" w:fill="auto"/>
          </w:tcPr>
          <w:p w:rsidR="00787123" w:rsidRPr="00FD0725" w:rsidRDefault="00C80A03" w:rsidP="00AA2DE1">
            <w:pPr>
              <w:ind w:firstLine="0"/>
              <w:jc w:val="center"/>
            </w:pPr>
            <w:r w:rsidRPr="00FD0725">
              <w:t>100</w:t>
            </w:r>
          </w:p>
        </w:tc>
        <w:tc>
          <w:tcPr>
            <w:tcW w:w="3028" w:type="dxa"/>
            <w:shd w:val="clear" w:color="auto" w:fill="auto"/>
          </w:tcPr>
          <w:p w:rsidR="00787123" w:rsidRPr="00B627D6" w:rsidRDefault="00787123" w:rsidP="00AA2DE1">
            <w:pPr>
              <w:ind w:firstLine="0"/>
              <w:jc w:val="center"/>
            </w:pPr>
          </w:p>
        </w:tc>
      </w:tr>
      <w:tr w:rsidR="00787123" w:rsidRPr="00B627D6" w:rsidTr="00B120A1">
        <w:tc>
          <w:tcPr>
            <w:tcW w:w="556" w:type="dxa"/>
            <w:shd w:val="clear" w:color="auto" w:fill="auto"/>
          </w:tcPr>
          <w:p w:rsidR="00787123" w:rsidRPr="00FD0725" w:rsidRDefault="00787123" w:rsidP="00AA2DE1">
            <w:pPr>
              <w:ind w:firstLine="0"/>
              <w:jc w:val="center"/>
            </w:pPr>
          </w:p>
        </w:tc>
        <w:tc>
          <w:tcPr>
            <w:tcW w:w="4333" w:type="dxa"/>
            <w:shd w:val="clear" w:color="auto" w:fill="auto"/>
          </w:tcPr>
          <w:p w:rsidR="00787123" w:rsidRPr="00FD0725" w:rsidRDefault="00787123" w:rsidP="005156B4">
            <w:pPr>
              <w:pStyle w:val="a7"/>
            </w:pPr>
            <w:r w:rsidRPr="00FD0725">
              <w:t>Введение новых объектов потребительского рынка</w:t>
            </w:r>
          </w:p>
        </w:tc>
        <w:tc>
          <w:tcPr>
            <w:tcW w:w="1453" w:type="dxa"/>
            <w:shd w:val="clear" w:color="auto" w:fill="auto"/>
          </w:tcPr>
          <w:p w:rsidR="00787123" w:rsidRPr="00FD0725" w:rsidRDefault="00787123" w:rsidP="000243FD">
            <w:pPr>
              <w:pStyle w:val="a7"/>
              <w:jc w:val="center"/>
            </w:pPr>
            <w:r w:rsidRPr="00FD0725">
              <w:t>единиц</w:t>
            </w:r>
          </w:p>
        </w:tc>
        <w:tc>
          <w:tcPr>
            <w:tcW w:w="1955" w:type="dxa"/>
            <w:shd w:val="clear" w:color="auto" w:fill="auto"/>
          </w:tcPr>
          <w:p w:rsidR="00787123" w:rsidRPr="00FD0725" w:rsidRDefault="00787123" w:rsidP="005156B4">
            <w:pPr>
              <w:pStyle w:val="a5"/>
              <w:jc w:val="center"/>
            </w:pPr>
            <w:r w:rsidRPr="00FD0725">
              <w:t>6</w:t>
            </w:r>
          </w:p>
        </w:tc>
        <w:tc>
          <w:tcPr>
            <w:tcW w:w="2008" w:type="dxa"/>
            <w:shd w:val="clear" w:color="auto" w:fill="auto"/>
          </w:tcPr>
          <w:p w:rsidR="00787123" w:rsidRPr="00FD0725" w:rsidRDefault="00C80A03" w:rsidP="00AA2DE1">
            <w:pPr>
              <w:ind w:firstLine="0"/>
              <w:jc w:val="center"/>
            </w:pPr>
            <w:r w:rsidRPr="00FD0725">
              <w:t>8</w:t>
            </w:r>
          </w:p>
        </w:tc>
        <w:tc>
          <w:tcPr>
            <w:tcW w:w="1438" w:type="dxa"/>
            <w:shd w:val="clear" w:color="auto" w:fill="auto"/>
          </w:tcPr>
          <w:p w:rsidR="00787123" w:rsidRPr="00FD0725" w:rsidRDefault="00C80A03" w:rsidP="00AA2DE1">
            <w:pPr>
              <w:ind w:firstLine="0"/>
              <w:jc w:val="center"/>
            </w:pPr>
            <w:r w:rsidRPr="00FD0725">
              <w:t>1</w:t>
            </w:r>
            <w:r w:rsidR="00B120A1">
              <w:t>33,3</w:t>
            </w:r>
          </w:p>
        </w:tc>
        <w:tc>
          <w:tcPr>
            <w:tcW w:w="3028" w:type="dxa"/>
            <w:shd w:val="clear" w:color="auto" w:fill="auto"/>
          </w:tcPr>
          <w:p w:rsidR="00787123" w:rsidRPr="00B627D6" w:rsidRDefault="00787123" w:rsidP="00AA2DE1">
            <w:pPr>
              <w:ind w:firstLine="0"/>
              <w:jc w:val="center"/>
            </w:pPr>
          </w:p>
        </w:tc>
      </w:tr>
      <w:tr w:rsidR="00C80A03" w:rsidRPr="00B627D6" w:rsidTr="00B120A1">
        <w:tc>
          <w:tcPr>
            <w:tcW w:w="556" w:type="dxa"/>
            <w:shd w:val="clear" w:color="auto" w:fill="auto"/>
          </w:tcPr>
          <w:p w:rsidR="00C80A03" w:rsidRPr="00FD0725" w:rsidRDefault="00C80A03" w:rsidP="00AA2DE1">
            <w:pPr>
              <w:ind w:firstLine="0"/>
              <w:jc w:val="center"/>
            </w:pPr>
          </w:p>
        </w:tc>
        <w:tc>
          <w:tcPr>
            <w:tcW w:w="4333" w:type="dxa"/>
            <w:shd w:val="clear" w:color="auto" w:fill="auto"/>
          </w:tcPr>
          <w:p w:rsidR="00C80A03" w:rsidRPr="00FD0725" w:rsidRDefault="00C80A03" w:rsidP="005156B4">
            <w:pPr>
              <w:pStyle w:val="a7"/>
            </w:pPr>
            <w:r w:rsidRPr="00FD0725">
              <w:t>Среднемесячная заработная плата одного работника в сфере оптовой и розничной торговли</w:t>
            </w:r>
          </w:p>
        </w:tc>
        <w:tc>
          <w:tcPr>
            <w:tcW w:w="1453" w:type="dxa"/>
            <w:shd w:val="clear" w:color="auto" w:fill="auto"/>
          </w:tcPr>
          <w:p w:rsidR="00C80A03" w:rsidRPr="00FD0725" w:rsidRDefault="00C80A03" w:rsidP="000243FD">
            <w:pPr>
              <w:pStyle w:val="a7"/>
              <w:jc w:val="center"/>
            </w:pPr>
            <w:r w:rsidRPr="00FD0725">
              <w:t>рублей</w:t>
            </w:r>
          </w:p>
        </w:tc>
        <w:tc>
          <w:tcPr>
            <w:tcW w:w="1955" w:type="dxa"/>
            <w:shd w:val="clear" w:color="auto" w:fill="auto"/>
          </w:tcPr>
          <w:p w:rsidR="00C80A03" w:rsidRPr="00FD0725" w:rsidRDefault="00C80A03" w:rsidP="005156B4">
            <w:pPr>
              <w:pStyle w:val="a5"/>
              <w:jc w:val="center"/>
            </w:pPr>
            <w:r w:rsidRPr="00FD0725">
              <w:t>40356,1</w:t>
            </w:r>
          </w:p>
        </w:tc>
        <w:tc>
          <w:tcPr>
            <w:tcW w:w="2008" w:type="dxa"/>
            <w:shd w:val="clear" w:color="auto" w:fill="auto"/>
          </w:tcPr>
          <w:p w:rsidR="00C80A03" w:rsidRPr="00FD0725" w:rsidRDefault="00C80A03" w:rsidP="00AA2DE1">
            <w:pPr>
              <w:ind w:firstLine="0"/>
              <w:jc w:val="center"/>
            </w:pPr>
            <w:r w:rsidRPr="00FD0725">
              <w:t>41150,0</w:t>
            </w:r>
          </w:p>
        </w:tc>
        <w:tc>
          <w:tcPr>
            <w:tcW w:w="1438" w:type="dxa"/>
            <w:shd w:val="clear" w:color="auto" w:fill="auto"/>
          </w:tcPr>
          <w:p w:rsidR="00C80A03" w:rsidRPr="00FD0725" w:rsidRDefault="00C80A03" w:rsidP="00AA2DE1">
            <w:pPr>
              <w:ind w:firstLine="0"/>
              <w:jc w:val="center"/>
            </w:pPr>
            <w:r w:rsidRPr="00FD0725">
              <w:t>1</w:t>
            </w:r>
            <w:r w:rsidR="00B120A1">
              <w:t>01,9</w:t>
            </w:r>
          </w:p>
        </w:tc>
        <w:tc>
          <w:tcPr>
            <w:tcW w:w="3028" w:type="dxa"/>
            <w:shd w:val="clear" w:color="auto" w:fill="auto"/>
          </w:tcPr>
          <w:p w:rsidR="00C80A03" w:rsidRPr="00B627D6" w:rsidRDefault="00C80A03" w:rsidP="00AA2DE1">
            <w:pPr>
              <w:ind w:firstLine="0"/>
              <w:jc w:val="center"/>
            </w:pPr>
          </w:p>
        </w:tc>
      </w:tr>
      <w:tr w:rsidR="00C80A03" w:rsidRPr="00B627D6" w:rsidTr="00B120A1">
        <w:tc>
          <w:tcPr>
            <w:tcW w:w="556" w:type="dxa"/>
            <w:shd w:val="clear" w:color="auto" w:fill="auto"/>
          </w:tcPr>
          <w:p w:rsidR="00C80A03" w:rsidRPr="00FD0725" w:rsidRDefault="00C80A03" w:rsidP="00AA2DE1">
            <w:pPr>
              <w:ind w:firstLine="0"/>
              <w:jc w:val="center"/>
            </w:pPr>
          </w:p>
        </w:tc>
        <w:tc>
          <w:tcPr>
            <w:tcW w:w="4333" w:type="dxa"/>
            <w:shd w:val="clear" w:color="auto" w:fill="auto"/>
          </w:tcPr>
          <w:p w:rsidR="00C80A03" w:rsidRPr="00FD0725" w:rsidRDefault="00C80A03" w:rsidP="005156B4">
            <w:pPr>
              <w:pStyle w:val="a7"/>
            </w:pPr>
            <w:r w:rsidRPr="00FD0725">
              <w:t>Количество обращений населения по вопросам нарушения прав потребителей</w:t>
            </w:r>
          </w:p>
        </w:tc>
        <w:tc>
          <w:tcPr>
            <w:tcW w:w="1453" w:type="dxa"/>
            <w:shd w:val="clear" w:color="auto" w:fill="auto"/>
          </w:tcPr>
          <w:p w:rsidR="00C80A03" w:rsidRPr="00FD0725" w:rsidRDefault="00C80A03" w:rsidP="000243FD">
            <w:pPr>
              <w:pStyle w:val="a7"/>
              <w:jc w:val="center"/>
            </w:pPr>
            <w:r w:rsidRPr="00FD0725">
              <w:t>единиц</w:t>
            </w:r>
          </w:p>
        </w:tc>
        <w:tc>
          <w:tcPr>
            <w:tcW w:w="1955" w:type="dxa"/>
            <w:shd w:val="clear" w:color="auto" w:fill="auto"/>
          </w:tcPr>
          <w:p w:rsidR="00C80A03" w:rsidRPr="00FD0725" w:rsidRDefault="00C80A03" w:rsidP="005156B4">
            <w:pPr>
              <w:pStyle w:val="a5"/>
              <w:jc w:val="center"/>
            </w:pPr>
            <w:r w:rsidRPr="00FD0725">
              <w:t>2</w:t>
            </w:r>
          </w:p>
        </w:tc>
        <w:tc>
          <w:tcPr>
            <w:tcW w:w="2008" w:type="dxa"/>
            <w:shd w:val="clear" w:color="auto" w:fill="auto"/>
          </w:tcPr>
          <w:p w:rsidR="00C80A03" w:rsidRPr="00FD0725" w:rsidRDefault="005951F6" w:rsidP="00AA2DE1">
            <w:pPr>
              <w:ind w:firstLine="0"/>
              <w:jc w:val="center"/>
            </w:pPr>
            <w:r w:rsidRPr="00FD0725">
              <w:t>15</w:t>
            </w:r>
          </w:p>
        </w:tc>
        <w:tc>
          <w:tcPr>
            <w:tcW w:w="1438" w:type="dxa"/>
            <w:shd w:val="clear" w:color="auto" w:fill="auto"/>
          </w:tcPr>
          <w:p w:rsidR="00C80A03" w:rsidRPr="00FD0725" w:rsidRDefault="00B120A1" w:rsidP="00AA2DE1">
            <w:pPr>
              <w:ind w:firstLine="0"/>
              <w:jc w:val="center"/>
            </w:pPr>
            <w:r>
              <w:t>в 7,5 раз</w:t>
            </w:r>
          </w:p>
        </w:tc>
        <w:tc>
          <w:tcPr>
            <w:tcW w:w="3028" w:type="dxa"/>
            <w:shd w:val="clear" w:color="auto" w:fill="auto"/>
          </w:tcPr>
          <w:p w:rsidR="00C80A03" w:rsidRPr="00B627D6" w:rsidRDefault="00C80A03" w:rsidP="00AA2DE1">
            <w:pPr>
              <w:ind w:firstLine="0"/>
              <w:jc w:val="center"/>
            </w:pPr>
          </w:p>
        </w:tc>
      </w:tr>
      <w:tr w:rsidR="005951F6" w:rsidRPr="00B627D6" w:rsidTr="00B120A1">
        <w:tc>
          <w:tcPr>
            <w:tcW w:w="556" w:type="dxa"/>
            <w:shd w:val="clear" w:color="auto" w:fill="auto"/>
          </w:tcPr>
          <w:p w:rsidR="005951F6" w:rsidRPr="00FD0725" w:rsidRDefault="005951F6" w:rsidP="00AA2DE1">
            <w:pPr>
              <w:ind w:firstLine="0"/>
              <w:jc w:val="center"/>
            </w:pPr>
          </w:p>
        </w:tc>
        <w:tc>
          <w:tcPr>
            <w:tcW w:w="4333" w:type="dxa"/>
            <w:shd w:val="clear" w:color="auto" w:fill="auto"/>
          </w:tcPr>
          <w:p w:rsidR="005951F6" w:rsidRPr="00FD0725" w:rsidRDefault="005951F6" w:rsidP="005156B4">
            <w:pPr>
              <w:pStyle w:val="a7"/>
            </w:pPr>
            <w:r w:rsidRPr="00FD0725">
              <w:rPr>
                <w:rFonts w:eastAsia="Tinos"/>
                <w:color w:val="000000"/>
              </w:rPr>
              <w:t xml:space="preserve">Доля обращений за получением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(функций), без необходимости личного посещения органов государственной власти, органов местного самоуправления и многофункциональных центров </w:t>
            </w:r>
            <w:r w:rsidRPr="00FD0725">
              <w:rPr>
                <w:rFonts w:eastAsia="Tinos"/>
                <w:color w:val="000000"/>
              </w:rPr>
              <w:lastRenderedPageBreak/>
              <w:t>предоставления государственных и муниципальных услуг, в общем количестве таких услуг</w:t>
            </w:r>
          </w:p>
        </w:tc>
        <w:tc>
          <w:tcPr>
            <w:tcW w:w="1453" w:type="dxa"/>
            <w:shd w:val="clear" w:color="auto" w:fill="auto"/>
          </w:tcPr>
          <w:p w:rsidR="005951F6" w:rsidRPr="00FD0725" w:rsidRDefault="005951F6" w:rsidP="000243FD">
            <w:pPr>
              <w:pStyle w:val="a7"/>
              <w:jc w:val="center"/>
            </w:pPr>
            <w:r w:rsidRPr="00FD0725">
              <w:lastRenderedPageBreak/>
              <w:t>процентов</w:t>
            </w:r>
          </w:p>
        </w:tc>
        <w:tc>
          <w:tcPr>
            <w:tcW w:w="1955" w:type="dxa"/>
            <w:shd w:val="clear" w:color="auto" w:fill="auto"/>
          </w:tcPr>
          <w:p w:rsidR="005951F6" w:rsidRPr="00FD0725" w:rsidRDefault="005951F6" w:rsidP="005156B4">
            <w:pPr>
              <w:pStyle w:val="a5"/>
              <w:jc w:val="center"/>
            </w:pPr>
            <w:r w:rsidRPr="00FD0725">
              <w:t>95</w:t>
            </w:r>
          </w:p>
        </w:tc>
        <w:tc>
          <w:tcPr>
            <w:tcW w:w="2008" w:type="dxa"/>
            <w:shd w:val="clear" w:color="auto" w:fill="auto"/>
          </w:tcPr>
          <w:p w:rsidR="005951F6" w:rsidRPr="00FD0725" w:rsidRDefault="005951F6" w:rsidP="005951F6">
            <w:pPr>
              <w:ind w:firstLine="0"/>
              <w:jc w:val="center"/>
            </w:pPr>
            <w:r w:rsidRPr="00FD0725">
              <w:t>97,04</w:t>
            </w:r>
          </w:p>
        </w:tc>
        <w:tc>
          <w:tcPr>
            <w:tcW w:w="1438" w:type="dxa"/>
            <w:shd w:val="clear" w:color="auto" w:fill="auto"/>
          </w:tcPr>
          <w:p w:rsidR="005951F6" w:rsidRPr="00FD0725" w:rsidRDefault="005951F6" w:rsidP="00AA2DE1">
            <w:pPr>
              <w:ind w:firstLine="0"/>
              <w:jc w:val="center"/>
            </w:pPr>
            <w:r w:rsidRPr="00FD0725">
              <w:t>10</w:t>
            </w:r>
            <w:r w:rsidR="00B120A1">
              <w:t>2,1</w:t>
            </w:r>
          </w:p>
        </w:tc>
        <w:tc>
          <w:tcPr>
            <w:tcW w:w="3028" w:type="dxa"/>
            <w:shd w:val="clear" w:color="auto" w:fill="auto"/>
          </w:tcPr>
          <w:p w:rsidR="005951F6" w:rsidRPr="00B627D6" w:rsidRDefault="005951F6" w:rsidP="00AA2DE1">
            <w:pPr>
              <w:ind w:firstLine="0"/>
              <w:jc w:val="center"/>
            </w:pPr>
          </w:p>
        </w:tc>
      </w:tr>
      <w:tr w:rsidR="00844D9D" w:rsidRPr="00B627D6" w:rsidTr="00FF657F">
        <w:tc>
          <w:tcPr>
            <w:tcW w:w="14771" w:type="dxa"/>
            <w:gridSpan w:val="7"/>
            <w:shd w:val="clear" w:color="auto" w:fill="auto"/>
          </w:tcPr>
          <w:p w:rsidR="00844D9D" w:rsidRPr="00844D9D" w:rsidRDefault="00844D9D" w:rsidP="00844D9D">
            <w:pPr>
              <w:jc w:val="left"/>
            </w:pPr>
            <w:r w:rsidRPr="00844D9D">
              <w:lastRenderedPageBreak/>
              <w:t>Комплекс процессных мероприятий «</w:t>
            </w:r>
            <w:r w:rsidR="00CD6A47" w:rsidRPr="00CD6A47">
              <w:t>Совершенствование системы муниципального стратегического управления</w:t>
            </w:r>
            <w:r w:rsidR="00CD6A47">
              <w:t>»</w:t>
            </w:r>
          </w:p>
        </w:tc>
      </w:tr>
      <w:tr w:rsidR="00CA2CF3" w:rsidRPr="00B627D6" w:rsidTr="00B120A1">
        <w:tc>
          <w:tcPr>
            <w:tcW w:w="556" w:type="dxa"/>
            <w:shd w:val="clear" w:color="auto" w:fill="auto"/>
          </w:tcPr>
          <w:p w:rsidR="00CA2CF3" w:rsidRPr="00844D9D" w:rsidRDefault="00CA2CF3" w:rsidP="00CD6A47">
            <w:pPr>
              <w:ind w:firstLine="0"/>
              <w:jc w:val="center"/>
            </w:pPr>
            <w:r>
              <w:t>1</w:t>
            </w:r>
          </w:p>
        </w:tc>
        <w:tc>
          <w:tcPr>
            <w:tcW w:w="4333" w:type="dxa"/>
            <w:shd w:val="clear" w:color="auto" w:fill="auto"/>
          </w:tcPr>
          <w:p w:rsidR="00CA2CF3" w:rsidRPr="00741DF1" w:rsidRDefault="00CA2CF3" w:rsidP="00CD6A47">
            <w:pPr>
              <w:ind w:firstLine="0"/>
              <w:jc w:val="left"/>
              <w:rPr>
                <w:sz w:val="23"/>
                <w:szCs w:val="23"/>
              </w:rPr>
            </w:pPr>
            <w:r w:rsidRPr="00CD6A47">
              <w:rPr>
                <w:sz w:val="23"/>
                <w:szCs w:val="23"/>
              </w:rPr>
              <w:t>Среднемесячная номинальная начисленная заработная плата</w:t>
            </w:r>
          </w:p>
        </w:tc>
        <w:tc>
          <w:tcPr>
            <w:tcW w:w="1453" w:type="dxa"/>
            <w:shd w:val="clear" w:color="auto" w:fill="auto"/>
          </w:tcPr>
          <w:p w:rsidR="00CA2CF3" w:rsidRPr="00FD0725" w:rsidRDefault="00CA2CF3" w:rsidP="005156B4">
            <w:pPr>
              <w:ind w:firstLine="0"/>
              <w:jc w:val="center"/>
            </w:pPr>
            <w:r w:rsidRPr="00FD0725">
              <w:t>рублей</w:t>
            </w:r>
          </w:p>
        </w:tc>
        <w:tc>
          <w:tcPr>
            <w:tcW w:w="1955" w:type="dxa"/>
            <w:shd w:val="clear" w:color="auto" w:fill="auto"/>
          </w:tcPr>
          <w:p w:rsidR="00CA2CF3" w:rsidRPr="00FD0725" w:rsidRDefault="00CA2CF3" w:rsidP="005156B4">
            <w:pPr>
              <w:ind w:firstLine="0"/>
              <w:jc w:val="center"/>
            </w:pPr>
            <w:r>
              <w:t>502</w:t>
            </w:r>
            <w:r w:rsidRPr="00FD0725">
              <w:t>31</w:t>
            </w:r>
          </w:p>
        </w:tc>
        <w:tc>
          <w:tcPr>
            <w:tcW w:w="2008" w:type="dxa"/>
            <w:shd w:val="clear" w:color="auto" w:fill="auto"/>
          </w:tcPr>
          <w:p w:rsidR="00CA2CF3" w:rsidRPr="00FD0725" w:rsidRDefault="00CA2CF3" w:rsidP="005156B4">
            <w:pPr>
              <w:ind w:firstLine="0"/>
              <w:jc w:val="center"/>
            </w:pPr>
            <w:r w:rsidRPr="00FD0725">
              <w:t>50431,2</w:t>
            </w:r>
          </w:p>
        </w:tc>
        <w:tc>
          <w:tcPr>
            <w:tcW w:w="1438" w:type="dxa"/>
            <w:shd w:val="clear" w:color="auto" w:fill="auto"/>
          </w:tcPr>
          <w:p w:rsidR="00CA2CF3" w:rsidRPr="00FD0725" w:rsidRDefault="00CA2CF3" w:rsidP="005156B4">
            <w:pPr>
              <w:ind w:firstLine="0"/>
              <w:jc w:val="center"/>
            </w:pPr>
            <w:r>
              <w:t>100,3</w:t>
            </w:r>
          </w:p>
        </w:tc>
        <w:tc>
          <w:tcPr>
            <w:tcW w:w="3028" w:type="dxa"/>
            <w:shd w:val="clear" w:color="auto" w:fill="auto"/>
          </w:tcPr>
          <w:p w:rsidR="00CA2CF3" w:rsidRPr="00B627D6" w:rsidRDefault="00CA2CF3" w:rsidP="00CD6A47">
            <w:pPr>
              <w:ind w:firstLine="0"/>
              <w:jc w:val="center"/>
            </w:pPr>
          </w:p>
        </w:tc>
      </w:tr>
      <w:tr w:rsidR="00CA2CF3" w:rsidRPr="00B627D6" w:rsidTr="00B120A1">
        <w:tc>
          <w:tcPr>
            <w:tcW w:w="556" w:type="dxa"/>
            <w:shd w:val="clear" w:color="auto" w:fill="auto"/>
          </w:tcPr>
          <w:p w:rsidR="00CA2CF3" w:rsidRDefault="00CA2CF3" w:rsidP="0075114E">
            <w:pPr>
              <w:ind w:firstLine="0"/>
              <w:jc w:val="center"/>
            </w:pPr>
            <w:r>
              <w:t>2</w:t>
            </w:r>
          </w:p>
        </w:tc>
        <w:tc>
          <w:tcPr>
            <w:tcW w:w="4333" w:type="dxa"/>
            <w:shd w:val="clear" w:color="auto" w:fill="auto"/>
          </w:tcPr>
          <w:p w:rsidR="00CA2CF3" w:rsidRPr="00CD6A47" w:rsidRDefault="00CA2CF3" w:rsidP="00844D9D">
            <w:pPr>
              <w:ind w:firstLine="0"/>
              <w:jc w:val="left"/>
              <w:rPr>
                <w:sz w:val="23"/>
                <w:szCs w:val="23"/>
              </w:rPr>
            </w:pPr>
            <w:r>
              <w:t>А</w:t>
            </w:r>
            <w:r w:rsidRPr="0031172D">
              <w:t xml:space="preserve">ктуализированная комплексная программа социально-экономического развития </w:t>
            </w:r>
            <w:proofErr w:type="spellStart"/>
            <w:r w:rsidRPr="00161D59">
              <w:rPr>
                <w:color w:val="000000"/>
              </w:rPr>
              <w:t>Мариинско-Посадского</w:t>
            </w:r>
            <w:proofErr w:type="spellEnd"/>
            <w:r w:rsidRPr="0031172D">
              <w:t xml:space="preserve"> муниципального округа до 2030 года</w:t>
            </w:r>
          </w:p>
        </w:tc>
        <w:tc>
          <w:tcPr>
            <w:tcW w:w="1453" w:type="dxa"/>
            <w:shd w:val="clear" w:color="auto" w:fill="auto"/>
          </w:tcPr>
          <w:p w:rsidR="00CA2CF3" w:rsidRPr="00FD0725" w:rsidRDefault="00CA2CF3" w:rsidP="005156B4">
            <w:pPr>
              <w:ind w:firstLine="0"/>
              <w:jc w:val="center"/>
            </w:pPr>
            <w:r w:rsidRPr="00FD0725">
              <w:t>единиц</w:t>
            </w:r>
          </w:p>
        </w:tc>
        <w:tc>
          <w:tcPr>
            <w:tcW w:w="1955" w:type="dxa"/>
            <w:shd w:val="clear" w:color="auto" w:fill="auto"/>
          </w:tcPr>
          <w:p w:rsidR="00CA2CF3" w:rsidRPr="00FD0725" w:rsidRDefault="00CA2CF3" w:rsidP="005156B4">
            <w:pPr>
              <w:ind w:firstLine="0"/>
              <w:jc w:val="center"/>
            </w:pPr>
            <w:r w:rsidRPr="00FD0725">
              <w:t>1</w:t>
            </w:r>
          </w:p>
        </w:tc>
        <w:tc>
          <w:tcPr>
            <w:tcW w:w="2008" w:type="dxa"/>
            <w:shd w:val="clear" w:color="auto" w:fill="auto"/>
          </w:tcPr>
          <w:p w:rsidR="00CA2CF3" w:rsidRPr="00FD0725" w:rsidRDefault="00CA2CF3" w:rsidP="005156B4">
            <w:pPr>
              <w:ind w:firstLine="0"/>
              <w:jc w:val="center"/>
            </w:pPr>
            <w:r w:rsidRPr="00FD0725">
              <w:t>1</w:t>
            </w:r>
          </w:p>
        </w:tc>
        <w:tc>
          <w:tcPr>
            <w:tcW w:w="1438" w:type="dxa"/>
            <w:shd w:val="clear" w:color="auto" w:fill="auto"/>
          </w:tcPr>
          <w:p w:rsidR="00CA2CF3" w:rsidRPr="00FD0725" w:rsidRDefault="00CA2CF3" w:rsidP="005156B4">
            <w:pPr>
              <w:ind w:firstLine="0"/>
              <w:jc w:val="center"/>
            </w:pPr>
            <w:r w:rsidRPr="00FD0725">
              <w:t>100</w:t>
            </w:r>
          </w:p>
        </w:tc>
        <w:tc>
          <w:tcPr>
            <w:tcW w:w="3028" w:type="dxa"/>
            <w:shd w:val="clear" w:color="auto" w:fill="auto"/>
          </w:tcPr>
          <w:p w:rsidR="00CA2CF3" w:rsidRPr="00B627D6" w:rsidRDefault="00CA2CF3" w:rsidP="0075114E">
            <w:pPr>
              <w:ind w:firstLine="0"/>
              <w:jc w:val="center"/>
            </w:pPr>
          </w:p>
        </w:tc>
      </w:tr>
      <w:tr w:rsidR="00844D9D" w:rsidRPr="00B627D6" w:rsidTr="00B120A1">
        <w:tc>
          <w:tcPr>
            <w:tcW w:w="556" w:type="dxa"/>
            <w:shd w:val="clear" w:color="auto" w:fill="auto"/>
          </w:tcPr>
          <w:p w:rsidR="00844D9D" w:rsidRPr="00844D9D" w:rsidRDefault="00CA2CF3" w:rsidP="0075114E">
            <w:pPr>
              <w:ind w:firstLine="0"/>
              <w:jc w:val="center"/>
            </w:pPr>
            <w:r>
              <w:t>3</w:t>
            </w:r>
          </w:p>
        </w:tc>
        <w:tc>
          <w:tcPr>
            <w:tcW w:w="4333" w:type="dxa"/>
            <w:shd w:val="clear" w:color="auto" w:fill="auto"/>
          </w:tcPr>
          <w:p w:rsidR="00844D9D" w:rsidRPr="00741DF1" w:rsidRDefault="00CA2CF3" w:rsidP="00844D9D">
            <w:pPr>
              <w:ind w:firstLine="0"/>
              <w:jc w:val="left"/>
              <w:rPr>
                <w:sz w:val="23"/>
                <w:szCs w:val="23"/>
              </w:rPr>
            </w:pPr>
            <w:r>
              <w:t>М</w:t>
            </w:r>
            <w:r w:rsidR="00396C36" w:rsidRPr="0031172D">
              <w:t xml:space="preserve">етодическое руководство разработкой муниципальных программ </w:t>
            </w:r>
            <w:proofErr w:type="spellStart"/>
            <w:r w:rsidR="00396C36" w:rsidRPr="00161D59">
              <w:rPr>
                <w:color w:val="000000"/>
              </w:rPr>
              <w:t>Мариинско-Посадского</w:t>
            </w:r>
            <w:proofErr w:type="spellEnd"/>
            <w:r w:rsidR="00396C36" w:rsidRPr="0031172D">
              <w:t xml:space="preserve"> муниципального округа и оценка эффективности их реализации</w:t>
            </w:r>
          </w:p>
        </w:tc>
        <w:tc>
          <w:tcPr>
            <w:tcW w:w="1453" w:type="dxa"/>
            <w:shd w:val="clear" w:color="auto" w:fill="auto"/>
          </w:tcPr>
          <w:p w:rsidR="00844D9D" w:rsidRPr="00B627D6" w:rsidRDefault="00CD6A47" w:rsidP="0075114E">
            <w:pPr>
              <w:ind w:firstLine="0"/>
              <w:jc w:val="center"/>
            </w:pPr>
            <w:r>
              <w:t>единиц</w:t>
            </w:r>
          </w:p>
        </w:tc>
        <w:tc>
          <w:tcPr>
            <w:tcW w:w="1955" w:type="dxa"/>
            <w:shd w:val="clear" w:color="auto" w:fill="auto"/>
          </w:tcPr>
          <w:p w:rsidR="00844D9D" w:rsidRPr="00B627D6" w:rsidRDefault="00CD6A47" w:rsidP="0075114E">
            <w:pPr>
              <w:ind w:firstLine="0"/>
              <w:jc w:val="center"/>
            </w:pPr>
            <w:r>
              <w:t>1</w:t>
            </w:r>
          </w:p>
        </w:tc>
        <w:tc>
          <w:tcPr>
            <w:tcW w:w="2008" w:type="dxa"/>
            <w:shd w:val="clear" w:color="auto" w:fill="auto"/>
          </w:tcPr>
          <w:p w:rsidR="00844D9D" w:rsidRPr="00B627D6" w:rsidRDefault="00CD6A47" w:rsidP="0075114E">
            <w:pPr>
              <w:ind w:firstLine="0"/>
              <w:jc w:val="center"/>
            </w:pPr>
            <w:r>
              <w:t>1</w:t>
            </w:r>
          </w:p>
        </w:tc>
        <w:tc>
          <w:tcPr>
            <w:tcW w:w="1438" w:type="dxa"/>
            <w:shd w:val="clear" w:color="auto" w:fill="auto"/>
          </w:tcPr>
          <w:p w:rsidR="00844D9D" w:rsidRPr="00B627D6" w:rsidRDefault="00FF657F" w:rsidP="0075114E">
            <w:pPr>
              <w:ind w:firstLine="0"/>
              <w:jc w:val="center"/>
            </w:pPr>
            <w:r>
              <w:t>100</w:t>
            </w:r>
          </w:p>
        </w:tc>
        <w:tc>
          <w:tcPr>
            <w:tcW w:w="3028" w:type="dxa"/>
            <w:shd w:val="clear" w:color="auto" w:fill="auto"/>
          </w:tcPr>
          <w:p w:rsidR="00844D9D" w:rsidRPr="00B627D6" w:rsidRDefault="00844D9D" w:rsidP="0075114E">
            <w:pPr>
              <w:ind w:firstLine="0"/>
              <w:jc w:val="center"/>
            </w:pPr>
          </w:p>
        </w:tc>
      </w:tr>
      <w:tr w:rsidR="00FF6C7E" w:rsidRPr="00B627D6" w:rsidTr="00A72791">
        <w:tc>
          <w:tcPr>
            <w:tcW w:w="14771" w:type="dxa"/>
            <w:gridSpan w:val="7"/>
            <w:shd w:val="clear" w:color="auto" w:fill="auto"/>
          </w:tcPr>
          <w:p w:rsidR="00FF6C7E" w:rsidRPr="00B627D6" w:rsidRDefault="00FF6C7E" w:rsidP="0075114E">
            <w:pPr>
              <w:ind w:firstLine="0"/>
              <w:jc w:val="center"/>
            </w:pPr>
            <w:r w:rsidRPr="00FF6C7E">
              <w:t>Комплекс процессных мероприятий</w:t>
            </w:r>
            <w:r>
              <w:t xml:space="preserve"> </w:t>
            </w:r>
            <w:r w:rsidR="00F050BD" w:rsidRPr="00F050BD">
              <w:t>«</w:t>
            </w:r>
            <w:r w:rsidR="00F050BD" w:rsidRPr="00F050BD">
              <w:rPr>
                <w:bCs/>
                <w:color w:val="000000"/>
              </w:rPr>
              <w:t>Развитие экономического потенциала и формирование благоприятного предпринимательского климата</w:t>
            </w:r>
            <w:r w:rsidR="00F050BD" w:rsidRPr="00F050BD">
              <w:t>»</w:t>
            </w:r>
          </w:p>
        </w:tc>
      </w:tr>
      <w:tr w:rsidR="00FF6C7E" w:rsidRPr="00B627D6" w:rsidTr="00B120A1">
        <w:tc>
          <w:tcPr>
            <w:tcW w:w="556" w:type="dxa"/>
            <w:shd w:val="clear" w:color="auto" w:fill="auto"/>
          </w:tcPr>
          <w:p w:rsidR="00FF6C7E" w:rsidRDefault="00CA2CF3" w:rsidP="00FF6C7E">
            <w:pPr>
              <w:ind w:firstLine="0"/>
              <w:jc w:val="center"/>
            </w:pPr>
            <w:r>
              <w:t>1</w:t>
            </w:r>
          </w:p>
        </w:tc>
        <w:tc>
          <w:tcPr>
            <w:tcW w:w="4333" w:type="dxa"/>
            <w:shd w:val="clear" w:color="auto" w:fill="auto"/>
          </w:tcPr>
          <w:p w:rsidR="00FF6C7E" w:rsidRPr="00CD6A47" w:rsidRDefault="00CA2CF3" w:rsidP="00FF6C7E">
            <w:pPr>
              <w:ind w:firstLine="0"/>
              <w:jc w:val="left"/>
              <w:rPr>
                <w:sz w:val="23"/>
                <w:szCs w:val="23"/>
              </w:rPr>
            </w:pPr>
            <w:proofErr w:type="gramStart"/>
            <w:r w:rsidRPr="009552A1">
              <w:t xml:space="preserve">Доля проектов муниципальных нормативных правовых актов </w:t>
            </w:r>
            <w:proofErr w:type="spellStart"/>
            <w:r w:rsidRPr="002239E7">
              <w:rPr>
                <w:color w:val="000000"/>
              </w:rPr>
              <w:t>Мариинско-Посадского</w:t>
            </w:r>
            <w:proofErr w:type="spellEnd"/>
            <w:r w:rsidRPr="009552A1">
              <w:t xml:space="preserve"> муниципального округа Чувашской Республики, оценка регулирующего воздействия которых проведена, в общем количестве проектов муниципальных нормативных правовых актов </w:t>
            </w:r>
            <w:proofErr w:type="spellStart"/>
            <w:r w:rsidRPr="002239E7">
              <w:rPr>
                <w:color w:val="000000"/>
              </w:rPr>
              <w:t>Мариинско-Посадского</w:t>
            </w:r>
            <w:proofErr w:type="spellEnd"/>
            <w:r w:rsidRPr="002239E7">
              <w:t xml:space="preserve"> </w:t>
            </w:r>
            <w:r w:rsidRPr="009552A1">
              <w:t xml:space="preserve">муниципального округа Чувашской Республики, подлежащих оценке регулирующего воздействия в соответствии с законодательством Российской Федерации, законодательством Чувашской Республики и законодательством </w:t>
            </w:r>
            <w:proofErr w:type="spellStart"/>
            <w:r w:rsidRPr="002239E7">
              <w:rPr>
                <w:color w:val="000000"/>
              </w:rPr>
              <w:t>Мариинско-Посадского</w:t>
            </w:r>
            <w:proofErr w:type="spellEnd"/>
            <w:r w:rsidRPr="002239E7">
              <w:t xml:space="preserve"> </w:t>
            </w:r>
            <w:r w:rsidRPr="009552A1">
              <w:t>муниципального округа</w:t>
            </w:r>
            <w:proofErr w:type="gramEnd"/>
          </w:p>
        </w:tc>
        <w:tc>
          <w:tcPr>
            <w:tcW w:w="1453" w:type="dxa"/>
            <w:shd w:val="clear" w:color="auto" w:fill="auto"/>
          </w:tcPr>
          <w:p w:rsidR="00FF6C7E" w:rsidRDefault="00FF6C7E" w:rsidP="00FF6C7E">
            <w:pPr>
              <w:ind w:firstLine="0"/>
              <w:jc w:val="center"/>
            </w:pPr>
            <w:r>
              <w:t>процентов</w:t>
            </w:r>
          </w:p>
        </w:tc>
        <w:tc>
          <w:tcPr>
            <w:tcW w:w="1955" w:type="dxa"/>
            <w:shd w:val="clear" w:color="auto" w:fill="auto"/>
          </w:tcPr>
          <w:p w:rsidR="00FF6C7E" w:rsidRDefault="00FF6C7E" w:rsidP="00FF6C7E">
            <w:pPr>
              <w:ind w:firstLine="0"/>
              <w:jc w:val="center"/>
            </w:pPr>
            <w:r>
              <w:t>100</w:t>
            </w:r>
          </w:p>
        </w:tc>
        <w:tc>
          <w:tcPr>
            <w:tcW w:w="2008" w:type="dxa"/>
            <w:shd w:val="clear" w:color="auto" w:fill="auto"/>
          </w:tcPr>
          <w:p w:rsidR="00FF6C7E" w:rsidRDefault="00FF6C7E" w:rsidP="00FF6C7E">
            <w:r w:rsidRPr="003A0A67">
              <w:t>100</w:t>
            </w:r>
          </w:p>
        </w:tc>
        <w:tc>
          <w:tcPr>
            <w:tcW w:w="1438" w:type="dxa"/>
            <w:shd w:val="clear" w:color="auto" w:fill="auto"/>
          </w:tcPr>
          <w:p w:rsidR="00FF6C7E" w:rsidRDefault="00FF6C7E" w:rsidP="00FF6C7E">
            <w:r w:rsidRPr="003A0A67">
              <w:t>100</w:t>
            </w:r>
          </w:p>
        </w:tc>
        <w:tc>
          <w:tcPr>
            <w:tcW w:w="3028" w:type="dxa"/>
            <w:shd w:val="clear" w:color="auto" w:fill="auto"/>
          </w:tcPr>
          <w:p w:rsidR="00FF6C7E" w:rsidRPr="00B627D6" w:rsidRDefault="00FF6C7E" w:rsidP="00FF6C7E">
            <w:pPr>
              <w:ind w:firstLine="0"/>
              <w:jc w:val="center"/>
            </w:pPr>
          </w:p>
        </w:tc>
      </w:tr>
      <w:tr w:rsidR="00FF6C7E" w:rsidRPr="00B627D6" w:rsidTr="00B120A1">
        <w:tc>
          <w:tcPr>
            <w:tcW w:w="556" w:type="dxa"/>
            <w:shd w:val="clear" w:color="auto" w:fill="auto"/>
          </w:tcPr>
          <w:p w:rsidR="00FF6C7E" w:rsidRPr="004A3C52" w:rsidRDefault="00CA2CF3" w:rsidP="00FF6C7E">
            <w:pPr>
              <w:ind w:firstLine="0"/>
              <w:jc w:val="center"/>
            </w:pPr>
            <w:r w:rsidRPr="004A3C52">
              <w:t>2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C7E" w:rsidRPr="004A3C52" w:rsidRDefault="00CA2CF3" w:rsidP="00FF6C7E">
            <w:pPr>
              <w:ind w:firstLine="0"/>
              <w:rPr>
                <w:sz w:val="22"/>
                <w:szCs w:val="22"/>
              </w:rPr>
            </w:pPr>
            <w:r w:rsidRPr="004A3C52">
              <w:t xml:space="preserve">Темп роста объема инвестиций в основной капитал за счет всех </w:t>
            </w:r>
            <w:r w:rsidRPr="004A3C52">
              <w:lastRenderedPageBreak/>
              <w:t>источников финансирования</w:t>
            </w:r>
          </w:p>
        </w:tc>
        <w:tc>
          <w:tcPr>
            <w:tcW w:w="1453" w:type="dxa"/>
            <w:shd w:val="clear" w:color="auto" w:fill="auto"/>
          </w:tcPr>
          <w:p w:rsidR="00FF6C7E" w:rsidRPr="004A3C52" w:rsidRDefault="00FF6C7E" w:rsidP="00FF6C7E">
            <w:pPr>
              <w:ind w:firstLine="0"/>
              <w:jc w:val="center"/>
            </w:pPr>
            <w:r w:rsidRPr="004A3C52">
              <w:lastRenderedPageBreak/>
              <w:t>процентов</w:t>
            </w:r>
          </w:p>
        </w:tc>
        <w:tc>
          <w:tcPr>
            <w:tcW w:w="1955" w:type="dxa"/>
            <w:shd w:val="clear" w:color="auto" w:fill="auto"/>
          </w:tcPr>
          <w:p w:rsidR="00FF6C7E" w:rsidRPr="004A3C52" w:rsidRDefault="00FF6C7E" w:rsidP="00FF6C7E">
            <w:pPr>
              <w:ind w:firstLine="0"/>
              <w:jc w:val="center"/>
            </w:pPr>
            <w:r w:rsidRPr="004A3C52">
              <w:t>100</w:t>
            </w:r>
          </w:p>
        </w:tc>
        <w:tc>
          <w:tcPr>
            <w:tcW w:w="2008" w:type="dxa"/>
            <w:shd w:val="clear" w:color="auto" w:fill="auto"/>
          </w:tcPr>
          <w:p w:rsidR="00FF6C7E" w:rsidRPr="004A3C52" w:rsidRDefault="00FF6C7E" w:rsidP="00FF6C7E">
            <w:r w:rsidRPr="004A3C52">
              <w:t>100</w:t>
            </w:r>
          </w:p>
        </w:tc>
        <w:tc>
          <w:tcPr>
            <w:tcW w:w="1438" w:type="dxa"/>
            <w:shd w:val="clear" w:color="auto" w:fill="auto"/>
          </w:tcPr>
          <w:p w:rsidR="00FF6C7E" w:rsidRPr="004A3C52" w:rsidRDefault="00FF6C7E" w:rsidP="00FF6C7E">
            <w:r w:rsidRPr="004A3C52">
              <w:t>100</w:t>
            </w:r>
          </w:p>
        </w:tc>
        <w:tc>
          <w:tcPr>
            <w:tcW w:w="3028" w:type="dxa"/>
            <w:shd w:val="clear" w:color="auto" w:fill="auto"/>
          </w:tcPr>
          <w:p w:rsidR="00FF6C7E" w:rsidRPr="00CA2CF3" w:rsidRDefault="00FF6C7E" w:rsidP="00FF6C7E">
            <w:pPr>
              <w:ind w:firstLine="0"/>
              <w:jc w:val="center"/>
              <w:rPr>
                <w:highlight w:val="red"/>
              </w:rPr>
            </w:pPr>
          </w:p>
        </w:tc>
      </w:tr>
      <w:tr w:rsidR="00FF6C7E" w:rsidRPr="00B627D6" w:rsidTr="00B120A1">
        <w:tc>
          <w:tcPr>
            <w:tcW w:w="556" w:type="dxa"/>
            <w:shd w:val="clear" w:color="auto" w:fill="auto"/>
          </w:tcPr>
          <w:p w:rsidR="00FF6C7E" w:rsidRDefault="00FF6C7E" w:rsidP="00FF6C7E">
            <w:pPr>
              <w:ind w:firstLine="0"/>
              <w:jc w:val="center"/>
            </w:pPr>
          </w:p>
        </w:tc>
        <w:tc>
          <w:tcPr>
            <w:tcW w:w="4333" w:type="dxa"/>
            <w:shd w:val="clear" w:color="auto" w:fill="auto"/>
          </w:tcPr>
          <w:p w:rsidR="00FF6C7E" w:rsidRPr="00CD6A47" w:rsidRDefault="00FF6C7E" w:rsidP="00FF6C7E">
            <w:pPr>
              <w:ind w:firstLine="0"/>
              <w:jc w:val="left"/>
              <w:rPr>
                <w:sz w:val="23"/>
                <w:szCs w:val="23"/>
              </w:rPr>
            </w:pPr>
          </w:p>
        </w:tc>
        <w:tc>
          <w:tcPr>
            <w:tcW w:w="1453" w:type="dxa"/>
            <w:shd w:val="clear" w:color="auto" w:fill="auto"/>
          </w:tcPr>
          <w:p w:rsidR="00FF6C7E" w:rsidRDefault="00FF6C7E" w:rsidP="00FF6C7E">
            <w:pPr>
              <w:ind w:firstLine="0"/>
              <w:jc w:val="center"/>
            </w:pPr>
          </w:p>
        </w:tc>
        <w:tc>
          <w:tcPr>
            <w:tcW w:w="1955" w:type="dxa"/>
            <w:shd w:val="clear" w:color="auto" w:fill="auto"/>
          </w:tcPr>
          <w:p w:rsidR="00FF6C7E" w:rsidRDefault="00FF6C7E" w:rsidP="00FF6C7E">
            <w:pPr>
              <w:ind w:firstLine="0"/>
              <w:jc w:val="center"/>
            </w:pPr>
          </w:p>
        </w:tc>
        <w:tc>
          <w:tcPr>
            <w:tcW w:w="2008" w:type="dxa"/>
            <w:shd w:val="clear" w:color="auto" w:fill="auto"/>
          </w:tcPr>
          <w:p w:rsidR="00FF6C7E" w:rsidRDefault="00FF6C7E" w:rsidP="00FF6C7E">
            <w:pPr>
              <w:ind w:firstLine="0"/>
              <w:jc w:val="center"/>
            </w:pPr>
          </w:p>
        </w:tc>
        <w:tc>
          <w:tcPr>
            <w:tcW w:w="1438" w:type="dxa"/>
            <w:shd w:val="clear" w:color="auto" w:fill="auto"/>
          </w:tcPr>
          <w:p w:rsidR="00FF6C7E" w:rsidRDefault="00FF6C7E" w:rsidP="00FF6C7E">
            <w:pPr>
              <w:ind w:firstLine="0"/>
              <w:jc w:val="center"/>
            </w:pPr>
          </w:p>
        </w:tc>
        <w:tc>
          <w:tcPr>
            <w:tcW w:w="3028" w:type="dxa"/>
            <w:shd w:val="clear" w:color="auto" w:fill="auto"/>
          </w:tcPr>
          <w:p w:rsidR="00FF6C7E" w:rsidRPr="00B627D6" w:rsidRDefault="00FF6C7E" w:rsidP="00FF6C7E">
            <w:pPr>
              <w:ind w:firstLine="0"/>
              <w:jc w:val="center"/>
            </w:pPr>
          </w:p>
        </w:tc>
      </w:tr>
      <w:tr w:rsidR="00FF6C7E" w:rsidRPr="00B627D6" w:rsidTr="00054A02">
        <w:tc>
          <w:tcPr>
            <w:tcW w:w="14771" w:type="dxa"/>
            <w:gridSpan w:val="7"/>
            <w:shd w:val="clear" w:color="auto" w:fill="auto"/>
          </w:tcPr>
          <w:p w:rsidR="00FF6C7E" w:rsidRDefault="00FF6C7E" w:rsidP="00FF6C7E">
            <w:pPr>
              <w:ind w:firstLine="0"/>
              <w:jc w:val="center"/>
            </w:pPr>
            <w:r>
              <w:t>Комплекс процессных мероприятий «</w:t>
            </w:r>
            <w:r w:rsidR="00CA2CF3" w:rsidRPr="00CA2CF3">
              <w:t>Реализация мероприятий в целях развития субъектов малого и среднего предпринимательства</w:t>
            </w:r>
            <w:r>
              <w:t>»</w:t>
            </w:r>
          </w:p>
          <w:p w:rsidR="00FF6C7E" w:rsidRPr="00B627D6" w:rsidRDefault="00FF6C7E" w:rsidP="00FF6C7E">
            <w:pPr>
              <w:ind w:firstLine="0"/>
              <w:jc w:val="center"/>
            </w:pPr>
          </w:p>
        </w:tc>
      </w:tr>
      <w:tr w:rsidR="00FF6C7E" w:rsidRPr="00B627D6" w:rsidTr="00B120A1">
        <w:tc>
          <w:tcPr>
            <w:tcW w:w="556" w:type="dxa"/>
            <w:shd w:val="clear" w:color="auto" w:fill="auto"/>
          </w:tcPr>
          <w:p w:rsidR="00FF6C7E" w:rsidRDefault="00FF6C7E" w:rsidP="00FF6C7E">
            <w:pPr>
              <w:ind w:firstLine="0"/>
              <w:jc w:val="center"/>
            </w:pPr>
            <w:r>
              <w:t>1</w:t>
            </w:r>
          </w:p>
        </w:tc>
        <w:tc>
          <w:tcPr>
            <w:tcW w:w="4333" w:type="dxa"/>
            <w:shd w:val="clear" w:color="auto" w:fill="auto"/>
          </w:tcPr>
          <w:p w:rsidR="00FF6C7E" w:rsidRPr="00671D1F" w:rsidRDefault="00FF6C7E" w:rsidP="00FF6C7E">
            <w:pPr>
              <w:ind w:firstLine="0"/>
              <w:jc w:val="left"/>
            </w:pPr>
            <w:r w:rsidRPr="00671D1F">
              <w:t xml:space="preserve">Количество субъектов малого и среднего предпринимательства, осуществляющих деятельность на территории </w:t>
            </w:r>
            <w:proofErr w:type="spellStart"/>
            <w:r w:rsidR="009B79FA" w:rsidRPr="00671D1F">
              <w:rPr>
                <w:color w:val="000000"/>
              </w:rPr>
              <w:t>Мариинско-Посадского</w:t>
            </w:r>
            <w:proofErr w:type="spellEnd"/>
            <w:r w:rsidRPr="00671D1F">
              <w:t xml:space="preserve"> муниципального округа Чувашской Республики</w:t>
            </w:r>
          </w:p>
        </w:tc>
        <w:tc>
          <w:tcPr>
            <w:tcW w:w="1453" w:type="dxa"/>
            <w:shd w:val="clear" w:color="auto" w:fill="auto"/>
          </w:tcPr>
          <w:p w:rsidR="00FF6C7E" w:rsidRDefault="00FF6C7E" w:rsidP="00FF6C7E">
            <w:pPr>
              <w:ind w:firstLine="0"/>
              <w:jc w:val="center"/>
            </w:pPr>
            <w:r>
              <w:t>человек</w:t>
            </w:r>
          </w:p>
        </w:tc>
        <w:tc>
          <w:tcPr>
            <w:tcW w:w="1955" w:type="dxa"/>
            <w:shd w:val="clear" w:color="auto" w:fill="auto"/>
          </w:tcPr>
          <w:p w:rsidR="00FF6C7E" w:rsidRDefault="009B79FA" w:rsidP="00FF6C7E">
            <w:pPr>
              <w:ind w:firstLine="0"/>
              <w:jc w:val="center"/>
            </w:pPr>
            <w:r>
              <w:t>483</w:t>
            </w:r>
          </w:p>
        </w:tc>
        <w:tc>
          <w:tcPr>
            <w:tcW w:w="2008" w:type="dxa"/>
            <w:shd w:val="clear" w:color="auto" w:fill="auto"/>
          </w:tcPr>
          <w:p w:rsidR="00FF6C7E" w:rsidRPr="00B627D6" w:rsidRDefault="009B79FA" w:rsidP="00FF6C7E">
            <w:pPr>
              <w:ind w:firstLine="0"/>
              <w:jc w:val="center"/>
            </w:pPr>
            <w:r>
              <w:t>589</w:t>
            </w:r>
          </w:p>
        </w:tc>
        <w:tc>
          <w:tcPr>
            <w:tcW w:w="1438" w:type="dxa"/>
            <w:shd w:val="clear" w:color="auto" w:fill="auto"/>
          </w:tcPr>
          <w:p w:rsidR="00FF6C7E" w:rsidRPr="00B627D6" w:rsidRDefault="009B79FA" w:rsidP="00FF6C7E">
            <w:pPr>
              <w:ind w:firstLine="0"/>
              <w:jc w:val="center"/>
            </w:pPr>
            <w:r>
              <w:t>121,9</w:t>
            </w:r>
          </w:p>
        </w:tc>
        <w:tc>
          <w:tcPr>
            <w:tcW w:w="3028" w:type="dxa"/>
            <w:shd w:val="clear" w:color="auto" w:fill="auto"/>
          </w:tcPr>
          <w:p w:rsidR="00FF6C7E" w:rsidRPr="00B627D6" w:rsidRDefault="00FF6C7E" w:rsidP="00FF6C7E">
            <w:pPr>
              <w:ind w:firstLine="0"/>
              <w:jc w:val="center"/>
            </w:pPr>
          </w:p>
        </w:tc>
      </w:tr>
      <w:tr w:rsidR="00FF6C7E" w:rsidRPr="00B627D6" w:rsidTr="00337F30">
        <w:tc>
          <w:tcPr>
            <w:tcW w:w="14771" w:type="dxa"/>
            <w:gridSpan w:val="7"/>
            <w:shd w:val="clear" w:color="auto" w:fill="auto"/>
          </w:tcPr>
          <w:p w:rsidR="00FF6C7E" w:rsidRPr="00B627D6" w:rsidRDefault="00FF6C7E" w:rsidP="00FF6C7E">
            <w:pPr>
              <w:ind w:firstLine="0"/>
              <w:jc w:val="center"/>
            </w:pPr>
            <w:r>
              <w:t>Комплекс процессных мероприятий «</w:t>
            </w:r>
            <w:r w:rsidR="00671D1F" w:rsidRPr="00671D1F">
              <w:t>Организация предоставления государственных и муниципальных услуг по принципу «одного окна</w:t>
            </w:r>
            <w:r>
              <w:t>»</w:t>
            </w:r>
          </w:p>
        </w:tc>
      </w:tr>
      <w:tr w:rsidR="000173B4" w:rsidRPr="00B627D6" w:rsidTr="00B120A1">
        <w:tc>
          <w:tcPr>
            <w:tcW w:w="556" w:type="dxa"/>
            <w:shd w:val="clear" w:color="auto" w:fill="auto"/>
          </w:tcPr>
          <w:p w:rsidR="000173B4" w:rsidRDefault="000173B4" w:rsidP="000173B4">
            <w:pPr>
              <w:ind w:firstLine="0"/>
              <w:jc w:val="center"/>
            </w:pPr>
            <w:r>
              <w:t>1</w:t>
            </w:r>
          </w:p>
        </w:tc>
        <w:tc>
          <w:tcPr>
            <w:tcW w:w="4333" w:type="dxa"/>
            <w:shd w:val="clear" w:color="auto" w:fill="auto"/>
          </w:tcPr>
          <w:p w:rsidR="000173B4" w:rsidRPr="00CD6A47" w:rsidRDefault="006F06C0" w:rsidP="000173B4">
            <w:pPr>
              <w:ind w:firstLine="0"/>
              <w:jc w:val="left"/>
              <w:rPr>
                <w:sz w:val="23"/>
                <w:szCs w:val="23"/>
              </w:rPr>
            </w:pPr>
            <w:r>
              <w:t>У</w:t>
            </w:r>
            <w:r w:rsidR="00671D1F" w:rsidRPr="0031172D">
              <w:t>ровень удовлетворенности граждан качеством предоставления государственных и муниципальных услуг</w:t>
            </w:r>
          </w:p>
        </w:tc>
        <w:tc>
          <w:tcPr>
            <w:tcW w:w="1453" w:type="dxa"/>
            <w:shd w:val="clear" w:color="auto" w:fill="auto"/>
          </w:tcPr>
          <w:p w:rsidR="000173B4" w:rsidRDefault="00500032" w:rsidP="000173B4">
            <w:pPr>
              <w:ind w:firstLine="0"/>
              <w:jc w:val="center"/>
            </w:pPr>
            <w:r w:rsidRPr="00FD0725">
              <w:t>процентов</w:t>
            </w:r>
          </w:p>
        </w:tc>
        <w:tc>
          <w:tcPr>
            <w:tcW w:w="1955" w:type="dxa"/>
            <w:shd w:val="clear" w:color="auto" w:fill="auto"/>
          </w:tcPr>
          <w:p w:rsidR="000173B4" w:rsidRPr="00B627D6" w:rsidRDefault="00500032" w:rsidP="000173B4">
            <w:pPr>
              <w:ind w:firstLine="0"/>
              <w:jc w:val="center"/>
            </w:pPr>
            <w:r>
              <w:t>85</w:t>
            </w:r>
          </w:p>
        </w:tc>
        <w:tc>
          <w:tcPr>
            <w:tcW w:w="2008" w:type="dxa"/>
            <w:shd w:val="clear" w:color="auto" w:fill="auto"/>
          </w:tcPr>
          <w:p w:rsidR="000173B4" w:rsidRPr="00B627D6" w:rsidRDefault="00500032" w:rsidP="000173B4">
            <w:pPr>
              <w:ind w:firstLine="0"/>
              <w:jc w:val="center"/>
            </w:pPr>
            <w:r>
              <w:t>89</w:t>
            </w:r>
          </w:p>
        </w:tc>
        <w:tc>
          <w:tcPr>
            <w:tcW w:w="1438" w:type="dxa"/>
            <w:shd w:val="clear" w:color="auto" w:fill="auto"/>
          </w:tcPr>
          <w:p w:rsidR="000173B4" w:rsidRPr="00B627D6" w:rsidRDefault="00500032" w:rsidP="000173B4">
            <w:pPr>
              <w:ind w:firstLine="0"/>
              <w:jc w:val="center"/>
            </w:pPr>
            <w:r>
              <w:t>104,7</w:t>
            </w:r>
          </w:p>
        </w:tc>
        <w:tc>
          <w:tcPr>
            <w:tcW w:w="3028" w:type="dxa"/>
            <w:shd w:val="clear" w:color="auto" w:fill="auto"/>
          </w:tcPr>
          <w:p w:rsidR="000173B4" w:rsidRPr="00B627D6" w:rsidRDefault="000173B4" w:rsidP="000173B4">
            <w:pPr>
              <w:ind w:firstLine="0"/>
              <w:jc w:val="center"/>
            </w:pPr>
          </w:p>
        </w:tc>
      </w:tr>
      <w:tr w:rsidR="00500032" w:rsidRPr="00B627D6" w:rsidTr="00B120A1">
        <w:tc>
          <w:tcPr>
            <w:tcW w:w="556" w:type="dxa"/>
            <w:shd w:val="clear" w:color="auto" w:fill="auto"/>
          </w:tcPr>
          <w:p w:rsidR="00500032" w:rsidRDefault="00500032" w:rsidP="00FF6C7E">
            <w:pPr>
              <w:ind w:firstLine="0"/>
              <w:jc w:val="center"/>
            </w:pPr>
            <w:r>
              <w:t>2</w:t>
            </w:r>
          </w:p>
        </w:tc>
        <w:tc>
          <w:tcPr>
            <w:tcW w:w="4333" w:type="dxa"/>
            <w:shd w:val="clear" w:color="auto" w:fill="auto"/>
          </w:tcPr>
          <w:p w:rsidR="00500032" w:rsidRPr="00CD6A47" w:rsidRDefault="00500032" w:rsidP="00671D1F">
            <w:pPr>
              <w:ind w:firstLine="0"/>
              <w:jc w:val="left"/>
              <w:rPr>
                <w:sz w:val="23"/>
                <w:szCs w:val="23"/>
              </w:rPr>
            </w:pPr>
            <w:r>
              <w:rPr>
                <w:rFonts w:eastAsia="Tinos"/>
                <w:color w:val="000000"/>
              </w:rPr>
              <w:t>Д</w:t>
            </w:r>
            <w:r w:rsidRPr="00FD0725">
              <w:rPr>
                <w:rFonts w:eastAsia="Tinos"/>
                <w:color w:val="000000"/>
              </w:rPr>
              <w:t>оля обращений за получением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(функций), без необходимости личного посещения органов государственной власти, органов местного самоуправления и многофункциональных центров предоставления государственных и муниципальных услуг, в общем количестве таких услуг</w:t>
            </w:r>
          </w:p>
        </w:tc>
        <w:tc>
          <w:tcPr>
            <w:tcW w:w="1453" w:type="dxa"/>
            <w:shd w:val="clear" w:color="auto" w:fill="auto"/>
          </w:tcPr>
          <w:p w:rsidR="00500032" w:rsidRPr="00FD0725" w:rsidRDefault="00500032" w:rsidP="00F36E46">
            <w:pPr>
              <w:pStyle w:val="a7"/>
              <w:jc w:val="center"/>
            </w:pPr>
            <w:r w:rsidRPr="00FD0725">
              <w:t>процентов</w:t>
            </w:r>
          </w:p>
        </w:tc>
        <w:tc>
          <w:tcPr>
            <w:tcW w:w="1955" w:type="dxa"/>
            <w:shd w:val="clear" w:color="auto" w:fill="auto"/>
          </w:tcPr>
          <w:p w:rsidR="00500032" w:rsidRPr="00FD0725" w:rsidRDefault="00500032" w:rsidP="00F36E46">
            <w:pPr>
              <w:pStyle w:val="a5"/>
              <w:jc w:val="center"/>
            </w:pPr>
            <w:r w:rsidRPr="00FD0725">
              <w:t>95</w:t>
            </w:r>
          </w:p>
        </w:tc>
        <w:tc>
          <w:tcPr>
            <w:tcW w:w="2008" w:type="dxa"/>
            <w:shd w:val="clear" w:color="auto" w:fill="auto"/>
          </w:tcPr>
          <w:p w:rsidR="00500032" w:rsidRPr="00FD0725" w:rsidRDefault="00500032" w:rsidP="00F36E46">
            <w:pPr>
              <w:ind w:firstLine="0"/>
              <w:jc w:val="center"/>
            </w:pPr>
            <w:r w:rsidRPr="00FD0725">
              <w:t>97,04</w:t>
            </w:r>
          </w:p>
        </w:tc>
        <w:tc>
          <w:tcPr>
            <w:tcW w:w="1438" w:type="dxa"/>
            <w:shd w:val="clear" w:color="auto" w:fill="auto"/>
          </w:tcPr>
          <w:p w:rsidR="00500032" w:rsidRPr="00FD0725" w:rsidRDefault="00500032" w:rsidP="00F36E46">
            <w:pPr>
              <w:ind w:firstLine="0"/>
              <w:jc w:val="center"/>
            </w:pPr>
            <w:r w:rsidRPr="00FD0725">
              <w:t>10</w:t>
            </w:r>
            <w:r>
              <w:t>2,1</w:t>
            </w:r>
          </w:p>
        </w:tc>
        <w:tc>
          <w:tcPr>
            <w:tcW w:w="3028" w:type="dxa"/>
            <w:shd w:val="clear" w:color="auto" w:fill="auto"/>
          </w:tcPr>
          <w:p w:rsidR="00500032" w:rsidRPr="00B627D6" w:rsidRDefault="00500032" w:rsidP="00FF6C7E">
            <w:pPr>
              <w:ind w:firstLine="0"/>
              <w:jc w:val="center"/>
            </w:pPr>
          </w:p>
        </w:tc>
      </w:tr>
      <w:tr w:rsidR="00671D1F" w:rsidRPr="00B627D6" w:rsidTr="00DE13F8">
        <w:tc>
          <w:tcPr>
            <w:tcW w:w="14771" w:type="dxa"/>
            <w:gridSpan w:val="7"/>
            <w:shd w:val="clear" w:color="auto" w:fill="auto"/>
          </w:tcPr>
          <w:p w:rsidR="00671D1F" w:rsidRPr="00671D1F" w:rsidRDefault="003F167F" w:rsidP="00FF6C7E">
            <w:pPr>
              <w:ind w:firstLine="0"/>
              <w:jc w:val="center"/>
            </w:pPr>
            <w:hyperlink w:anchor="sub_700" w:history="1">
              <w:r w:rsidR="00671D1F" w:rsidRPr="00671D1F">
                <w:rPr>
                  <w:rStyle w:val="a4"/>
                  <w:b w:val="0"/>
                  <w:color w:val="auto"/>
                </w:rPr>
                <w:t>Комплекс</w:t>
              </w:r>
            </w:hyperlink>
            <w:r w:rsidR="00671D1F" w:rsidRPr="00671D1F">
              <w:t xml:space="preserve"> процессных мероприятий «Совершенствование потребительского рынка и системы защиты прав потребителей»</w:t>
            </w:r>
          </w:p>
        </w:tc>
      </w:tr>
      <w:tr w:rsidR="00500032" w:rsidRPr="00B627D6" w:rsidTr="00B120A1">
        <w:tc>
          <w:tcPr>
            <w:tcW w:w="556" w:type="dxa"/>
            <w:shd w:val="clear" w:color="auto" w:fill="auto"/>
          </w:tcPr>
          <w:p w:rsidR="00500032" w:rsidRDefault="00500032" w:rsidP="00FF6C7E">
            <w:pPr>
              <w:ind w:firstLine="0"/>
              <w:jc w:val="center"/>
            </w:pPr>
            <w:r>
              <w:t>1</w:t>
            </w:r>
          </w:p>
        </w:tc>
        <w:tc>
          <w:tcPr>
            <w:tcW w:w="4333" w:type="dxa"/>
            <w:shd w:val="clear" w:color="auto" w:fill="auto"/>
          </w:tcPr>
          <w:p w:rsidR="00500032" w:rsidRPr="0031172D" w:rsidRDefault="00500032" w:rsidP="005156B4">
            <w:pPr>
              <w:pStyle w:val="a7"/>
              <w:jc w:val="both"/>
            </w:pPr>
            <w:r>
              <w:t>О</w:t>
            </w:r>
            <w:r w:rsidRPr="0031172D">
              <w:t>борот розничной торговли на душу населения;</w:t>
            </w:r>
          </w:p>
        </w:tc>
        <w:tc>
          <w:tcPr>
            <w:tcW w:w="1453" w:type="dxa"/>
            <w:shd w:val="clear" w:color="auto" w:fill="auto"/>
          </w:tcPr>
          <w:p w:rsidR="00500032" w:rsidRPr="00FD0725" w:rsidRDefault="00500032" w:rsidP="00F36E46">
            <w:pPr>
              <w:pStyle w:val="a7"/>
              <w:jc w:val="center"/>
            </w:pPr>
            <w:r w:rsidRPr="00FD0725">
              <w:t>тыс. рублей</w:t>
            </w:r>
          </w:p>
        </w:tc>
        <w:tc>
          <w:tcPr>
            <w:tcW w:w="1955" w:type="dxa"/>
            <w:shd w:val="clear" w:color="auto" w:fill="auto"/>
          </w:tcPr>
          <w:p w:rsidR="00500032" w:rsidRPr="00FD0725" w:rsidRDefault="00500032" w:rsidP="00F36E46">
            <w:pPr>
              <w:pStyle w:val="a5"/>
              <w:jc w:val="center"/>
            </w:pPr>
            <w:r w:rsidRPr="00FD0725">
              <w:t>33,2</w:t>
            </w:r>
          </w:p>
        </w:tc>
        <w:tc>
          <w:tcPr>
            <w:tcW w:w="2008" w:type="dxa"/>
            <w:shd w:val="clear" w:color="auto" w:fill="auto"/>
          </w:tcPr>
          <w:p w:rsidR="00500032" w:rsidRPr="00FD0725" w:rsidRDefault="00500032" w:rsidP="00F36E46">
            <w:pPr>
              <w:ind w:firstLine="0"/>
              <w:jc w:val="center"/>
            </w:pPr>
            <w:r w:rsidRPr="00FD0725">
              <w:t>50,15</w:t>
            </w:r>
          </w:p>
        </w:tc>
        <w:tc>
          <w:tcPr>
            <w:tcW w:w="1438" w:type="dxa"/>
            <w:shd w:val="clear" w:color="auto" w:fill="auto"/>
          </w:tcPr>
          <w:p w:rsidR="00500032" w:rsidRPr="00FD0725" w:rsidRDefault="00500032" w:rsidP="00F36E46">
            <w:pPr>
              <w:ind w:firstLine="0"/>
              <w:jc w:val="center"/>
            </w:pPr>
            <w:r w:rsidRPr="00FD0725">
              <w:t>1</w:t>
            </w:r>
            <w:r>
              <w:t>51,0</w:t>
            </w:r>
          </w:p>
        </w:tc>
        <w:tc>
          <w:tcPr>
            <w:tcW w:w="3028" w:type="dxa"/>
            <w:shd w:val="clear" w:color="auto" w:fill="auto"/>
          </w:tcPr>
          <w:p w:rsidR="00500032" w:rsidRPr="00B627D6" w:rsidRDefault="00500032" w:rsidP="00FF6C7E">
            <w:pPr>
              <w:ind w:firstLine="0"/>
              <w:jc w:val="center"/>
            </w:pPr>
          </w:p>
        </w:tc>
      </w:tr>
      <w:tr w:rsidR="00500032" w:rsidRPr="00B627D6" w:rsidTr="00500032">
        <w:trPr>
          <w:trHeight w:val="838"/>
        </w:trPr>
        <w:tc>
          <w:tcPr>
            <w:tcW w:w="556" w:type="dxa"/>
            <w:vMerge w:val="restart"/>
            <w:shd w:val="clear" w:color="auto" w:fill="auto"/>
          </w:tcPr>
          <w:p w:rsidR="00500032" w:rsidRDefault="00500032" w:rsidP="00FF6C7E">
            <w:pPr>
              <w:ind w:firstLine="0"/>
              <w:jc w:val="center"/>
            </w:pPr>
            <w:r>
              <w:t>2</w:t>
            </w:r>
          </w:p>
        </w:tc>
        <w:tc>
          <w:tcPr>
            <w:tcW w:w="4333" w:type="dxa"/>
            <w:shd w:val="clear" w:color="auto" w:fill="auto"/>
          </w:tcPr>
          <w:p w:rsidR="00500032" w:rsidRPr="0031172D" w:rsidRDefault="00500032" w:rsidP="005156B4">
            <w:pPr>
              <w:pStyle w:val="a7"/>
              <w:jc w:val="both"/>
            </w:pPr>
            <w:r>
              <w:t>О</w:t>
            </w:r>
            <w:r w:rsidRPr="0031172D">
              <w:t>беспеченность населения площадью (количеством) стационарных торговых объектов;</w:t>
            </w:r>
          </w:p>
        </w:tc>
        <w:tc>
          <w:tcPr>
            <w:tcW w:w="1453" w:type="dxa"/>
            <w:shd w:val="clear" w:color="auto" w:fill="auto"/>
          </w:tcPr>
          <w:p w:rsidR="00500032" w:rsidRPr="00FD0725" w:rsidRDefault="00500032" w:rsidP="00F36E46">
            <w:pPr>
              <w:pStyle w:val="a7"/>
              <w:jc w:val="center"/>
            </w:pPr>
            <w:r w:rsidRPr="00FD0725">
              <w:t>единиц</w:t>
            </w:r>
          </w:p>
        </w:tc>
        <w:tc>
          <w:tcPr>
            <w:tcW w:w="1955" w:type="dxa"/>
            <w:shd w:val="clear" w:color="auto" w:fill="auto"/>
          </w:tcPr>
          <w:p w:rsidR="00500032" w:rsidRPr="00FD0725" w:rsidRDefault="00500032" w:rsidP="00F36E46">
            <w:pPr>
              <w:pStyle w:val="a5"/>
              <w:jc w:val="center"/>
            </w:pPr>
            <w:r w:rsidRPr="00FD0725">
              <w:t>137</w:t>
            </w:r>
          </w:p>
        </w:tc>
        <w:tc>
          <w:tcPr>
            <w:tcW w:w="2008" w:type="dxa"/>
            <w:shd w:val="clear" w:color="auto" w:fill="auto"/>
          </w:tcPr>
          <w:p w:rsidR="00500032" w:rsidRPr="00FD0725" w:rsidRDefault="00500032" w:rsidP="00F36E46">
            <w:pPr>
              <w:ind w:firstLine="0"/>
              <w:jc w:val="center"/>
            </w:pPr>
            <w:r w:rsidRPr="00FD0725">
              <w:t>135</w:t>
            </w:r>
          </w:p>
        </w:tc>
        <w:tc>
          <w:tcPr>
            <w:tcW w:w="1438" w:type="dxa"/>
            <w:shd w:val="clear" w:color="auto" w:fill="auto"/>
          </w:tcPr>
          <w:p w:rsidR="00500032" w:rsidRPr="00FD0725" w:rsidRDefault="00500032" w:rsidP="00F36E46">
            <w:pPr>
              <w:ind w:firstLine="0"/>
              <w:jc w:val="center"/>
            </w:pPr>
            <w:r>
              <w:t>98,5</w:t>
            </w:r>
          </w:p>
        </w:tc>
        <w:tc>
          <w:tcPr>
            <w:tcW w:w="3028" w:type="dxa"/>
            <w:vMerge w:val="restart"/>
            <w:shd w:val="clear" w:color="auto" w:fill="auto"/>
          </w:tcPr>
          <w:p w:rsidR="00500032" w:rsidRPr="00B627D6" w:rsidRDefault="00500032" w:rsidP="00FF6C7E">
            <w:pPr>
              <w:ind w:firstLine="0"/>
              <w:jc w:val="center"/>
            </w:pPr>
          </w:p>
        </w:tc>
      </w:tr>
      <w:tr w:rsidR="00500032" w:rsidRPr="00B627D6" w:rsidTr="00B120A1">
        <w:trPr>
          <w:trHeight w:val="820"/>
        </w:trPr>
        <w:tc>
          <w:tcPr>
            <w:tcW w:w="556" w:type="dxa"/>
            <w:vMerge/>
            <w:shd w:val="clear" w:color="auto" w:fill="auto"/>
          </w:tcPr>
          <w:p w:rsidR="00500032" w:rsidRDefault="00500032" w:rsidP="00FF6C7E">
            <w:pPr>
              <w:ind w:firstLine="0"/>
              <w:jc w:val="center"/>
            </w:pPr>
          </w:p>
        </w:tc>
        <w:tc>
          <w:tcPr>
            <w:tcW w:w="4333" w:type="dxa"/>
            <w:shd w:val="clear" w:color="auto" w:fill="auto"/>
          </w:tcPr>
          <w:p w:rsidR="00500032" w:rsidRDefault="00500032" w:rsidP="005156B4">
            <w:pPr>
              <w:pStyle w:val="a7"/>
              <w:jc w:val="both"/>
            </w:pPr>
            <w:r>
              <w:t>О</w:t>
            </w:r>
            <w:r w:rsidRPr="0031172D">
              <w:t>беспеченность населения площадью (количеством) нестационарных торговых объектов</w:t>
            </w:r>
          </w:p>
        </w:tc>
        <w:tc>
          <w:tcPr>
            <w:tcW w:w="1453" w:type="dxa"/>
            <w:shd w:val="clear" w:color="auto" w:fill="auto"/>
          </w:tcPr>
          <w:p w:rsidR="00500032" w:rsidRPr="00FD0725" w:rsidRDefault="00500032" w:rsidP="00F36E46">
            <w:pPr>
              <w:pStyle w:val="a7"/>
              <w:jc w:val="center"/>
            </w:pPr>
            <w:r w:rsidRPr="00FD0725">
              <w:t>единиц</w:t>
            </w:r>
          </w:p>
        </w:tc>
        <w:tc>
          <w:tcPr>
            <w:tcW w:w="1955" w:type="dxa"/>
            <w:shd w:val="clear" w:color="auto" w:fill="auto"/>
          </w:tcPr>
          <w:p w:rsidR="00500032" w:rsidRPr="00FD0725" w:rsidRDefault="00500032" w:rsidP="00F36E46">
            <w:pPr>
              <w:pStyle w:val="a5"/>
              <w:jc w:val="center"/>
            </w:pPr>
            <w:r w:rsidRPr="00FD0725">
              <w:t>15</w:t>
            </w:r>
          </w:p>
        </w:tc>
        <w:tc>
          <w:tcPr>
            <w:tcW w:w="2008" w:type="dxa"/>
            <w:shd w:val="clear" w:color="auto" w:fill="auto"/>
          </w:tcPr>
          <w:p w:rsidR="00500032" w:rsidRPr="00FD0725" w:rsidRDefault="00500032" w:rsidP="00F36E46">
            <w:pPr>
              <w:ind w:firstLine="0"/>
              <w:jc w:val="center"/>
            </w:pPr>
            <w:r w:rsidRPr="00FD0725">
              <w:t>15</w:t>
            </w:r>
          </w:p>
        </w:tc>
        <w:tc>
          <w:tcPr>
            <w:tcW w:w="1438" w:type="dxa"/>
            <w:shd w:val="clear" w:color="auto" w:fill="auto"/>
          </w:tcPr>
          <w:p w:rsidR="00500032" w:rsidRPr="00FD0725" w:rsidRDefault="00500032" w:rsidP="00F36E46">
            <w:pPr>
              <w:ind w:firstLine="0"/>
              <w:jc w:val="center"/>
            </w:pPr>
            <w:r w:rsidRPr="00FD0725">
              <w:t>100</w:t>
            </w:r>
          </w:p>
        </w:tc>
        <w:tc>
          <w:tcPr>
            <w:tcW w:w="3028" w:type="dxa"/>
            <w:vMerge/>
            <w:shd w:val="clear" w:color="auto" w:fill="auto"/>
          </w:tcPr>
          <w:p w:rsidR="00500032" w:rsidRPr="00B627D6" w:rsidRDefault="00500032" w:rsidP="00FF6C7E">
            <w:pPr>
              <w:ind w:firstLine="0"/>
              <w:jc w:val="center"/>
            </w:pPr>
          </w:p>
        </w:tc>
      </w:tr>
      <w:tr w:rsidR="00500032" w:rsidRPr="00B627D6" w:rsidTr="00B120A1">
        <w:tc>
          <w:tcPr>
            <w:tcW w:w="556" w:type="dxa"/>
            <w:shd w:val="clear" w:color="auto" w:fill="auto"/>
          </w:tcPr>
          <w:p w:rsidR="00500032" w:rsidRDefault="00500032" w:rsidP="00FF6C7E">
            <w:pPr>
              <w:ind w:firstLine="0"/>
              <w:jc w:val="center"/>
            </w:pPr>
            <w:r>
              <w:t>3</w:t>
            </w:r>
          </w:p>
        </w:tc>
        <w:tc>
          <w:tcPr>
            <w:tcW w:w="4333" w:type="dxa"/>
            <w:shd w:val="clear" w:color="auto" w:fill="auto"/>
          </w:tcPr>
          <w:p w:rsidR="00500032" w:rsidRPr="0031172D" w:rsidRDefault="00500032" w:rsidP="005156B4">
            <w:pPr>
              <w:pStyle w:val="a7"/>
              <w:jc w:val="both"/>
            </w:pPr>
            <w:r>
              <w:t>В</w:t>
            </w:r>
            <w:r w:rsidRPr="0031172D">
              <w:t>ведение новых объектов потребительского рынка;</w:t>
            </w:r>
          </w:p>
        </w:tc>
        <w:tc>
          <w:tcPr>
            <w:tcW w:w="1453" w:type="dxa"/>
            <w:shd w:val="clear" w:color="auto" w:fill="auto"/>
          </w:tcPr>
          <w:p w:rsidR="00500032" w:rsidRPr="00FD0725" w:rsidRDefault="00500032" w:rsidP="00F36E46">
            <w:pPr>
              <w:pStyle w:val="a7"/>
              <w:jc w:val="center"/>
            </w:pPr>
            <w:r w:rsidRPr="00FD0725">
              <w:t>единиц</w:t>
            </w:r>
          </w:p>
        </w:tc>
        <w:tc>
          <w:tcPr>
            <w:tcW w:w="1955" w:type="dxa"/>
            <w:shd w:val="clear" w:color="auto" w:fill="auto"/>
          </w:tcPr>
          <w:p w:rsidR="00500032" w:rsidRPr="00FD0725" w:rsidRDefault="00500032" w:rsidP="00F36E46">
            <w:pPr>
              <w:pStyle w:val="a5"/>
              <w:jc w:val="center"/>
            </w:pPr>
            <w:r w:rsidRPr="00FD0725">
              <w:t>6</w:t>
            </w:r>
          </w:p>
        </w:tc>
        <w:tc>
          <w:tcPr>
            <w:tcW w:w="2008" w:type="dxa"/>
            <w:shd w:val="clear" w:color="auto" w:fill="auto"/>
          </w:tcPr>
          <w:p w:rsidR="00500032" w:rsidRPr="00FD0725" w:rsidRDefault="00500032" w:rsidP="00F36E46">
            <w:pPr>
              <w:ind w:firstLine="0"/>
              <w:jc w:val="center"/>
            </w:pPr>
            <w:r w:rsidRPr="00FD0725">
              <w:t>8</w:t>
            </w:r>
          </w:p>
        </w:tc>
        <w:tc>
          <w:tcPr>
            <w:tcW w:w="1438" w:type="dxa"/>
            <w:shd w:val="clear" w:color="auto" w:fill="auto"/>
          </w:tcPr>
          <w:p w:rsidR="00500032" w:rsidRPr="00FD0725" w:rsidRDefault="00500032" w:rsidP="00F36E46">
            <w:pPr>
              <w:ind w:firstLine="0"/>
              <w:jc w:val="center"/>
            </w:pPr>
            <w:r w:rsidRPr="00FD0725">
              <w:t>1</w:t>
            </w:r>
            <w:r>
              <w:t>33,3</w:t>
            </w:r>
          </w:p>
        </w:tc>
        <w:tc>
          <w:tcPr>
            <w:tcW w:w="3028" w:type="dxa"/>
            <w:shd w:val="clear" w:color="auto" w:fill="auto"/>
          </w:tcPr>
          <w:p w:rsidR="00500032" w:rsidRPr="00B627D6" w:rsidRDefault="00500032" w:rsidP="00FF6C7E">
            <w:pPr>
              <w:ind w:firstLine="0"/>
              <w:jc w:val="center"/>
            </w:pPr>
          </w:p>
        </w:tc>
      </w:tr>
      <w:tr w:rsidR="00500032" w:rsidRPr="00B627D6" w:rsidTr="00B120A1">
        <w:tc>
          <w:tcPr>
            <w:tcW w:w="556" w:type="dxa"/>
            <w:shd w:val="clear" w:color="auto" w:fill="auto"/>
          </w:tcPr>
          <w:p w:rsidR="00500032" w:rsidRDefault="00500032" w:rsidP="00FF6C7E">
            <w:pPr>
              <w:ind w:firstLine="0"/>
              <w:jc w:val="center"/>
            </w:pPr>
            <w:r>
              <w:t>4</w:t>
            </w:r>
          </w:p>
        </w:tc>
        <w:tc>
          <w:tcPr>
            <w:tcW w:w="4333" w:type="dxa"/>
            <w:shd w:val="clear" w:color="auto" w:fill="auto"/>
          </w:tcPr>
          <w:p w:rsidR="00500032" w:rsidRPr="0031172D" w:rsidRDefault="00500032" w:rsidP="005156B4">
            <w:pPr>
              <w:pStyle w:val="a7"/>
              <w:jc w:val="both"/>
            </w:pPr>
            <w:r>
              <w:t>С</w:t>
            </w:r>
            <w:r w:rsidRPr="0031172D">
              <w:t>реднемесячная заработная плата одного работника в сфере оптовой и розничной торговли</w:t>
            </w:r>
          </w:p>
        </w:tc>
        <w:tc>
          <w:tcPr>
            <w:tcW w:w="1453" w:type="dxa"/>
            <w:shd w:val="clear" w:color="auto" w:fill="auto"/>
          </w:tcPr>
          <w:p w:rsidR="00500032" w:rsidRPr="00FD0725" w:rsidRDefault="00500032" w:rsidP="00F36E46">
            <w:pPr>
              <w:pStyle w:val="a7"/>
              <w:jc w:val="center"/>
            </w:pPr>
            <w:r w:rsidRPr="00FD0725">
              <w:t>рублей</w:t>
            </w:r>
          </w:p>
        </w:tc>
        <w:tc>
          <w:tcPr>
            <w:tcW w:w="1955" w:type="dxa"/>
            <w:shd w:val="clear" w:color="auto" w:fill="auto"/>
          </w:tcPr>
          <w:p w:rsidR="00500032" w:rsidRPr="00FD0725" w:rsidRDefault="00500032" w:rsidP="00F36E46">
            <w:pPr>
              <w:pStyle w:val="a5"/>
              <w:jc w:val="center"/>
            </w:pPr>
            <w:r w:rsidRPr="00FD0725">
              <w:t>40356,1</w:t>
            </w:r>
          </w:p>
        </w:tc>
        <w:tc>
          <w:tcPr>
            <w:tcW w:w="2008" w:type="dxa"/>
            <w:shd w:val="clear" w:color="auto" w:fill="auto"/>
          </w:tcPr>
          <w:p w:rsidR="00500032" w:rsidRPr="00FD0725" w:rsidRDefault="00500032" w:rsidP="00F36E46">
            <w:pPr>
              <w:ind w:firstLine="0"/>
              <w:jc w:val="center"/>
            </w:pPr>
            <w:r w:rsidRPr="00FD0725">
              <w:t>41150,0</w:t>
            </w:r>
          </w:p>
        </w:tc>
        <w:tc>
          <w:tcPr>
            <w:tcW w:w="1438" w:type="dxa"/>
            <w:shd w:val="clear" w:color="auto" w:fill="auto"/>
          </w:tcPr>
          <w:p w:rsidR="00500032" w:rsidRPr="00FD0725" w:rsidRDefault="00500032" w:rsidP="00F36E46">
            <w:pPr>
              <w:ind w:firstLine="0"/>
              <w:jc w:val="center"/>
            </w:pPr>
            <w:r w:rsidRPr="00FD0725">
              <w:t>1</w:t>
            </w:r>
            <w:r>
              <w:t>01,9</w:t>
            </w:r>
          </w:p>
        </w:tc>
        <w:tc>
          <w:tcPr>
            <w:tcW w:w="3028" w:type="dxa"/>
            <w:shd w:val="clear" w:color="auto" w:fill="auto"/>
          </w:tcPr>
          <w:p w:rsidR="00500032" w:rsidRPr="00B627D6" w:rsidRDefault="00500032" w:rsidP="00FF6C7E">
            <w:pPr>
              <w:ind w:firstLine="0"/>
              <w:jc w:val="center"/>
            </w:pPr>
          </w:p>
        </w:tc>
      </w:tr>
      <w:tr w:rsidR="00500032" w:rsidRPr="00B627D6" w:rsidTr="00B120A1">
        <w:tc>
          <w:tcPr>
            <w:tcW w:w="556" w:type="dxa"/>
            <w:shd w:val="clear" w:color="auto" w:fill="auto"/>
          </w:tcPr>
          <w:p w:rsidR="00500032" w:rsidRDefault="00500032" w:rsidP="00FF6C7E">
            <w:pPr>
              <w:ind w:firstLine="0"/>
              <w:jc w:val="center"/>
            </w:pPr>
            <w:r>
              <w:t>5</w:t>
            </w:r>
          </w:p>
        </w:tc>
        <w:tc>
          <w:tcPr>
            <w:tcW w:w="4333" w:type="dxa"/>
            <w:shd w:val="clear" w:color="auto" w:fill="auto"/>
          </w:tcPr>
          <w:p w:rsidR="00500032" w:rsidRPr="0031172D" w:rsidRDefault="00500032" w:rsidP="005156B4">
            <w:pPr>
              <w:pStyle w:val="a7"/>
              <w:jc w:val="both"/>
            </w:pPr>
            <w:r>
              <w:t>К</w:t>
            </w:r>
            <w:r w:rsidRPr="0031172D">
              <w:t>оличество обращений населения по вопросам нарушения прав потребителей</w:t>
            </w:r>
          </w:p>
        </w:tc>
        <w:tc>
          <w:tcPr>
            <w:tcW w:w="1453" w:type="dxa"/>
            <w:shd w:val="clear" w:color="auto" w:fill="auto"/>
          </w:tcPr>
          <w:p w:rsidR="00500032" w:rsidRPr="00FD0725" w:rsidRDefault="00500032" w:rsidP="00F36E46">
            <w:pPr>
              <w:pStyle w:val="a7"/>
              <w:jc w:val="center"/>
            </w:pPr>
            <w:r w:rsidRPr="00FD0725">
              <w:t>единиц</w:t>
            </w:r>
          </w:p>
        </w:tc>
        <w:tc>
          <w:tcPr>
            <w:tcW w:w="1955" w:type="dxa"/>
            <w:shd w:val="clear" w:color="auto" w:fill="auto"/>
          </w:tcPr>
          <w:p w:rsidR="00500032" w:rsidRPr="00FD0725" w:rsidRDefault="00500032" w:rsidP="00F36E46">
            <w:pPr>
              <w:pStyle w:val="a5"/>
              <w:jc w:val="center"/>
            </w:pPr>
            <w:r w:rsidRPr="00FD0725">
              <w:t>2</w:t>
            </w:r>
          </w:p>
        </w:tc>
        <w:tc>
          <w:tcPr>
            <w:tcW w:w="2008" w:type="dxa"/>
            <w:shd w:val="clear" w:color="auto" w:fill="auto"/>
          </w:tcPr>
          <w:p w:rsidR="00500032" w:rsidRPr="00FD0725" w:rsidRDefault="00500032" w:rsidP="00F36E46">
            <w:pPr>
              <w:ind w:firstLine="0"/>
              <w:jc w:val="center"/>
            </w:pPr>
            <w:r w:rsidRPr="00FD0725">
              <w:t>15</w:t>
            </w:r>
          </w:p>
        </w:tc>
        <w:tc>
          <w:tcPr>
            <w:tcW w:w="1438" w:type="dxa"/>
            <w:shd w:val="clear" w:color="auto" w:fill="auto"/>
          </w:tcPr>
          <w:p w:rsidR="00500032" w:rsidRPr="00FD0725" w:rsidRDefault="00500032" w:rsidP="00F36E46">
            <w:pPr>
              <w:ind w:firstLine="0"/>
              <w:jc w:val="center"/>
            </w:pPr>
            <w:r>
              <w:t>в 7,5 раз</w:t>
            </w:r>
          </w:p>
        </w:tc>
        <w:tc>
          <w:tcPr>
            <w:tcW w:w="3028" w:type="dxa"/>
            <w:shd w:val="clear" w:color="auto" w:fill="auto"/>
          </w:tcPr>
          <w:p w:rsidR="00500032" w:rsidRPr="00B627D6" w:rsidRDefault="00500032" w:rsidP="00FF6C7E">
            <w:pPr>
              <w:ind w:firstLine="0"/>
              <w:jc w:val="center"/>
            </w:pPr>
          </w:p>
        </w:tc>
      </w:tr>
    </w:tbl>
    <w:p w:rsidR="00CA743B" w:rsidRPr="00B627D6" w:rsidRDefault="00CA743B" w:rsidP="00CA743B">
      <w:pPr>
        <w:ind w:firstLine="0"/>
      </w:pPr>
      <w:r w:rsidRPr="00B627D6">
        <w:t>──────────────────────────────</w:t>
      </w:r>
    </w:p>
    <w:p w:rsidR="00CA743B" w:rsidRPr="00B627D6" w:rsidRDefault="00CA743B" w:rsidP="00CA743B">
      <w:pPr>
        <w:ind w:firstLine="0"/>
        <w:rPr>
          <w:sz w:val="20"/>
          <w:szCs w:val="20"/>
        </w:rPr>
      </w:pPr>
      <w:r w:rsidRPr="00B627D6">
        <w:rPr>
          <w:sz w:val="20"/>
          <w:szCs w:val="20"/>
        </w:rPr>
        <w:t>&lt;1&gt; Утвержденное в паспорте структурного элемента.</w:t>
      </w:r>
    </w:p>
    <w:p w:rsidR="00CA743B" w:rsidRPr="00B627D6" w:rsidRDefault="00CA743B" w:rsidP="00CA743B">
      <w:pPr>
        <w:ind w:firstLine="0"/>
        <w:rPr>
          <w:sz w:val="20"/>
          <w:szCs w:val="20"/>
        </w:rPr>
      </w:pPr>
      <w:r w:rsidRPr="00B627D6">
        <w:rPr>
          <w:sz w:val="20"/>
          <w:szCs w:val="20"/>
        </w:rPr>
        <w:t>&lt;2&gt; Фактическое значение показателя муниципальной программы (при наличии) указывается исходя из статистических данных либо иных</w:t>
      </w:r>
    </w:p>
    <w:p w:rsidR="00FF657F" w:rsidRDefault="00CA743B" w:rsidP="00741DF1">
      <w:pPr>
        <w:ind w:firstLine="0"/>
        <w:rPr>
          <w:b/>
        </w:rPr>
      </w:pPr>
      <w:r w:rsidRPr="00B627D6">
        <w:rPr>
          <w:sz w:val="20"/>
          <w:szCs w:val="20"/>
        </w:rPr>
        <w:t xml:space="preserve">сведений за </w:t>
      </w:r>
      <w:r w:rsidR="00741DF1">
        <w:rPr>
          <w:sz w:val="20"/>
          <w:szCs w:val="20"/>
        </w:rPr>
        <w:t>соответствующий отчетный период</w:t>
      </w:r>
    </w:p>
    <w:p w:rsidR="00CA743B" w:rsidRPr="00B627D6" w:rsidRDefault="00CA743B" w:rsidP="00E34C5F">
      <w:pPr>
        <w:ind w:firstLine="0"/>
        <w:jc w:val="right"/>
        <w:rPr>
          <w:b/>
        </w:rPr>
      </w:pPr>
      <w:r w:rsidRPr="00B627D6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Таблица 2</w:t>
      </w:r>
    </w:p>
    <w:p w:rsidR="000E181E" w:rsidRPr="00B627D6" w:rsidRDefault="000E181E" w:rsidP="00CA743B">
      <w:pPr>
        <w:ind w:firstLine="0"/>
        <w:rPr>
          <w:b/>
        </w:rPr>
      </w:pPr>
    </w:p>
    <w:p w:rsidR="00CA743B" w:rsidRPr="00B627D6" w:rsidRDefault="00CA743B" w:rsidP="00CA743B">
      <w:pPr>
        <w:ind w:firstLine="0"/>
        <w:jc w:val="center"/>
        <w:rPr>
          <w:b/>
        </w:rPr>
      </w:pPr>
      <w:r w:rsidRPr="00B627D6">
        <w:rPr>
          <w:b/>
        </w:rPr>
        <w:t xml:space="preserve">   Сведения</w:t>
      </w:r>
    </w:p>
    <w:p w:rsidR="000E181E" w:rsidRDefault="00CA743B" w:rsidP="00741DF1">
      <w:pPr>
        <w:ind w:firstLine="0"/>
        <w:jc w:val="center"/>
        <w:rPr>
          <w:b/>
        </w:rPr>
      </w:pPr>
      <w:r w:rsidRPr="00B627D6">
        <w:rPr>
          <w:b/>
        </w:rPr>
        <w:t>об использовании бюджетных ассигнований на реализацию муниципальной программы</w:t>
      </w:r>
    </w:p>
    <w:p w:rsidR="0039514A" w:rsidRPr="00B627D6" w:rsidRDefault="0039514A" w:rsidP="00CA743B">
      <w:pPr>
        <w:ind w:firstLine="0"/>
        <w:rPr>
          <w:b/>
        </w:rPr>
      </w:pPr>
    </w:p>
    <w:tbl>
      <w:tblPr>
        <w:tblW w:w="1511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13"/>
        <w:gridCol w:w="2026"/>
        <w:gridCol w:w="3924"/>
        <w:gridCol w:w="1817"/>
        <w:gridCol w:w="1688"/>
        <w:gridCol w:w="1946"/>
      </w:tblGrid>
      <w:tr w:rsidR="0039514A" w:rsidRPr="00B627D6" w:rsidTr="00F050BD">
        <w:tc>
          <w:tcPr>
            <w:tcW w:w="3713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Наименование муниципальной</w:t>
            </w:r>
          </w:p>
          <w:p w:rsidR="0039514A" w:rsidRPr="00B627D6" w:rsidRDefault="0039514A" w:rsidP="00F45842">
            <w:pPr>
              <w:ind w:firstLine="0"/>
              <w:jc w:val="center"/>
            </w:pPr>
            <w:r w:rsidRPr="00B627D6">
              <w:t>программы, структурного</w:t>
            </w:r>
          </w:p>
          <w:p w:rsidR="0039514A" w:rsidRPr="00B627D6" w:rsidRDefault="0039514A" w:rsidP="00F45842">
            <w:pPr>
              <w:ind w:firstLine="0"/>
              <w:jc w:val="center"/>
            </w:pPr>
            <w:r w:rsidRPr="00B627D6">
              <w:t>элемента</w:t>
            </w:r>
          </w:p>
        </w:tc>
        <w:tc>
          <w:tcPr>
            <w:tcW w:w="2026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Ответственный</w:t>
            </w:r>
          </w:p>
          <w:p w:rsidR="0039514A" w:rsidRPr="00B627D6" w:rsidRDefault="0039514A" w:rsidP="00F45842">
            <w:pPr>
              <w:ind w:firstLine="0"/>
              <w:jc w:val="center"/>
            </w:pPr>
            <w:r w:rsidRPr="00B627D6">
              <w:t>исполнитель,</w:t>
            </w:r>
          </w:p>
          <w:p w:rsidR="0039514A" w:rsidRPr="00B627D6" w:rsidRDefault="0039514A" w:rsidP="00F45842">
            <w:pPr>
              <w:ind w:firstLine="0"/>
              <w:jc w:val="center"/>
            </w:pPr>
            <w:r w:rsidRPr="00B627D6">
              <w:t>соисполнители</w:t>
            </w:r>
          </w:p>
        </w:tc>
        <w:tc>
          <w:tcPr>
            <w:tcW w:w="3924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Источник</w:t>
            </w:r>
          </w:p>
          <w:p w:rsidR="0039514A" w:rsidRPr="00B627D6" w:rsidRDefault="0039514A" w:rsidP="00F45842">
            <w:pPr>
              <w:ind w:firstLine="0"/>
              <w:jc w:val="center"/>
            </w:pPr>
            <w:r w:rsidRPr="00B627D6">
              <w:t>финансирования</w:t>
            </w:r>
          </w:p>
        </w:tc>
        <w:tc>
          <w:tcPr>
            <w:tcW w:w="1817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Предусмотрено на год,                      тысяч рублей</w:t>
            </w:r>
          </w:p>
        </w:tc>
        <w:tc>
          <w:tcPr>
            <w:tcW w:w="1688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Освоено в отчетном</w:t>
            </w:r>
          </w:p>
          <w:p w:rsidR="0039514A" w:rsidRPr="00B627D6" w:rsidRDefault="0039514A" w:rsidP="00F45842">
            <w:pPr>
              <w:ind w:firstLine="0"/>
              <w:jc w:val="center"/>
            </w:pPr>
            <w:r w:rsidRPr="00B627D6">
              <w:t>периоде,                 тысяч рублей</w:t>
            </w:r>
          </w:p>
        </w:tc>
        <w:tc>
          <w:tcPr>
            <w:tcW w:w="1946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Причины не</w:t>
            </w:r>
          </w:p>
          <w:p w:rsidR="0039514A" w:rsidRPr="00B627D6" w:rsidRDefault="0039514A" w:rsidP="00F45842">
            <w:pPr>
              <w:ind w:firstLine="0"/>
              <w:jc w:val="center"/>
            </w:pPr>
            <w:r w:rsidRPr="00B627D6">
              <w:t>освоения средств</w:t>
            </w:r>
          </w:p>
        </w:tc>
      </w:tr>
      <w:tr w:rsidR="0039514A" w:rsidRPr="00B627D6" w:rsidTr="00F050BD">
        <w:tc>
          <w:tcPr>
            <w:tcW w:w="3713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1</w:t>
            </w:r>
          </w:p>
        </w:tc>
        <w:tc>
          <w:tcPr>
            <w:tcW w:w="2026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2</w:t>
            </w:r>
          </w:p>
        </w:tc>
        <w:tc>
          <w:tcPr>
            <w:tcW w:w="3924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3</w:t>
            </w:r>
          </w:p>
        </w:tc>
        <w:tc>
          <w:tcPr>
            <w:tcW w:w="1817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4</w:t>
            </w:r>
          </w:p>
        </w:tc>
        <w:tc>
          <w:tcPr>
            <w:tcW w:w="1688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6</w:t>
            </w:r>
          </w:p>
        </w:tc>
        <w:tc>
          <w:tcPr>
            <w:tcW w:w="1946" w:type="dxa"/>
            <w:shd w:val="clear" w:color="auto" w:fill="auto"/>
          </w:tcPr>
          <w:p w:rsidR="0039514A" w:rsidRPr="00B627D6" w:rsidRDefault="0039514A" w:rsidP="00F45842">
            <w:pPr>
              <w:ind w:firstLine="0"/>
              <w:jc w:val="center"/>
            </w:pPr>
            <w:r w:rsidRPr="00B627D6">
              <w:t>7</w:t>
            </w:r>
          </w:p>
        </w:tc>
      </w:tr>
      <w:tr w:rsidR="006D7375" w:rsidRPr="00B627D6" w:rsidTr="00F050BD">
        <w:trPr>
          <w:trHeight w:val="382"/>
        </w:trPr>
        <w:tc>
          <w:tcPr>
            <w:tcW w:w="3713" w:type="dxa"/>
            <w:vMerge w:val="restart"/>
            <w:shd w:val="clear" w:color="auto" w:fill="auto"/>
          </w:tcPr>
          <w:p w:rsidR="006D7375" w:rsidRPr="00D20DD4" w:rsidRDefault="006D7375" w:rsidP="006D7375">
            <w:pPr>
              <w:ind w:firstLine="0"/>
              <w:rPr>
                <w:b/>
              </w:rPr>
            </w:pPr>
            <w:r w:rsidRPr="00D20DD4">
              <w:rPr>
                <w:b/>
              </w:rPr>
              <w:t>Муниципальная программа</w:t>
            </w:r>
          </w:p>
          <w:p w:rsidR="006D7375" w:rsidRPr="00B627D6" w:rsidRDefault="006D7375" w:rsidP="006D7375">
            <w:pPr>
              <w:ind w:firstLine="0"/>
            </w:pPr>
            <w:r w:rsidRPr="00D20DD4">
              <w:rPr>
                <w:b/>
              </w:rPr>
              <w:t>«</w:t>
            </w:r>
            <w:r>
              <w:rPr>
                <w:b/>
              </w:rPr>
              <w:t>Экономическое развитие</w:t>
            </w:r>
            <w:r w:rsidRPr="00D20DD4">
              <w:rPr>
                <w:b/>
              </w:rPr>
              <w:t>»</w:t>
            </w:r>
          </w:p>
        </w:tc>
        <w:tc>
          <w:tcPr>
            <w:tcW w:w="2026" w:type="dxa"/>
            <w:vMerge w:val="restart"/>
            <w:shd w:val="clear" w:color="auto" w:fill="auto"/>
          </w:tcPr>
          <w:p w:rsidR="006D7375" w:rsidRPr="00B627D6" w:rsidRDefault="00F050BD" w:rsidP="006D7375">
            <w:pPr>
              <w:ind w:firstLine="0"/>
            </w:pPr>
            <w:r w:rsidRPr="00161D59">
              <w:rPr>
                <w:color w:val="000000"/>
              </w:rPr>
              <w:t>Сектор экономики, промышленности и инвестиционной деятельности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375" w:rsidRPr="006D7375" w:rsidRDefault="006D7375" w:rsidP="006D7375">
            <w:pPr>
              <w:ind w:firstLine="0"/>
              <w:jc w:val="left"/>
              <w:rPr>
                <w:b/>
              </w:rPr>
            </w:pPr>
            <w:r w:rsidRPr="006D7375">
              <w:rPr>
                <w:b/>
              </w:rPr>
              <w:t>всего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75" w:rsidRPr="006D7375" w:rsidRDefault="00F050BD" w:rsidP="0003292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75" w:rsidRDefault="00F050BD" w:rsidP="0003292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40,0</w:t>
            </w:r>
          </w:p>
          <w:p w:rsidR="00F050BD" w:rsidRPr="006D7375" w:rsidRDefault="00F050BD" w:rsidP="0003292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46" w:type="dxa"/>
            <w:shd w:val="clear" w:color="auto" w:fill="auto"/>
          </w:tcPr>
          <w:p w:rsidR="00F36CAA" w:rsidRPr="00F36CAA" w:rsidRDefault="00F36CAA" w:rsidP="00032928">
            <w:pPr>
              <w:ind w:firstLine="0"/>
              <w:rPr>
                <w:color w:val="000000"/>
              </w:rPr>
            </w:pPr>
          </w:p>
        </w:tc>
      </w:tr>
      <w:tr w:rsidR="006D7375" w:rsidRPr="00B627D6" w:rsidTr="00F050BD">
        <w:tc>
          <w:tcPr>
            <w:tcW w:w="3713" w:type="dxa"/>
            <w:vMerge/>
            <w:shd w:val="clear" w:color="auto" w:fill="auto"/>
          </w:tcPr>
          <w:p w:rsidR="006D7375" w:rsidRPr="00B627D6" w:rsidRDefault="006D7375" w:rsidP="006D7375">
            <w:pPr>
              <w:ind w:firstLine="0"/>
            </w:pPr>
          </w:p>
        </w:tc>
        <w:tc>
          <w:tcPr>
            <w:tcW w:w="2026" w:type="dxa"/>
            <w:vMerge/>
            <w:shd w:val="clear" w:color="auto" w:fill="auto"/>
          </w:tcPr>
          <w:p w:rsidR="006D7375" w:rsidRPr="00B627D6" w:rsidRDefault="006D7375" w:rsidP="006D7375">
            <w:pPr>
              <w:ind w:firstLine="0"/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375" w:rsidRPr="006D7375" w:rsidRDefault="006D7375" w:rsidP="006D7375">
            <w:pPr>
              <w:ind w:firstLine="0"/>
              <w:jc w:val="left"/>
              <w:rPr>
                <w:b/>
              </w:rPr>
            </w:pPr>
            <w:r w:rsidRPr="006D7375">
              <w:rPr>
                <w:b/>
              </w:rPr>
              <w:t>федеральный бюджет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75" w:rsidRPr="006D7375" w:rsidRDefault="006D7375" w:rsidP="00032928">
            <w:pPr>
              <w:rPr>
                <w:b/>
                <w:sz w:val="22"/>
                <w:szCs w:val="22"/>
              </w:rPr>
            </w:pPr>
            <w:r w:rsidRPr="006D7375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75" w:rsidRPr="006D7375" w:rsidRDefault="006D7375" w:rsidP="00032928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6D7375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946" w:type="dxa"/>
            <w:shd w:val="clear" w:color="auto" w:fill="auto"/>
          </w:tcPr>
          <w:p w:rsidR="006D7375" w:rsidRPr="00B627D6" w:rsidRDefault="006D7375" w:rsidP="006D7375">
            <w:pPr>
              <w:ind w:firstLine="0"/>
              <w:rPr>
                <w:b/>
              </w:rPr>
            </w:pPr>
          </w:p>
        </w:tc>
      </w:tr>
      <w:tr w:rsidR="006D7375" w:rsidRPr="00B627D6" w:rsidTr="00F050BD">
        <w:tc>
          <w:tcPr>
            <w:tcW w:w="3713" w:type="dxa"/>
            <w:vMerge/>
            <w:shd w:val="clear" w:color="auto" w:fill="auto"/>
          </w:tcPr>
          <w:p w:rsidR="006D7375" w:rsidRPr="00B627D6" w:rsidRDefault="006D7375" w:rsidP="006D7375">
            <w:pPr>
              <w:ind w:firstLine="0"/>
            </w:pPr>
          </w:p>
        </w:tc>
        <w:tc>
          <w:tcPr>
            <w:tcW w:w="2026" w:type="dxa"/>
            <w:vMerge/>
            <w:shd w:val="clear" w:color="auto" w:fill="auto"/>
          </w:tcPr>
          <w:p w:rsidR="006D7375" w:rsidRPr="00B627D6" w:rsidRDefault="006D7375" w:rsidP="006D7375">
            <w:pPr>
              <w:ind w:firstLine="0"/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375" w:rsidRPr="006D7375" w:rsidRDefault="006D7375" w:rsidP="006D7375">
            <w:pPr>
              <w:ind w:firstLine="0"/>
              <w:jc w:val="left"/>
              <w:rPr>
                <w:b/>
              </w:rPr>
            </w:pPr>
            <w:r w:rsidRPr="006D7375">
              <w:rPr>
                <w:b/>
              </w:rPr>
              <w:t xml:space="preserve">республиканский бюджет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75" w:rsidRPr="006D7375" w:rsidRDefault="00F050BD" w:rsidP="0003292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6D7375" w:rsidRPr="006D7375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75" w:rsidRPr="006D7375" w:rsidRDefault="00F050BD" w:rsidP="0003292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6D7375" w:rsidRPr="006D7375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946" w:type="dxa"/>
            <w:shd w:val="clear" w:color="auto" w:fill="auto"/>
          </w:tcPr>
          <w:p w:rsidR="006D7375" w:rsidRPr="00B627D6" w:rsidRDefault="006D7375" w:rsidP="006D7375">
            <w:pPr>
              <w:ind w:firstLine="0"/>
              <w:rPr>
                <w:b/>
              </w:rPr>
            </w:pPr>
          </w:p>
        </w:tc>
      </w:tr>
      <w:tr w:rsidR="006D7375" w:rsidRPr="00B627D6" w:rsidTr="00F050BD">
        <w:tc>
          <w:tcPr>
            <w:tcW w:w="3713" w:type="dxa"/>
            <w:vMerge/>
            <w:shd w:val="clear" w:color="auto" w:fill="auto"/>
          </w:tcPr>
          <w:p w:rsidR="006D7375" w:rsidRPr="00B627D6" w:rsidRDefault="006D7375" w:rsidP="006D7375">
            <w:pPr>
              <w:ind w:firstLine="0"/>
            </w:pPr>
          </w:p>
        </w:tc>
        <w:tc>
          <w:tcPr>
            <w:tcW w:w="2026" w:type="dxa"/>
            <w:vMerge/>
            <w:shd w:val="clear" w:color="auto" w:fill="auto"/>
          </w:tcPr>
          <w:p w:rsidR="006D7375" w:rsidRPr="00B627D6" w:rsidRDefault="006D7375" w:rsidP="006D7375">
            <w:pPr>
              <w:ind w:firstLine="0"/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375" w:rsidRPr="00F050BD" w:rsidRDefault="00F050BD" w:rsidP="006D7375">
            <w:pPr>
              <w:ind w:firstLine="0"/>
              <w:jc w:val="left"/>
              <w:rPr>
                <w:b/>
              </w:rPr>
            </w:pPr>
            <w:r w:rsidRPr="00F050BD">
              <w:rPr>
                <w:b/>
              </w:rPr>
              <w:t>местный бюджет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75" w:rsidRPr="006D7375" w:rsidRDefault="00F050BD" w:rsidP="0003292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="006D7375" w:rsidRPr="006D7375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75" w:rsidRPr="006D7375" w:rsidRDefault="00F050BD" w:rsidP="0003292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6D7375" w:rsidRPr="006D7375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946" w:type="dxa"/>
            <w:shd w:val="clear" w:color="auto" w:fill="auto"/>
          </w:tcPr>
          <w:p w:rsidR="006D7375" w:rsidRPr="00B627D6" w:rsidRDefault="006D7375" w:rsidP="006D7375">
            <w:pPr>
              <w:ind w:firstLine="0"/>
              <w:rPr>
                <w:b/>
              </w:rPr>
            </w:pPr>
          </w:p>
        </w:tc>
      </w:tr>
      <w:tr w:rsidR="006D7375" w:rsidRPr="00B627D6" w:rsidTr="00F050BD">
        <w:tc>
          <w:tcPr>
            <w:tcW w:w="3713" w:type="dxa"/>
            <w:vMerge/>
            <w:shd w:val="clear" w:color="auto" w:fill="auto"/>
          </w:tcPr>
          <w:p w:rsidR="006D7375" w:rsidRPr="00B627D6" w:rsidRDefault="006D7375" w:rsidP="006D7375">
            <w:pPr>
              <w:ind w:firstLine="0"/>
            </w:pPr>
          </w:p>
        </w:tc>
        <w:tc>
          <w:tcPr>
            <w:tcW w:w="2026" w:type="dxa"/>
            <w:vMerge/>
            <w:shd w:val="clear" w:color="auto" w:fill="auto"/>
          </w:tcPr>
          <w:p w:rsidR="006D7375" w:rsidRPr="00B627D6" w:rsidRDefault="006D7375" w:rsidP="006D7375">
            <w:pPr>
              <w:ind w:firstLine="0"/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375" w:rsidRPr="006D7375" w:rsidRDefault="006D7375" w:rsidP="006D7375">
            <w:pPr>
              <w:ind w:firstLine="0"/>
              <w:jc w:val="left"/>
              <w:rPr>
                <w:b/>
              </w:rPr>
            </w:pPr>
            <w:r w:rsidRPr="006D7375">
              <w:rPr>
                <w:b/>
              </w:rPr>
              <w:t>внебюджетные источники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75" w:rsidRPr="006D7375" w:rsidRDefault="006D7375" w:rsidP="00032928">
            <w:pPr>
              <w:rPr>
                <w:b/>
                <w:sz w:val="22"/>
                <w:szCs w:val="22"/>
              </w:rPr>
            </w:pPr>
            <w:r w:rsidRPr="006D7375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375" w:rsidRPr="006D7375" w:rsidRDefault="006D7375" w:rsidP="00032928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6D7375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946" w:type="dxa"/>
            <w:shd w:val="clear" w:color="auto" w:fill="auto"/>
          </w:tcPr>
          <w:p w:rsidR="006D7375" w:rsidRPr="00B627D6" w:rsidRDefault="006D7375" w:rsidP="006D7375">
            <w:pPr>
              <w:ind w:firstLine="0"/>
              <w:rPr>
                <w:b/>
              </w:rPr>
            </w:pPr>
          </w:p>
        </w:tc>
      </w:tr>
      <w:tr w:rsidR="00F050BD" w:rsidRPr="00B627D6" w:rsidTr="00F050BD">
        <w:tc>
          <w:tcPr>
            <w:tcW w:w="371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BD" w:rsidRPr="006D7375" w:rsidRDefault="00F050BD" w:rsidP="006D7375">
            <w:pPr>
              <w:ind w:firstLine="0"/>
            </w:pPr>
            <w:r w:rsidRPr="006D7375">
              <w:rPr>
                <w:bCs/>
              </w:rPr>
              <w:t>Комплекс процессных мероприятий «</w:t>
            </w:r>
            <w:r w:rsidR="00010FDF" w:rsidRPr="00641F5F">
              <w:rPr>
                <w:bCs/>
                <w:color w:val="000000"/>
              </w:rPr>
              <w:t>Развитие экономического потенциала и формирование благоприятного предпринимательского климата</w:t>
            </w:r>
            <w:r>
              <w:rPr>
                <w:bCs/>
              </w:rPr>
              <w:t>»</w:t>
            </w:r>
          </w:p>
        </w:tc>
        <w:tc>
          <w:tcPr>
            <w:tcW w:w="2026" w:type="dxa"/>
            <w:vMerge w:val="restart"/>
            <w:shd w:val="clear" w:color="auto" w:fill="auto"/>
          </w:tcPr>
          <w:p w:rsidR="00F050BD" w:rsidRDefault="00F050BD" w:rsidP="006D7375">
            <w:pPr>
              <w:ind w:firstLine="0"/>
            </w:pPr>
            <w:r w:rsidRPr="00161D59">
              <w:rPr>
                <w:color w:val="000000"/>
              </w:rPr>
              <w:t>Сектор экономики, промышленности и инвестиционной деятельности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0BD" w:rsidRPr="00B627D6" w:rsidRDefault="00F050BD" w:rsidP="006D7375">
            <w:pPr>
              <w:ind w:firstLine="0"/>
              <w:jc w:val="left"/>
            </w:pPr>
            <w:r w:rsidRPr="00B627D6">
              <w:t>всего</w:t>
            </w:r>
          </w:p>
        </w:tc>
        <w:tc>
          <w:tcPr>
            <w:tcW w:w="1817" w:type="dxa"/>
            <w:shd w:val="clear" w:color="auto" w:fill="auto"/>
          </w:tcPr>
          <w:p w:rsidR="00F050BD" w:rsidRPr="00F050BD" w:rsidRDefault="00F050BD" w:rsidP="00032928">
            <w:pPr>
              <w:rPr>
                <w:sz w:val="22"/>
                <w:szCs w:val="22"/>
              </w:rPr>
            </w:pPr>
            <w:r w:rsidRPr="00F050BD">
              <w:rPr>
                <w:sz w:val="22"/>
                <w:szCs w:val="22"/>
              </w:rPr>
              <w:t>50,0</w:t>
            </w:r>
          </w:p>
        </w:tc>
        <w:tc>
          <w:tcPr>
            <w:tcW w:w="1688" w:type="dxa"/>
            <w:shd w:val="clear" w:color="auto" w:fill="auto"/>
          </w:tcPr>
          <w:p w:rsidR="00F050BD" w:rsidRPr="006D7375" w:rsidRDefault="00F050BD" w:rsidP="0003292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6D7375">
              <w:rPr>
                <w:sz w:val="22"/>
                <w:szCs w:val="22"/>
              </w:rPr>
              <w:t>,0</w:t>
            </w:r>
          </w:p>
        </w:tc>
        <w:tc>
          <w:tcPr>
            <w:tcW w:w="1946" w:type="dxa"/>
            <w:shd w:val="clear" w:color="auto" w:fill="auto"/>
          </w:tcPr>
          <w:p w:rsidR="00F050BD" w:rsidRPr="00B627D6" w:rsidRDefault="00F050BD" w:rsidP="006D7375">
            <w:pPr>
              <w:ind w:firstLine="0"/>
              <w:rPr>
                <w:b/>
              </w:rPr>
            </w:pPr>
          </w:p>
        </w:tc>
      </w:tr>
      <w:tr w:rsidR="00F050BD" w:rsidRPr="00B627D6" w:rsidTr="00F050BD">
        <w:tc>
          <w:tcPr>
            <w:tcW w:w="3713" w:type="dxa"/>
            <w:vMerge/>
            <w:shd w:val="clear" w:color="auto" w:fill="auto"/>
          </w:tcPr>
          <w:p w:rsidR="00F050BD" w:rsidRPr="00B627D6" w:rsidRDefault="00F050BD" w:rsidP="006D7375">
            <w:pPr>
              <w:ind w:firstLine="0"/>
            </w:pPr>
          </w:p>
        </w:tc>
        <w:tc>
          <w:tcPr>
            <w:tcW w:w="2026" w:type="dxa"/>
            <w:vMerge/>
            <w:shd w:val="clear" w:color="auto" w:fill="auto"/>
          </w:tcPr>
          <w:p w:rsidR="00F050BD" w:rsidRPr="00B627D6" w:rsidRDefault="00F050BD" w:rsidP="006D7375">
            <w:pPr>
              <w:ind w:firstLine="0"/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0BD" w:rsidRPr="00B627D6" w:rsidRDefault="00F050BD" w:rsidP="006D7375">
            <w:pPr>
              <w:ind w:firstLine="0"/>
              <w:jc w:val="left"/>
            </w:pPr>
            <w:r w:rsidRPr="00B627D6">
              <w:t>федеральный бюджет</w:t>
            </w:r>
          </w:p>
        </w:tc>
        <w:tc>
          <w:tcPr>
            <w:tcW w:w="1817" w:type="dxa"/>
            <w:shd w:val="clear" w:color="auto" w:fill="auto"/>
          </w:tcPr>
          <w:p w:rsidR="00F050BD" w:rsidRPr="00F050BD" w:rsidRDefault="00F050BD" w:rsidP="00032928">
            <w:pPr>
              <w:rPr>
                <w:sz w:val="22"/>
                <w:szCs w:val="22"/>
              </w:rPr>
            </w:pPr>
            <w:r w:rsidRPr="00F050BD">
              <w:rPr>
                <w:sz w:val="22"/>
                <w:szCs w:val="22"/>
              </w:rPr>
              <w:t>0,0</w:t>
            </w:r>
          </w:p>
        </w:tc>
        <w:tc>
          <w:tcPr>
            <w:tcW w:w="1688" w:type="dxa"/>
            <w:shd w:val="clear" w:color="auto" w:fill="auto"/>
          </w:tcPr>
          <w:p w:rsidR="00F050BD" w:rsidRPr="006D7375" w:rsidRDefault="00F050BD" w:rsidP="00032928">
            <w:pPr>
              <w:pStyle w:val="a5"/>
              <w:jc w:val="center"/>
              <w:rPr>
                <w:sz w:val="22"/>
                <w:szCs w:val="22"/>
              </w:rPr>
            </w:pPr>
            <w:r w:rsidRPr="006D7375">
              <w:rPr>
                <w:sz w:val="22"/>
                <w:szCs w:val="22"/>
              </w:rPr>
              <w:t>0,0</w:t>
            </w:r>
          </w:p>
        </w:tc>
        <w:tc>
          <w:tcPr>
            <w:tcW w:w="1946" w:type="dxa"/>
            <w:shd w:val="clear" w:color="auto" w:fill="auto"/>
          </w:tcPr>
          <w:p w:rsidR="00F050BD" w:rsidRPr="00B627D6" w:rsidRDefault="00F050BD" w:rsidP="006D7375">
            <w:pPr>
              <w:ind w:firstLine="0"/>
              <w:rPr>
                <w:b/>
              </w:rPr>
            </w:pPr>
          </w:p>
        </w:tc>
      </w:tr>
      <w:tr w:rsidR="00F050BD" w:rsidRPr="00B627D6" w:rsidTr="00F050BD">
        <w:tc>
          <w:tcPr>
            <w:tcW w:w="3713" w:type="dxa"/>
            <w:vMerge/>
            <w:shd w:val="clear" w:color="auto" w:fill="auto"/>
          </w:tcPr>
          <w:p w:rsidR="00F050BD" w:rsidRPr="00B627D6" w:rsidRDefault="00F050BD" w:rsidP="006D7375">
            <w:pPr>
              <w:ind w:firstLine="0"/>
            </w:pPr>
          </w:p>
        </w:tc>
        <w:tc>
          <w:tcPr>
            <w:tcW w:w="2026" w:type="dxa"/>
            <w:vMerge/>
            <w:shd w:val="clear" w:color="auto" w:fill="auto"/>
          </w:tcPr>
          <w:p w:rsidR="00F050BD" w:rsidRPr="00B627D6" w:rsidRDefault="00F050BD" w:rsidP="006D7375">
            <w:pPr>
              <w:ind w:firstLine="0"/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0BD" w:rsidRPr="00B627D6" w:rsidRDefault="00F050BD" w:rsidP="006D7375">
            <w:pPr>
              <w:ind w:firstLine="0"/>
              <w:jc w:val="left"/>
            </w:pPr>
            <w:r w:rsidRPr="00B627D6">
              <w:t xml:space="preserve">республиканский бюджет </w:t>
            </w:r>
          </w:p>
        </w:tc>
        <w:tc>
          <w:tcPr>
            <w:tcW w:w="1817" w:type="dxa"/>
            <w:shd w:val="clear" w:color="auto" w:fill="auto"/>
          </w:tcPr>
          <w:p w:rsidR="00F050BD" w:rsidRPr="00F050BD" w:rsidRDefault="00F050BD" w:rsidP="00032928">
            <w:pPr>
              <w:ind w:firstLine="0"/>
              <w:jc w:val="center"/>
              <w:rPr>
                <w:sz w:val="22"/>
                <w:szCs w:val="22"/>
              </w:rPr>
            </w:pPr>
            <w:r w:rsidRPr="00F050BD">
              <w:rPr>
                <w:sz w:val="22"/>
                <w:szCs w:val="22"/>
              </w:rPr>
              <w:t>0,0</w:t>
            </w:r>
          </w:p>
        </w:tc>
        <w:tc>
          <w:tcPr>
            <w:tcW w:w="1688" w:type="dxa"/>
            <w:shd w:val="clear" w:color="auto" w:fill="auto"/>
          </w:tcPr>
          <w:p w:rsidR="00F050BD" w:rsidRPr="006D7375" w:rsidRDefault="00F050BD" w:rsidP="0003292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Pr="006D7375">
              <w:rPr>
                <w:sz w:val="22"/>
                <w:szCs w:val="22"/>
              </w:rPr>
              <w:t>,0</w:t>
            </w:r>
          </w:p>
        </w:tc>
        <w:tc>
          <w:tcPr>
            <w:tcW w:w="1946" w:type="dxa"/>
            <w:shd w:val="clear" w:color="auto" w:fill="auto"/>
          </w:tcPr>
          <w:p w:rsidR="00F050BD" w:rsidRPr="00B627D6" w:rsidRDefault="00F050BD" w:rsidP="006D7375">
            <w:pPr>
              <w:ind w:firstLine="0"/>
              <w:rPr>
                <w:b/>
              </w:rPr>
            </w:pPr>
          </w:p>
        </w:tc>
      </w:tr>
      <w:tr w:rsidR="00F050BD" w:rsidRPr="00B627D6" w:rsidTr="00F050BD">
        <w:tc>
          <w:tcPr>
            <w:tcW w:w="3713" w:type="dxa"/>
            <w:vMerge/>
            <w:shd w:val="clear" w:color="auto" w:fill="auto"/>
          </w:tcPr>
          <w:p w:rsidR="00F050BD" w:rsidRPr="00B627D6" w:rsidRDefault="00F050BD" w:rsidP="006D7375">
            <w:pPr>
              <w:ind w:firstLine="0"/>
            </w:pPr>
          </w:p>
        </w:tc>
        <w:tc>
          <w:tcPr>
            <w:tcW w:w="2026" w:type="dxa"/>
            <w:vMerge/>
            <w:shd w:val="clear" w:color="auto" w:fill="auto"/>
          </w:tcPr>
          <w:p w:rsidR="00F050BD" w:rsidRPr="00B627D6" w:rsidRDefault="00F050BD" w:rsidP="006D7375">
            <w:pPr>
              <w:ind w:firstLine="0"/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0BD" w:rsidRPr="00B627D6" w:rsidRDefault="00F050BD" w:rsidP="006D7375">
            <w:pPr>
              <w:ind w:firstLine="0"/>
              <w:jc w:val="left"/>
            </w:pPr>
            <w:r w:rsidRPr="001F48BF">
              <w:t>местный бюджет</w:t>
            </w:r>
          </w:p>
        </w:tc>
        <w:tc>
          <w:tcPr>
            <w:tcW w:w="1817" w:type="dxa"/>
            <w:shd w:val="clear" w:color="auto" w:fill="auto"/>
          </w:tcPr>
          <w:p w:rsidR="00F050BD" w:rsidRPr="00F050BD" w:rsidRDefault="00F050BD" w:rsidP="00032928">
            <w:pPr>
              <w:ind w:firstLine="0"/>
              <w:jc w:val="center"/>
              <w:rPr>
                <w:sz w:val="22"/>
                <w:szCs w:val="22"/>
              </w:rPr>
            </w:pPr>
            <w:r w:rsidRPr="00F050BD">
              <w:rPr>
                <w:sz w:val="22"/>
                <w:szCs w:val="22"/>
              </w:rPr>
              <w:t>50,0</w:t>
            </w:r>
          </w:p>
        </w:tc>
        <w:tc>
          <w:tcPr>
            <w:tcW w:w="1688" w:type="dxa"/>
            <w:shd w:val="clear" w:color="auto" w:fill="auto"/>
          </w:tcPr>
          <w:p w:rsidR="00F050BD" w:rsidRPr="006D7375" w:rsidRDefault="00F050BD" w:rsidP="00032928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6D7375">
              <w:rPr>
                <w:sz w:val="22"/>
                <w:szCs w:val="22"/>
              </w:rPr>
              <w:t>0,0</w:t>
            </w:r>
          </w:p>
        </w:tc>
        <w:tc>
          <w:tcPr>
            <w:tcW w:w="1946" w:type="dxa"/>
            <w:shd w:val="clear" w:color="auto" w:fill="auto"/>
          </w:tcPr>
          <w:p w:rsidR="00F050BD" w:rsidRPr="00B627D6" w:rsidRDefault="00F050BD" w:rsidP="006D7375">
            <w:pPr>
              <w:ind w:firstLine="0"/>
              <w:rPr>
                <w:b/>
              </w:rPr>
            </w:pPr>
          </w:p>
        </w:tc>
      </w:tr>
      <w:tr w:rsidR="00F050BD" w:rsidRPr="00B627D6" w:rsidTr="00F050BD">
        <w:tc>
          <w:tcPr>
            <w:tcW w:w="3713" w:type="dxa"/>
            <w:vMerge/>
            <w:shd w:val="clear" w:color="auto" w:fill="auto"/>
          </w:tcPr>
          <w:p w:rsidR="00F050BD" w:rsidRPr="00B627D6" w:rsidRDefault="00F050BD" w:rsidP="006D7375">
            <w:pPr>
              <w:ind w:firstLine="0"/>
            </w:pPr>
          </w:p>
        </w:tc>
        <w:tc>
          <w:tcPr>
            <w:tcW w:w="2026" w:type="dxa"/>
            <w:vMerge/>
            <w:shd w:val="clear" w:color="auto" w:fill="auto"/>
          </w:tcPr>
          <w:p w:rsidR="00F050BD" w:rsidRPr="00B627D6" w:rsidRDefault="00F050BD" w:rsidP="006D7375">
            <w:pPr>
              <w:ind w:firstLine="0"/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0BD" w:rsidRPr="00B627D6" w:rsidRDefault="00F050BD" w:rsidP="006D7375">
            <w:pPr>
              <w:ind w:firstLine="0"/>
              <w:jc w:val="left"/>
            </w:pPr>
            <w:r w:rsidRPr="00B627D6">
              <w:t>внебюджетные источники</w:t>
            </w:r>
          </w:p>
        </w:tc>
        <w:tc>
          <w:tcPr>
            <w:tcW w:w="1817" w:type="dxa"/>
            <w:shd w:val="clear" w:color="auto" w:fill="auto"/>
          </w:tcPr>
          <w:p w:rsidR="00F050BD" w:rsidRPr="00F050BD" w:rsidRDefault="00F050BD" w:rsidP="00032928">
            <w:pPr>
              <w:ind w:firstLine="0"/>
              <w:jc w:val="center"/>
              <w:rPr>
                <w:sz w:val="22"/>
                <w:szCs w:val="22"/>
              </w:rPr>
            </w:pPr>
            <w:r w:rsidRPr="00F050BD">
              <w:rPr>
                <w:sz w:val="22"/>
                <w:szCs w:val="22"/>
              </w:rPr>
              <w:t>0,0</w:t>
            </w:r>
          </w:p>
        </w:tc>
        <w:tc>
          <w:tcPr>
            <w:tcW w:w="1688" w:type="dxa"/>
            <w:shd w:val="clear" w:color="auto" w:fill="auto"/>
          </w:tcPr>
          <w:p w:rsidR="00F050BD" w:rsidRPr="006D7375" w:rsidRDefault="00F050BD" w:rsidP="00032928">
            <w:pPr>
              <w:pStyle w:val="a5"/>
              <w:jc w:val="center"/>
              <w:rPr>
                <w:sz w:val="22"/>
                <w:szCs w:val="22"/>
              </w:rPr>
            </w:pPr>
            <w:r w:rsidRPr="006D7375">
              <w:rPr>
                <w:sz w:val="22"/>
                <w:szCs w:val="22"/>
              </w:rPr>
              <w:t>0,0</w:t>
            </w:r>
          </w:p>
        </w:tc>
        <w:tc>
          <w:tcPr>
            <w:tcW w:w="1946" w:type="dxa"/>
            <w:shd w:val="clear" w:color="auto" w:fill="auto"/>
          </w:tcPr>
          <w:p w:rsidR="00F050BD" w:rsidRPr="00B627D6" w:rsidRDefault="00F050BD" w:rsidP="006D7375">
            <w:pPr>
              <w:ind w:firstLine="0"/>
              <w:rPr>
                <w:b/>
              </w:rPr>
            </w:pPr>
          </w:p>
        </w:tc>
      </w:tr>
      <w:tr w:rsidR="00F050BD" w:rsidRPr="006D7375" w:rsidTr="00F050BD">
        <w:tc>
          <w:tcPr>
            <w:tcW w:w="5739" w:type="dxa"/>
            <w:gridSpan w:val="2"/>
            <w:vMerge w:val="restart"/>
            <w:shd w:val="clear" w:color="auto" w:fill="auto"/>
          </w:tcPr>
          <w:p w:rsidR="00F050BD" w:rsidRPr="006D7375" w:rsidRDefault="00F050BD" w:rsidP="006D7375">
            <w:pPr>
              <w:ind w:firstLine="0"/>
              <w:rPr>
                <w:b/>
              </w:rPr>
            </w:pPr>
            <w:r w:rsidRPr="006D7375">
              <w:rPr>
                <w:b/>
              </w:rPr>
              <w:lastRenderedPageBreak/>
              <w:t>Итого по муниципальной программе</w:t>
            </w: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0BD" w:rsidRPr="006D7375" w:rsidRDefault="00F050BD" w:rsidP="006D7375">
            <w:pPr>
              <w:ind w:firstLine="0"/>
              <w:jc w:val="left"/>
              <w:rPr>
                <w:b/>
              </w:rPr>
            </w:pPr>
            <w:r w:rsidRPr="006D7375">
              <w:rPr>
                <w:b/>
              </w:rPr>
              <w:t>всего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BD" w:rsidRPr="006D7375" w:rsidRDefault="00F050BD" w:rsidP="0003292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BD" w:rsidRDefault="00F050BD" w:rsidP="0003292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40,0</w:t>
            </w:r>
          </w:p>
          <w:p w:rsidR="00F050BD" w:rsidRPr="006D7375" w:rsidRDefault="00F050BD" w:rsidP="0003292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46" w:type="dxa"/>
            <w:shd w:val="clear" w:color="auto" w:fill="auto"/>
          </w:tcPr>
          <w:p w:rsidR="00F050BD" w:rsidRPr="006D7375" w:rsidRDefault="00F050BD" w:rsidP="006D7375">
            <w:pPr>
              <w:ind w:firstLine="0"/>
              <w:rPr>
                <w:b/>
              </w:rPr>
            </w:pPr>
          </w:p>
        </w:tc>
      </w:tr>
      <w:tr w:rsidR="00F050BD" w:rsidRPr="006D7375" w:rsidTr="00F050BD">
        <w:tc>
          <w:tcPr>
            <w:tcW w:w="5739" w:type="dxa"/>
            <w:gridSpan w:val="2"/>
            <w:vMerge/>
            <w:shd w:val="clear" w:color="auto" w:fill="auto"/>
          </w:tcPr>
          <w:p w:rsidR="00F050BD" w:rsidRPr="006D7375" w:rsidRDefault="00F050BD" w:rsidP="006D7375">
            <w:pPr>
              <w:ind w:firstLine="0"/>
              <w:rPr>
                <w:b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0BD" w:rsidRPr="006D7375" w:rsidRDefault="00F050BD" w:rsidP="006D7375">
            <w:pPr>
              <w:ind w:firstLine="0"/>
              <w:jc w:val="left"/>
              <w:rPr>
                <w:b/>
              </w:rPr>
            </w:pPr>
            <w:r w:rsidRPr="006D7375">
              <w:rPr>
                <w:b/>
              </w:rPr>
              <w:t>федеральный бюджет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BD" w:rsidRPr="006D7375" w:rsidRDefault="00F050BD" w:rsidP="00032928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6D7375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BD" w:rsidRPr="006D7375" w:rsidRDefault="00F050BD" w:rsidP="00032928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6D7375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946" w:type="dxa"/>
            <w:shd w:val="clear" w:color="auto" w:fill="auto"/>
          </w:tcPr>
          <w:p w:rsidR="00F050BD" w:rsidRPr="006D7375" w:rsidRDefault="00F050BD" w:rsidP="006D7375">
            <w:pPr>
              <w:ind w:firstLine="0"/>
              <w:rPr>
                <w:b/>
              </w:rPr>
            </w:pPr>
          </w:p>
        </w:tc>
      </w:tr>
      <w:tr w:rsidR="00F050BD" w:rsidRPr="006D7375" w:rsidTr="00F050BD">
        <w:tc>
          <w:tcPr>
            <w:tcW w:w="5739" w:type="dxa"/>
            <w:gridSpan w:val="2"/>
            <w:vMerge/>
            <w:shd w:val="clear" w:color="auto" w:fill="auto"/>
          </w:tcPr>
          <w:p w:rsidR="00F050BD" w:rsidRPr="006D7375" w:rsidRDefault="00F050BD" w:rsidP="006D7375">
            <w:pPr>
              <w:ind w:firstLine="0"/>
              <w:rPr>
                <w:b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0BD" w:rsidRPr="006D7375" w:rsidRDefault="00F050BD" w:rsidP="006D7375">
            <w:pPr>
              <w:ind w:firstLine="0"/>
              <w:jc w:val="left"/>
              <w:rPr>
                <w:b/>
              </w:rPr>
            </w:pPr>
            <w:r w:rsidRPr="006D7375">
              <w:rPr>
                <w:b/>
              </w:rPr>
              <w:t xml:space="preserve">республиканский бюджет 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BD" w:rsidRPr="006D7375" w:rsidRDefault="00F050BD" w:rsidP="0003292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Pr="006D7375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BD" w:rsidRPr="006D7375" w:rsidRDefault="00F050BD" w:rsidP="0003292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Pr="006D7375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946" w:type="dxa"/>
            <w:shd w:val="clear" w:color="auto" w:fill="auto"/>
          </w:tcPr>
          <w:p w:rsidR="00F050BD" w:rsidRPr="006D7375" w:rsidRDefault="00F050BD" w:rsidP="006D7375">
            <w:pPr>
              <w:ind w:firstLine="0"/>
              <w:rPr>
                <w:b/>
              </w:rPr>
            </w:pPr>
          </w:p>
        </w:tc>
      </w:tr>
      <w:tr w:rsidR="00F050BD" w:rsidRPr="006D7375" w:rsidTr="00F050BD">
        <w:tc>
          <w:tcPr>
            <w:tcW w:w="5739" w:type="dxa"/>
            <w:gridSpan w:val="2"/>
            <w:vMerge/>
            <w:shd w:val="clear" w:color="auto" w:fill="auto"/>
          </w:tcPr>
          <w:p w:rsidR="00F050BD" w:rsidRPr="006D7375" w:rsidRDefault="00F050BD" w:rsidP="006D7375">
            <w:pPr>
              <w:ind w:firstLine="0"/>
              <w:rPr>
                <w:b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0BD" w:rsidRPr="00F050BD" w:rsidRDefault="00F050BD" w:rsidP="006D7375">
            <w:pPr>
              <w:ind w:firstLine="0"/>
              <w:jc w:val="left"/>
              <w:rPr>
                <w:b/>
              </w:rPr>
            </w:pPr>
            <w:r w:rsidRPr="00F050BD">
              <w:rPr>
                <w:b/>
              </w:rPr>
              <w:t>местный бюджет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BD" w:rsidRPr="006D7375" w:rsidRDefault="00F050BD" w:rsidP="0003292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  <w:r w:rsidRPr="006D7375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BD" w:rsidRPr="006D7375" w:rsidRDefault="00F050BD" w:rsidP="0003292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Pr="006D7375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946" w:type="dxa"/>
            <w:shd w:val="clear" w:color="auto" w:fill="auto"/>
          </w:tcPr>
          <w:p w:rsidR="00F050BD" w:rsidRPr="006D7375" w:rsidRDefault="00F050BD" w:rsidP="006D7375">
            <w:pPr>
              <w:ind w:firstLine="0"/>
              <w:rPr>
                <w:b/>
              </w:rPr>
            </w:pPr>
          </w:p>
        </w:tc>
      </w:tr>
      <w:tr w:rsidR="00F050BD" w:rsidRPr="006D7375" w:rsidTr="00F050BD">
        <w:tc>
          <w:tcPr>
            <w:tcW w:w="5739" w:type="dxa"/>
            <w:gridSpan w:val="2"/>
            <w:vMerge/>
            <w:shd w:val="clear" w:color="auto" w:fill="auto"/>
          </w:tcPr>
          <w:p w:rsidR="00F050BD" w:rsidRPr="006D7375" w:rsidRDefault="00F050BD" w:rsidP="006D7375">
            <w:pPr>
              <w:ind w:firstLine="0"/>
              <w:rPr>
                <w:b/>
              </w:rPr>
            </w:pPr>
          </w:p>
        </w:tc>
        <w:tc>
          <w:tcPr>
            <w:tcW w:w="3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0BD" w:rsidRPr="006D7375" w:rsidRDefault="00F050BD" w:rsidP="006D7375">
            <w:pPr>
              <w:ind w:firstLine="0"/>
              <w:jc w:val="left"/>
              <w:rPr>
                <w:b/>
              </w:rPr>
            </w:pPr>
            <w:r w:rsidRPr="006D7375">
              <w:rPr>
                <w:b/>
              </w:rPr>
              <w:t>внебюджетные источники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BD" w:rsidRPr="006D7375" w:rsidRDefault="00F050BD" w:rsidP="00032928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6D7375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BD" w:rsidRPr="006D7375" w:rsidRDefault="00F050BD" w:rsidP="00032928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6D7375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946" w:type="dxa"/>
            <w:shd w:val="clear" w:color="auto" w:fill="auto"/>
          </w:tcPr>
          <w:p w:rsidR="00F050BD" w:rsidRPr="006D7375" w:rsidRDefault="00F050BD" w:rsidP="006D7375">
            <w:pPr>
              <w:ind w:firstLine="0"/>
              <w:rPr>
                <w:b/>
              </w:rPr>
            </w:pPr>
          </w:p>
        </w:tc>
      </w:tr>
    </w:tbl>
    <w:p w:rsidR="00CA743B" w:rsidRPr="006D7375" w:rsidRDefault="00CA743B" w:rsidP="00CA743B">
      <w:pPr>
        <w:ind w:firstLine="0"/>
        <w:rPr>
          <w:b/>
        </w:rPr>
      </w:pPr>
    </w:p>
    <w:sectPr w:rsidR="00CA743B" w:rsidRPr="006D7375" w:rsidSect="00E34C5F">
      <w:headerReference w:type="default" r:id="rId8"/>
      <w:footerReference w:type="default" r:id="rId9"/>
      <w:pgSz w:w="16800" w:h="11900" w:orient="landscape"/>
      <w:pgMar w:top="709" w:right="568" w:bottom="560" w:left="567" w:header="158" w:footer="413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AD8" w:rsidRDefault="00E92AD8">
      <w:r>
        <w:separator/>
      </w:r>
    </w:p>
  </w:endnote>
  <w:endnote w:type="continuationSeparator" w:id="0">
    <w:p w:rsidR="00E92AD8" w:rsidRDefault="00E92A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no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5225"/>
      <w:gridCol w:w="5220"/>
      <w:gridCol w:w="5220"/>
    </w:tblGrid>
    <w:tr w:rsidR="003F6B6E" w:rsidRPr="007B3A9E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3F6B6E" w:rsidRPr="007B3A9E" w:rsidRDefault="003F6B6E">
          <w:pPr>
            <w:ind w:firstLine="0"/>
            <w:jc w:val="left"/>
            <w:rPr>
              <w:sz w:val="20"/>
              <w:szCs w:val="20"/>
            </w:rPr>
          </w:pPr>
          <w:r w:rsidRPr="007B3A9E">
            <w:rPr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F6B6E" w:rsidRPr="007B3A9E" w:rsidRDefault="003F6B6E">
          <w:pPr>
            <w:ind w:firstLine="0"/>
            <w:jc w:val="center"/>
            <w:rPr>
              <w:sz w:val="20"/>
              <w:szCs w:val="20"/>
            </w:rPr>
          </w:pPr>
          <w:r w:rsidRPr="007B3A9E">
            <w:rPr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F6B6E" w:rsidRPr="007B3A9E" w:rsidRDefault="003F6B6E">
          <w:pPr>
            <w:ind w:firstLine="0"/>
            <w:jc w:val="right"/>
            <w:rPr>
              <w:sz w:val="20"/>
              <w:szCs w:val="20"/>
            </w:rPr>
          </w:pP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AD8" w:rsidRDefault="00E92AD8">
      <w:r>
        <w:separator/>
      </w:r>
    </w:p>
  </w:footnote>
  <w:footnote w:type="continuationSeparator" w:id="0">
    <w:p w:rsidR="00E92AD8" w:rsidRDefault="00E92A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B6E" w:rsidRDefault="003F6B6E">
    <w:pPr>
      <w:ind w:firstLine="0"/>
      <w:jc w:val="left"/>
      <w:rPr>
        <w:sz w:val="20"/>
        <w:szCs w:val="20"/>
      </w:rPr>
    </w:pPr>
    <w:r>
      <w:rPr>
        <w:sz w:val="20"/>
        <w:szCs w:val="20"/>
      </w:rPr>
      <w:t xml:space="preserve"> </w:t>
    </w:r>
  </w:p>
  <w:p w:rsidR="003F6B6E" w:rsidRDefault="003F6B6E">
    <w:pPr>
      <w:ind w:firstLine="0"/>
      <w:jc w:val="left"/>
      <w:rPr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97737"/>
    <w:multiLevelType w:val="hybridMultilevel"/>
    <w:tmpl w:val="FFFFFFFF"/>
    <w:lvl w:ilvl="0" w:tplc="A1BC5162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46AD4"/>
    <w:rsid w:val="00002AC2"/>
    <w:rsid w:val="00010FDF"/>
    <w:rsid w:val="00011F86"/>
    <w:rsid w:val="00012C22"/>
    <w:rsid w:val="00014C1C"/>
    <w:rsid w:val="000173B4"/>
    <w:rsid w:val="000243FD"/>
    <w:rsid w:val="00032928"/>
    <w:rsid w:val="0004168F"/>
    <w:rsid w:val="00053C98"/>
    <w:rsid w:val="00056AF1"/>
    <w:rsid w:val="000644E2"/>
    <w:rsid w:val="000826F1"/>
    <w:rsid w:val="000837D0"/>
    <w:rsid w:val="000940A5"/>
    <w:rsid w:val="000A35D7"/>
    <w:rsid w:val="000A5399"/>
    <w:rsid w:val="000C1BFE"/>
    <w:rsid w:val="000C398E"/>
    <w:rsid w:val="000E181E"/>
    <w:rsid w:val="000E349F"/>
    <w:rsid w:val="000F2C98"/>
    <w:rsid w:val="001067C0"/>
    <w:rsid w:val="00107710"/>
    <w:rsid w:val="00123575"/>
    <w:rsid w:val="001252E8"/>
    <w:rsid w:val="00126826"/>
    <w:rsid w:val="001309C3"/>
    <w:rsid w:val="0013101F"/>
    <w:rsid w:val="00133AC8"/>
    <w:rsid w:val="00136B8B"/>
    <w:rsid w:val="00144B55"/>
    <w:rsid w:val="0015395A"/>
    <w:rsid w:val="00157044"/>
    <w:rsid w:val="0018021D"/>
    <w:rsid w:val="001B00EC"/>
    <w:rsid w:val="001B0317"/>
    <w:rsid w:val="001B11B8"/>
    <w:rsid w:val="001B6D5C"/>
    <w:rsid w:val="001C3A05"/>
    <w:rsid w:val="001D1AD1"/>
    <w:rsid w:val="001D2C34"/>
    <w:rsid w:val="001D39F1"/>
    <w:rsid w:val="001D6133"/>
    <w:rsid w:val="001D6432"/>
    <w:rsid w:val="001E152F"/>
    <w:rsid w:val="001F102A"/>
    <w:rsid w:val="001F4E73"/>
    <w:rsid w:val="001F61DF"/>
    <w:rsid w:val="0020086B"/>
    <w:rsid w:val="00242BC3"/>
    <w:rsid w:val="002913CD"/>
    <w:rsid w:val="00291D16"/>
    <w:rsid w:val="0029282B"/>
    <w:rsid w:val="002C0C40"/>
    <w:rsid w:val="002F6616"/>
    <w:rsid w:val="00300AAF"/>
    <w:rsid w:val="00305437"/>
    <w:rsid w:val="0032477A"/>
    <w:rsid w:val="00331C4C"/>
    <w:rsid w:val="003413A5"/>
    <w:rsid w:val="00341F07"/>
    <w:rsid w:val="003549D9"/>
    <w:rsid w:val="003628A8"/>
    <w:rsid w:val="003738FD"/>
    <w:rsid w:val="003754BA"/>
    <w:rsid w:val="0039149D"/>
    <w:rsid w:val="0039514A"/>
    <w:rsid w:val="003955B8"/>
    <w:rsid w:val="00396C36"/>
    <w:rsid w:val="003A25D7"/>
    <w:rsid w:val="003A481B"/>
    <w:rsid w:val="003B1A55"/>
    <w:rsid w:val="003D0760"/>
    <w:rsid w:val="003F167F"/>
    <w:rsid w:val="003F23C9"/>
    <w:rsid w:val="003F2BC9"/>
    <w:rsid w:val="003F35CB"/>
    <w:rsid w:val="003F5691"/>
    <w:rsid w:val="003F6B6E"/>
    <w:rsid w:val="003F7EA0"/>
    <w:rsid w:val="0041159C"/>
    <w:rsid w:val="0041529E"/>
    <w:rsid w:val="004214A6"/>
    <w:rsid w:val="004327B1"/>
    <w:rsid w:val="00432CB9"/>
    <w:rsid w:val="0044722D"/>
    <w:rsid w:val="00462248"/>
    <w:rsid w:val="004746C6"/>
    <w:rsid w:val="00491308"/>
    <w:rsid w:val="004A2826"/>
    <w:rsid w:val="004A3C52"/>
    <w:rsid w:val="004A589A"/>
    <w:rsid w:val="004A5C67"/>
    <w:rsid w:val="004A689B"/>
    <w:rsid w:val="004E2A4B"/>
    <w:rsid w:val="004E73AE"/>
    <w:rsid w:val="004F16A2"/>
    <w:rsid w:val="004F20FB"/>
    <w:rsid w:val="004F4D13"/>
    <w:rsid w:val="00500032"/>
    <w:rsid w:val="00515091"/>
    <w:rsid w:val="00522D7D"/>
    <w:rsid w:val="00552004"/>
    <w:rsid w:val="00555715"/>
    <w:rsid w:val="00556799"/>
    <w:rsid w:val="0056211D"/>
    <w:rsid w:val="00570430"/>
    <w:rsid w:val="005865D1"/>
    <w:rsid w:val="00586896"/>
    <w:rsid w:val="00587875"/>
    <w:rsid w:val="005951F6"/>
    <w:rsid w:val="005A5396"/>
    <w:rsid w:val="005C0D19"/>
    <w:rsid w:val="005D2037"/>
    <w:rsid w:val="005F25E1"/>
    <w:rsid w:val="005F26D3"/>
    <w:rsid w:val="005F34C6"/>
    <w:rsid w:val="00612678"/>
    <w:rsid w:val="00622A90"/>
    <w:rsid w:val="00626F10"/>
    <w:rsid w:val="00635E61"/>
    <w:rsid w:val="00646C86"/>
    <w:rsid w:val="006478AB"/>
    <w:rsid w:val="00656A28"/>
    <w:rsid w:val="00671D1F"/>
    <w:rsid w:val="00672B09"/>
    <w:rsid w:val="00674355"/>
    <w:rsid w:val="00690DF6"/>
    <w:rsid w:val="00696590"/>
    <w:rsid w:val="006A3B5A"/>
    <w:rsid w:val="006B3787"/>
    <w:rsid w:val="006C026B"/>
    <w:rsid w:val="006C19D6"/>
    <w:rsid w:val="006D16D6"/>
    <w:rsid w:val="006D32E1"/>
    <w:rsid w:val="006D42AE"/>
    <w:rsid w:val="006D7375"/>
    <w:rsid w:val="006E6760"/>
    <w:rsid w:val="006E6FA1"/>
    <w:rsid w:val="006F06C0"/>
    <w:rsid w:val="006F7E5C"/>
    <w:rsid w:val="00700B30"/>
    <w:rsid w:val="00721A78"/>
    <w:rsid w:val="0072369F"/>
    <w:rsid w:val="00737F55"/>
    <w:rsid w:val="00741DF1"/>
    <w:rsid w:val="00742BA0"/>
    <w:rsid w:val="00746DF1"/>
    <w:rsid w:val="0075114E"/>
    <w:rsid w:val="00760279"/>
    <w:rsid w:val="00772959"/>
    <w:rsid w:val="007835A0"/>
    <w:rsid w:val="00786CA0"/>
    <w:rsid w:val="00787123"/>
    <w:rsid w:val="007A2423"/>
    <w:rsid w:val="007A4E2E"/>
    <w:rsid w:val="007B05F4"/>
    <w:rsid w:val="007B3A9E"/>
    <w:rsid w:val="007C559A"/>
    <w:rsid w:val="007D7C74"/>
    <w:rsid w:val="00810D5C"/>
    <w:rsid w:val="0081263F"/>
    <w:rsid w:val="00831367"/>
    <w:rsid w:val="00835561"/>
    <w:rsid w:val="00844224"/>
    <w:rsid w:val="00844D9D"/>
    <w:rsid w:val="00846B6F"/>
    <w:rsid w:val="00847100"/>
    <w:rsid w:val="008517A1"/>
    <w:rsid w:val="00852151"/>
    <w:rsid w:val="00854314"/>
    <w:rsid w:val="00855C0E"/>
    <w:rsid w:val="008643B8"/>
    <w:rsid w:val="0087591B"/>
    <w:rsid w:val="008770EB"/>
    <w:rsid w:val="00896107"/>
    <w:rsid w:val="008A141F"/>
    <w:rsid w:val="008A639F"/>
    <w:rsid w:val="008A7D64"/>
    <w:rsid w:val="008B493B"/>
    <w:rsid w:val="008B78D5"/>
    <w:rsid w:val="008C6D7B"/>
    <w:rsid w:val="008D16F8"/>
    <w:rsid w:val="008D1B36"/>
    <w:rsid w:val="008D4B00"/>
    <w:rsid w:val="008E4C09"/>
    <w:rsid w:val="008E6DEE"/>
    <w:rsid w:val="008F66FC"/>
    <w:rsid w:val="00912912"/>
    <w:rsid w:val="00914F53"/>
    <w:rsid w:val="00916960"/>
    <w:rsid w:val="00921FB9"/>
    <w:rsid w:val="00923EF0"/>
    <w:rsid w:val="00925B9B"/>
    <w:rsid w:val="00927C90"/>
    <w:rsid w:val="009405BD"/>
    <w:rsid w:val="00946276"/>
    <w:rsid w:val="00954898"/>
    <w:rsid w:val="00961451"/>
    <w:rsid w:val="009618CB"/>
    <w:rsid w:val="0096508A"/>
    <w:rsid w:val="00973D3F"/>
    <w:rsid w:val="0097546A"/>
    <w:rsid w:val="009A011A"/>
    <w:rsid w:val="009A428E"/>
    <w:rsid w:val="009A4A5E"/>
    <w:rsid w:val="009B00E7"/>
    <w:rsid w:val="009B79FA"/>
    <w:rsid w:val="009D2355"/>
    <w:rsid w:val="009E08DF"/>
    <w:rsid w:val="00A26266"/>
    <w:rsid w:val="00A3245D"/>
    <w:rsid w:val="00A40251"/>
    <w:rsid w:val="00A42D36"/>
    <w:rsid w:val="00A44373"/>
    <w:rsid w:val="00A45910"/>
    <w:rsid w:val="00A525C4"/>
    <w:rsid w:val="00A5585E"/>
    <w:rsid w:val="00A56643"/>
    <w:rsid w:val="00A84474"/>
    <w:rsid w:val="00A84EBA"/>
    <w:rsid w:val="00A9029B"/>
    <w:rsid w:val="00AA2DE1"/>
    <w:rsid w:val="00AA7E29"/>
    <w:rsid w:val="00AB1D95"/>
    <w:rsid w:val="00AB4550"/>
    <w:rsid w:val="00AB6C01"/>
    <w:rsid w:val="00AD6CDD"/>
    <w:rsid w:val="00B01EA7"/>
    <w:rsid w:val="00B10151"/>
    <w:rsid w:val="00B120A1"/>
    <w:rsid w:val="00B12F70"/>
    <w:rsid w:val="00B16921"/>
    <w:rsid w:val="00B33AF7"/>
    <w:rsid w:val="00B35537"/>
    <w:rsid w:val="00B51E13"/>
    <w:rsid w:val="00B5415F"/>
    <w:rsid w:val="00B55136"/>
    <w:rsid w:val="00B627D6"/>
    <w:rsid w:val="00B6413D"/>
    <w:rsid w:val="00B83DED"/>
    <w:rsid w:val="00B84FE6"/>
    <w:rsid w:val="00B86BA2"/>
    <w:rsid w:val="00B86E56"/>
    <w:rsid w:val="00B91C43"/>
    <w:rsid w:val="00B91CAF"/>
    <w:rsid w:val="00BA095E"/>
    <w:rsid w:val="00BA596B"/>
    <w:rsid w:val="00BA7C77"/>
    <w:rsid w:val="00BC74D7"/>
    <w:rsid w:val="00BD133B"/>
    <w:rsid w:val="00BE3F86"/>
    <w:rsid w:val="00C0676A"/>
    <w:rsid w:val="00C11641"/>
    <w:rsid w:val="00C126C0"/>
    <w:rsid w:val="00C22C93"/>
    <w:rsid w:val="00C24446"/>
    <w:rsid w:val="00C34036"/>
    <w:rsid w:val="00C34173"/>
    <w:rsid w:val="00C41F4A"/>
    <w:rsid w:val="00C56F05"/>
    <w:rsid w:val="00C63A59"/>
    <w:rsid w:val="00C73CD0"/>
    <w:rsid w:val="00C80A03"/>
    <w:rsid w:val="00C82DFF"/>
    <w:rsid w:val="00C872DA"/>
    <w:rsid w:val="00C9271D"/>
    <w:rsid w:val="00C93A97"/>
    <w:rsid w:val="00CA2CF3"/>
    <w:rsid w:val="00CA743B"/>
    <w:rsid w:val="00CB07C2"/>
    <w:rsid w:val="00CB1231"/>
    <w:rsid w:val="00CB31DA"/>
    <w:rsid w:val="00CB7690"/>
    <w:rsid w:val="00CC44E8"/>
    <w:rsid w:val="00CC7604"/>
    <w:rsid w:val="00CD6A47"/>
    <w:rsid w:val="00CF363E"/>
    <w:rsid w:val="00CF5424"/>
    <w:rsid w:val="00D02644"/>
    <w:rsid w:val="00D03F4D"/>
    <w:rsid w:val="00D15034"/>
    <w:rsid w:val="00D16779"/>
    <w:rsid w:val="00D20DD4"/>
    <w:rsid w:val="00D216E5"/>
    <w:rsid w:val="00D23724"/>
    <w:rsid w:val="00D303B0"/>
    <w:rsid w:val="00D33CDA"/>
    <w:rsid w:val="00D3441A"/>
    <w:rsid w:val="00D42E34"/>
    <w:rsid w:val="00D46AD4"/>
    <w:rsid w:val="00D611C2"/>
    <w:rsid w:val="00D6628D"/>
    <w:rsid w:val="00D73046"/>
    <w:rsid w:val="00D7405F"/>
    <w:rsid w:val="00D75093"/>
    <w:rsid w:val="00D837D2"/>
    <w:rsid w:val="00D839A3"/>
    <w:rsid w:val="00D8781A"/>
    <w:rsid w:val="00D92678"/>
    <w:rsid w:val="00D97303"/>
    <w:rsid w:val="00DA154E"/>
    <w:rsid w:val="00DA2F6F"/>
    <w:rsid w:val="00DA4A3D"/>
    <w:rsid w:val="00DB3635"/>
    <w:rsid w:val="00DC6325"/>
    <w:rsid w:val="00DD210B"/>
    <w:rsid w:val="00DE23CD"/>
    <w:rsid w:val="00DE336D"/>
    <w:rsid w:val="00DE3B74"/>
    <w:rsid w:val="00DF74BF"/>
    <w:rsid w:val="00E01C07"/>
    <w:rsid w:val="00E035BA"/>
    <w:rsid w:val="00E07E94"/>
    <w:rsid w:val="00E16FDC"/>
    <w:rsid w:val="00E2580A"/>
    <w:rsid w:val="00E300E5"/>
    <w:rsid w:val="00E32E6D"/>
    <w:rsid w:val="00E34C5F"/>
    <w:rsid w:val="00E37007"/>
    <w:rsid w:val="00E3710B"/>
    <w:rsid w:val="00E538E2"/>
    <w:rsid w:val="00E54EA9"/>
    <w:rsid w:val="00E648CB"/>
    <w:rsid w:val="00E70902"/>
    <w:rsid w:val="00E74BEE"/>
    <w:rsid w:val="00E76E35"/>
    <w:rsid w:val="00E85C7C"/>
    <w:rsid w:val="00E92AD8"/>
    <w:rsid w:val="00E95D40"/>
    <w:rsid w:val="00E96CB6"/>
    <w:rsid w:val="00EA4B96"/>
    <w:rsid w:val="00EE4E53"/>
    <w:rsid w:val="00EF1CA4"/>
    <w:rsid w:val="00F000B2"/>
    <w:rsid w:val="00F050BD"/>
    <w:rsid w:val="00F0762C"/>
    <w:rsid w:val="00F171CB"/>
    <w:rsid w:val="00F36CAA"/>
    <w:rsid w:val="00F3727D"/>
    <w:rsid w:val="00F41396"/>
    <w:rsid w:val="00F41878"/>
    <w:rsid w:val="00F4282E"/>
    <w:rsid w:val="00F43B1C"/>
    <w:rsid w:val="00F452D0"/>
    <w:rsid w:val="00F45842"/>
    <w:rsid w:val="00F6027D"/>
    <w:rsid w:val="00F62D27"/>
    <w:rsid w:val="00F75245"/>
    <w:rsid w:val="00F80AD7"/>
    <w:rsid w:val="00F81DF9"/>
    <w:rsid w:val="00F82E87"/>
    <w:rsid w:val="00F8641D"/>
    <w:rsid w:val="00F868B2"/>
    <w:rsid w:val="00F97EDC"/>
    <w:rsid w:val="00FA0653"/>
    <w:rsid w:val="00FA3AEA"/>
    <w:rsid w:val="00FB04DA"/>
    <w:rsid w:val="00FB1772"/>
    <w:rsid w:val="00FB2782"/>
    <w:rsid w:val="00FB3427"/>
    <w:rsid w:val="00FC008E"/>
    <w:rsid w:val="00FD0725"/>
    <w:rsid w:val="00FD340B"/>
    <w:rsid w:val="00FD5798"/>
    <w:rsid w:val="00FD5D91"/>
    <w:rsid w:val="00FE563C"/>
    <w:rsid w:val="00FE69F9"/>
    <w:rsid w:val="00FF6153"/>
    <w:rsid w:val="00FF657F"/>
    <w:rsid w:val="00FF6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B1772"/>
    <w:pPr>
      <w:widowControl w:val="0"/>
      <w:autoSpaceDE w:val="0"/>
      <w:autoSpaceDN w:val="0"/>
      <w:adjustRightInd w:val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B17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769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6276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FB177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CB769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3">
    <w:name w:val="Цветовое выделение"/>
    <w:uiPriority w:val="99"/>
    <w:rsid w:val="00FB1772"/>
    <w:rPr>
      <w:b/>
      <w:color w:val="26282F"/>
    </w:rPr>
  </w:style>
  <w:style w:type="character" w:customStyle="1" w:styleId="a4">
    <w:name w:val="Гипертекстовая ссылка"/>
    <w:uiPriority w:val="99"/>
    <w:rsid w:val="00FB1772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qFormat/>
    <w:rsid w:val="00FB1772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FB1772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FB1772"/>
    <w:pPr>
      <w:ind w:firstLine="0"/>
      <w:jc w:val="left"/>
    </w:pPr>
  </w:style>
  <w:style w:type="paragraph" w:customStyle="1" w:styleId="a8">
    <w:name w:val="Сноска"/>
    <w:basedOn w:val="a"/>
    <w:next w:val="a"/>
    <w:uiPriority w:val="99"/>
    <w:rsid w:val="00FB1772"/>
    <w:rPr>
      <w:sz w:val="20"/>
      <w:szCs w:val="20"/>
    </w:rPr>
  </w:style>
  <w:style w:type="character" w:customStyle="1" w:styleId="a9">
    <w:name w:val="Цветовое выделение для Текст"/>
    <w:uiPriority w:val="99"/>
    <w:rsid w:val="00FB1772"/>
    <w:rPr>
      <w:rFonts w:ascii="Times New Roman" w:hAnsi="Times New Roman"/>
    </w:rPr>
  </w:style>
  <w:style w:type="paragraph" w:styleId="aa">
    <w:name w:val="header"/>
    <w:basedOn w:val="a"/>
    <w:link w:val="ab"/>
    <w:uiPriority w:val="99"/>
    <w:unhideWhenUsed/>
    <w:rsid w:val="00FB177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locked/>
    <w:rsid w:val="00FB1772"/>
    <w:rPr>
      <w:rFonts w:ascii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FB177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locked/>
    <w:rsid w:val="00FB1772"/>
    <w:rPr>
      <w:rFonts w:ascii="Times New Roman" w:hAnsi="Times New Roman" w:cs="Times New Roman"/>
      <w:sz w:val="24"/>
      <w:szCs w:val="24"/>
    </w:rPr>
  </w:style>
  <w:style w:type="character" w:styleId="ae">
    <w:name w:val="annotation reference"/>
    <w:uiPriority w:val="99"/>
    <w:rsid w:val="003955B8"/>
    <w:rPr>
      <w:rFonts w:cs="Times New Roman"/>
      <w:sz w:val="16"/>
      <w:szCs w:val="16"/>
    </w:rPr>
  </w:style>
  <w:style w:type="paragraph" w:styleId="af">
    <w:name w:val="annotation text"/>
    <w:basedOn w:val="a"/>
    <w:link w:val="af0"/>
    <w:uiPriority w:val="99"/>
    <w:rsid w:val="003955B8"/>
    <w:rPr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sid w:val="003955B8"/>
    <w:rPr>
      <w:rFonts w:ascii="Times New Roman" w:hAnsi="Times New Roman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rsid w:val="003955B8"/>
    <w:rPr>
      <w:b/>
      <w:bCs/>
    </w:rPr>
  </w:style>
  <w:style w:type="character" w:customStyle="1" w:styleId="af2">
    <w:name w:val="Тема примечания Знак"/>
    <w:link w:val="af1"/>
    <w:uiPriority w:val="99"/>
    <w:locked/>
    <w:rsid w:val="003955B8"/>
    <w:rPr>
      <w:rFonts w:ascii="Times New Roman" w:hAnsi="Times New Roman" w:cs="Times New Roman"/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rsid w:val="003955B8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955B8"/>
    <w:rPr>
      <w:rFonts w:ascii="Tahoma" w:hAnsi="Tahoma" w:cs="Tahoma"/>
      <w:sz w:val="16"/>
      <w:szCs w:val="16"/>
    </w:rPr>
  </w:style>
  <w:style w:type="paragraph" w:styleId="af5">
    <w:name w:val="No Spacing"/>
    <w:link w:val="af6"/>
    <w:uiPriority w:val="1"/>
    <w:qFormat/>
    <w:rsid w:val="00D7405F"/>
    <w:rPr>
      <w:sz w:val="22"/>
      <w:szCs w:val="22"/>
      <w:lang w:eastAsia="en-US"/>
    </w:rPr>
  </w:style>
  <w:style w:type="character" w:customStyle="1" w:styleId="af6">
    <w:name w:val="Без интервала Знак"/>
    <w:link w:val="af5"/>
    <w:uiPriority w:val="1"/>
    <w:locked/>
    <w:rsid w:val="00D7405F"/>
    <w:rPr>
      <w:rFonts w:ascii="Calibri" w:hAnsi="Calibri"/>
      <w:lang w:eastAsia="en-US"/>
    </w:rPr>
  </w:style>
  <w:style w:type="character" w:styleId="af7">
    <w:name w:val="Hyperlink"/>
    <w:uiPriority w:val="99"/>
    <w:rsid w:val="00DE23CD"/>
    <w:rPr>
      <w:rFonts w:cs="Times New Roman"/>
      <w:color w:val="0000FF"/>
      <w:u w:val="single"/>
    </w:rPr>
  </w:style>
  <w:style w:type="character" w:customStyle="1" w:styleId="70">
    <w:name w:val="Заголовок 7 Знак"/>
    <w:link w:val="7"/>
    <w:uiPriority w:val="9"/>
    <w:semiHidden/>
    <w:rsid w:val="00946276"/>
    <w:rPr>
      <w:rFonts w:ascii="Calibri" w:eastAsia="Times New Roman" w:hAnsi="Calibri" w:cs="Times New Roman"/>
      <w:sz w:val="24"/>
      <w:szCs w:val="24"/>
    </w:rPr>
  </w:style>
  <w:style w:type="table" w:styleId="af8">
    <w:name w:val="Table Grid"/>
    <w:basedOn w:val="a1"/>
    <w:uiPriority w:val="59"/>
    <w:rsid w:val="001B00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C75AD-48F9-41C7-9CDE-7B0562B10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6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marpos_economy1</cp:lastModifiedBy>
  <cp:revision>25</cp:revision>
  <cp:lastPrinted>2026-01-26T08:40:00Z</cp:lastPrinted>
  <dcterms:created xsi:type="dcterms:W3CDTF">2026-04-20T05:24:00Z</dcterms:created>
  <dcterms:modified xsi:type="dcterms:W3CDTF">2026-05-14T13:04:00Z</dcterms:modified>
</cp:coreProperties>
</file>