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747" w:rsidRDefault="00C06747" w:rsidP="00FB5149">
      <w:pPr>
        <w:pStyle w:val="a3"/>
        <w:ind w:right="4570"/>
        <w:rPr>
          <w:sz w:val="28"/>
          <w:szCs w:val="28"/>
        </w:rPr>
      </w:pPr>
    </w:p>
    <w:p w:rsidR="00C06747" w:rsidRDefault="00C06747" w:rsidP="00FB5149">
      <w:pPr>
        <w:pStyle w:val="a3"/>
        <w:ind w:right="4570"/>
        <w:rPr>
          <w:sz w:val="28"/>
          <w:szCs w:val="28"/>
        </w:rPr>
      </w:pPr>
    </w:p>
    <w:p w:rsidR="00C06747" w:rsidRDefault="00C06747" w:rsidP="00FB5149">
      <w:pPr>
        <w:pStyle w:val="a3"/>
        <w:ind w:right="4570"/>
        <w:rPr>
          <w:sz w:val="28"/>
          <w:szCs w:val="28"/>
        </w:rPr>
      </w:pPr>
    </w:p>
    <w:p w:rsidR="00C06747" w:rsidRDefault="00C06747" w:rsidP="00FB5149">
      <w:pPr>
        <w:pStyle w:val="a3"/>
        <w:ind w:right="4570"/>
        <w:rPr>
          <w:sz w:val="28"/>
          <w:szCs w:val="28"/>
        </w:rPr>
      </w:pPr>
    </w:p>
    <w:p w:rsidR="00C06747" w:rsidRDefault="00C06747" w:rsidP="00FB5149">
      <w:pPr>
        <w:pStyle w:val="a3"/>
        <w:ind w:right="4570"/>
        <w:rPr>
          <w:sz w:val="28"/>
          <w:szCs w:val="28"/>
        </w:rPr>
      </w:pPr>
    </w:p>
    <w:p w:rsidR="00C06747" w:rsidRDefault="00C06747" w:rsidP="00FB5149">
      <w:pPr>
        <w:pStyle w:val="a3"/>
        <w:ind w:right="4570"/>
        <w:rPr>
          <w:sz w:val="28"/>
          <w:szCs w:val="28"/>
        </w:rPr>
      </w:pPr>
    </w:p>
    <w:p w:rsidR="00C06747" w:rsidRDefault="00C06747" w:rsidP="00FB5149">
      <w:pPr>
        <w:pStyle w:val="a3"/>
        <w:ind w:right="4570"/>
        <w:rPr>
          <w:sz w:val="28"/>
          <w:szCs w:val="28"/>
        </w:rPr>
      </w:pPr>
    </w:p>
    <w:p w:rsidR="00FB5149" w:rsidRPr="00FB5149" w:rsidRDefault="00D00657" w:rsidP="00D00657">
      <w:pPr>
        <w:pStyle w:val="a3"/>
        <w:ind w:right="4252"/>
        <w:rPr>
          <w:sz w:val="28"/>
          <w:szCs w:val="28"/>
        </w:rPr>
      </w:pPr>
      <w:r>
        <w:rPr>
          <w:sz w:val="28"/>
          <w:szCs w:val="28"/>
        </w:rPr>
        <w:t>О внесении изменения в Порядок</w:t>
      </w:r>
      <w:r w:rsidRPr="00AC053F">
        <w:t xml:space="preserve"> </w:t>
      </w:r>
      <w:r w:rsidRPr="00AC053F">
        <w:rPr>
          <w:sz w:val="28"/>
          <w:szCs w:val="28"/>
        </w:rPr>
        <w:t>сбора и обмена информацией в области защиты населения и территорий от</w:t>
      </w:r>
      <w:r>
        <w:rPr>
          <w:sz w:val="28"/>
          <w:szCs w:val="28"/>
        </w:rPr>
        <w:t> </w:t>
      </w:r>
      <w:r w:rsidRPr="00AC053F">
        <w:rPr>
          <w:sz w:val="28"/>
          <w:szCs w:val="28"/>
        </w:rPr>
        <w:t>чрезвычайных ситуаций природного и техногенного характера на территории  Чебоксарского городского округа Чувашской Республики</w:t>
      </w:r>
      <w:r>
        <w:rPr>
          <w:sz w:val="28"/>
          <w:szCs w:val="28"/>
        </w:rPr>
        <w:t>, утвержденный постановлением администрации города Чебоксары от 19.12.2024 № 3987</w:t>
      </w:r>
    </w:p>
    <w:p w:rsidR="00FB5149" w:rsidRPr="00FB5149" w:rsidRDefault="00FB5149" w:rsidP="00FB5149">
      <w:pPr>
        <w:pStyle w:val="a3"/>
        <w:ind w:right="4570"/>
        <w:rPr>
          <w:sz w:val="28"/>
          <w:szCs w:val="28"/>
        </w:rPr>
      </w:pPr>
    </w:p>
    <w:p w:rsidR="00FB5149" w:rsidRDefault="00FB5149" w:rsidP="001D64A2">
      <w:pPr>
        <w:pStyle w:val="a3"/>
        <w:spacing w:line="360" w:lineRule="auto"/>
        <w:ind w:right="6" w:firstLine="709"/>
        <w:rPr>
          <w:sz w:val="28"/>
          <w:szCs w:val="28"/>
        </w:rPr>
      </w:pPr>
      <w:r w:rsidRPr="00FB5149">
        <w:rPr>
          <w:sz w:val="28"/>
          <w:szCs w:val="28"/>
        </w:rPr>
        <w:t>В соответствии с Федеральным законом от 21 декабря 1994 г.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24 марта 1997</w:t>
      </w:r>
      <w:r w:rsidR="00591C4A">
        <w:rPr>
          <w:sz w:val="28"/>
          <w:szCs w:val="28"/>
        </w:rPr>
        <w:t> </w:t>
      </w:r>
      <w:r w:rsidRPr="00FB5149">
        <w:rPr>
          <w:sz w:val="28"/>
          <w:szCs w:val="28"/>
        </w:rPr>
        <w:t>г. №</w:t>
      </w:r>
      <w:r w:rsidR="00591C4A">
        <w:rPr>
          <w:sz w:val="28"/>
          <w:szCs w:val="28"/>
        </w:rPr>
        <w:t> </w:t>
      </w:r>
      <w:r w:rsidRPr="00FB5149">
        <w:rPr>
          <w:sz w:val="28"/>
          <w:szCs w:val="28"/>
        </w:rPr>
        <w:t>334 «О Порядке сбора и обмена в</w:t>
      </w:r>
      <w:r w:rsidR="00591C4A">
        <w:rPr>
          <w:sz w:val="28"/>
          <w:szCs w:val="28"/>
        </w:rPr>
        <w:t> </w:t>
      </w:r>
      <w:r w:rsidRPr="00FB5149">
        <w:rPr>
          <w:sz w:val="28"/>
          <w:szCs w:val="28"/>
        </w:rPr>
        <w:t xml:space="preserve">Российской Федерации информацией в области защиты населения и территорий от чрезвычайных ситуаций природного и техногенного характера», от 30 декабря 2003 г. № 794 «О единой государственной системе предупреждения и ликвидации чрезвычайных ситуаций», </w:t>
      </w:r>
      <w:r w:rsidR="00D00657">
        <w:rPr>
          <w:sz w:val="28"/>
          <w:szCs w:val="28"/>
        </w:rPr>
        <w:t>У</w:t>
      </w:r>
      <w:r w:rsidR="00EE5E84">
        <w:rPr>
          <w:sz w:val="28"/>
          <w:szCs w:val="28"/>
        </w:rPr>
        <w:t>казом Главы Чувашской Республики от 01</w:t>
      </w:r>
      <w:r w:rsidR="00D00657">
        <w:rPr>
          <w:sz w:val="28"/>
          <w:szCs w:val="28"/>
        </w:rPr>
        <w:t xml:space="preserve"> апреля </w:t>
      </w:r>
      <w:r w:rsidR="00EE5E84">
        <w:rPr>
          <w:sz w:val="28"/>
          <w:szCs w:val="28"/>
        </w:rPr>
        <w:t>2025</w:t>
      </w:r>
      <w:r w:rsidR="00D00657">
        <w:rPr>
          <w:sz w:val="28"/>
          <w:szCs w:val="28"/>
        </w:rPr>
        <w:t xml:space="preserve"> г.</w:t>
      </w:r>
      <w:r w:rsidR="00EE5E84">
        <w:rPr>
          <w:sz w:val="28"/>
          <w:szCs w:val="28"/>
        </w:rPr>
        <w:t xml:space="preserve"> №</w:t>
      </w:r>
      <w:r w:rsidR="00D00657">
        <w:rPr>
          <w:sz w:val="28"/>
          <w:szCs w:val="28"/>
        </w:rPr>
        <w:t> </w:t>
      </w:r>
      <w:r w:rsidR="00EE5E84">
        <w:rPr>
          <w:sz w:val="28"/>
          <w:szCs w:val="28"/>
        </w:rPr>
        <w:t xml:space="preserve">45 «О Министерстве Чувашской Республики по делам гражданской обороны и чрезвычайным ситуациям», </w:t>
      </w:r>
      <w:r w:rsidRPr="00FB5149">
        <w:rPr>
          <w:sz w:val="28"/>
          <w:szCs w:val="28"/>
        </w:rPr>
        <w:t>руководствуясь приказом МЧС России от 26 августа 2009 г. №</w:t>
      </w:r>
      <w:r w:rsidR="00D00657">
        <w:rPr>
          <w:sz w:val="28"/>
          <w:szCs w:val="28"/>
        </w:rPr>
        <w:t> </w:t>
      </w:r>
      <w:r w:rsidRPr="00FB5149">
        <w:rPr>
          <w:sz w:val="28"/>
          <w:szCs w:val="28"/>
        </w:rPr>
        <w:t xml:space="preserve">496 «Об </w:t>
      </w:r>
      <w:bookmarkStart w:id="0" w:name="_GoBack"/>
      <w:r w:rsidRPr="00FB5149">
        <w:rPr>
          <w:sz w:val="28"/>
          <w:szCs w:val="28"/>
        </w:rPr>
        <w:t>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ситуаций», постановлени</w:t>
      </w:r>
      <w:r w:rsidR="00EE5E84">
        <w:rPr>
          <w:sz w:val="28"/>
          <w:szCs w:val="28"/>
        </w:rPr>
        <w:t>ем</w:t>
      </w:r>
      <w:r w:rsidRPr="00FB5149">
        <w:rPr>
          <w:sz w:val="28"/>
          <w:szCs w:val="28"/>
        </w:rPr>
        <w:t xml:space="preserve"> Кабинета Министров Чувашской Республики от</w:t>
      </w:r>
      <w:r w:rsidR="00F70136">
        <w:rPr>
          <w:sz w:val="28"/>
          <w:szCs w:val="28"/>
        </w:rPr>
        <w:t> </w:t>
      </w:r>
      <w:r w:rsidRPr="00FB5149">
        <w:rPr>
          <w:sz w:val="28"/>
          <w:szCs w:val="28"/>
        </w:rPr>
        <w:t>25 декабря 2009 г. № 438 «Об организации сбора и обмена информацией в</w:t>
      </w:r>
      <w:r w:rsidR="00F70136">
        <w:rPr>
          <w:sz w:val="28"/>
          <w:szCs w:val="28"/>
        </w:rPr>
        <w:t> </w:t>
      </w:r>
      <w:r w:rsidRPr="00FB5149">
        <w:rPr>
          <w:sz w:val="28"/>
          <w:szCs w:val="28"/>
        </w:rPr>
        <w:t>области защиты населения и территории Чувашской Республики от</w:t>
      </w:r>
      <w:r w:rsidR="00F70136">
        <w:rPr>
          <w:sz w:val="28"/>
          <w:szCs w:val="28"/>
        </w:rPr>
        <w:t> </w:t>
      </w:r>
      <w:r w:rsidRPr="00FB5149">
        <w:rPr>
          <w:sz w:val="28"/>
          <w:szCs w:val="28"/>
        </w:rPr>
        <w:t>чрезвычайных ситуаций приро</w:t>
      </w:r>
      <w:r w:rsidR="00D00657">
        <w:rPr>
          <w:sz w:val="28"/>
          <w:szCs w:val="28"/>
        </w:rPr>
        <w:t>дного и техногенного характера»</w:t>
      </w:r>
      <w:r w:rsidRPr="00FB5149">
        <w:rPr>
          <w:sz w:val="28"/>
          <w:szCs w:val="28"/>
        </w:rPr>
        <w:t xml:space="preserve"> </w:t>
      </w:r>
      <w:r w:rsidR="00F70136" w:rsidRPr="00F70136">
        <w:rPr>
          <w:spacing w:val="-4"/>
          <w:sz w:val="28"/>
          <w:szCs w:val="28"/>
        </w:rPr>
        <w:t xml:space="preserve">администрация города Чебоксары </w:t>
      </w:r>
      <w:r w:rsidRPr="00F70136">
        <w:rPr>
          <w:spacing w:val="-4"/>
          <w:sz w:val="28"/>
          <w:szCs w:val="28"/>
        </w:rPr>
        <w:t>п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о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с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т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а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н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о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в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л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я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е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т:</w:t>
      </w:r>
    </w:p>
    <w:p w:rsidR="00FB5149" w:rsidRPr="00665128" w:rsidRDefault="00FB5149" w:rsidP="001D64A2">
      <w:pPr>
        <w:pStyle w:val="a3"/>
        <w:spacing w:line="360" w:lineRule="auto"/>
        <w:ind w:right="6" w:firstLine="709"/>
        <w:rPr>
          <w:sz w:val="28"/>
          <w:szCs w:val="28"/>
        </w:rPr>
      </w:pPr>
      <w:r w:rsidRPr="00FB5149">
        <w:rPr>
          <w:sz w:val="28"/>
          <w:szCs w:val="28"/>
        </w:rPr>
        <w:lastRenderedPageBreak/>
        <w:t>1.</w:t>
      </w:r>
      <w:r w:rsidR="00F70136">
        <w:rPr>
          <w:sz w:val="28"/>
          <w:szCs w:val="28"/>
        </w:rPr>
        <w:t> </w:t>
      </w:r>
      <w:r w:rsidR="00AC053F">
        <w:rPr>
          <w:sz w:val="28"/>
          <w:szCs w:val="28"/>
        </w:rPr>
        <w:t>Внести в п</w:t>
      </w:r>
      <w:r w:rsidR="00D00657">
        <w:rPr>
          <w:sz w:val="28"/>
          <w:szCs w:val="28"/>
        </w:rPr>
        <w:t>ункт</w:t>
      </w:r>
      <w:r w:rsidR="00AC053F">
        <w:rPr>
          <w:sz w:val="28"/>
          <w:szCs w:val="28"/>
        </w:rPr>
        <w:t xml:space="preserve"> 3.2 </w:t>
      </w:r>
      <w:r w:rsidR="00D00657">
        <w:rPr>
          <w:sz w:val="28"/>
          <w:szCs w:val="28"/>
        </w:rPr>
        <w:t>р</w:t>
      </w:r>
      <w:r w:rsidR="00AC053F">
        <w:rPr>
          <w:sz w:val="28"/>
          <w:szCs w:val="28"/>
        </w:rPr>
        <w:t xml:space="preserve">аздела </w:t>
      </w:r>
      <w:r w:rsidR="00AC053F">
        <w:rPr>
          <w:sz w:val="28"/>
          <w:szCs w:val="28"/>
          <w:lang w:val="en-US"/>
        </w:rPr>
        <w:t>III</w:t>
      </w:r>
      <w:r w:rsidR="00AC053F" w:rsidRPr="00AC053F">
        <w:rPr>
          <w:sz w:val="28"/>
          <w:szCs w:val="28"/>
        </w:rPr>
        <w:t xml:space="preserve"> </w:t>
      </w:r>
      <w:r w:rsidR="00D00657" w:rsidRPr="001D64A2">
        <w:rPr>
          <w:sz w:val="28"/>
          <w:szCs w:val="28"/>
        </w:rPr>
        <w:t>«</w:t>
      </w:r>
      <w:r w:rsidR="001D64A2" w:rsidRPr="001D64A2">
        <w:rPr>
          <w:sz w:val="28"/>
          <w:szCs w:val="28"/>
        </w:rPr>
        <w:t>Формы и сроки представления информации</w:t>
      </w:r>
      <w:r w:rsidR="00D00657" w:rsidRPr="001D64A2">
        <w:rPr>
          <w:sz w:val="28"/>
          <w:szCs w:val="28"/>
        </w:rPr>
        <w:t>»</w:t>
      </w:r>
      <w:r w:rsidR="00AC053F" w:rsidRPr="001D64A2">
        <w:rPr>
          <w:sz w:val="28"/>
          <w:szCs w:val="28"/>
        </w:rPr>
        <w:t xml:space="preserve"> Порядка сбора и обмена</w:t>
      </w:r>
      <w:r w:rsidR="00AC053F" w:rsidRPr="00AC053F">
        <w:rPr>
          <w:sz w:val="28"/>
          <w:szCs w:val="28"/>
        </w:rPr>
        <w:t xml:space="preserve"> информацией в области защиты населения и территорий от чрезвычайных ситуаций природного и техногенного характера на территории  Чебоксарского городского округа Чувашской Республики</w:t>
      </w:r>
      <w:r w:rsidR="00AC053F">
        <w:rPr>
          <w:sz w:val="28"/>
          <w:szCs w:val="28"/>
        </w:rPr>
        <w:t>, утвержденного постановлением администрации города Чебоксары от 19</w:t>
      </w:r>
      <w:r w:rsidR="00D00657">
        <w:rPr>
          <w:sz w:val="28"/>
          <w:szCs w:val="28"/>
        </w:rPr>
        <w:t>.12.</w:t>
      </w:r>
      <w:r w:rsidR="00AC053F">
        <w:rPr>
          <w:sz w:val="28"/>
          <w:szCs w:val="28"/>
        </w:rPr>
        <w:t>2024 №</w:t>
      </w:r>
      <w:r w:rsidR="00D00657">
        <w:rPr>
          <w:sz w:val="28"/>
          <w:szCs w:val="28"/>
        </w:rPr>
        <w:t> </w:t>
      </w:r>
      <w:r w:rsidR="00AC053F">
        <w:rPr>
          <w:sz w:val="28"/>
          <w:szCs w:val="28"/>
        </w:rPr>
        <w:t xml:space="preserve">3987, </w:t>
      </w:r>
      <w:r w:rsidR="00D00657">
        <w:rPr>
          <w:sz w:val="28"/>
          <w:szCs w:val="28"/>
        </w:rPr>
        <w:t xml:space="preserve">изменение, </w:t>
      </w:r>
      <w:r w:rsidR="00AC053F">
        <w:rPr>
          <w:sz w:val="28"/>
          <w:szCs w:val="28"/>
        </w:rPr>
        <w:t xml:space="preserve">заменив слова </w:t>
      </w:r>
      <w:r w:rsidR="00665128">
        <w:rPr>
          <w:sz w:val="28"/>
          <w:szCs w:val="28"/>
        </w:rPr>
        <w:t>«</w:t>
      </w:r>
      <w:r w:rsidR="00AC053F">
        <w:rPr>
          <w:sz w:val="28"/>
          <w:szCs w:val="28"/>
        </w:rPr>
        <w:t>Государственный комитет Чувашской Республики по делам гражданской обороны и чрезвычайным ситуациям</w:t>
      </w:r>
      <w:r w:rsidR="00665128">
        <w:rPr>
          <w:sz w:val="28"/>
          <w:szCs w:val="28"/>
        </w:rPr>
        <w:t>»</w:t>
      </w:r>
      <w:r w:rsidR="00AC053F">
        <w:rPr>
          <w:sz w:val="28"/>
          <w:szCs w:val="28"/>
        </w:rPr>
        <w:t xml:space="preserve"> слова</w:t>
      </w:r>
      <w:r w:rsidR="00D00657">
        <w:rPr>
          <w:sz w:val="28"/>
          <w:szCs w:val="28"/>
        </w:rPr>
        <w:t>ми</w:t>
      </w:r>
      <w:r w:rsidR="00AC053F">
        <w:rPr>
          <w:sz w:val="28"/>
          <w:szCs w:val="28"/>
        </w:rPr>
        <w:t xml:space="preserve"> </w:t>
      </w:r>
      <w:r w:rsidR="00EE5E84">
        <w:rPr>
          <w:sz w:val="28"/>
          <w:szCs w:val="28"/>
        </w:rPr>
        <w:t>«</w:t>
      </w:r>
      <w:r w:rsidR="00AC053F">
        <w:rPr>
          <w:sz w:val="28"/>
          <w:szCs w:val="28"/>
        </w:rPr>
        <w:t xml:space="preserve">Министерство </w:t>
      </w:r>
      <w:r w:rsidR="00AC053F" w:rsidRPr="00AC053F">
        <w:rPr>
          <w:sz w:val="28"/>
          <w:szCs w:val="28"/>
        </w:rPr>
        <w:t>Чувашской Республики по делам гражданской обороны и чрезвычайным ситуациям</w:t>
      </w:r>
      <w:r w:rsidR="00EE5E84">
        <w:rPr>
          <w:sz w:val="28"/>
          <w:szCs w:val="28"/>
        </w:rPr>
        <w:t>».</w:t>
      </w:r>
    </w:p>
    <w:p w:rsidR="00F70136" w:rsidRPr="00FB5149" w:rsidRDefault="00AC053F" w:rsidP="001D64A2">
      <w:pPr>
        <w:pStyle w:val="a3"/>
        <w:spacing w:line="360" w:lineRule="auto"/>
        <w:ind w:right="4"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F70136">
        <w:rPr>
          <w:sz w:val="28"/>
          <w:szCs w:val="28"/>
        </w:rPr>
        <w:t xml:space="preserve">. Настоящее постановление </w:t>
      </w:r>
      <w:r w:rsidR="00336914">
        <w:rPr>
          <w:sz w:val="28"/>
          <w:szCs w:val="28"/>
        </w:rPr>
        <w:t>вступает в силу со дня его официального опубликования.</w:t>
      </w:r>
    </w:p>
    <w:p w:rsidR="00FB5149" w:rsidRPr="00FB5149" w:rsidRDefault="00AC053F" w:rsidP="001D64A2">
      <w:pPr>
        <w:pStyle w:val="a3"/>
        <w:spacing w:line="360" w:lineRule="auto"/>
        <w:ind w:right="4"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FB5149" w:rsidRPr="00FB5149">
        <w:rPr>
          <w:sz w:val="28"/>
          <w:szCs w:val="28"/>
        </w:rPr>
        <w:t>.</w:t>
      </w:r>
      <w:r w:rsidR="00F70136">
        <w:rPr>
          <w:sz w:val="28"/>
          <w:szCs w:val="28"/>
        </w:rPr>
        <w:t> </w:t>
      </w:r>
      <w:r w:rsidR="00FB5149" w:rsidRPr="00FB5149">
        <w:rPr>
          <w:sz w:val="28"/>
          <w:szCs w:val="28"/>
        </w:rPr>
        <w:t xml:space="preserve">Контроль за выполнением </w:t>
      </w:r>
      <w:bookmarkEnd w:id="0"/>
      <w:r w:rsidR="00FB5149" w:rsidRPr="00FB5149">
        <w:rPr>
          <w:sz w:val="28"/>
          <w:szCs w:val="28"/>
        </w:rPr>
        <w:t>настоящего постановления возложить на</w:t>
      </w:r>
      <w:r w:rsidR="00F70136">
        <w:rPr>
          <w:sz w:val="28"/>
          <w:szCs w:val="28"/>
        </w:rPr>
        <w:t> </w:t>
      </w:r>
      <w:r w:rsidR="00FB5149" w:rsidRPr="00FB5149">
        <w:rPr>
          <w:sz w:val="28"/>
          <w:szCs w:val="28"/>
        </w:rPr>
        <w:t xml:space="preserve">заместителя главы администрации </w:t>
      </w:r>
      <w:r w:rsidR="0051181C">
        <w:rPr>
          <w:sz w:val="28"/>
          <w:szCs w:val="28"/>
        </w:rPr>
        <w:t>по вопросам ЖКХ</w:t>
      </w:r>
      <w:r w:rsidR="00FB5149" w:rsidRPr="00FB5149">
        <w:rPr>
          <w:sz w:val="28"/>
          <w:szCs w:val="28"/>
        </w:rPr>
        <w:t>.</w:t>
      </w:r>
    </w:p>
    <w:p w:rsidR="00FB5149" w:rsidRPr="00FB5149" w:rsidRDefault="00FB5149" w:rsidP="00FB5149">
      <w:pPr>
        <w:pStyle w:val="a3"/>
        <w:ind w:right="4"/>
        <w:rPr>
          <w:sz w:val="28"/>
          <w:szCs w:val="28"/>
        </w:rPr>
      </w:pPr>
    </w:p>
    <w:p w:rsidR="00FB5149" w:rsidRPr="00FB5149" w:rsidRDefault="00FB5149" w:rsidP="00FB5149">
      <w:pPr>
        <w:pStyle w:val="a3"/>
        <w:ind w:right="4"/>
        <w:rPr>
          <w:sz w:val="28"/>
          <w:szCs w:val="28"/>
        </w:rPr>
      </w:pPr>
    </w:p>
    <w:p w:rsidR="00CC462F" w:rsidRDefault="00FB5149" w:rsidP="001D64A2">
      <w:pPr>
        <w:pStyle w:val="a3"/>
        <w:ind w:right="4"/>
      </w:pPr>
      <w:r w:rsidRPr="00FB5149">
        <w:rPr>
          <w:sz w:val="28"/>
          <w:szCs w:val="28"/>
        </w:rPr>
        <w:t>Глава города Чебоксары</w:t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  <w:t xml:space="preserve"> </w:t>
      </w:r>
      <w:r w:rsidR="00C06747">
        <w:rPr>
          <w:sz w:val="28"/>
          <w:szCs w:val="28"/>
        </w:rPr>
        <w:t xml:space="preserve">   </w:t>
      </w:r>
      <w:r w:rsidRPr="00FB5149">
        <w:rPr>
          <w:sz w:val="28"/>
          <w:szCs w:val="28"/>
        </w:rPr>
        <w:t xml:space="preserve">                </w:t>
      </w:r>
      <w:r w:rsidR="00EE5E84">
        <w:rPr>
          <w:sz w:val="28"/>
          <w:szCs w:val="28"/>
        </w:rPr>
        <w:t xml:space="preserve">     </w:t>
      </w:r>
      <w:r w:rsidRPr="00FB5149">
        <w:rPr>
          <w:sz w:val="28"/>
          <w:szCs w:val="28"/>
        </w:rPr>
        <w:t xml:space="preserve"> </w:t>
      </w:r>
      <w:r w:rsidR="00EE5E84">
        <w:rPr>
          <w:sz w:val="28"/>
          <w:szCs w:val="28"/>
        </w:rPr>
        <w:t>С.О. Трофимов</w:t>
      </w:r>
    </w:p>
    <w:sectPr w:rsidR="00CC462F" w:rsidSect="00C06747">
      <w:headerReference w:type="even" r:id="rId7"/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/>
      <w:pgMar w:top="1135" w:right="849" w:bottom="1137" w:left="1702" w:header="720" w:footer="720" w:gutter="0"/>
      <w:pgNumType w:start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3FB" w:rsidRDefault="009E03FB">
      <w:pPr>
        <w:spacing w:after="0" w:line="240" w:lineRule="auto"/>
      </w:pPr>
      <w:r>
        <w:separator/>
      </w:r>
    </w:p>
  </w:endnote>
  <w:endnote w:type="continuationSeparator" w:id="0">
    <w:p w:rsidR="009E03FB" w:rsidRDefault="009E0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36" w:rsidRPr="00F70136" w:rsidRDefault="00F70136" w:rsidP="00F70136">
    <w:pPr>
      <w:pStyle w:val="a7"/>
      <w:jc w:val="right"/>
      <w:rPr>
        <w:sz w:val="16"/>
        <w:szCs w:val="16"/>
      </w:rPr>
    </w:pPr>
    <w:r>
      <w:rPr>
        <w:sz w:val="16"/>
        <w:szCs w:val="16"/>
      </w:rPr>
      <w:t>057-3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3FB" w:rsidRDefault="009E03FB">
      <w:pPr>
        <w:spacing w:after="0"/>
        <w:ind w:right="15" w:firstLine="0"/>
      </w:pPr>
      <w:r>
        <w:separator/>
      </w:r>
    </w:p>
  </w:footnote>
  <w:footnote w:type="continuationSeparator" w:id="0">
    <w:p w:rsidR="009E03FB" w:rsidRDefault="009E03FB">
      <w:pPr>
        <w:spacing w:after="0"/>
        <w:ind w:right="15" w:firstLin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B0" w:rsidRDefault="00CD063A">
    <w:pPr>
      <w:spacing w:after="0" w:line="259" w:lineRule="auto"/>
      <w:ind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 w:rsidR="002A1BB0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2A1BB0"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 w:rsidR="002A1BB0">
      <w:rPr>
        <w:rFonts w:ascii="Calibri" w:eastAsia="Calibri" w:hAnsi="Calibri" w:cs="Calibri"/>
        <w:sz w:val="22"/>
      </w:rPr>
      <w:t xml:space="preserve"> </w:t>
    </w:r>
  </w:p>
  <w:p w:rsidR="002A1BB0" w:rsidRDefault="002A1BB0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B0" w:rsidRDefault="002A1BB0">
    <w:pPr>
      <w:spacing w:after="0" w:line="259" w:lineRule="auto"/>
      <w:ind w:right="0" w:firstLine="0"/>
      <w:jc w:val="left"/>
    </w:pPr>
    <w: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B0" w:rsidRDefault="002A1BB0">
    <w:pPr>
      <w:spacing w:after="160" w:line="259" w:lineRule="auto"/>
      <w:ind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B05"/>
    <w:multiLevelType w:val="hybridMultilevel"/>
    <w:tmpl w:val="3078FB86"/>
    <w:lvl w:ilvl="0" w:tplc="820C954C">
      <w:start w:val="1"/>
      <w:numFmt w:val="decimal"/>
      <w:lvlText w:val="%1."/>
      <w:lvlJc w:val="left"/>
      <w:pPr>
        <w:ind w:left="2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00" w:hanging="360"/>
      </w:pPr>
    </w:lvl>
    <w:lvl w:ilvl="2" w:tplc="0419001B" w:tentative="1">
      <w:start w:val="1"/>
      <w:numFmt w:val="lowerRoman"/>
      <w:lvlText w:val="%3."/>
      <w:lvlJc w:val="right"/>
      <w:pPr>
        <w:ind w:left="4220" w:hanging="180"/>
      </w:pPr>
    </w:lvl>
    <w:lvl w:ilvl="3" w:tplc="0419000F" w:tentative="1">
      <w:start w:val="1"/>
      <w:numFmt w:val="decimal"/>
      <w:lvlText w:val="%4."/>
      <w:lvlJc w:val="left"/>
      <w:pPr>
        <w:ind w:left="4940" w:hanging="360"/>
      </w:pPr>
    </w:lvl>
    <w:lvl w:ilvl="4" w:tplc="04190019" w:tentative="1">
      <w:start w:val="1"/>
      <w:numFmt w:val="lowerLetter"/>
      <w:lvlText w:val="%5."/>
      <w:lvlJc w:val="left"/>
      <w:pPr>
        <w:ind w:left="5660" w:hanging="360"/>
      </w:pPr>
    </w:lvl>
    <w:lvl w:ilvl="5" w:tplc="0419001B" w:tentative="1">
      <w:start w:val="1"/>
      <w:numFmt w:val="lowerRoman"/>
      <w:lvlText w:val="%6."/>
      <w:lvlJc w:val="right"/>
      <w:pPr>
        <w:ind w:left="6380" w:hanging="180"/>
      </w:pPr>
    </w:lvl>
    <w:lvl w:ilvl="6" w:tplc="0419000F" w:tentative="1">
      <w:start w:val="1"/>
      <w:numFmt w:val="decimal"/>
      <w:lvlText w:val="%7."/>
      <w:lvlJc w:val="left"/>
      <w:pPr>
        <w:ind w:left="7100" w:hanging="360"/>
      </w:pPr>
    </w:lvl>
    <w:lvl w:ilvl="7" w:tplc="04190019" w:tentative="1">
      <w:start w:val="1"/>
      <w:numFmt w:val="lowerLetter"/>
      <w:lvlText w:val="%8."/>
      <w:lvlJc w:val="left"/>
      <w:pPr>
        <w:ind w:left="7820" w:hanging="360"/>
      </w:pPr>
    </w:lvl>
    <w:lvl w:ilvl="8" w:tplc="0419001B" w:tentative="1">
      <w:start w:val="1"/>
      <w:numFmt w:val="lowerRoman"/>
      <w:lvlText w:val="%9."/>
      <w:lvlJc w:val="right"/>
      <w:pPr>
        <w:ind w:left="8540" w:hanging="180"/>
      </w:pPr>
    </w:lvl>
  </w:abstractNum>
  <w:abstractNum w:abstractNumId="1">
    <w:nsid w:val="4E7F1DA0"/>
    <w:multiLevelType w:val="hybridMultilevel"/>
    <w:tmpl w:val="A5821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A50B0"/>
    <w:multiLevelType w:val="hybridMultilevel"/>
    <w:tmpl w:val="281E8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7B028D"/>
    <w:rsid w:val="00055FD1"/>
    <w:rsid w:val="00074EBF"/>
    <w:rsid w:val="000A1F4B"/>
    <w:rsid w:val="0011408D"/>
    <w:rsid w:val="001349D0"/>
    <w:rsid w:val="001636D2"/>
    <w:rsid w:val="0017360F"/>
    <w:rsid w:val="001A10FA"/>
    <w:rsid w:val="001D64A2"/>
    <w:rsid w:val="001E4E4B"/>
    <w:rsid w:val="00247FE7"/>
    <w:rsid w:val="00270D7F"/>
    <w:rsid w:val="002A1BB0"/>
    <w:rsid w:val="002C6E55"/>
    <w:rsid w:val="00336914"/>
    <w:rsid w:val="0035512C"/>
    <w:rsid w:val="00466791"/>
    <w:rsid w:val="004A4B7D"/>
    <w:rsid w:val="004F5C05"/>
    <w:rsid w:val="0051181C"/>
    <w:rsid w:val="005508EC"/>
    <w:rsid w:val="00576B1F"/>
    <w:rsid w:val="00591C4A"/>
    <w:rsid w:val="005E4A58"/>
    <w:rsid w:val="00622916"/>
    <w:rsid w:val="00665128"/>
    <w:rsid w:val="00682947"/>
    <w:rsid w:val="006F32CB"/>
    <w:rsid w:val="007043A5"/>
    <w:rsid w:val="007339C7"/>
    <w:rsid w:val="007774AB"/>
    <w:rsid w:val="007B028D"/>
    <w:rsid w:val="007E2146"/>
    <w:rsid w:val="0083618E"/>
    <w:rsid w:val="00893C1E"/>
    <w:rsid w:val="008A0B93"/>
    <w:rsid w:val="008A29B9"/>
    <w:rsid w:val="008A4911"/>
    <w:rsid w:val="008F30CA"/>
    <w:rsid w:val="00902AD2"/>
    <w:rsid w:val="00906170"/>
    <w:rsid w:val="009255DC"/>
    <w:rsid w:val="00994596"/>
    <w:rsid w:val="009B56EF"/>
    <w:rsid w:val="009E03FB"/>
    <w:rsid w:val="009F42E5"/>
    <w:rsid w:val="009F61C1"/>
    <w:rsid w:val="00A842E3"/>
    <w:rsid w:val="00AB3495"/>
    <w:rsid w:val="00AC053F"/>
    <w:rsid w:val="00AD051D"/>
    <w:rsid w:val="00AE177F"/>
    <w:rsid w:val="00B30FE7"/>
    <w:rsid w:val="00B848C0"/>
    <w:rsid w:val="00BE33D7"/>
    <w:rsid w:val="00BF3078"/>
    <w:rsid w:val="00C06747"/>
    <w:rsid w:val="00CC462F"/>
    <w:rsid w:val="00CD063A"/>
    <w:rsid w:val="00D00657"/>
    <w:rsid w:val="00D251D1"/>
    <w:rsid w:val="00D2749F"/>
    <w:rsid w:val="00D53AE6"/>
    <w:rsid w:val="00D61015"/>
    <w:rsid w:val="00DB6261"/>
    <w:rsid w:val="00DD04EF"/>
    <w:rsid w:val="00DD1A3E"/>
    <w:rsid w:val="00E76438"/>
    <w:rsid w:val="00EA3AE8"/>
    <w:rsid w:val="00EB2A6D"/>
    <w:rsid w:val="00EE5E84"/>
    <w:rsid w:val="00F144AF"/>
    <w:rsid w:val="00F52D9E"/>
    <w:rsid w:val="00F70136"/>
    <w:rsid w:val="00F75B79"/>
    <w:rsid w:val="00F76AE0"/>
    <w:rsid w:val="00F95290"/>
    <w:rsid w:val="00FB172C"/>
    <w:rsid w:val="00FB5149"/>
    <w:rsid w:val="00FF5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63A"/>
    <w:pPr>
      <w:spacing w:after="14" w:line="267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CD063A"/>
    <w:pPr>
      <w:keepNext/>
      <w:keepLines/>
      <w:spacing w:after="17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E33D7"/>
    <w:pPr>
      <w:keepNext/>
      <w:spacing w:before="240" w:after="60" w:line="240" w:lineRule="auto"/>
      <w:ind w:right="0" w:firstLine="0"/>
      <w:jc w:val="left"/>
      <w:outlineLvl w:val="3"/>
    </w:pPr>
    <w:rPr>
      <w:rFonts w:ascii="Calibri" w:hAnsi="Calibri"/>
      <w:b/>
      <w:bCs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CD063A"/>
    <w:pPr>
      <w:spacing w:after="0" w:line="267" w:lineRule="auto"/>
      <w:ind w:right="1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CD063A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sid w:val="00CD063A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sid w:val="00CD063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Body Text"/>
    <w:basedOn w:val="a"/>
    <w:link w:val="a4"/>
    <w:rsid w:val="00BE33D7"/>
    <w:pPr>
      <w:shd w:val="clear" w:color="auto" w:fill="FFFFFF"/>
      <w:spacing w:after="0" w:line="240" w:lineRule="auto"/>
      <w:ind w:right="0" w:firstLine="0"/>
    </w:pPr>
    <w:rPr>
      <w:bCs/>
      <w:color w:val="auto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E33D7"/>
    <w:rPr>
      <w:rFonts w:ascii="Times New Roman" w:eastAsia="Times New Roman" w:hAnsi="Times New Roman" w:cs="Times New Roman"/>
      <w:bCs/>
      <w:sz w:val="24"/>
      <w:szCs w:val="24"/>
      <w:shd w:val="clear" w:color="auto" w:fill="FFFFFF"/>
    </w:rPr>
  </w:style>
  <w:style w:type="paragraph" w:styleId="2">
    <w:name w:val="Body Text Indent 2"/>
    <w:basedOn w:val="a"/>
    <w:link w:val="20"/>
    <w:rsid w:val="00BE33D7"/>
    <w:pPr>
      <w:spacing w:after="120" w:line="48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E33D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E33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E33D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40">
    <w:name w:val="Заголовок 4 Знак"/>
    <w:basedOn w:val="a0"/>
    <w:link w:val="4"/>
    <w:semiHidden/>
    <w:rsid w:val="00BE33D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BE33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E33D7"/>
    <w:pPr>
      <w:ind w:left="720"/>
      <w:contextualSpacing/>
    </w:pPr>
  </w:style>
  <w:style w:type="paragraph" w:customStyle="1" w:styleId="210">
    <w:name w:val="Основной текст 21"/>
    <w:basedOn w:val="a"/>
    <w:rsid w:val="007043A5"/>
    <w:pPr>
      <w:widowControl w:val="0"/>
      <w:suppressAutoHyphens/>
      <w:spacing w:after="0" w:line="240" w:lineRule="auto"/>
      <w:ind w:right="0" w:firstLine="0"/>
      <w:jc w:val="center"/>
    </w:pPr>
    <w:rPr>
      <w:rFonts w:eastAsia="Lucida Sans Unicode"/>
      <w:color w:val="auto"/>
      <w:kern w:val="1"/>
      <w:sz w:val="24"/>
      <w:szCs w:val="24"/>
      <w:lang w:eastAsia="ar-SA"/>
    </w:rPr>
  </w:style>
  <w:style w:type="paragraph" w:styleId="a6">
    <w:name w:val="No Spacing"/>
    <w:uiPriority w:val="1"/>
    <w:qFormat/>
    <w:rsid w:val="00F75B79"/>
    <w:pPr>
      <w:spacing w:after="0" w:line="240" w:lineRule="auto"/>
    </w:pPr>
    <w:rPr>
      <w:rFonts w:eastAsiaTheme="minorHAnsi"/>
      <w:lang w:eastAsia="en-US"/>
    </w:rPr>
  </w:style>
  <w:style w:type="character" w:customStyle="1" w:styleId="fontstyle01">
    <w:name w:val="fontstyle01"/>
    <w:basedOn w:val="a0"/>
    <w:rsid w:val="00F76AE0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F76AE0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D53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3AE6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B1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72C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267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E33D7"/>
    <w:pPr>
      <w:keepNext/>
      <w:spacing w:before="240" w:after="60" w:line="240" w:lineRule="auto"/>
      <w:ind w:right="0" w:firstLine="0"/>
      <w:jc w:val="left"/>
      <w:outlineLvl w:val="3"/>
    </w:pPr>
    <w:rPr>
      <w:rFonts w:ascii="Calibri" w:hAnsi="Calibri"/>
      <w:b/>
      <w:bCs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67" w:lineRule="auto"/>
      <w:ind w:right="1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Body Text"/>
    <w:basedOn w:val="a"/>
    <w:link w:val="a4"/>
    <w:rsid w:val="00BE33D7"/>
    <w:pPr>
      <w:shd w:val="clear" w:color="auto" w:fill="FFFFFF"/>
      <w:spacing w:after="0" w:line="240" w:lineRule="auto"/>
      <w:ind w:right="0" w:firstLine="0"/>
    </w:pPr>
    <w:rPr>
      <w:bCs/>
      <w:color w:val="auto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E33D7"/>
    <w:rPr>
      <w:rFonts w:ascii="Times New Roman" w:eastAsia="Times New Roman" w:hAnsi="Times New Roman" w:cs="Times New Roman"/>
      <w:bCs/>
      <w:sz w:val="24"/>
      <w:szCs w:val="24"/>
      <w:shd w:val="clear" w:color="auto" w:fill="FFFFFF"/>
    </w:rPr>
  </w:style>
  <w:style w:type="paragraph" w:styleId="2">
    <w:name w:val="Body Text Indent 2"/>
    <w:basedOn w:val="a"/>
    <w:link w:val="20"/>
    <w:rsid w:val="00BE33D7"/>
    <w:pPr>
      <w:spacing w:after="120" w:line="48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E33D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E33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E33D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40">
    <w:name w:val="Заголовок 4 Знак"/>
    <w:basedOn w:val="a0"/>
    <w:link w:val="4"/>
    <w:semiHidden/>
    <w:rsid w:val="00BE33D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BE33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E33D7"/>
    <w:pPr>
      <w:ind w:left="720"/>
      <w:contextualSpacing/>
    </w:pPr>
  </w:style>
  <w:style w:type="paragraph" w:customStyle="1" w:styleId="210">
    <w:name w:val="Основной текст 21"/>
    <w:basedOn w:val="a"/>
    <w:rsid w:val="007043A5"/>
    <w:pPr>
      <w:widowControl w:val="0"/>
      <w:suppressAutoHyphens/>
      <w:spacing w:after="0" w:line="240" w:lineRule="auto"/>
      <w:ind w:right="0" w:firstLine="0"/>
      <w:jc w:val="center"/>
    </w:pPr>
    <w:rPr>
      <w:rFonts w:eastAsia="Lucida Sans Unicode"/>
      <w:color w:val="auto"/>
      <w:kern w:val="1"/>
      <w:sz w:val="24"/>
      <w:szCs w:val="24"/>
      <w:lang w:eastAsia="ar-SA"/>
    </w:rPr>
  </w:style>
  <w:style w:type="paragraph" w:styleId="a6">
    <w:name w:val="No Spacing"/>
    <w:uiPriority w:val="1"/>
    <w:qFormat/>
    <w:rsid w:val="00F75B79"/>
    <w:pPr>
      <w:spacing w:after="0" w:line="240" w:lineRule="auto"/>
    </w:pPr>
    <w:rPr>
      <w:rFonts w:eastAsiaTheme="minorHAnsi"/>
      <w:lang w:eastAsia="en-US"/>
    </w:rPr>
  </w:style>
  <w:style w:type="character" w:customStyle="1" w:styleId="fontstyle01">
    <w:name w:val="fontstyle01"/>
    <w:basedOn w:val="a0"/>
    <w:rsid w:val="00F76AE0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F76AE0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D53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3AE6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B1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72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 инспектор - Гущин А. Э.</dc:creator>
  <cp:lastModifiedBy>User</cp:lastModifiedBy>
  <cp:revision>2</cp:revision>
  <cp:lastPrinted>2025-12-17T08:10:00Z</cp:lastPrinted>
  <dcterms:created xsi:type="dcterms:W3CDTF">2025-12-19T14:04:00Z</dcterms:created>
  <dcterms:modified xsi:type="dcterms:W3CDTF">2025-12-19T14:04:00Z</dcterms:modified>
</cp:coreProperties>
</file>