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398145</wp:posOffset>
                  </wp:positionH>
                  <wp:positionV relativeFrom="margin">
                    <wp:posOffset>0</wp:posOffset>
                  </wp:positionV>
                  <wp:extent cx="325755" cy="38354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22101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B9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2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8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9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BE7B2A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3B6" w:rsidRDefault="0022101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1E">
              <w:rPr>
                <w:rFonts w:ascii="Times New Roman" w:hAnsi="Times New Roman" w:cs="Times New Roman"/>
                <w:sz w:val="24"/>
                <w:szCs w:val="24"/>
              </w:rPr>
              <w:t>24.04 .2024 № 249</w:t>
            </w:r>
          </w:p>
          <w:p w:rsidR="0022101E" w:rsidRPr="00BE7B2A" w:rsidRDefault="0022101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0372" w:rsidRPr="00BE7B2A" w:rsidRDefault="00D02851" w:rsidP="004752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7B2A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схемы </w:t>
      </w:r>
      <w:r w:rsidR="00B90BDD">
        <w:rPr>
          <w:rFonts w:ascii="Times New Roman" w:eastAsia="Times New Roman" w:hAnsi="Times New Roman" w:cs="Times New Roman"/>
          <w:b/>
          <w:sz w:val="26"/>
          <w:szCs w:val="26"/>
        </w:rPr>
        <w:t>водоснабжения и водоотведения</w:t>
      </w:r>
      <w:r w:rsidRPr="00BE7B2A">
        <w:rPr>
          <w:sz w:val="26"/>
          <w:szCs w:val="26"/>
        </w:rPr>
        <w:t xml:space="preserve"> </w:t>
      </w:r>
      <w:r w:rsidRPr="00BE7B2A">
        <w:rPr>
          <w:rFonts w:ascii="Times New Roman" w:eastAsia="Times New Roman" w:hAnsi="Times New Roman" w:cs="Times New Roman"/>
          <w:b/>
          <w:sz w:val="26"/>
          <w:szCs w:val="26"/>
        </w:rPr>
        <w:t>Алатырского муниципального округа</w:t>
      </w:r>
    </w:p>
    <w:p w:rsidR="00B00372" w:rsidRPr="002703B6" w:rsidRDefault="00B00372" w:rsidP="00B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372" w:rsidRDefault="00B00372" w:rsidP="00B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3B6" w:rsidRPr="002703B6" w:rsidRDefault="002703B6" w:rsidP="00B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851" w:rsidRDefault="00D02851" w:rsidP="00BE7B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85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</w:t>
      </w:r>
      <w:r w:rsidR="00B90BDD" w:rsidRPr="00B90BDD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07 декабря 2011 N 416-ФЗ «О водоснабжении и водоотведении, Правилами разработки и утверждения схем водоснабжения и водоотведения, утвержденными постановлением Правительства Российской Федерации от 05 сентября 2013 N 782, </w:t>
      </w:r>
      <w:r w:rsidR="0028495D">
        <w:rPr>
          <w:rFonts w:ascii="Times New Roman" w:eastAsia="Times New Roman" w:hAnsi="Times New Roman" w:cs="Times New Roman"/>
          <w:sz w:val="26"/>
          <w:szCs w:val="26"/>
        </w:rPr>
        <w:t>администрация Алатырского муниципального округа</w:t>
      </w:r>
    </w:p>
    <w:p w:rsidR="00B00372" w:rsidRPr="006B4EA5" w:rsidRDefault="00935AD3" w:rsidP="006B4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EA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D02851" w:rsidRPr="00D02851" w:rsidRDefault="00D02851" w:rsidP="007E202A">
      <w:pPr>
        <w:pStyle w:val="a5"/>
        <w:numPr>
          <w:ilvl w:val="0"/>
          <w:numId w:val="38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Схему </w:t>
      </w:r>
      <w:r w:rsidR="00B90BDD" w:rsidRPr="00B90B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водоснабжения и водоотведения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Алатырского муниципального округа</w:t>
      </w: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(актуализированная редакция на 2024</w:t>
      </w: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год)</w:t>
      </w:r>
      <w:r w:rsidR="0028495D">
        <w:rPr>
          <w:rFonts w:ascii="Times New Roman" w:eastAsia="Times New Roman" w:hAnsi="Times New Roman" w:cs="Times New Roman"/>
          <w:color w:val="000000"/>
          <w:sz w:val="26"/>
          <w:szCs w:val="26"/>
        </w:rPr>
        <w:t>, действующую до 2039 года,</w:t>
      </w: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приложе</w:t>
      </w:r>
      <w:r w:rsidR="0028495D">
        <w:rPr>
          <w:rFonts w:ascii="Times New Roman" w:eastAsia="Times New Roman" w:hAnsi="Times New Roman" w:cs="Times New Roman"/>
          <w:color w:val="000000"/>
          <w:sz w:val="26"/>
          <w:szCs w:val="26"/>
        </w:rPr>
        <w:t>нию к настоящему постановлению.</w:t>
      </w:r>
    </w:p>
    <w:p w:rsidR="00D02851" w:rsidRDefault="00D02851" w:rsidP="0028495D">
      <w:pPr>
        <w:pStyle w:val="a5"/>
        <w:numPr>
          <w:ilvl w:val="0"/>
          <w:numId w:val="38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первого </w:t>
      </w: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заместителя главы администрации – начальника 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благоустройству и развитию территорий</w:t>
      </w: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Алатырского муниципального округа</w:t>
      </w:r>
      <w:r w:rsidRPr="00D028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00372" w:rsidRPr="00FD6867" w:rsidRDefault="00A96912" w:rsidP="0028495D">
      <w:pPr>
        <w:pStyle w:val="a5"/>
        <w:numPr>
          <w:ilvl w:val="0"/>
          <w:numId w:val="38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867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B00372" w:rsidRDefault="00B00372" w:rsidP="006B4EA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FFE" w:rsidRDefault="00C05FFE" w:rsidP="006B4EA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FFE" w:rsidRPr="006B4EA5" w:rsidRDefault="00C05FFE" w:rsidP="006B4EA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3F54" w:rsidRPr="006B4EA5" w:rsidRDefault="00B00372" w:rsidP="006B4EA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4EA5">
        <w:rPr>
          <w:rFonts w:ascii="Times New Roman" w:hAnsi="Times New Roman" w:cs="Times New Roman"/>
          <w:sz w:val="26"/>
          <w:szCs w:val="26"/>
        </w:rPr>
        <w:t>Г</w:t>
      </w:r>
      <w:r w:rsidR="00250E77" w:rsidRPr="006B4EA5">
        <w:rPr>
          <w:rFonts w:ascii="Times New Roman" w:hAnsi="Times New Roman" w:cs="Times New Roman"/>
          <w:sz w:val="26"/>
          <w:szCs w:val="26"/>
        </w:rPr>
        <w:t xml:space="preserve">лава </w:t>
      </w:r>
      <w:r w:rsidR="00443F54" w:rsidRPr="006B4EA5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AD5DE6" w:rsidRDefault="00443F54" w:rsidP="002849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A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6B4EA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00372" w:rsidRPr="006B4EA5">
        <w:rPr>
          <w:rFonts w:ascii="Times New Roman" w:hAnsi="Times New Roman" w:cs="Times New Roman"/>
          <w:sz w:val="26"/>
          <w:szCs w:val="26"/>
        </w:rPr>
        <w:t xml:space="preserve">   </w:t>
      </w:r>
      <w:r w:rsidR="00250E77" w:rsidRPr="006B4EA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FD686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B4EA5">
        <w:rPr>
          <w:rFonts w:ascii="Times New Roman" w:hAnsi="Times New Roman" w:cs="Times New Roman"/>
          <w:sz w:val="26"/>
          <w:szCs w:val="26"/>
        </w:rPr>
        <w:t xml:space="preserve"> </w:t>
      </w:r>
      <w:r w:rsidR="00C05FFE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AD5DE6" w:rsidSect="00687FC6">
      <w:headerReference w:type="default" r:id="rId9"/>
      <w:headerReference w:type="first" r:id="rId10"/>
      <w:pgSz w:w="11906" w:h="16838"/>
      <w:pgMar w:top="567" w:right="567" w:bottom="567" w:left="1134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34" w:rsidRDefault="002A2A34" w:rsidP="00FC7127">
      <w:pPr>
        <w:spacing w:after="0" w:line="240" w:lineRule="auto"/>
      </w:pPr>
      <w:r>
        <w:separator/>
      </w:r>
    </w:p>
  </w:endnote>
  <w:endnote w:type="continuationSeparator" w:id="0">
    <w:p w:rsidR="002A2A34" w:rsidRDefault="002A2A3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34" w:rsidRDefault="002A2A34" w:rsidP="00FC7127">
      <w:pPr>
        <w:spacing w:after="0" w:line="240" w:lineRule="auto"/>
      </w:pPr>
      <w:r>
        <w:separator/>
      </w:r>
    </w:p>
  </w:footnote>
  <w:footnote w:type="continuationSeparator" w:id="0">
    <w:p w:rsidR="002A2A34" w:rsidRDefault="002A2A3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066836"/>
      <w:docPartObj>
        <w:docPartGallery w:val="Page Numbers (Top of Page)"/>
        <w:docPartUnique/>
      </w:docPartObj>
    </w:sdtPr>
    <w:sdtEndPr/>
    <w:sdtContent>
      <w:p w:rsidR="00687FC6" w:rsidRDefault="00687F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FF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434895"/>
      <w:docPartObj>
        <w:docPartGallery w:val="Page Numbers (Top of Page)"/>
        <w:docPartUnique/>
      </w:docPartObj>
    </w:sdtPr>
    <w:sdtEndPr/>
    <w:sdtContent>
      <w:p w:rsidR="00687FC6" w:rsidRDefault="00687F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24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A92"/>
    <w:multiLevelType w:val="hybridMultilevel"/>
    <w:tmpl w:val="D5D02C7C"/>
    <w:lvl w:ilvl="0" w:tplc="12161186">
      <w:start w:val="1"/>
      <w:numFmt w:val="decimal"/>
      <w:lvlText w:val="%1."/>
      <w:lvlJc w:val="left"/>
      <w:pPr>
        <w:ind w:left="153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 w15:restartNumberingAfterBreak="0">
    <w:nsid w:val="0A947363"/>
    <w:multiLevelType w:val="hybridMultilevel"/>
    <w:tmpl w:val="C35EA22A"/>
    <w:lvl w:ilvl="0" w:tplc="0419000F">
      <w:start w:val="1"/>
      <w:numFmt w:val="decimal"/>
      <w:lvlText w:val="%1."/>
      <w:lvlJc w:val="left"/>
      <w:pPr>
        <w:ind w:left="1278" w:hanging="360"/>
      </w:p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4" w15:restartNumberingAfterBreak="0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BC33311"/>
    <w:multiLevelType w:val="hybridMultilevel"/>
    <w:tmpl w:val="FA8EDF8E"/>
    <w:lvl w:ilvl="0" w:tplc="80DABC4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C6FF1"/>
    <w:multiLevelType w:val="hybridMultilevel"/>
    <w:tmpl w:val="A582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901C9"/>
    <w:multiLevelType w:val="hybridMultilevel"/>
    <w:tmpl w:val="3BDE378E"/>
    <w:lvl w:ilvl="0" w:tplc="DBF26044">
      <w:start w:val="1"/>
      <w:numFmt w:val="decimal"/>
      <w:lvlText w:val="%1."/>
      <w:lvlJc w:val="left"/>
      <w:pPr>
        <w:ind w:left="210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A7817"/>
    <w:multiLevelType w:val="hybridMultilevel"/>
    <w:tmpl w:val="B5B2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0" w15:restartNumberingAfterBreak="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777750F2"/>
    <w:multiLevelType w:val="hybridMultilevel"/>
    <w:tmpl w:val="4F7EFBBA"/>
    <w:lvl w:ilvl="0" w:tplc="DBF26044">
      <w:start w:val="1"/>
      <w:numFmt w:val="decimal"/>
      <w:lvlText w:val="%1."/>
      <w:lvlJc w:val="left"/>
      <w:pPr>
        <w:ind w:left="210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7"/>
  </w:num>
  <w:num w:numId="3">
    <w:abstractNumId w:val="15"/>
  </w:num>
  <w:num w:numId="4">
    <w:abstractNumId w:val="24"/>
  </w:num>
  <w:num w:numId="5">
    <w:abstractNumId w:val="5"/>
  </w:num>
  <w:num w:numId="6">
    <w:abstractNumId w:val="30"/>
  </w:num>
  <w:num w:numId="7">
    <w:abstractNumId w:val="33"/>
  </w:num>
  <w:num w:numId="8">
    <w:abstractNumId w:val="10"/>
  </w:num>
  <w:num w:numId="9">
    <w:abstractNumId w:val="28"/>
  </w:num>
  <w:num w:numId="10">
    <w:abstractNumId w:val="12"/>
  </w:num>
  <w:num w:numId="11">
    <w:abstractNumId w:val="13"/>
  </w:num>
  <w:num w:numId="12">
    <w:abstractNumId w:val="6"/>
  </w:num>
  <w:num w:numId="13">
    <w:abstractNumId w:val="32"/>
  </w:num>
  <w:num w:numId="14">
    <w:abstractNumId w:val="4"/>
  </w:num>
  <w:num w:numId="15">
    <w:abstractNumId w:val="16"/>
  </w:num>
  <w:num w:numId="16">
    <w:abstractNumId w:val="25"/>
  </w:num>
  <w:num w:numId="17">
    <w:abstractNumId w:val="31"/>
  </w:num>
  <w:num w:numId="18">
    <w:abstractNumId w:val="36"/>
  </w:num>
  <w:num w:numId="19">
    <w:abstractNumId w:val="21"/>
  </w:num>
  <w:num w:numId="20">
    <w:abstractNumId w:val="19"/>
  </w:num>
  <w:num w:numId="21">
    <w:abstractNumId w:val="37"/>
  </w:num>
  <w:num w:numId="22">
    <w:abstractNumId w:val="1"/>
  </w:num>
  <w:num w:numId="23">
    <w:abstractNumId w:val="7"/>
  </w:num>
  <w:num w:numId="24">
    <w:abstractNumId w:val="34"/>
  </w:num>
  <w:num w:numId="25">
    <w:abstractNumId w:val="29"/>
  </w:num>
  <w:num w:numId="26">
    <w:abstractNumId w:val="2"/>
  </w:num>
  <w:num w:numId="27">
    <w:abstractNumId w:val="22"/>
  </w:num>
  <w:num w:numId="28">
    <w:abstractNumId w:val="9"/>
  </w:num>
  <w:num w:numId="29">
    <w:abstractNumId w:val="26"/>
  </w:num>
  <w:num w:numId="30">
    <w:abstractNumId w:val="14"/>
  </w:num>
  <w:num w:numId="31">
    <w:abstractNumId w:val="1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0"/>
  </w:num>
  <w:num w:numId="35">
    <w:abstractNumId w:val="35"/>
  </w:num>
  <w:num w:numId="36">
    <w:abstractNumId w:val="20"/>
  </w:num>
  <w:num w:numId="37">
    <w:abstractNumId w:val="1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3BEF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256B"/>
    <w:rsid w:val="00074218"/>
    <w:rsid w:val="00075DD2"/>
    <w:rsid w:val="0007765F"/>
    <w:rsid w:val="00080885"/>
    <w:rsid w:val="000847A2"/>
    <w:rsid w:val="00087EC8"/>
    <w:rsid w:val="00087FC2"/>
    <w:rsid w:val="00095BEC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27E5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01E"/>
    <w:rsid w:val="002212A6"/>
    <w:rsid w:val="00230B76"/>
    <w:rsid w:val="002313C6"/>
    <w:rsid w:val="002317A7"/>
    <w:rsid w:val="0025023F"/>
    <w:rsid w:val="00250E77"/>
    <w:rsid w:val="00251C11"/>
    <w:rsid w:val="002569C5"/>
    <w:rsid w:val="00261F7F"/>
    <w:rsid w:val="00265806"/>
    <w:rsid w:val="002703B6"/>
    <w:rsid w:val="00270542"/>
    <w:rsid w:val="00272BE0"/>
    <w:rsid w:val="002736CB"/>
    <w:rsid w:val="0027641A"/>
    <w:rsid w:val="00276F76"/>
    <w:rsid w:val="0028019F"/>
    <w:rsid w:val="002814A2"/>
    <w:rsid w:val="0028495D"/>
    <w:rsid w:val="00290F15"/>
    <w:rsid w:val="00292B08"/>
    <w:rsid w:val="0029587E"/>
    <w:rsid w:val="00296CBC"/>
    <w:rsid w:val="002A2A34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E1463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80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3F4B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009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4F70"/>
    <w:rsid w:val="00585469"/>
    <w:rsid w:val="00585EE0"/>
    <w:rsid w:val="00585EF6"/>
    <w:rsid w:val="00595463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5FCA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87FC6"/>
    <w:rsid w:val="0069219F"/>
    <w:rsid w:val="0069311E"/>
    <w:rsid w:val="006A13DE"/>
    <w:rsid w:val="006B1095"/>
    <w:rsid w:val="006B4EA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1047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2CCE"/>
    <w:rsid w:val="007B5712"/>
    <w:rsid w:val="007B6288"/>
    <w:rsid w:val="007C1805"/>
    <w:rsid w:val="007C4971"/>
    <w:rsid w:val="007E0744"/>
    <w:rsid w:val="007E202A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AD3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9E48E5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4DBA"/>
    <w:rsid w:val="00A5576A"/>
    <w:rsid w:val="00A56C3B"/>
    <w:rsid w:val="00A57B98"/>
    <w:rsid w:val="00A60A3C"/>
    <w:rsid w:val="00A64C03"/>
    <w:rsid w:val="00A67EF5"/>
    <w:rsid w:val="00A72391"/>
    <w:rsid w:val="00A74907"/>
    <w:rsid w:val="00A75E3E"/>
    <w:rsid w:val="00A82670"/>
    <w:rsid w:val="00A92EA8"/>
    <w:rsid w:val="00A93854"/>
    <w:rsid w:val="00A96912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372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0BDD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E7B2A"/>
    <w:rsid w:val="00BF4392"/>
    <w:rsid w:val="00C00EB8"/>
    <w:rsid w:val="00C034E8"/>
    <w:rsid w:val="00C05FFE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B4A50"/>
    <w:rsid w:val="00CC218D"/>
    <w:rsid w:val="00CC4408"/>
    <w:rsid w:val="00CC56D6"/>
    <w:rsid w:val="00CC7730"/>
    <w:rsid w:val="00CD23FB"/>
    <w:rsid w:val="00CD4331"/>
    <w:rsid w:val="00CE5E87"/>
    <w:rsid w:val="00D02851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96427"/>
    <w:rsid w:val="00DA1A96"/>
    <w:rsid w:val="00DA226C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8BC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6394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00C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4244"/>
    <w:rsid w:val="00F553A9"/>
    <w:rsid w:val="00F60574"/>
    <w:rsid w:val="00F65729"/>
    <w:rsid w:val="00F65C23"/>
    <w:rsid w:val="00F7023C"/>
    <w:rsid w:val="00F754D1"/>
    <w:rsid w:val="00F77A04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86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17A0-F02A-4247-A672-37537785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B0037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0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BDC9E-1481-4119-8F01-33B65F3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Федяков Никита Сергеевич (Адм. Алатырского МО)</cp:lastModifiedBy>
  <cp:revision>2</cp:revision>
  <cp:lastPrinted>2023-10-30T11:09:00Z</cp:lastPrinted>
  <dcterms:created xsi:type="dcterms:W3CDTF">2024-05-03T12:11:00Z</dcterms:created>
  <dcterms:modified xsi:type="dcterms:W3CDTF">2024-05-03T12:11:00Z</dcterms:modified>
</cp:coreProperties>
</file>