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5" w:rsidRDefault="005F7DCE" w:rsidP="00C741B5">
      <w:pPr>
        <w:spacing w:line="200" w:lineRule="exact"/>
      </w:pPr>
      <w:r>
        <w:t xml:space="preserve">  </w:t>
      </w:r>
      <w:r w:rsidR="00C741B5">
        <w:t xml:space="preserve">                                                       </w:t>
      </w:r>
    </w:p>
    <w:p w:rsidR="00C741B5" w:rsidRDefault="00C741B5" w:rsidP="00C741B5">
      <w:pPr>
        <w:spacing w:line="200" w:lineRule="exact"/>
      </w:pPr>
    </w:p>
    <w:tbl>
      <w:tblPr>
        <w:tblW w:w="0" w:type="auto"/>
        <w:tblLook w:val="04A0"/>
      </w:tblPr>
      <w:tblGrid>
        <w:gridCol w:w="3316"/>
        <w:gridCol w:w="3317"/>
        <w:gridCol w:w="3317"/>
      </w:tblGrid>
      <w:tr w:rsidR="00C741B5" w:rsidTr="00C741B5">
        <w:trPr>
          <w:trHeight w:val="1982"/>
        </w:trPr>
        <w:tc>
          <w:tcPr>
            <w:tcW w:w="3316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 w:rsidRPr="00231651">
              <w:rPr>
                <w:rFonts w:ascii="Times New Roman Chuv" w:hAnsi="Times New Roman Chuv"/>
                <w:sz w:val="22"/>
              </w:rPr>
              <w:t>Ч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ваш</w:t>
            </w:r>
            <w:proofErr w:type="spellEnd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Республикин</w:t>
            </w:r>
            <w:proofErr w:type="spellEnd"/>
            <w:proofErr w:type="gramStart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С</w:t>
            </w:r>
            <w:proofErr w:type="gramEnd"/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нт</w:t>
            </w:r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рв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рри</w:t>
            </w:r>
            <w:proofErr w:type="spellEnd"/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>
              <w:rPr>
                <w:rFonts w:ascii="Times New Roman Chuv" w:hAnsi="Times New Roman Chuv"/>
                <w:sz w:val="22"/>
              </w:rPr>
              <w:t>муниципалл</w:t>
            </w:r>
            <w:r>
              <w:rPr>
                <w:sz w:val="22"/>
              </w:rPr>
              <w:t>ă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округ</w:t>
            </w:r>
            <w:r>
              <w:rPr>
                <w:sz w:val="22"/>
              </w:rPr>
              <w:t>ĕ</w:t>
            </w:r>
            <w:r>
              <w:rPr>
                <w:rFonts w:ascii="Times New Roman Chuv" w:hAnsi="Times New Roman Chuv"/>
                <w:sz w:val="22"/>
              </w:rPr>
              <w:t>н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администраций</w:t>
            </w:r>
            <w:r>
              <w:rPr>
                <w:sz w:val="22"/>
              </w:rPr>
              <w:t>ĕ</w:t>
            </w:r>
            <w:proofErr w:type="spellEnd"/>
          </w:p>
          <w:p w:rsidR="00C741B5" w:rsidRPr="00B57F6A" w:rsidRDefault="00C741B5" w:rsidP="00C741B5">
            <w:pPr>
              <w:spacing w:line="200" w:lineRule="exact"/>
              <w:jc w:val="center"/>
              <w:rPr>
                <w:rFonts w:ascii="Baltica Chv" w:hAnsi="Baltica Chv"/>
                <w:sz w:val="24"/>
                <w:szCs w:val="24"/>
              </w:rPr>
            </w:pPr>
          </w:p>
          <w:p w:rsidR="00C741B5" w:rsidRPr="00B57F6A" w:rsidRDefault="00C741B5" w:rsidP="00C741B5">
            <w:pPr>
              <w:ind w:firstLine="720"/>
              <w:rPr>
                <w:szCs w:val="28"/>
              </w:rPr>
            </w:pPr>
          </w:p>
          <w:p w:rsidR="00C741B5" w:rsidRPr="00F8600B" w:rsidRDefault="00C741B5" w:rsidP="00C741B5">
            <w:pPr>
              <w:spacing w:line="200" w:lineRule="exact"/>
              <w:jc w:val="center"/>
            </w:pPr>
          </w:p>
        </w:tc>
        <w:tc>
          <w:tcPr>
            <w:tcW w:w="3317" w:type="dxa"/>
          </w:tcPr>
          <w:p w:rsidR="00C741B5" w:rsidRDefault="00C741B5" w:rsidP="00C741B5"/>
          <w:p w:rsidR="00C741B5" w:rsidRDefault="00C741B5" w:rsidP="00C741B5">
            <w:pPr>
              <w:jc w:val="center"/>
            </w:pPr>
            <w:r w:rsidRPr="00B57F6A">
              <w:rPr>
                <w:sz w:val="24"/>
                <w:szCs w:val="24"/>
              </w:rPr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57pt" o:ole="">
                  <v:imagedata r:id="rId5" o:title=""/>
                </v:shape>
                <o:OLEObject Type="Embed" ProgID="MSPhotoEd.3" ShapeID="_x0000_i1025" DrawAspect="Content" ObjectID="_1798271175" r:id="rId6"/>
              </w:object>
            </w:r>
          </w:p>
          <w:p w:rsidR="00C741B5" w:rsidRPr="00C96643" w:rsidRDefault="00C741B5" w:rsidP="00C741B5"/>
        </w:tc>
        <w:tc>
          <w:tcPr>
            <w:tcW w:w="3317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B57F6A" w:rsidRDefault="00927581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B57F6A">
              <w:rPr>
                <w:sz w:val="24"/>
                <w:szCs w:val="24"/>
              </w:rPr>
              <w:t>Администрация</w:t>
            </w:r>
          </w:p>
          <w:p w:rsidR="00927581" w:rsidRPr="00B57F6A" w:rsidRDefault="00927581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B57F6A">
              <w:rPr>
                <w:sz w:val="24"/>
                <w:szCs w:val="24"/>
              </w:rPr>
              <w:t>Мариинско</w:t>
            </w:r>
            <w:r w:rsidRPr="00B57F6A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B57F6A">
              <w:rPr>
                <w:sz w:val="24"/>
                <w:szCs w:val="24"/>
              </w:rPr>
              <w:t>Посадского</w:t>
            </w:r>
            <w:r w:rsidRPr="00B57F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  <w:p w:rsidR="00927581" w:rsidRPr="00B57F6A" w:rsidRDefault="00927581" w:rsidP="00927581">
            <w:pPr>
              <w:tabs>
                <w:tab w:val="left" w:pos="160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B57F6A">
              <w:rPr>
                <w:sz w:val="24"/>
                <w:szCs w:val="24"/>
              </w:rPr>
              <w:t>Чувашской</w:t>
            </w:r>
            <w:r w:rsidRPr="00B57F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57F6A">
              <w:rPr>
                <w:sz w:val="24"/>
                <w:szCs w:val="24"/>
              </w:rPr>
              <w:t>Республики</w:t>
            </w:r>
          </w:p>
          <w:p w:rsidR="00927581" w:rsidRPr="00B57F6A" w:rsidRDefault="00927581" w:rsidP="00927581">
            <w:pPr>
              <w:ind w:firstLine="720"/>
              <w:rPr>
                <w:szCs w:val="28"/>
              </w:rPr>
            </w:pPr>
          </w:p>
          <w:p w:rsidR="00C741B5" w:rsidRPr="00B57F6A" w:rsidRDefault="00C741B5" w:rsidP="00C741B5">
            <w:pPr>
              <w:ind w:firstLine="720"/>
              <w:rPr>
                <w:szCs w:val="28"/>
              </w:rPr>
            </w:pPr>
          </w:p>
          <w:p w:rsidR="00C741B5" w:rsidRDefault="00C741B5" w:rsidP="00C741B5">
            <w:pPr>
              <w:ind w:firstLine="720"/>
            </w:pPr>
            <w:r w:rsidRPr="00B57F6A">
              <w:rPr>
                <w:szCs w:val="28"/>
              </w:rPr>
              <w:t>ПРОТОКОЛ</w:t>
            </w:r>
          </w:p>
          <w:p w:rsidR="00C741B5" w:rsidRDefault="00C741B5" w:rsidP="00C741B5"/>
          <w:p w:rsidR="00C741B5" w:rsidRPr="00F8600B" w:rsidRDefault="00927581" w:rsidP="004908AC">
            <w:pPr>
              <w:spacing w:line="200" w:lineRule="exact"/>
              <w:jc w:val="center"/>
            </w:pPr>
            <w:r w:rsidRPr="00B57F6A">
              <w:rPr>
                <w:sz w:val="24"/>
                <w:szCs w:val="24"/>
              </w:rPr>
              <w:t>от</w:t>
            </w:r>
            <w:r w:rsidRPr="009C7CFC">
              <w:rPr>
                <w:sz w:val="24"/>
                <w:szCs w:val="24"/>
              </w:rPr>
              <w:t xml:space="preserve"> </w:t>
            </w:r>
            <w:r w:rsidR="00FE6190">
              <w:rPr>
                <w:sz w:val="24"/>
                <w:szCs w:val="24"/>
              </w:rPr>
              <w:t>26.12.2024</w:t>
            </w:r>
            <w:r>
              <w:rPr>
                <w:sz w:val="24"/>
                <w:szCs w:val="24"/>
              </w:rPr>
              <w:t xml:space="preserve"> </w:t>
            </w:r>
            <w:r w:rsidRPr="009C7C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0</w:t>
            </w:r>
            <w:r w:rsidR="00FE6190">
              <w:rPr>
                <w:sz w:val="24"/>
                <w:szCs w:val="24"/>
              </w:rPr>
              <w:t>4</w:t>
            </w:r>
          </w:p>
        </w:tc>
      </w:tr>
    </w:tbl>
    <w:p w:rsidR="00C741B5" w:rsidRDefault="00C741B5" w:rsidP="00C741B5">
      <w:pPr>
        <w:spacing w:line="200" w:lineRule="exact"/>
      </w:pPr>
    </w:p>
    <w:p w:rsidR="00C741B5" w:rsidRPr="007838E2" w:rsidRDefault="00C741B5" w:rsidP="00C741B5">
      <w:pPr>
        <w:jc w:val="center"/>
        <w:rPr>
          <w:szCs w:val="28"/>
        </w:rPr>
      </w:pPr>
      <w:r w:rsidRPr="007838E2">
        <w:rPr>
          <w:szCs w:val="28"/>
        </w:rPr>
        <w:t>ПРЕДСЕДАТЕЛЬСТВОВАЛ</w:t>
      </w:r>
    </w:p>
    <w:p w:rsidR="00C741B5" w:rsidRDefault="00C741B5" w:rsidP="00C741B5">
      <w:pPr>
        <w:jc w:val="center"/>
      </w:pPr>
    </w:p>
    <w:p w:rsidR="00927581" w:rsidRPr="005730F3" w:rsidRDefault="00FE6190" w:rsidP="00C81A5E">
      <w:pPr>
        <w:jc w:val="center"/>
        <w:rPr>
          <w:sz w:val="23"/>
          <w:szCs w:val="23"/>
        </w:rPr>
      </w:pPr>
      <w:r w:rsidRPr="005730F3">
        <w:rPr>
          <w:sz w:val="23"/>
          <w:szCs w:val="23"/>
        </w:rPr>
        <w:t>Председатель</w:t>
      </w:r>
      <w:r w:rsidR="00927581" w:rsidRPr="005730F3">
        <w:rPr>
          <w:sz w:val="23"/>
          <w:szCs w:val="23"/>
        </w:rPr>
        <w:t xml:space="preserve"> комиссии для координации работ по повышению безопасности дорожного движения –</w:t>
      </w:r>
      <w:r w:rsidRPr="005730F3">
        <w:rPr>
          <w:sz w:val="23"/>
          <w:szCs w:val="23"/>
        </w:rPr>
        <w:t xml:space="preserve"> Глава </w:t>
      </w:r>
      <w:r w:rsidR="00927581" w:rsidRPr="005730F3">
        <w:rPr>
          <w:sz w:val="23"/>
          <w:szCs w:val="23"/>
        </w:rPr>
        <w:t>Мариинско-Посадског</w:t>
      </w:r>
      <w:r w:rsidRPr="005730F3">
        <w:rPr>
          <w:sz w:val="23"/>
          <w:szCs w:val="23"/>
        </w:rPr>
        <w:t>о муниципального округа - Петров В.В</w:t>
      </w:r>
      <w:r w:rsidR="00927581" w:rsidRPr="005730F3">
        <w:rPr>
          <w:sz w:val="23"/>
          <w:szCs w:val="23"/>
        </w:rPr>
        <w:t>.</w:t>
      </w:r>
    </w:p>
    <w:p w:rsidR="00927581" w:rsidRPr="005730F3" w:rsidRDefault="00927581" w:rsidP="00927581">
      <w:pPr>
        <w:jc w:val="center"/>
        <w:rPr>
          <w:sz w:val="23"/>
          <w:szCs w:val="23"/>
        </w:rPr>
      </w:pPr>
    </w:p>
    <w:p w:rsidR="009A0415" w:rsidRPr="005730F3" w:rsidRDefault="00697D04" w:rsidP="00697D04">
      <w:pPr>
        <w:rPr>
          <w:sz w:val="23"/>
          <w:szCs w:val="23"/>
        </w:rPr>
      </w:pPr>
      <w:r w:rsidRPr="005730F3">
        <w:rPr>
          <w:sz w:val="23"/>
          <w:szCs w:val="23"/>
        </w:rPr>
        <w:t>Присутствовали:</w:t>
      </w:r>
    </w:p>
    <w:p w:rsidR="00104F9D" w:rsidRPr="005730F3" w:rsidRDefault="00104F9D" w:rsidP="00697D04">
      <w:pPr>
        <w:rPr>
          <w:sz w:val="23"/>
          <w:szCs w:val="23"/>
        </w:rPr>
      </w:pPr>
    </w:p>
    <w:tbl>
      <w:tblPr>
        <w:tblW w:w="0" w:type="auto"/>
        <w:tblInd w:w="108" w:type="dxa"/>
        <w:tblLook w:val="01E0"/>
      </w:tblPr>
      <w:tblGrid>
        <w:gridCol w:w="2270"/>
        <w:gridCol w:w="745"/>
        <w:gridCol w:w="6751"/>
      </w:tblGrid>
      <w:tr w:rsidR="00697D04" w:rsidRPr="005730F3" w:rsidTr="00927581">
        <w:trPr>
          <w:trHeight w:val="282"/>
        </w:trPr>
        <w:tc>
          <w:tcPr>
            <w:tcW w:w="2270" w:type="dxa"/>
            <w:hideMark/>
          </w:tcPr>
          <w:p w:rsidR="00697D04" w:rsidRPr="005730F3" w:rsidRDefault="00697D0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745" w:type="dxa"/>
          </w:tcPr>
          <w:p w:rsidR="00697D04" w:rsidRPr="005730F3" w:rsidRDefault="00697D0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6751" w:type="dxa"/>
            <w:hideMark/>
          </w:tcPr>
          <w:p w:rsidR="00697D04" w:rsidRPr="005730F3" w:rsidRDefault="00697D0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</w:tr>
      <w:tr w:rsidR="00697D04" w:rsidRPr="005730F3" w:rsidTr="00927581">
        <w:trPr>
          <w:trHeight w:val="2496"/>
        </w:trPr>
        <w:tc>
          <w:tcPr>
            <w:tcW w:w="2270" w:type="dxa"/>
          </w:tcPr>
          <w:p w:rsidR="00FE6190" w:rsidRPr="005730F3" w:rsidRDefault="00FE6190" w:rsidP="00902E6D">
            <w:pPr>
              <w:rPr>
                <w:sz w:val="23"/>
                <w:szCs w:val="23"/>
              </w:rPr>
            </w:pPr>
            <w:proofErr w:type="spellStart"/>
            <w:r w:rsidRPr="005730F3">
              <w:rPr>
                <w:sz w:val="23"/>
                <w:szCs w:val="23"/>
              </w:rPr>
              <w:t>Питимиров</w:t>
            </w:r>
            <w:proofErr w:type="spellEnd"/>
            <w:r w:rsidRPr="005730F3">
              <w:rPr>
                <w:sz w:val="23"/>
                <w:szCs w:val="23"/>
              </w:rPr>
              <w:t xml:space="preserve"> А.Н.</w:t>
            </w:r>
          </w:p>
          <w:p w:rsidR="00FE6190" w:rsidRPr="005730F3" w:rsidRDefault="00FE6190" w:rsidP="00902E6D">
            <w:pPr>
              <w:rPr>
                <w:sz w:val="23"/>
                <w:szCs w:val="23"/>
              </w:rPr>
            </w:pPr>
          </w:p>
          <w:p w:rsidR="00FE6190" w:rsidRPr="005730F3" w:rsidRDefault="00FE6190" w:rsidP="00902E6D">
            <w:pPr>
              <w:rPr>
                <w:sz w:val="23"/>
                <w:szCs w:val="23"/>
              </w:rPr>
            </w:pPr>
          </w:p>
          <w:p w:rsidR="00697D04" w:rsidRPr="005730F3" w:rsidRDefault="00902E6D" w:rsidP="00902E6D">
            <w:pPr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Антонов С.Л.</w:t>
            </w:r>
          </w:p>
          <w:p w:rsidR="00061BA7" w:rsidRPr="005730F3" w:rsidRDefault="00061BA7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  <w:p w:rsidR="00061BA7" w:rsidRPr="005730F3" w:rsidRDefault="00061BA7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  <w:p w:rsidR="00061BA7" w:rsidRPr="005730F3" w:rsidRDefault="00FE6190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Седова Ю.Б.</w:t>
            </w:r>
          </w:p>
          <w:p w:rsidR="00061BA7" w:rsidRPr="005730F3" w:rsidRDefault="00061BA7" w:rsidP="00902E6D">
            <w:pPr>
              <w:rPr>
                <w:sz w:val="23"/>
                <w:szCs w:val="23"/>
              </w:rPr>
            </w:pPr>
          </w:p>
          <w:p w:rsidR="006A257A" w:rsidRPr="005730F3" w:rsidRDefault="006A257A" w:rsidP="00902E6D">
            <w:pPr>
              <w:rPr>
                <w:sz w:val="23"/>
                <w:szCs w:val="23"/>
              </w:rPr>
            </w:pPr>
          </w:p>
          <w:p w:rsidR="00CE3BAA" w:rsidRPr="005730F3" w:rsidRDefault="00FE6190" w:rsidP="00902E6D">
            <w:pPr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Мартьянова О.Н.</w:t>
            </w:r>
          </w:p>
        </w:tc>
        <w:tc>
          <w:tcPr>
            <w:tcW w:w="745" w:type="dxa"/>
          </w:tcPr>
          <w:p w:rsidR="00697D04" w:rsidRPr="005730F3" w:rsidRDefault="00697D0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6751" w:type="dxa"/>
            <w:hideMark/>
          </w:tcPr>
          <w:p w:rsidR="00FE6190" w:rsidRPr="005730F3" w:rsidRDefault="00FE6190" w:rsidP="005B29EF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Начальник отделения Госавтоинспекции ОМВД России «Мариинско-Посадский»</w:t>
            </w:r>
          </w:p>
          <w:p w:rsidR="00FE6190" w:rsidRPr="005730F3" w:rsidRDefault="00FE6190" w:rsidP="005B29EF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  <w:p w:rsidR="005B29EF" w:rsidRPr="005730F3" w:rsidRDefault="00FE6190" w:rsidP="005B29EF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Заведующий</w:t>
            </w:r>
            <w:r w:rsidR="00AF19B4" w:rsidRPr="005730F3">
              <w:rPr>
                <w:sz w:val="23"/>
                <w:szCs w:val="23"/>
              </w:rPr>
              <w:t xml:space="preserve"> сектором дорожного хозяйства</w:t>
            </w:r>
            <w:r w:rsidR="005B29EF" w:rsidRPr="005730F3">
              <w:rPr>
                <w:sz w:val="23"/>
                <w:szCs w:val="23"/>
              </w:rPr>
              <w:t xml:space="preserve"> администрации Мариинско-Посадского муниципального округа</w:t>
            </w:r>
          </w:p>
          <w:p w:rsidR="00FE6190" w:rsidRPr="005730F3" w:rsidRDefault="00FE6190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  <w:p w:rsidR="00061BA7" w:rsidRPr="005730F3" w:rsidRDefault="00061BA7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Начальник Мариинско-Посадского территориального отдела администрации Мариинско-Посадского муниципального округа</w:t>
            </w:r>
          </w:p>
          <w:p w:rsidR="006A257A" w:rsidRPr="005730F3" w:rsidRDefault="006A257A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  <w:p w:rsidR="00061BA7" w:rsidRPr="005730F3" w:rsidRDefault="00C73CEA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И.о. начальника о</w:t>
            </w:r>
            <w:r w:rsidR="00061BA7" w:rsidRPr="005730F3">
              <w:rPr>
                <w:sz w:val="23"/>
                <w:szCs w:val="23"/>
              </w:rPr>
              <w:t>тдел</w:t>
            </w:r>
            <w:r>
              <w:rPr>
                <w:sz w:val="23"/>
                <w:szCs w:val="23"/>
              </w:rPr>
              <w:t>а образования,</w:t>
            </w:r>
            <w:r w:rsidR="00061BA7" w:rsidRPr="005730F3">
              <w:rPr>
                <w:sz w:val="23"/>
                <w:szCs w:val="23"/>
              </w:rPr>
              <w:t xml:space="preserve"> молодежной политики</w:t>
            </w:r>
            <w:r>
              <w:rPr>
                <w:sz w:val="23"/>
                <w:szCs w:val="23"/>
              </w:rPr>
              <w:t xml:space="preserve"> и спорта</w:t>
            </w:r>
            <w:r w:rsidR="00061BA7" w:rsidRPr="005730F3">
              <w:rPr>
                <w:sz w:val="23"/>
                <w:szCs w:val="23"/>
              </w:rPr>
              <w:t xml:space="preserve"> администрации Мариинско-Посадского муниципального округа</w:t>
            </w:r>
          </w:p>
          <w:p w:rsidR="00697D04" w:rsidRPr="005730F3" w:rsidRDefault="00697D0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</w:tr>
      <w:tr w:rsidR="00697D04" w:rsidRPr="005730F3" w:rsidTr="00927581">
        <w:trPr>
          <w:trHeight w:val="1389"/>
        </w:trPr>
        <w:tc>
          <w:tcPr>
            <w:tcW w:w="2270" w:type="dxa"/>
          </w:tcPr>
          <w:p w:rsidR="00697D04" w:rsidRPr="005730F3" w:rsidRDefault="00697D0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Приглашенные:</w:t>
            </w:r>
          </w:p>
          <w:p w:rsidR="00061BA7" w:rsidRPr="005730F3" w:rsidRDefault="00061BA7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Метелева Л.В.</w:t>
            </w:r>
          </w:p>
          <w:p w:rsidR="00021AD7" w:rsidRPr="005730F3" w:rsidRDefault="00021AD7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  <w:p w:rsidR="00021AD7" w:rsidRPr="005730F3" w:rsidRDefault="00021AD7" w:rsidP="000428C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745" w:type="dxa"/>
          </w:tcPr>
          <w:p w:rsidR="00697D04" w:rsidRPr="005730F3" w:rsidRDefault="00697D04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6751" w:type="dxa"/>
          </w:tcPr>
          <w:p w:rsidR="00061BA7" w:rsidRPr="005730F3" w:rsidRDefault="00061BA7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  <w:p w:rsidR="00061BA7" w:rsidRPr="005730F3" w:rsidRDefault="00061BA7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  <w:r w:rsidRPr="005730F3">
              <w:rPr>
                <w:sz w:val="23"/>
                <w:szCs w:val="23"/>
              </w:rPr>
              <w:t>Руководитель ИП Метелева Л.В.</w:t>
            </w:r>
          </w:p>
          <w:p w:rsidR="00697D04" w:rsidRPr="005730F3" w:rsidRDefault="00697D04" w:rsidP="00061BA7">
            <w:pPr>
              <w:tabs>
                <w:tab w:val="left" w:pos="3330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F527D7" w:rsidRPr="00A66DEE" w:rsidRDefault="00F527D7" w:rsidP="00A03B06"/>
    <w:p w:rsidR="00591EEB" w:rsidRPr="005730F3" w:rsidRDefault="00A03B06" w:rsidP="003A1FA7">
      <w:pPr>
        <w:ind w:right="282" w:firstLine="567"/>
        <w:rPr>
          <w:sz w:val="23"/>
          <w:szCs w:val="23"/>
        </w:rPr>
      </w:pPr>
      <w:r w:rsidRPr="005730F3">
        <w:rPr>
          <w:sz w:val="23"/>
          <w:szCs w:val="23"/>
        </w:rPr>
        <w:t>1.</w:t>
      </w:r>
      <w:r w:rsidR="00DE4225" w:rsidRPr="005730F3">
        <w:rPr>
          <w:sz w:val="23"/>
          <w:szCs w:val="23"/>
        </w:rPr>
        <w:t xml:space="preserve">Состояние аварийности на территории Мариинско-Посадского </w:t>
      </w:r>
      <w:r w:rsidR="00591EEB" w:rsidRPr="005730F3">
        <w:rPr>
          <w:sz w:val="23"/>
          <w:szCs w:val="23"/>
        </w:rPr>
        <w:t xml:space="preserve">муниципального округа </w:t>
      </w:r>
      <w:r w:rsidR="006A257A" w:rsidRPr="005730F3">
        <w:rPr>
          <w:sz w:val="23"/>
          <w:szCs w:val="23"/>
        </w:rPr>
        <w:t>за 2024</w:t>
      </w:r>
      <w:r w:rsidR="00927581" w:rsidRPr="005730F3">
        <w:rPr>
          <w:sz w:val="23"/>
          <w:szCs w:val="23"/>
        </w:rPr>
        <w:t xml:space="preserve"> г</w:t>
      </w:r>
      <w:r w:rsidR="00596664" w:rsidRPr="005730F3">
        <w:rPr>
          <w:sz w:val="23"/>
          <w:szCs w:val="23"/>
        </w:rPr>
        <w:t>.</w:t>
      </w:r>
    </w:p>
    <w:p w:rsidR="00591EEB" w:rsidRPr="005730F3" w:rsidRDefault="00DE4225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1.1.</w:t>
      </w:r>
      <w:r w:rsidR="009D7155" w:rsidRPr="005730F3">
        <w:rPr>
          <w:sz w:val="23"/>
          <w:szCs w:val="23"/>
        </w:rPr>
        <w:t xml:space="preserve"> </w:t>
      </w:r>
      <w:r w:rsidR="006A257A" w:rsidRPr="005730F3">
        <w:rPr>
          <w:sz w:val="23"/>
          <w:szCs w:val="23"/>
        </w:rPr>
        <w:t>Принять к сведению информацию</w:t>
      </w:r>
      <w:r w:rsidR="00591EEB" w:rsidRPr="005730F3">
        <w:rPr>
          <w:sz w:val="23"/>
          <w:szCs w:val="23"/>
        </w:rPr>
        <w:t xml:space="preserve"> </w:t>
      </w:r>
      <w:proofErr w:type="spellStart"/>
      <w:r w:rsidR="006A257A" w:rsidRPr="005730F3">
        <w:rPr>
          <w:sz w:val="23"/>
          <w:szCs w:val="23"/>
        </w:rPr>
        <w:t>Питимирова</w:t>
      </w:r>
      <w:proofErr w:type="spellEnd"/>
      <w:r w:rsidR="006A257A" w:rsidRPr="005730F3">
        <w:rPr>
          <w:sz w:val="23"/>
          <w:szCs w:val="23"/>
        </w:rPr>
        <w:t xml:space="preserve"> А.Н. о состоянии аварийности на автомобильных дорогах Мариинско-Посадского муниципального округа</w:t>
      </w:r>
      <w:r w:rsidR="00011015" w:rsidRPr="005730F3">
        <w:rPr>
          <w:sz w:val="23"/>
          <w:szCs w:val="23"/>
        </w:rPr>
        <w:t>.</w:t>
      </w:r>
    </w:p>
    <w:p w:rsidR="006A257A" w:rsidRPr="005730F3" w:rsidRDefault="009D7155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1.2. </w:t>
      </w:r>
      <w:r w:rsidR="00591EEB" w:rsidRPr="005730F3">
        <w:rPr>
          <w:sz w:val="23"/>
          <w:szCs w:val="23"/>
        </w:rPr>
        <w:t xml:space="preserve">Рекомендовать: </w:t>
      </w:r>
    </w:p>
    <w:p w:rsidR="00504145" w:rsidRPr="005730F3" w:rsidRDefault="006A257A" w:rsidP="003A1FA7">
      <w:pPr>
        <w:tabs>
          <w:tab w:val="left" w:pos="3330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1.2.1. Отделу Госавтоинспекции ОМВД России «Мариинско-Посадский»</w:t>
      </w:r>
      <w:r w:rsidR="00504145" w:rsidRPr="005730F3">
        <w:rPr>
          <w:sz w:val="23"/>
          <w:szCs w:val="23"/>
        </w:rPr>
        <w:t xml:space="preserve"> </w:t>
      </w:r>
      <w:r w:rsidR="00083D8C" w:rsidRPr="005730F3">
        <w:rPr>
          <w:sz w:val="23"/>
          <w:szCs w:val="23"/>
        </w:rPr>
        <w:t>совместно с администрацией</w:t>
      </w:r>
      <w:r w:rsidR="00504145" w:rsidRPr="005730F3">
        <w:rPr>
          <w:sz w:val="23"/>
          <w:szCs w:val="23"/>
        </w:rPr>
        <w:t xml:space="preserve"> </w:t>
      </w:r>
      <w:r w:rsidR="00083D8C" w:rsidRPr="005730F3">
        <w:rPr>
          <w:sz w:val="23"/>
          <w:szCs w:val="23"/>
        </w:rPr>
        <w:t xml:space="preserve">муниципального округа </w:t>
      </w:r>
      <w:r w:rsidR="00DE4225" w:rsidRPr="005730F3">
        <w:rPr>
          <w:sz w:val="23"/>
          <w:szCs w:val="23"/>
        </w:rPr>
        <w:t>продолжить работу в сфере безопасности дорожного движения.</w:t>
      </w:r>
      <w:r w:rsidR="00536627" w:rsidRPr="005730F3">
        <w:rPr>
          <w:sz w:val="23"/>
          <w:szCs w:val="23"/>
        </w:rPr>
        <w:t xml:space="preserve"> </w:t>
      </w:r>
    </w:p>
    <w:p w:rsidR="00591EEB" w:rsidRPr="005730F3" w:rsidRDefault="00536627" w:rsidP="005730F3">
      <w:pPr>
        <w:tabs>
          <w:tab w:val="left" w:pos="3330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Срок – постоянно.</w:t>
      </w:r>
    </w:p>
    <w:p w:rsidR="0023590D" w:rsidRPr="005730F3" w:rsidRDefault="00DE4225" w:rsidP="003A1FA7">
      <w:pPr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2. </w:t>
      </w:r>
      <w:r w:rsidR="0023590D" w:rsidRPr="005730F3">
        <w:rPr>
          <w:color w:val="282828"/>
          <w:sz w:val="23"/>
          <w:szCs w:val="23"/>
        </w:rPr>
        <w:t xml:space="preserve">Об итогах </w:t>
      </w:r>
      <w:r w:rsidR="00504145" w:rsidRPr="005730F3">
        <w:rPr>
          <w:color w:val="282828"/>
          <w:sz w:val="23"/>
          <w:szCs w:val="23"/>
        </w:rPr>
        <w:t xml:space="preserve">проведения </w:t>
      </w:r>
      <w:r w:rsidR="0023590D" w:rsidRPr="005730F3">
        <w:rPr>
          <w:color w:val="232323"/>
          <w:sz w:val="23"/>
          <w:szCs w:val="23"/>
        </w:rPr>
        <w:t xml:space="preserve">работ </w:t>
      </w:r>
      <w:r w:rsidR="0023590D" w:rsidRPr="005730F3">
        <w:rPr>
          <w:color w:val="1F1F1F"/>
          <w:sz w:val="23"/>
          <w:szCs w:val="23"/>
        </w:rPr>
        <w:t xml:space="preserve">по </w:t>
      </w:r>
      <w:r w:rsidR="0023590D" w:rsidRPr="005730F3">
        <w:rPr>
          <w:color w:val="212121"/>
          <w:sz w:val="23"/>
          <w:szCs w:val="23"/>
        </w:rPr>
        <w:t xml:space="preserve">содержанию </w:t>
      </w:r>
      <w:r w:rsidR="0023590D" w:rsidRPr="005730F3">
        <w:rPr>
          <w:color w:val="1D1D1D"/>
          <w:sz w:val="23"/>
          <w:szCs w:val="23"/>
        </w:rPr>
        <w:t xml:space="preserve">автомобильных дорог </w:t>
      </w:r>
      <w:r w:rsidR="0023590D" w:rsidRPr="005730F3">
        <w:rPr>
          <w:color w:val="262626"/>
          <w:sz w:val="23"/>
          <w:szCs w:val="23"/>
        </w:rPr>
        <w:t xml:space="preserve">общего </w:t>
      </w:r>
      <w:r w:rsidR="0023590D" w:rsidRPr="005730F3">
        <w:rPr>
          <w:color w:val="1C1C1C"/>
          <w:sz w:val="23"/>
          <w:szCs w:val="23"/>
        </w:rPr>
        <w:t>пользования</w:t>
      </w:r>
      <w:r w:rsidR="0023590D" w:rsidRPr="005730F3">
        <w:rPr>
          <w:color w:val="181818"/>
          <w:sz w:val="23"/>
          <w:szCs w:val="23"/>
        </w:rPr>
        <w:t xml:space="preserve"> местного</w:t>
      </w:r>
      <w:r w:rsidR="0023590D" w:rsidRPr="005730F3">
        <w:rPr>
          <w:color w:val="181818"/>
          <w:spacing w:val="-28"/>
          <w:sz w:val="23"/>
          <w:szCs w:val="23"/>
        </w:rPr>
        <w:t xml:space="preserve"> </w:t>
      </w:r>
      <w:r w:rsidR="0023590D" w:rsidRPr="005730F3">
        <w:rPr>
          <w:color w:val="1C1C1C"/>
          <w:sz w:val="23"/>
          <w:szCs w:val="23"/>
        </w:rPr>
        <w:t>значения</w:t>
      </w:r>
      <w:r w:rsidR="0023590D" w:rsidRPr="005730F3">
        <w:rPr>
          <w:color w:val="1C1C1C"/>
          <w:spacing w:val="-32"/>
          <w:sz w:val="23"/>
          <w:szCs w:val="23"/>
        </w:rPr>
        <w:t xml:space="preserve"> </w:t>
      </w:r>
      <w:r w:rsidR="0023590D" w:rsidRPr="005730F3">
        <w:rPr>
          <w:color w:val="242424"/>
          <w:sz w:val="23"/>
          <w:szCs w:val="23"/>
        </w:rPr>
        <w:t>и</w:t>
      </w:r>
      <w:r w:rsidR="0023590D" w:rsidRPr="005730F3">
        <w:rPr>
          <w:color w:val="242424"/>
          <w:spacing w:val="-38"/>
          <w:sz w:val="23"/>
          <w:szCs w:val="23"/>
        </w:rPr>
        <w:t xml:space="preserve">  </w:t>
      </w:r>
      <w:r w:rsidR="0023590D" w:rsidRPr="005730F3">
        <w:rPr>
          <w:color w:val="111111"/>
          <w:sz w:val="23"/>
          <w:szCs w:val="23"/>
        </w:rPr>
        <w:t>искусственных</w:t>
      </w:r>
      <w:r w:rsidR="0023590D" w:rsidRPr="005730F3">
        <w:rPr>
          <w:color w:val="111111"/>
          <w:spacing w:val="-29"/>
          <w:sz w:val="23"/>
          <w:szCs w:val="23"/>
        </w:rPr>
        <w:t xml:space="preserve"> </w:t>
      </w:r>
      <w:r w:rsidR="0023590D" w:rsidRPr="005730F3">
        <w:rPr>
          <w:color w:val="1C1C1C"/>
          <w:sz w:val="23"/>
          <w:szCs w:val="23"/>
        </w:rPr>
        <w:t>сооружений</w:t>
      </w:r>
      <w:r w:rsidR="0023590D" w:rsidRPr="005730F3">
        <w:rPr>
          <w:color w:val="1C1C1C"/>
          <w:spacing w:val="-28"/>
          <w:sz w:val="23"/>
          <w:szCs w:val="23"/>
        </w:rPr>
        <w:t xml:space="preserve"> </w:t>
      </w:r>
      <w:r w:rsidR="0023590D" w:rsidRPr="005730F3">
        <w:rPr>
          <w:color w:val="2F2F2F"/>
          <w:sz w:val="23"/>
          <w:szCs w:val="23"/>
        </w:rPr>
        <w:t>на</w:t>
      </w:r>
      <w:r w:rsidR="0023590D" w:rsidRPr="005730F3">
        <w:rPr>
          <w:color w:val="2F2F2F"/>
          <w:spacing w:val="-40"/>
          <w:sz w:val="23"/>
          <w:szCs w:val="23"/>
        </w:rPr>
        <w:t xml:space="preserve"> </w:t>
      </w:r>
      <w:r w:rsidR="0023590D" w:rsidRPr="005730F3">
        <w:rPr>
          <w:color w:val="212121"/>
          <w:sz w:val="23"/>
          <w:szCs w:val="23"/>
        </w:rPr>
        <w:t>них</w:t>
      </w:r>
      <w:r w:rsidR="0023590D" w:rsidRPr="005730F3">
        <w:rPr>
          <w:color w:val="212121"/>
          <w:spacing w:val="-38"/>
          <w:sz w:val="23"/>
          <w:szCs w:val="23"/>
        </w:rPr>
        <w:t xml:space="preserve"> </w:t>
      </w:r>
      <w:r w:rsidR="0023590D" w:rsidRPr="005730F3">
        <w:rPr>
          <w:color w:val="212121"/>
          <w:sz w:val="23"/>
          <w:szCs w:val="23"/>
        </w:rPr>
        <w:t>в</w:t>
      </w:r>
      <w:r w:rsidR="00DC794F" w:rsidRPr="005730F3">
        <w:rPr>
          <w:color w:val="212121"/>
          <w:sz w:val="23"/>
          <w:szCs w:val="23"/>
        </w:rPr>
        <w:t xml:space="preserve"> </w:t>
      </w:r>
      <w:r w:rsidR="0023590D" w:rsidRPr="005730F3">
        <w:rPr>
          <w:color w:val="212121"/>
          <w:spacing w:val="-37"/>
          <w:sz w:val="23"/>
          <w:szCs w:val="23"/>
        </w:rPr>
        <w:t xml:space="preserve"> </w:t>
      </w:r>
      <w:proofErr w:type="spellStart"/>
      <w:r w:rsidR="0023590D" w:rsidRPr="005730F3">
        <w:rPr>
          <w:color w:val="1F1F1F"/>
          <w:sz w:val="23"/>
          <w:szCs w:val="23"/>
        </w:rPr>
        <w:t>Мариинско-Посадском</w:t>
      </w:r>
      <w:proofErr w:type="spellEnd"/>
      <w:r w:rsidR="0023590D" w:rsidRPr="005730F3">
        <w:rPr>
          <w:color w:val="1F1F1F"/>
          <w:sz w:val="23"/>
          <w:szCs w:val="23"/>
        </w:rPr>
        <w:t xml:space="preserve"> </w:t>
      </w:r>
      <w:r w:rsidR="0023590D" w:rsidRPr="005730F3">
        <w:rPr>
          <w:color w:val="1F1F1F"/>
          <w:spacing w:val="-40"/>
          <w:sz w:val="23"/>
          <w:szCs w:val="23"/>
        </w:rPr>
        <w:t xml:space="preserve"> </w:t>
      </w:r>
      <w:r w:rsidR="00083D8C" w:rsidRPr="005730F3">
        <w:rPr>
          <w:sz w:val="23"/>
          <w:szCs w:val="23"/>
        </w:rPr>
        <w:t>муниципальном округе</w:t>
      </w:r>
      <w:r w:rsidR="00F35BFE" w:rsidRPr="005730F3">
        <w:rPr>
          <w:sz w:val="23"/>
          <w:szCs w:val="23"/>
        </w:rPr>
        <w:t xml:space="preserve"> за</w:t>
      </w:r>
      <w:r w:rsidR="00504145" w:rsidRPr="005730F3">
        <w:rPr>
          <w:sz w:val="23"/>
          <w:szCs w:val="23"/>
        </w:rPr>
        <w:t xml:space="preserve"> 2024 г.</w:t>
      </w:r>
      <w:r w:rsidR="0023590D" w:rsidRPr="005730F3">
        <w:rPr>
          <w:sz w:val="23"/>
          <w:szCs w:val="23"/>
        </w:rPr>
        <w:t>.</w:t>
      </w:r>
    </w:p>
    <w:p w:rsidR="00504145" w:rsidRPr="005730F3" w:rsidRDefault="00DE4225" w:rsidP="003A1FA7">
      <w:pPr>
        <w:tabs>
          <w:tab w:val="left" w:pos="4335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2.1. </w:t>
      </w:r>
      <w:r w:rsidR="00504145" w:rsidRPr="005730F3">
        <w:rPr>
          <w:sz w:val="23"/>
          <w:szCs w:val="23"/>
        </w:rPr>
        <w:t xml:space="preserve">Принять к сведению информацию Антонова С.Л., </w:t>
      </w:r>
      <w:proofErr w:type="spellStart"/>
      <w:r w:rsidR="00504145" w:rsidRPr="005730F3">
        <w:rPr>
          <w:sz w:val="23"/>
          <w:szCs w:val="23"/>
        </w:rPr>
        <w:t>Метелевой</w:t>
      </w:r>
      <w:proofErr w:type="spellEnd"/>
      <w:r w:rsidR="00504145" w:rsidRPr="005730F3">
        <w:rPr>
          <w:sz w:val="23"/>
          <w:szCs w:val="23"/>
        </w:rPr>
        <w:t xml:space="preserve"> Л.В., </w:t>
      </w:r>
      <w:r w:rsidR="00F35BFE" w:rsidRPr="005730F3">
        <w:rPr>
          <w:sz w:val="23"/>
          <w:szCs w:val="23"/>
        </w:rPr>
        <w:t xml:space="preserve">Седовой Ю.Б. о выполнении работ по содержанию </w:t>
      </w:r>
      <w:r w:rsidR="00F35BFE" w:rsidRPr="005730F3">
        <w:rPr>
          <w:color w:val="1D1D1D"/>
          <w:sz w:val="23"/>
          <w:szCs w:val="23"/>
        </w:rPr>
        <w:t xml:space="preserve">автомобильных дорог </w:t>
      </w:r>
      <w:r w:rsidR="00F35BFE" w:rsidRPr="005730F3">
        <w:rPr>
          <w:color w:val="262626"/>
          <w:sz w:val="23"/>
          <w:szCs w:val="23"/>
        </w:rPr>
        <w:t xml:space="preserve">общего </w:t>
      </w:r>
      <w:r w:rsidR="00F35BFE" w:rsidRPr="005730F3">
        <w:rPr>
          <w:color w:val="1C1C1C"/>
          <w:sz w:val="23"/>
          <w:szCs w:val="23"/>
        </w:rPr>
        <w:t>пользования</w:t>
      </w:r>
      <w:r w:rsidR="00F35BFE" w:rsidRPr="005730F3">
        <w:rPr>
          <w:color w:val="181818"/>
          <w:sz w:val="23"/>
          <w:szCs w:val="23"/>
        </w:rPr>
        <w:t xml:space="preserve"> местного</w:t>
      </w:r>
      <w:r w:rsidR="00F35BFE" w:rsidRPr="005730F3">
        <w:rPr>
          <w:color w:val="181818"/>
          <w:spacing w:val="-28"/>
          <w:sz w:val="23"/>
          <w:szCs w:val="23"/>
        </w:rPr>
        <w:t xml:space="preserve"> </w:t>
      </w:r>
      <w:r w:rsidR="00F35BFE" w:rsidRPr="005730F3">
        <w:rPr>
          <w:color w:val="1C1C1C"/>
          <w:sz w:val="23"/>
          <w:szCs w:val="23"/>
        </w:rPr>
        <w:t>значения</w:t>
      </w:r>
      <w:r w:rsidR="00F35BFE" w:rsidRPr="005730F3">
        <w:rPr>
          <w:color w:val="1C1C1C"/>
          <w:spacing w:val="-32"/>
          <w:sz w:val="23"/>
          <w:szCs w:val="23"/>
        </w:rPr>
        <w:t xml:space="preserve"> </w:t>
      </w:r>
      <w:r w:rsidR="00F35BFE" w:rsidRPr="005730F3">
        <w:rPr>
          <w:color w:val="242424"/>
          <w:sz w:val="23"/>
          <w:szCs w:val="23"/>
        </w:rPr>
        <w:t>и</w:t>
      </w:r>
      <w:r w:rsidR="00F35BFE" w:rsidRPr="005730F3">
        <w:rPr>
          <w:color w:val="242424"/>
          <w:spacing w:val="-38"/>
          <w:sz w:val="23"/>
          <w:szCs w:val="23"/>
        </w:rPr>
        <w:t xml:space="preserve">  </w:t>
      </w:r>
      <w:r w:rsidR="00F35BFE" w:rsidRPr="005730F3">
        <w:rPr>
          <w:color w:val="111111"/>
          <w:sz w:val="23"/>
          <w:szCs w:val="23"/>
        </w:rPr>
        <w:t>искусственных</w:t>
      </w:r>
      <w:r w:rsidR="00F35BFE" w:rsidRPr="005730F3">
        <w:rPr>
          <w:color w:val="111111"/>
          <w:spacing w:val="-29"/>
          <w:sz w:val="23"/>
          <w:szCs w:val="23"/>
        </w:rPr>
        <w:t xml:space="preserve"> </w:t>
      </w:r>
      <w:r w:rsidR="00F35BFE" w:rsidRPr="005730F3">
        <w:rPr>
          <w:color w:val="1C1C1C"/>
          <w:sz w:val="23"/>
          <w:szCs w:val="23"/>
        </w:rPr>
        <w:t>сооружений</w:t>
      </w:r>
      <w:r w:rsidR="00F35BFE" w:rsidRPr="005730F3">
        <w:rPr>
          <w:color w:val="1C1C1C"/>
          <w:spacing w:val="-28"/>
          <w:sz w:val="23"/>
          <w:szCs w:val="23"/>
        </w:rPr>
        <w:t xml:space="preserve"> </w:t>
      </w:r>
      <w:r w:rsidR="00F35BFE" w:rsidRPr="005730F3">
        <w:rPr>
          <w:color w:val="2F2F2F"/>
          <w:sz w:val="23"/>
          <w:szCs w:val="23"/>
        </w:rPr>
        <w:t>на</w:t>
      </w:r>
      <w:r w:rsidR="00F35BFE" w:rsidRPr="005730F3">
        <w:rPr>
          <w:color w:val="2F2F2F"/>
          <w:spacing w:val="-40"/>
          <w:sz w:val="23"/>
          <w:szCs w:val="23"/>
        </w:rPr>
        <w:t xml:space="preserve"> </w:t>
      </w:r>
      <w:r w:rsidR="00F35BFE" w:rsidRPr="005730F3">
        <w:rPr>
          <w:color w:val="212121"/>
          <w:sz w:val="23"/>
          <w:szCs w:val="23"/>
        </w:rPr>
        <w:t>них</w:t>
      </w:r>
      <w:r w:rsidR="00F35BFE" w:rsidRPr="005730F3">
        <w:rPr>
          <w:color w:val="212121"/>
          <w:spacing w:val="-38"/>
          <w:sz w:val="23"/>
          <w:szCs w:val="23"/>
        </w:rPr>
        <w:t xml:space="preserve"> </w:t>
      </w:r>
      <w:r w:rsidR="00F35BFE" w:rsidRPr="005730F3">
        <w:rPr>
          <w:color w:val="212121"/>
          <w:sz w:val="23"/>
          <w:szCs w:val="23"/>
        </w:rPr>
        <w:t xml:space="preserve">в </w:t>
      </w:r>
      <w:r w:rsidR="00F35BFE" w:rsidRPr="005730F3">
        <w:rPr>
          <w:color w:val="212121"/>
          <w:spacing w:val="-37"/>
          <w:sz w:val="23"/>
          <w:szCs w:val="23"/>
        </w:rPr>
        <w:t xml:space="preserve"> </w:t>
      </w:r>
      <w:proofErr w:type="spellStart"/>
      <w:r w:rsidR="00F35BFE" w:rsidRPr="005730F3">
        <w:rPr>
          <w:color w:val="1F1F1F"/>
          <w:sz w:val="23"/>
          <w:szCs w:val="23"/>
        </w:rPr>
        <w:t>Мариинско-Посадском</w:t>
      </w:r>
      <w:proofErr w:type="spellEnd"/>
      <w:r w:rsidR="00F35BFE" w:rsidRPr="005730F3">
        <w:rPr>
          <w:color w:val="1F1F1F"/>
          <w:sz w:val="23"/>
          <w:szCs w:val="23"/>
        </w:rPr>
        <w:t xml:space="preserve"> </w:t>
      </w:r>
      <w:r w:rsidR="00F35BFE" w:rsidRPr="005730F3">
        <w:rPr>
          <w:color w:val="1F1F1F"/>
          <w:spacing w:val="-40"/>
          <w:sz w:val="23"/>
          <w:szCs w:val="23"/>
        </w:rPr>
        <w:t xml:space="preserve"> </w:t>
      </w:r>
      <w:r w:rsidR="00F35BFE" w:rsidRPr="005730F3">
        <w:rPr>
          <w:sz w:val="23"/>
          <w:szCs w:val="23"/>
        </w:rPr>
        <w:t>муниципальном округе за 2024 г.</w:t>
      </w:r>
    </w:p>
    <w:p w:rsidR="00011015" w:rsidRPr="005730F3" w:rsidRDefault="00011015" w:rsidP="003A1FA7">
      <w:pPr>
        <w:tabs>
          <w:tab w:val="left" w:pos="4335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2.2. Рекомендовать:</w:t>
      </w:r>
    </w:p>
    <w:p w:rsidR="00F35BFE" w:rsidRPr="005730F3" w:rsidRDefault="00C73CEA" w:rsidP="003A1FA7">
      <w:pPr>
        <w:ind w:right="282" w:firstLine="567"/>
        <w:jc w:val="both"/>
        <w:rPr>
          <w:sz w:val="23"/>
          <w:szCs w:val="23"/>
        </w:rPr>
      </w:pPr>
      <w:r>
        <w:rPr>
          <w:sz w:val="23"/>
          <w:szCs w:val="23"/>
        </w:rPr>
        <w:t>2.2.1. Подрядной организации ИП Метелева Л.В.</w:t>
      </w:r>
      <w:r w:rsidR="00011015" w:rsidRPr="005730F3">
        <w:rPr>
          <w:sz w:val="23"/>
          <w:szCs w:val="23"/>
        </w:rPr>
        <w:t xml:space="preserve"> </w:t>
      </w:r>
      <w:r w:rsidR="00F35BFE" w:rsidRPr="005730F3">
        <w:rPr>
          <w:sz w:val="23"/>
          <w:szCs w:val="23"/>
        </w:rPr>
        <w:t>муниципального округа и Мариинско-Посадского территориального отдела организовать работу по:</w:t>
      </w:r>
    </w:p>
    <w:p w:rsidR="00F35BFE" w:rsidRPr="005730F3" w:rsidRDefault="00F35BFE" w:rsidP="003A1FA7">
      <w:pPr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- повышения качества содержания автомобильных дорог;</w:t>
      </w:r>
    </w:p>
    <w:p w:rsidR="00C32D15" w:rsidRPr="005730F3" w:rsidRDefault="00F35BFE" w:rsidP="005730F3">
      <w:pPr>
        <w:ind w:right="282" w:firstLine="567"/>
        <w:jc w:val="both"/>
        <w:rPr>
          <w:color w:val="212121"/>
          <w:sz w:val="23"/>
          <w:szCs w:val="23"/>
        </w:rPr>
      </w:pPr>
      <w:r w:rsidRPr="005730F3">
        <w:rPr>
          <w:color w:val="212121"/>
          <w:sz w:val="23"/>
          <w:szCs w:val="23"/>
        </w:rPr>
        <w:lastRenderedPageBreak/>
        <w:t>- выполнять выписанные предписания в установленные сроки.</w:t>
      </w:r>
    </w:p>
    <w:p w:rsidR="001A63D9" w:rsidRPr="005730F3" w:rsidRDefault="00DE4225" w:rsidP="003A1FA7">
      <w:pPr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3.</w:t>
      </w:r>
      <w:r w:rsidR="00362A0C" w:rsidRPr="005730F3">
        <w:rPr>
          <w:sz w:val="23"/>
          <w:szCs w:val="23"/>
        </w:rPr>
        <w:t xml:space="preserve"> </w:t>
      </w:r>
      <w:r w:rsidR="00FE3216" w:rsidRPr="005730F3">
        <w:rPr>
          <w:sz w:val="23"/>
          <w:szCs w:val="23"/>
        </w:rPr>
        <w:t xml:space="preserve">О </w:t>
      </w:r>
      <w:r w:rsidR="001A63D9" w:rsidRPr="005730F3">
        <w:rPr>
          <w:sz w:val="23"/>
          <w:szCs w:val="23"/>
        </w:rPr>
        <w:t xml:space="preserve">подготовке подрядных организаций к зимнему содержанию автодорог общего пользования местного значения и искусственных сооружений на них в </w:t>
      </w:r>
      <w:proofErr w:type="spellStart"/>
      <w:r w:rsidR="001A63D9" w:rsidRPr="005730F3">
        <w:rPr>
          <w:sz w:val="23"/>
          <w:szCs w:val="23"/>
        </w:rPr>
        <w:t>Мариинско-Посадском</w:t>
      </w:r>
      <w:proofErr w:type="spellEnd"/>
      <w:r w:rsidR="001A63D9" w:rsidRPr="005730F3">
        <w:rPr>
          <w:sz w:val="23"/>
          <w:szCs w:val="23"/>
        </w:rPr>
        <w:t xml:space="preserve"> </w:t>
      </w:r>
      <w:r w:rsidR="005F3508" w:rsidRPr="005730F3">
        <w:rPr>
          <w:sz w:val="23"/>
          <w:szCs w:val="23"/>
        </w:rPr>
        <w:t>муниципальном округе на 2025</w:t>
      </w:r>
      <w:r w:rsidR="00D60E7E" w:rsidRPr="005730F3">
        <w:rPr>
          <w:sz w:val="23"/>
          <w:szCs w:val="23"/>
        </w:rPr>
        <w:t xml:space="preserve"> г.</w:t>
      </w:r>
    </w:p>
    <w:p w:rsidR="005F3508" w:rsidRPr="005730F3" w:rsidRDefault="005F3508" w:rsidP="003A1FA7">
      <w:pPr>
        <w:tabs>
          <w:tab w:val="left" w:pos="4335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3.1. Принять к сведению информацию Антонова С.Л., </w:t>
      </w:r>
      <w:proofErr w:type="spellStart"/>
      <w:r w:rsidRPr="005730F3">
        <w:rPr>
          <w:sz w:val="23"/>
          <w:szCs w:val="23"/>
        </w:rPr>
        <w:t>Метелевой</w:t>
      </w:r>
      <w:proofErr w:type="spellEnd"/>
      <w:r w:rsidRPr="005730F3">
        <w:rPr>
          <w:sz w:val="23"/>
          <w:szCs w:val="23"/>
        </w:rPr>
        <w:t xml:space="preserve"> Л.В., Седовой Ю.Б. о выполнении работ по содержанию </w:t>
      </w:r>
      <w:r w:rsidRPr="005730F3">
        <w:rPr>
          <w:color w:val="1D1D1D"/>
          <w:sz w:val="23"/>
          <w:szCs w:val="23"/>
        </w:rPr>
        <w:t xml:space="preserve">автомобильных дорог </w:t>
      </w:r>
      <w:r w:rsidRPr="005730F3">
        <w:rPr>
          <w:color w:val="262626"/>
          <w:sz w:val="23"/>
          <w:szCs w:val="23"/>
        </w:rPr>
        <w:t xml:space="preserve">общего </w:t>
      </w:r>
      <w:r w:rsidRPr="005730F3">
        <w:rPr>
          <w:color w:val="1C1C1C"/>
          <w:sz w:val="23"/>
          <w:szCs w:val="23"/>
        </w:rPr>
        <w:t>пользования</w:t>
      </w:r>
      <w:r w:rsidRPr="005730F3">
        <w:rPr>
          <w:color w:val="181818"/>
          <w:sz w:val="23"/>
          <w:szCs w:val="23"/>
        </w:rPr>
        <w:t xml:space="preserve"> местного</w:t>
      </w:r>
      <w:r w:rsidRPr="005730F3">
        <w:rPr>
          <w:color w:val="181818"/>
          <w:spacing w:val="-28"/>
          <w:sz w:val="23"/>
          <w:szCs w:val="23"/>
        </w:rPr>
        <w:t xml:space="preserve"> </w:t>
      </w:r>
      <w:r w:rsidRPr="005730F3">
        <w:rPr>
          <w:color w:val="1C1C1C"/>
          <w:sz w:val="23"/>
          <w:szCs w:val="23"/>
        </w:rPr>
        <w:t>значения</w:t>
      </w:r>
      <w:r w:rsidRPr="005730F3">
        <w:rPr>
          <w:color w:val="1C1C1C"/>
          <w:spacing w:val="-32"/>
          <w:sz w:val="23"/>
          <w:szCs w:val="23"/>
        </w:rPr>
        <w:t xml:space="preserve"> </w:t>
      </w:r>
      <w:r w:rsidRPr="005730F3">
        <w:rPr>
          <w:color w:val="242424"/>
          <w:sz w:val="23"/>
          <w:szCs w:val="23"/>
        </w:rPr>
        <w:t>и</w:t>
      </w:r>
      <w:r w:rsidRPr="005730F3">
        <w:rPr>
          <w:color w:val="242424"/>
          <w:spacing w:val="-38"/>
          <w:sz w:val="23"/>
          <w:szCs w:val="23"/>
        </w:rPr>
        <w:t xml:space="preserve">  </w:t>
      </w:r>
      <w:r w:rsidRPr="005730F3">
        <w:rPr>
          <w:color w:val="111111"/>
          <w:sz w:val="23"/>
          <w:szCs w:val="23"/>
        </w:rPr>
        <w:t>искусственных</w:t>
      </w:r>
      <w:r w:rsidRPr="005730F3">
        <w:rPr>
          <w:color w:val="111111"/>
          <w:spacing w:val="-29"/>
          <w:sz w:val="23"/>
          <w:szCs w:val="23"/>
        </w:rPr>
        <w:t xml:space="preserve"> </w:t>
      </w:r>
      <w:r w:rsidRPr="005730F3">
        <w:rPr>
          <w:color w:val="1C1C1C"/>
          <w:sz w:val="23"/>
          <w:szCs w:val="23"/>
        </w:rPr>
        <w:t>сооружений</w:t>
      </w:r>
      <w:r w:rsidRPr="005730F3">
        <w:rPr>
          <w:color w:val="1C1C1C"/>
          <w:spacing w:val="-28"/>
          <w:sz w:val="23"/>
          <w:szCs w:val="23"/>
        </w:rPr>
        <w:t xml:space="preserve"> </w:t>
      </w:r>
      <w:r w:rsidRPr="005730F3">
        <w:rPr>
          <w:color w:val="2F2F2F"/>
          <w:sz w:val="23"/>
          <w:szCs w:val="23"/>
        </w:rPr>
        <w:t>на</w:t>
      </w:r>
      <w:r w:rsidRPr="005730F3">
        <w:rPr>
          <w:color w:val="2F2F2F"/>
          <w:spacing w:val="-40"/>
          <w:sz w:val="23"/>
          <w:szCs w:val="23"/>
        </w:rPr>
        <w:t xml:space="preserve"> </w:t>
      </w:r>
      <w:r w:rsidRPr="005730F3">
        <w:rPr>
          <w:color w:val="212121"/>
          <w:sz w:val="23"/>
          <w:szCs w:val="23"/>
        </w:rPr>
        <w:t>них</w:t>
      </w:r>
      <w:r w:rsidRPr="005730F3">
        <w:rPr>
          <w:color w:val="212121"/>
          <w:spacing w:val="-38"/>
          <w:sz w:val="23"/>
          <w:szCs w:val="23"/>
        </w:rPr>
        <w:t xml:space="preserve"> </w:t>
      </w:r>
      <w:r w:rsidRPr="005730F3">
        <w:rPr>
          <w:color w:val="212121"/>
          <w:sz w:val="23"/>
          <w:szCs w:val="23"/>
        </w:rPr>
        <w:t xml:space="preserve">в </w:t>
      </w:r>
      <w:r w:rsidRPr="005730F3">
        <w:rPr>
          <w:color w:val="212121"/>
          <w:spacing w:val="-37"/>
          <w:sz w:val="23"/>
          <w:szCs w:val="23"/>
        </w:rPr>
        <w:t xml:space="preserve"> </w:t>
      </w:r>
      <w:proofErr w:type="spellStart"/>
      <w:r w:rsidRPr="005730F3">
        <w:rPr>
          <w:color w:val="1F1F1F"/>
          <w:sz w:val="23"/>
          <w:szCs w:val="23"/>
        </w:rPr>
        <w:t>Мариинско-Посадском</w:t>
      </w:r>
      <w:proofErr w:type="spellEnd"/>
      <w:r w:rsidRPr="005730F3">
        <w:rPr>
          <w:color w:val="1F1F1F"/>
          <w:sz w:val="23"/>
          <w:szCs w:val="23"/>
        </w:rPr>
        <w:t xml:space="preserve"> </w:t>
      </w:r>
      <w:r w:rsidRPr="005730F3">
        <w:rPr>
          <w:color w:val="1F1F1F"/>
          <w:spacing w:val="-40"/>
          <w:sz w:val="23"/>
          <w:szCs w:val="23"/>
        </w:rPr>
        <w:t xml:space="preserve"> </w:t>
      </w:r>
      <w:r w:rsidRPr="005730F3">
        <w:rPr>
          <w:sz w:val="23"/>
          <w:szCs w:val="23"/>
        </w:rPr>
        <w:t>муниципальном округе за 2024 г.</w:t>
      </w:r>
    </w:p>
    <w:p w:rsidR="00C32D15" w:rsidRPr="005730F3" w:rsidRDefault="00C32D15" w:rsidP="003A1FA7">
      <w:pPr>
        <w:tabs>
          <w:tab w:val="left" w:pos="4335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3.2. Рекомендовать:</w:t>
      </w:r>
    </w:p>
    <w:p w:rsidR="00C32D15" w:rsidRPr="005730F3" w:rsidRDefault="005F3508" w:rsidP="003A1FA7">
      <w:pPr>
        <w:ind w:right="282" w:firstLine="567"/>
        <w:jc w:val="both"/>
        <w:rPr>
          <w:sz w:val="23"/>
          <w:szCs w:val="23"/>
          <w:u w:val="single"/>
        </w:rPr>
      </w:pPr>
      <w:r w:rsidRPr="005730F3">
        <w:rPr>
          <w:sz w:val="23"/>
          <w:szCs w:val="23"/>
        </w:rPr>
        <w:t>3.1.1</w:t>
      </w:r>
      <w:r w:rsidR="00C73CEA">
        <w:rPr>
          <w:sz w:val="23"/>
          <w:szCs w:val="23"/>
        </w:rPr>
        <w:t>. Подрядной организации ИП Метелева Л.В.</w:t>
      </w:r>
      <w:r w:rsidR="00C32D15" w:rsidRPr="005730F3">
        <w:rPr>
          <w:sz w:val="23"/>
          <w:szCs w:val="23"/>
        </w:rPr>
        <w:t xml:space="preserve"> своевременно производить выпуск техники на линию, особенно в период снегопадов и метелей.</w:t>
      </w:r>
    </w:p>
    <w:p w:rsidR="00C32D15" w:rsidRPr="005730F3" w:rsidRDefault="00B80D78" w:rsidP="005730F3">
      <w:pPr>
        <w:ind w:right="282" w:firstLine="567"/>
        <w:jc w:val="both"/>
        <w:rPr>
          <w:color w:val="212121"/>
          <w:sz w:val="23"/>
          <w:szCs w:val="23"/>
        </w:rPr>
      </w:pPr>
      <w:r w:rsidRPr="005730F3">
        <w:rPr>
          <w:sz w:val="23"/>
          <w:szCs w:val="23"/>
        </w:rPr>
        <w:t xml:space="preserve">3.2.2. </w:t>
      </w:r>
      <w:r w:rsidR="00C73CEA">
        <w:rPr>
          <w:sz w:val="23"/>
          <w:szCs w:val="23"/>
        </w:rPr>
        <w:t>Подрядной организации ИП Метелева Л.В.</w:t>
      </w:r>
      <w:r w:rsidR="00D60E7E" w:rsidRPr="005730F3">
        <w:rPr>
          <w:sz w:val="23"/>
          <w:szCs w:val="23"/>
        </w:rPr>
        <w:t xml:space="preserve"> соблюдать нормативные требования при снегоочистке, ликвидации зимней скользкости, снежных накатов на автомобильных дорогах</w:t>
      </w:r>
      <w:r w:rsidR="00D60E7E" w:rsidRPr="005730F3">
        <w:rPr>
          <w:color w:val="262626"/>
          <w:sz w:val="23"/>
          <w:szCs w:val="23"/>
        </w:rPr>
        <w:t xml:space="preserve"> общего </w:t>
      </w:r>
      <w:r w:rsidR="00D60E7E" w:rsidRPr="005730F3">
        <w:rPr>
          <w:color w:val="1C1C1C"/>
          <w:sz w:val="23"/>
          <w:szCs w:val="23"/>
        </w:rPr>
        <w:t>пользования</w:t>
      </w:r>
      <w:r w:rsidR="00D60E7E" w:rsidRPr="005730F3">
        <w:rPr>
          <w:color w:val="181818"/>
          <w:sz w:val="23"/>
          <w:szCs w:val="23"/>
        </w:rPr>
        <w:t xml:space="preserve"> местного</w:t>
      </w:r>
      <w:r w:rsidR="00D60E7E" w:rsidRPr="005730F3">
        <w:rPr>
          <w:color w:val="181818"/>
          <w:spacing w:val="-28"/>
          <w:sz w:val="23"/>
          <w:szCs w:val="23"/>
        </w:rPr>
        <w:t xml:space="preserve"> </w:t>
      </w:r>
      <w:r w:rsidR="00D60E7E" w:rsidRPr="005730F3">
        <w:rPr>
          <w:color w:val="1C1C1C"/>
          <w:sz w:val="23"/>
          <w:szCs w:val="23"/>
        </w:rPr>
        <w:t>значения</w:t>
      </w:r>
      <w:r w:rsidR="00D60E7E" w:rsidRPr="005730F3">
        <w:rPr>
          <w:color w:val="1C1C1C"/>
          <w:spacing w:val="-32"/>
          <w:sz w:val="23"/>
          <w:szCs w:val="23"/>
        </w:rPr>
        <w:t xml:space="preserve"> </w:t>
      </w:r>
      <w:r w:rsidR="00D60E7E" w:rsidRPr="005730F3">
        <w:rPr>
          <w:color w:val="242424"/>
          <w:sz w:val="23"/>
          <w:szCs w:val="23"/>
        </w:rPr>
        <w:t>и</w:t>
      </w:r>
      <w:r w:rsidR="00D60E7E" w:rsidRPr="005730F3">
        <w:rPr>
          <w:color w:val="242424"/>
          <w:spacing w:val="-38"/>
          <w:sz w:val="23"/>
          <w:szCs w:val="23"/>
        </w:rPr>
        <w:t xml:space="preserve">  </w:t>
      </w:r>
      <w:r w:rsidR="00D60E7E" w:rsidRPr="005730F3">
        <w:rPr>
          <w:color w:val="111111"/>
          <w:sz w:val="23"/>
          <w:szCs w:val="23"/>
        </w:rPr>
        <w:t>искусственных</w:t>
      </w:r>
      <w:r w:rsidR="00D60E7E" w:rsidRPr="005730F3">
        <w:rPr>
          <w:color w:val="111111"/>
          <w:spacing w:val="-29"/>
          <w:sz w:val="23"/>
          <w:szCs w:val="23"/>
        </w:rPr>
        <w:t xml:space="preserve"> </w:t>
      </w:r>
      <w:r w:rsidR="00D60E7E" w:rsidRPr="005730F3">
        <w:rPr>
          <w:color w:val="1C1C1C"/>
          <w:sz w:val="23"/>
          <w:szCs w:val="23"/>
        </w:rPr>
        <w:t>сооружений</w:t>
      </w:r>
      <w:r w:rsidR="00D60E7E" w:rsidRPr="005730F3">
        <w:rPr>
          <w:color w:val="1C1C1C"/>
          <w:spacing w:val="-28"/>
          <w:sz w:val="23"/>
          <w:szCs w:val="23"/>
        </w:rPr>
        <w:t xml:space="preserve"> </w:t>
      </w:r>
      <w:r w:rsidR="00D60E7E" w:rsidRPr="005730F3">
        <w:rPr>
          <w:color w:val="2F2F2F"/>
          <w:sz w:val="23"/>
          <w:szCs w:val="23"/>
        </w:rPr>
        <w:t>на</w:t>
      </w:r>
      <w:r w:rsidR="00D60E7E" w:rsidRPr="005730F3">
        <w:rPr>
          <w:color w:val="2F2F2F"/>
          <w:spacing w:val="-40"/>
          <w:sz w:val="23"/>
          <w:szCs w:val="23"/>
        </w:rPr>
        <w:t xml:space="preserve"> </w:t>
      </w:r>
      <w:r w:rsidR="00D60E7E" w:rsidRPr="005730F3">
        <w:rPr>
          <w:color w:val="212121"/>
          <w:sz w:val="23"/>
          <w:szCs w:val="23"/>
        </w:rPr>
        <w:t>них.</w:t>
      </w:r>
    </w:p>
    <w:p w:rsidR="005F3508" w:rsidRPr="005730F3" w:rsidRDefault="00D418FC" w:rsidP="003A1FA7">
      <w:pPr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4. </w:t>
      </w:r>
      <w:r w:rsidR="00D60E7E" w:rsidRPr="005730F3">
        <w:rPr>
          <w:sz w:val="23"/>
          <w:szCs w:val="23"/>
        </w:rPr>
        <w:t>О мероприятиях, направленных на профилактику детског</w:t>
      </w:r>
      <w:r w:rsidR="005F3508" w:rsidRPr="005730F3">
        <w:rPr>
          <w:sz w:val="23"/>
          <w:szCs w:val="23"/>
        </w:rPr>
        <w:t>о дорожного травматизм</w:t>
      </w:r>
      <w:proofErr w:type="gramStart"/>
      <w:r w:rsidR="005F3508" w:rsidRPr="005730F3">
        <w:rPr>
          <w:sz w:val="23"/>
          <w:szCs w:val="23"/>
        </w:rPr>
        <w:t>а-</w:t>
      </w:r>
      <w:proofErr w:type="gramEnd"/>
      <w:r w:rsidR="005F3508" w:rsidRPr="005730F3">
        <w:rPr>
          <w:sz w:val="23"/>
          <w:szCs w:val="23"/>
        </w:rPr>
        <w:t xml:space="preserve"> за 2024</w:t>
      </w:r>
      <w:r w:rsidR="00D60E7E" w:rsidRPr="005730F3">
        <w:rPr>
          <w:sz w:val="23"/>
          <w:szCs w:val="23"/>
        </w:rPr>
        <w:t xml:space="preserve"> г.</w:t>
      </w:r>
    </w:p>
    <w:p w:rsidR="005F3508" w:rsidRPr="005730F3" w:rsidRDefault="005F3508" w:rsidP="003A1FA7">
      <w:pPr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4.1</w:t>
      </w:r>
      <w:proofErr w:type="gramStart"/>
      <w:r w:rsidRPr="005730F3">
        <w:rPr>
          <w:sz w:val="23"/>
          <w:szCs w:val="23"/>
        </w:rPr>
        <w:t xml:space="preserve"> П</w:t>
      </w:r>
      <w:proofErr w:type="gramEnd"/>
      <w:r w:rsidRPr="005730F3">
        <w:rPr>
          <w:sz w:val="23"/>
          <w:szCs w:val="23"/>
        </w:rPr>
        <w:t>ринять к сведению д</w:t>
      </w:r>
      <w:r w:rsidR="00C017E0" w:rsidRPr="005730F3">
        <w:rPr>
          <w:sz w:val="23"/>
          <w:szCs w:val="23"/>
        </w:rPr>
        <w:t xml:space="preserve">оклад </w:t>
      </w:r>
      <w:r w:rsidR="00C73CEA">
        <w:rPr>
          <w:sz w:val="23"/>
          <w:szCs w:val="23"/>
        </w:rPr>
        <w:t xml:space="preserve">и.о. начальника отдела образования, молодежной политики и спорта </w:t>
      </w:r>
      <w:r w:rsidRPr="005730F3">
        <w:rPr>
          <w:sz w:val="23"/>
          <w:szCs w:val="23"/>
        </w:rPr>
        <w:t>Мартьяновой О.Н. о проведенных мероприятиях, направленных на профилактику детского дорожного травматизма за 2024 г.</w:t>
      </w:r>
    </w:p>
    <w:p w:rsidR="002E5604" w:rsidRPr="005730F3" w:rsidRDefault="00DC77E3" w:rsidP="003A1FA7">
      <w:pPr>
        <w:tabs>
          <w:tab w:val="left" w:pos="4335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4.2</w:t>
      </w:r>
      <w:r w:rsidR="00D60E7E" w:rsidRPr="005730F3">
        <w:rPr>
          <w:sz w:val="23"/>
          <w:szCs w:val="23"/>
        </w:rPr>
        <w:t xml:space="preserve">. </w:t>
      </w:r>
      <w:r w:rsidR="002E5604" w:rsidRPr="005730F3">
        <w:rPr>
          <w:sz w:val="23"/>
          <w:szCs w:val="23"/>
        </w:rPr>
        <w:t>Рекомендовать:</w:t>
      </w:r>
    </w:p>
    <w:p w:rsidR="002E5604" w:rsidRPr="005730F3" w:rsidRDefault="001D2146" w:rsidP="003A1FA7">
      <w:pPr>
        <w:ind w:right="282" w:firstLine="567"/>
        <w:jc w:val="both"/>
        <w:rPr>
          <w:sz w:val="23"/>
          <w:szCs w:val="23"/>
        </w:rPr>
      </w:pPr>
      <w:r>
        <w:rPr>
          <w:sz w:val="23"/>
          <w:szCs w:val="23"/>
        </w:rPr>
        <w:t>И.о. начальника отдела образования,</w:t>
      </w:r>
      <w:r w:rsidR="00D60E7E" w:rsidRPr="005730F3">
        <w:rPr>
          <w:sz w:val="23"/>
          <w:szCs w:val="23"/>
        </w:rPr>
        <w:t xml:space="preserve"> молодежной политики </w:t>
      </w:r>
      <w:r>
        <w:rPr>
          <w:sz w:val="23"/>
          <w:szCs w:val="23"/>
        </w:rPr>
        <w:t xml:space="preserve">и спорта </w:t>
      </w:r>
      <w:r w:rsidRPr="005730F3">
        <w:rPr>
          <w:sz w:val="23"/>
          <w:szCs w:val="23"/>
        </w:rPr>
        <w:t xml:space="preserve">Мартьяновой О.Н. </w:t>
      </w:r>
      <w:r w:rsidR="00140BDF" w:rsidRPr="005730F3">
        <w:rPr>
          <w:sz w:val="23"/>
          <w:szCs w:val="23"/>
        </w:rPr>
        <w:t>продолжить работу</w:t>
      </w:r>
      <w:r w:rsidR="002E5604" w:rsidRPr="005730F3">
        <w:rPr>
          <w:sz w:val="23"/>
          <w:szCs w:val="23"/>
        </w:rPr>
        <w:t>:</w:t>
      </w:r>
    </w:p>
    <w:p w:rsidR="006F2A60" w:rsidRPr="005730F3" w:rsidRDefault="002E5604" w:rsidP="003A1FA7">
      <w:pPr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-</w:t>
      </w:r>
      <w:r w:rsidR="00140BDF" w:rsidRPr="005730F3">
        <w:rPr>
          <w:sz w:val="23"/>
          <w:szCs w:val="23"/>
        </w:rPr>
        <w:t xml:space="preserve"> </w:t>
      </w:r>
      <w:r w:rsidR="006F2A60" w:rsidRPr="005730F3">
        <w:rPr>
          <w:sz w:val="23"/>
          <w:szCs w:val="23"/>
        </w:rPr>
        <w:t xml:space="preserve">по </w:t>
      </w:r>
      <w:r w:rsidR="00140BDF" w:rsidRPr="005730F3">
        <w:rPr>
          <w:sz w:val="23"/>
          <w:szCs w:val="23"/>
        </w:rPr>
        <w:t xml:space="preserve">организации </w:t>
      </w:r>
      <w:r w:rsidR="006F2A60" w:rsidRPr="005730F3">
        <w:rPr>
          <w:sz w:val="23"/>
          <w:szCs w:val="23"/>
        </w:rPr>
        <w:t>мероприятий, направленных на профилактику</w:t>
      </w:r>
      <w:r w:rsidRPr="005730F3">
        <w:rPr>
          <w:sz w:val="23"/>
          <w:szCs w:val="23"/>
        </w:rPr>
        <w:t xml:space="preserve"> детского дорожного травматизма;</w:t>
      </w:r>
    </w:p>
    <w:p w:rsidR="00C017E0" w:rsidRPr="005730F3" w:rsidRDefault="002E5604" w:rsidP="005730F3">
      <w:pPr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- организовать мероприятие в Новогодние праздники совместно с отделом Госавтоинспекции «Традиционная муниципальная акция «Письмо пешеходу».</w:t>
      </w:r>
    </w:p>
    <w:p w:rsidR="005B29EF" w:rsidRPr="005730F3" w:rsidRDefault="00D418FC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5. </w:t>
      </w:r>
      <w:r w:rsidR="00B057DA" w:rsidRPr="005730F3">
        <w:rPr>
          <w:sz w:val="23"/>
          <w:szCs w:val="23"/>
        </w:rPr>
        <w:t>О проводимой работе и зап</w:t>
      </w:r>
      <w:r w:rsidR="00FC02B0" w:rsidRPr="005730F3">
        <w:rPr>
          <w:sz w:val="23"/>
          <w:szCs w:val="23"/>
        </w:rPr>
        <w:t>ланированных мероприятиях в 2025</w:t>
      </w:r>
      <w:r w:rsidR="00B057DA" w:rsidRPr="005730F3">
        <w:rPr>
          <w:sz w:val="23"/>
          <w:szCs w:val="23"/>
        </w:rPr>
        <w:t xml:space="preserve"> г., направленных на приведение в нормативное эксплуатационное состояние автомобильных дорог общего пользования местного значения.</w:t>
      </w:r>
    </w:p>
    <w:p w:rsidR="00C017E0" w:rsidRPr="005730F3" w:rsidRDefault="00FC02B0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5.1. Принять к сведению доклад</w:t>
      </w:r>
      <w:r w:rsidR="00C017E0" w:rsidRPr="005730F3">
        <w:rPr>
          <w:sz w:val="23"/>
          <w:szCs w:val="23"/>
        </w:rPr>
        <w:t xml:space="preserve"> Антонов</w:t>
      </w:r>
      <w:r w:rsidRPr="005730F3">
        <w:rPr>
          <w:sz w:val="23"/>
          <w:szCs w:val="23"/>
        </w:rPr>
        <w:t>а</w:t>
      </w:r>
      <w:r w:rsidR="00C017E0" w:rsidRPr="005730F3">
        <w:rPr>
          <w:sz w:val="23"/>
          <w:szCs w:val="23"/>
        </w:rPr>
        <w:t xml:space="preserve"> С.Л.</w:t>
      </w:r>
      <w:r w:rsidR="00D84EF1" w:rsidRPr="005730F3">
        <w:rPr>
          <w:sz w:val="23"/>
          <w:szCs w:val="23"/>
        </w:rPr>
        <w:t xml:space="preserve"> о проводимой работе и запланированных меропри</w:t>
      </w:r>
      <w:r w:rsidRPr="005730F3">
        <w:rPr>
          <w:sz w:val="23"/>
          <w:szCs w:val="23"/>
        </w:rPr>
        <w:t>ятиях в 2025</w:t>
      </w:r>
      <w:r w:rsidR="00D84EF1" w:rsidRPr="005730F3">
        <w:rPr>
          <w:sz w:val="23"/>
          <w:szCs w:val="23"/>
        </w:rPr>
        <w:t xml:space="preserve"> г., направленных на приведение в нормативное эксплуатационное состояние автомобильных дорог общего пользования местного значения.</w:t>
      </w:r>
    </w:p>
    <w:p w:rsidR="00D84EF1" w:rsidRPr="005730F3" w:rsidRDefault="00D84EF1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5.2. Рекомендовать:</w:t>
      </w:r>
    </w:p>
    <w:p w:rsidR="006F2A60" w:rsidRPr="005730F3" w:rsidRDefault="00B057DA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5.2.</w:t>
      </w:r>
      <w:r w:rsidR="006F2A60" w:rsidRPr="005730F3">
        <w:rPr>
          <w:sz w:val="23"/>
          <w:szCs w:val="23"/>
        </w:rPr>
        <w:t>1.</w:t>
      </w:r>
      <w:r w:rsidRPr="005730F3">
        <w:rPr>
          <w:sz w:val="23"/>
          <w:szCs w:val="23"/>
        </w:rPr>
        <w:t xml:space="preserve"> </w:t>
      </w:r>
      <w:r w:rsidR="00C73CEA">
        <w:rPr>
          <w:sz w:val="23"/>
          <w:szCs w:val="23"/>
        </w:rPr>
        <w:t>Начальнику Мариинско-Посадского</w:t>
      </w:r>
      <w:r w:rsidRPr="005730F3">
        <w:rPr>
          <w:sz w:val="23"/>
          <w:szCs w:val="23"/>
        </w:rPr>
        <w:t xml:space="preserve"> терри</w:t>
      </w:r>
      <w:r w:rsidR="00C73CEA">
        <w:rPr>
          <w:sz w:val="23"/>
          <w:szCs w:val="23"/>
        </w:rPr>
        <w:t>ториального отдела Седовой Ю.Б.</w:t>
      </w:r>
      <w:r w:rsidRPr="005730F3">
        <w:rPr>
          <w:sz w:val="23"/>
          <w:szCs w:val="23"/>
        </w:rPr>
        <w:t xml:space="preserve"> ускорить работу по заключению муниципального контракта на содержание автомобильных дорог общего пользования местного значения и искусственных сооружений на них</w:t>
      </w:r>
      <w:r w:rsidR="006F2A60" w:rsidRPr="005730F3">
        <w:rPr>
          <w:sz w:val="23"/>
          <w:szCs w:val="23"/>
        </w:rPr>
        <w:t>.</w:t>
      </w:r>
    </w:p>
    <w:p w:rsidR="00C235E3" w:rsidRPr="005730F3" w:rsidRDefault="0001365C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5.2.2</w:t>
      </w:r>
      <w:r w:rsidR="00C73CEA">
        <w:rPr>
          <w:sz w:val="23"/>
          <w:szCs w:val="23"/>
        </w:rPr>
        <w:t xml:space="preserve">. Подрядной организации ИП </w:t>
      </w:r>
      <w:proofErr w:type="spellStart"/>
      <w:r w:rsidR="00C73CEA">
        <w:rPr>
          <w:sz w:val="23"/>
          <w:szCs w:val="23"/>
        </w:rPr>
        <w:t>Метелевой</w:t>
      </w:r>
      <w:proofErr w:type="spellEnd"/>
      <w:r w:rsidR="00C73CEA">
        <w:rPr>
          <w:sz w:val="23"/>
          <w:szCs w:val="23"/>
        </w:rPr>
        <w:t xml:space="preserve"> Л.В.</w:t>
      </w:r>
      <w:r w:rsidR="00C235E3" w:rsidRPr="005730F3">
        <w:rPr>
          <w:sz w:val="23"/>
          <w:szCs w:val="23"/>
        </w:rPr>
        <w:t xml:space="preserve"> Мариинско-Посадского муниципального округа:</w:t>
      </w:r>
    </w:p>
    <w:p w:rsidR="00C235E3" w:rsidRPr="005730F3" w:rsidRDefault="00C235E3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- продолжить закупку необходимого количества ПСС;</w:t>
      </w:r>
    </w:p>
    <w:p w:rsidR="00C235E3" w:rsidRPr="005730F3" w:rsidRDefault="00C235E3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- организовать круглосуточное дежурство;</w:t>
      </w:r>
    </w:p>
    <w:p w:rsidR="00C235E3" w:rsidRPr="005730F3" w:rsidRDefault="006F2A60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- своевременно сообщать в Е</w:t>
      </w:r>
      <w:r w:rsidR="00C235E3" w:rsidRPr="005730F3">
        <w:rPr>
          <w:sz w:val="23"/>
          <w:szCs w:val="23"/>
        </w:rPr>
        <w:t>ДДС Мариинско-Посадского муниципального округа о количестве дежурной техники и рабочего персонала;</w:t>
      </w:r>
    </w:p>
    <w:p w:rsidR="00C235E3" w:rsidRPr="005730F3" w:rsidRDefault="00C235E3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- подрядным организациям своевременно производить выпуск техники </w:t>
      </w:r>
      <w:r w:rsidR="008726FA" w:rsidRPr="005730F3">
        <w:rPr>
          <w:sz w:val="23"/>
          <w:szCs w:val="23"/>
        </w:rPr>
        <w:t>на линию, особенно в период снегопадов и метелей;</w:t>
      </w:r>
    </w:p>
    <w:p w:rsidR="00FC02B0" w:rsidRPr="005730F3" w:rsidRDefault="008726FA" w:rsidP="005730F3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- подрядным организациям соблюдать нормативные требования при снегоочистке, ликвидации зимней скользкости, снежных накатов на автомобильных дорогах общего пользования местного значения и искусственных сооружений на них.</w:t>
      </w:r>
    </w:p>
    <w:p w:rsidR="00FC02B0" w:rsidRPr="005730F3" w:rsidRDefault="00FC02B0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6. Разное.</w:t>
      </w:r>
    </w:p>
    <w:p w:rsidR="006A0EDD" w:rsidRPr="005730F3" w:rsidRDefault="006A0EDD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6.1. Обсуждение происшествия 2 ДТП с пострадавшими</w:t>
      </w:r>
      <w:r w:rsidR="003A1FA7" w:rsidRPr="005730F3">
        <w:rPr>
          <w:sz w:val="23"/>
          <w:szCs w:val="23"/>
        </w:rPr>
        <w:t xml:space="preserve"> и 2 ДТП без пострадавших на автодорогах «</w:t>
      </w:r>
      <w:proofErr w:type="spellStart"/>
      <w:r w:rsidR="003A1FA7" w:rsidRPr="005730F3">
        <w:rPr>
          <w:sz w:val="23"/>
          <w:szCs w:val="23"/>
        </w:rPr>
        <w:t>Волга-Марпосад</w:t>
      </w:r>
      <w:proofErr w:type="spellEnd"/>
      <w:r w:rsidR="003A1FA7" w:rsidRPr="005730F3">
        <w:rPr>
          <w:sz w:val="23"/>
          <w:szCs w:val="23"/>
        </w:rPr>
        <w:t>» и «</w:t>
      </w:r>
      <w:proofErr w:type="spellStart"/>
      <w:r w:rsidR="003A1FA7" w:rsidRPr="005730F3">
        <w:rPr>
          <w:sz w:val="23"/>
          <w:szCs w:val="23"/>
        </w:rPr>
        <w:t>Атлашево-Волга-Марпосад</w:t>
      </w:r>
      <w:proofErr w:type="spellEnd"/>
      <w:r w:rsidR="003A1FA7" w:rsidRPr="005730F3">
        <w:rPr>
          <w:sz w:val="23"/>
          <w:szCs w:val="23"/>
        </w:rPr>
        <w:t>»;</w:t>
      </w:r>
    </w:p>
    <w:p w:rsidR="003A1FA7" w:rsidRPr="005730F3" w:rsidRDefault="003A1FA7" w:rsidP="003A1FA7">
      <w:pPr>
        <w:tabs>
          <w:tab w:val="left" w:pos="284"/>
        </w:tabs>
        <w:ind w:right="282" w:firstLine="567"/>
        <w:jc w:val="both"/>
        <w:rPr>
          <w:sz w:val="23"/>
          <w:szCs w:val="23"/>
        </w:rPr>
      </w:pPr>
      <w:r w:rsidRPr="005730F3">
        <w:rPr>
          <w:sz w:val="23"/>
          <w:szCs w:val="23"/>
        </w:rPr>
        <w:t>6.2. Рекомендовать:</w:t>
      </w:r>
    </w:p>
    <w:p w:rsidR="003A1FA7" w:rsidRPr="005730F3" w:rsidRDefault="00C73CEA" w:rsidP="003A1FA7">
      <w:pPr>
        <w:ind w:right="282" w:firstLine="567"/>
        <w:jc w:val="both"/>
        <w:rPr>
          <w:color w:val="212121"/>
          <w:sz w:val="23"/>
          <w:szCs w:val="23"/>
        </w:rPr>
      </w:pPr>
      <w:r>
        <w:rPr>
          <w:sz w:val="23"/>
          <w:szCs w:val="23"/>
        </w:rPr>
        <w:t>6.2.1. Подрядной организации ООО «</w:t>
      </w:r>
      <w:proofErr w:type="spellStart"/>
      <w:r>
        <w:rPr>
          <w:sz w:val="23"/>
          <w:szCs w:val="23"/>
        </w:rPr>
        <w:t>Водорстрой</w:t>
      </w:r>
      <w:proofErr w:type="spellEnd"/>
      <w:r>
        <w:rPr>
          <w:sz w:val="23"/>
          <w:szCs w:val="23"/>
        </w:rPr>
        <w:t>»</w:t>
      </w:r>
      <w:r w:rsidR="003A1FA7" w:rsidRPr="005730F3">
        <w:rPr>
          <w:sz w:val="23"/>
          <w:szCs w:val="23"/>
        </w:rPr>
        <w:t xml:space="preserve"> уделить особое внимание опасным участкам </w:t>
      </w:r>
      <w:r w:rsidR="003A1FA7" w:rsidRPr="005730F3">
        <w:rPr>
          <w:color w:val="1D1D1D"/>
          <w:sz w:val="23"/>
          <w:szCs w:val="23"/>
        </w:rPr>
        <w:t xml:space="preserve">автомобильных дорог </w:t>
      </w:r>
      <w:r w:rsidR="003A1FA7" w:rsidRPr="005730F3">
        <w:rPr>
          <w:color w:val="262626"/>
          <w:sz w:val="23"/>
          <w:szCs w:val="23"/>
        </w:rPr>
        <w:t xml:space="preserve">общего </w:t>
      </w:r>
      <w:r w:rsidR="003A1FA7" w:rsidRPr="005730F3">
        <w:rPr>
          <w:color w:val="1C1C1C"/>
          <w:sz w:val="23"/>
          <w:szCs w:val="23"/>
        </w:rPr>
        <w:t>пользования</w:t>
      </w:r>
      <w:r w:rsidR="003A1FA7" w:rsidRPr="005730F3">
        <w:rPr>
          <w:color w:val="181818"/>
          <w:sz w:val="23"/>
          <w:szCs w:val="23"/>
        </w:rPr>
        <w:t xml:space="preserve"> местного</w:t>
      </w:r>
      <w:r w:rsidR="003A1FA7" w:rsidRPr="005730F3">
        <w:rPr>
          <w:color w:val="181818"/>
          <w:spacing w:val="-28"/>
          <w:sz w:val="23"/>
          <w:szCs w:val="23"/>
        </w:rPr>
        <w:t xml:space="preserve"> </w:t>
      </w:r>
      <w:r w:rsidR="003A1FA7" w:rsidRPr="005730F3">
        <w:rPr>
          <w:color w:val="1C1C1C"/>
          <w:sz w:val="23"/>
          <w:szCs w:val="23"/>
        </w:rPr>
        <w:t>значения</w:t>
      </w:r>
      <w:r w:rsidR="003A1FA7" w:rsidRPr="005730F3">
        <w:rPr>
          <w:color w:val="1C1C1C"/>
          <w:spacing w:val="-32"/>
          <w:sz w:val="23"/>
          <w:szCs w:val="23"/>
        </w:rPr>
        <w:t xml:space="preserve"> </w:t>
      </w:r>
      <w:r w:rsidR="003A1FA7" w:rsidRPr="005730F3">
        <w:rPr>
          <w:color w:val="242424"/>
          <w:sz w:val="23"/>
          <w:szCs w:val="23"/>
        </w:rPr>
        <w:t>и</w:t>
      </w:r>
      <w:r w:rsidR="003A1FA7" w:rsidRPr="005730F3">
        <w:rPr>
          <w:color w:val="242424"/>
          <w:spacing w:val="-38"/>
          <w:sz w:val="23"/>
          <w:szCs w:val="23"/>
        </w:rPr>
        <w:t xml:space="preserve">  </w:t>
      </w:r>
      <w:r w:rsidR="003A1FA7" w:rsidRPr="005730F3">
        <w:rPr>
          <w:color w:val="111111"/>
          <w:sz w:val="23"/>
          <w:szCs w:val="23"/>
        </w:rPr>
        <w:t>искусственных</w:t>
      </w:r>
      <w:r w:rsidR="003A1FA7" w:rsidRPr="005730F3">
        <w:rPr>
          <w:color w:val="111111"/>
          <w:spacing w:val="-29"/>
          <w:sz w:val="23"/>
          <w:szCs w:val="23"/>
        </w:rPr>
        <w:t xml:space="preserve"> </w:t>
      </w:r>
      <w:r w:rsidR="003A1FA7" w:rsidRPr="005730F3">
        <w:rPr>
          <w:color w:val="1C1C1C"/>
          <w:sz w:val="23"/>
          <w:szCs w:val="23"/>
        </w:rPr>
        <w:t>сооружений</w:t>
      </w:r>
      <w:r w:rsidR="003A1FA7" w:rsidRPr="005730F3">
        <w:rPr>
          <w:color w:val="1C1C1C"/>
          <w:spacing w:val="-28"/>
          <w:sz w:val="23"/>
          <w:szCs w:val="23"/>
        </w:rPr>
        <w:t xml:space="preserve"> </w:t>
      </w:r>
      <w:r w:rsidR="003A1FA7" w:rsidRPr="005730F3">
        <w:rPr>
          <w:color w:val="2F2F2F"/>
          <w:sz w:val="23"/>
          <w:szCs w:val="23"/>
        </w:rPr>
        <w:t>на</w:t>
      </w:r>
      <w:r w:rsidR="003A1FA7" w:rsidRPr="005730F3">
        <w:rPr>
          <w:color w:val="2F2F2F"/>
          <w:spacing w:val="-40"/>
          <w:sz w:val="23"/>
          <w:szCs w:val="23"/>
        </w:rPr>
        <w:t xml:space="preserve"> </w:t>
      </w:r>
      <w:r w:rsidR="003A1FA7" w:rsidRPr="005730F3">
        <w:rPr>
          <w:color w:val="212121"/>
          <w:sz w:val="23"/>
          <w:szCs w:val="23"/>
        </w:rPr>
        <w:t>них.</w:t>
      </w:r>
    </w:p>
    <w:p w:rsidR="00C81A5E" w:rsidRPr="005730F3" w:rsidRDefault="00C81A5E" w:rsidP="005730F3">
      <w:pPr>
        <w:ind w:right="282"/>
        <w:rPr>
          <w:sz w:val="23"/>
          <w:szCs w:val="23"/>
        </w:rPr>
      </w:pPr>
    </w:p>
    <w:p w:rsidR="003A1FA7" w:rsidRPr="005730F3" w:rsidRDefault="003A1FA7" w:rsidP="003A1FA7">
      <w:pPr>
        <w:ind w:right="282"/>
        <w:rPr>
          <w:sz w:val="23"/>
          <w:szCs w:val="23"/>
        </w:rPr>
      </w:pPr>
      <w:r w:rsidRPr="005730F3">
        <w:rPr>
          <w:sz w:val="23"/>
          <w:szCs w:val="23"/>
        </w:rPr>
        <w:t xml:space="preserve">Глава </w:t>
      </w:r>
      <w:r w:rsidR="00C81A5E" w:rsidRPr="005730F3">
        <w:rPr>
          <w:sz w:val="23"/>
          <w:szCs w:val="23"/>
        </w:rPr>
        <w:t xml:space="preserve">Мариинско-Посадского </w:t>
      </w:r>
    </w:p>
    <w:p w:rsidR="00C81A5E" w:rsidRPr="005730F3" w:rsidRDefault="00C73CEA" w:rsidP="003A1FA7">
      <w:pPr>
        <w:ind w:right="282"/>
        <w:rPr>
          <w:sz w:val="23"/>
          <w:szCs w:val="23"/>
        </w:rPr>
      </w:pPr>
      <w:r>
        <w:rPr>
          <w:sz w:val="23"/>
          <w:szCs w:val="23"/>
        </w:rPr>
        <w:t xml:space="preserve">муниципального округа </w:t>
      </w:r>
      <w:r w:rsidR="00C81A5E" w:rsidRPr="005730F3">
        <w:rPr>
          <w:sz w:val="23"/>
          <w:szCs w:val="23"/>
        </w:rPr>
        <w:t xml:space="preserve">                                      </w:t>
      </w:r>
      <w:r w:rsidR="003A1FA7" w:rsidRPr="005730F3"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     </w:t>
      </w:r>
      <w:r w:rsidR="003A1FA7" w:rsidRPr="005730F3">
        <w:rPr>
          <w:sz w:val="23"/>
          <w:szCs w:val="23"/>
        </w:rPr>
        <w:t xml:space="preserve">                             В.В. Петров</w:t>
      </w:r>
    </w:p>
    <w:p w:rsidR="00AF19B4" w:rsidRPr="005730F3" w:rsidRDefault="00FC5D5F" w:rsidP="003A1FA7">
      <w:pPr>
        <w:ind w:right="282"/>
        <w:jc w:val="both"/>
        <w:rPr>
          <w:sz w:val="23"/>
          <w:szCs w:val="23"/>
        </w:rPr>
      </w:pPr>
      <w:r w:rsidRPr="005730F3">
        <w:rPr>
          <w:sz w:val="23"/>
          <w:szCs w:val="23"/>
        </w:rPr>
        <w:tab/>
      </w:r>
      <w:r w:rsidRPr="005730F3">
        <w:rPr>
          <w:sz w:val="23"/>
          <w:szCs w:val="23"/>
        </w:rPr>
        <w:tab/>
      </w:r>
      <w:r w:rsidRPr="005730F3">
        <w:rPr>
          <w:sz w:val="23"/>
          <w:szCs w:val="23"/>
        </w:rPr>
        <w:tab/>
      </w:r>
    </w:p>
    <w:p w:rsidR="00A479BE" w:rsidRPr="005730F3" w:rsidRDefault="00A479BE" w:rsidP="003A1FA7">
      <w:pPr>
        <w:ind w:right="282"/>
        <w:jc w:val="both"/>
        <w:rPr>
          <w:sz w:val="23"/>
          <w:szCs w:val="23"/>
        </w:rPr>
      </w:pPr>
    </w:p>
    <w:p w:rsidR="00F146BE" w:rsidRPr="005730F3" w:rsidRDefault="00DE4225" w:rsidP="003A1FA7">
      <w:pPr>
        <w:ind w:right="282"/>
        <w:jc w:val="both"/>
        <w:rPr>
          <w:sz w:val="23"/>
          <w:szCs w:val="23"/>
        </w:rPr>
      </w:pPr>
      <w:r w:rsidRPr="005730F3">
        <w:rPr>
          <w:sz w:val="23"/>
          <w:szCs w:val="23"/>
        </w:rPr>
        <w:t xml:space="preserve">Секретарь комиссии                                                            </w:t>
      </w:r>
      <w:r w:rsidR="00FC5D5F" w:rsidRPr="005730F3">
        <w:rPr>
          <w:sz w:val="23"/>
          <w:szCs w:val="23"/>
        </w:rPr>
        <w:t xml:space="preserve">                             </w:t>
      </w:r>
      <w:r w:rsidR="003A1FA7" w:rsidRPr="005730F3">
        <w:rPr>
          <w:sz w:val="23"/>
          <w:szCs w:val="23"/>
        </w:rPr>
        <w:t xml:space="preserve">     </w:t>
      </w:r>
      <w:r w:rsidR="00FC5D5F" w:rsidRPr="005730F3">
        <w:rPr>
          <w:sz w:val="23"/>
          <w:szCs w:val="23"/>
        </w:rPr>
        <w:t xml:space="preserve">        </w:t>
      </w:r>
      <w:r w:rsidR="004A792C" w:rsidRPr="005730F3">
        <w:rPr>
          <w:sz w:val="23"/>
          <w:szCs w:val="23"/>
        </w:rPr>
        <w:t>С.Л. Антонов</w:t>
      </w:r>
    </w:p>
    <w:sectPr w:rsidR="00F146BE" w:rsidRPr="005730F3" w:rsidSect="005C3600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64"/>
    <w:multiLevelType w:val="hybridMultilevel"/>
    <w:tmpl w:val="185C0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679"/>
    <w:multiLevelType w:val="hybridMultilevel"/>
    <w:tmpl w:val="DE922886"/>
    <w:lvl w:ilvl="0" w:tplc="0FDA73B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1BEE"/>
    <w:multiLevelType w:val="multilevel"/>
    <w:tmpl w:val="5F22FB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3B7060"/>
    <w:multiLevelType w:val="hybridMultilevel"/>
    <w:tmpl w:val="5D7E2240"/>
    <w:lvl w:ilvl="0" w:tplc="71C64690">
      <w:start w:val="1"/>
      <w:numFmt w:val="decimal"/>
      <w:lvlText w:val="%1"/>
      <w:lvlJc w:val="left"/>
      <w:pPr>
        <w:tabs>
          <w:tab w:val="num" w:pos="1860"/>
        </w:tabs>
        <w:ind w:left="18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29457E9E"/>
    <w:multiLevelType w:val="multilevel"/>
    <w:tmpl w:val="A3D82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720C2A"/>
    <w:multiLevelType w:val="hybridMultilevel"/>
    <w:tmpl w:val="F52C640E"/>
    <w:lvl w:ilvl="0" w:tplc="B45E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587C71"/>
    <w:multiLevelType w:val="multilevel"/>
    <w:tmpl w:val="9F0651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EE7C59"/>
    <w:multiLevelType w:val="multilevel"/>
    <w:tmpl w:val="8DCEB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432851"/>
    <w:multiLevelType w:val="hybridMultilevel"/>
    <w:tmpl w:val="DD628E26"/>
    <w:lvl w:ilvl="0" w:tplc="022002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4943D1D"/>
    <w:multiLevelType w:val="hybridMultilevel"/>
    <w:tmpl w:val="BDDAF47A"/>
    <w:lvl w:ilvl="0" w:tplc="B8FE98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64950B4"/>
    <w:multiLevelType w:val="hybridMultilevel"/>
    <w:tmpl w:val="801E9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50DB2"/>
    <w:multiLevelType w:val="hybridMultilevel"/>
    <w:tmpl w:val="A0E0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E7E0B"/>
    <w:multiLevelType w:val="multilevel"/>
    <w:tmpl w:val="871E2B6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4F51A5"/>
    <w:multiLevelType w:val="hybridMultilevel"/>
    <w:tmpl w:val="D5FA710C"/>
    <w:lvl w:ilvl="0" w:tplc="E38AC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574B33"/>
    <w:multiLevelType w:val="multilevel"/>
    <w:tmpl w:val="5D145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A183264"/>
    <w:multiLevelType w:val="multilevel"/>
    <w:tmpl w:val="31C26E64"/>
    <w:lvl w:ilvl="0">
      <w:start w:val="2"/>
      <w:numFmt w:val="decimal"/>
      <w:lvlText w:val="%1"/>
      <w:lvlJc w:val="left"/>
      <w:pPr>
        <w:ind w:left="154" w:hanging="4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" w:hanging="443"/>
      </w:pPr>
      <w:rPr>
        <w:rFonts w:hint="default"/>
        <w:w w:val="9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3" w:hanging="687"/>
      </w:pPr>
      <w:rPr>
        <w:rFonts w:hint="default"/>
        <w:w w:val="93"/>
        <w:lang w:val="ru-RU" w:eastAsia="ru-RU" w:bidi="ru-RU"/>
      </w:rPr>
    </w:lvl>
    <w:lvl w:ilvl="3">
      <w:numFmt w:val="bullet"/>
      <w:lvlText w:val="•"/>
      <w:lvlJc w:val="left"/>
      <w:pPr>
        <w:ind w:left="2324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0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8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1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3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5" w:hanging="687"/>
      </w:pPr>
      <w:rPr>
        <w:rFonts w:hint="default"/>
        <w:lang w:val="ru-RU" w:eastAsia="ru-RU" w:bidi="ru-RU"/>
      </w:rPr>
    </w:lvl>
  </w:abstractNum>
  <w:abstractNum w:abstractNumId="16">
    <w:nsid w:val="4D306E74"/>
    <w:multiLevelType w:val="hybridMultilevel"/>
    <w:tmpl w:val="72083C66"/>
    <w:lvl w:ilvl="0" w:tplc="AE241A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FE71A57"/>
    <w:multiLevelType w:val="multilevel"/>
    <w:tmpl w:val="1572155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065"/>
        </w:tabs>
        <w:ind w:left="3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19"/>
        </w:tabs>
        <w:ind w:left="3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13"/>
        </w:tabs>
        <w:ind w:left="40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67"/>
        </w:tabs>
        <w:ind w:left="4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1"/>
        </w:tabs>
        <w:ind w:left="4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09"/>
        </w:tabs>
        <w:ind w:left="59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63"/>
        </w:tabs>
        <w:ind w:left="6563" w:hanging="1800"/>
      </w:pPr>
      <w:rPr>
        <w:rFonts w:hint="default"/>
      </w:rPr>
    </w:lvl>
  </w:abstractNum>
  <w:abstractNum w:abstractNumId="18">
    <w:nsid w:val="50A16CF5"/>
    <w:multiLevelType w:val="hybridMultilevel"/>
    <w:tmpl w:val="0F3277EA"/>
    <w:lvl w:ilvl="0" w:tplc="6DD4F7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860B6"/>
    <w:multiLevelType w:val="multilevel"/>
    <w:tmpl w:val="F58C998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161616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color w:val="161616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161616"/>
      </w:rPr>
    </w:lvl>
  </w:abstractNum>
  <w:abstractNum w:abstractNumId="20">
    <w:nsid w:val="57C55669"/>
    <w:multiLevelType w:val="hybridMultilevel"/>
    <w:tmpl w:val="E202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80932"/>
    <w:multiLevelType w:val="multilevel"/>
    <w:tmpl w:val="484603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8D09DB"/>
    <w:multiLevelType w:val="hybridMultilevel"/>
    <w:tmpl w:val="0EF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0A59"/>
    <w:multiLevelType w:val="multilevel"/>
    <w:tmpl w:val="47EA3F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517E42"/>
    <w:multiLevelType w:val="multilevel"/>
    <w:tmpl w:val="025E1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BE348F"/>
    <w:multiLevelType w:val="hybridMultilevel"/>
    <w:tmpl w:val="B0645FA6"/>
    <w:lvl w:ilvl="0" w:tplc="6A329A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B27F50"/>
    <w:multiLevelType w:val="hybridMultilevel"/>
    <w:tmpl w:val="AEC403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25581"/>
    <w:multiLevelType w:val="multilevel"/>
    <w:tmpl w:val="E20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D540C"/>
    <w:multiLevelType w:val="multilevel"/>
    <w:tmpl w:val="2354D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A47F6A"/>
    <w:multiLevelType w:val="hybridMultilevel"/>
    <w:tmpl w:val="7EAAAFB2"/>
    <w:lvl w:ilvl="0" w:tplc="3B3E3D6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E4869A2"/>
    <w:multiLevelType w:val="hybridMultilevel"/>
    <w:tmpl w:val="6AD6F9F0"/>
    <w:lvl w:ilvl="0" w:tplc="ACC222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7F472708"/>
    <w:multiLevelType w:val="multilevel"/>
    <w:tmpl w:val="77D47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F925554"/>
    <w:multiLevelType w:val="multilevel"/>
    <w:tmpl w:val="812622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20"/>
  </w:num>
  <w:num w:numId="15">
    <w:abstractNumId w:val="27"/>
  </w:num>
  <w:num w:numId="16">
    <w:abstractNumId w:val="5"/>
  </w:num>
  <w:num w:numId="17">
    <w:abstractNumId w:val="31"/>
  </w:num>
  <w:num w:numId="18">
    <w:abstractNumId w:val="2"/>
  </w:num>
  <w:num w:numId="19">
    <w:abstractNumId w:val="23"/>
  </w:num>
  <w:num w:numId="20">
    <w:abstractNumId w:val="32"/>
  </w:num>
  <w:num w:numId="21">
    <w:abstractNumId w:val="29"/>
  </w:num>
  <w:num w:numId="22">
    <w:abstractNumId w:val="26"/>
  </w:num>
  <w:num w:numId="23">
    <w:abstractNumId w:val="18"/>
  </w:num>
  <w:num w:numId="24">
    <w:abstractNumId w:val="25"/>
  </w:num>
  <w:num w:numId="25">
    <w:abstractNumId w:val="6"/>
  </w:num>
  <w:num w:numId="26">
    <w:abstractNumId w:val="21"/>
  </w:num>
  <w:num w:numId="27">
    <w:abstractNumId w:val="1"/>
  </w:num>
  <w:num w:numId="28">
    <w:abstractNumId w:val="0"/>
  </w:num>
  <w:num w:numId="29">
    <w:abstractNumId w:val="15"/>
  </w:num>
  <w:num w:numId="30">
    <w:abstractNumId w:val="19"/>
  </w:num>
  <w:num w:numId="31">
    <w:abstractNumId w:val="22"/>
  </w:num>
  <w:num w:numId="32">
    <w:abstractNumId w:val="28"/>
  </w:num>
  <w:num w:numId="33">
    <w:abstractNumId w:val="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2130"/>
    <w:rsid w:val="0000187B"/>
    <w:rsid w:val="00002981"/>
    <w:rsid w:val="0000560A"/>
    <w:rsid w:val="00006C0D"/>
    <w:rsid w:val="000079D6"/>
    <w:rsid w:val="00010335"/>
    <w:rsid w:val="00011015"/>
    <w:rsid w:val="000113B8"/>
    <w:rsid w:val="00011AB8"/>
    <w:rsid w:val="0001365C"/>
    <w:rsid w:val="00013F01"/>
    <w:rsid w:val="00015E93"/>
    <w:rsid w:val="00017ACC"/>
    <w:rsid w:val="00021AD7"/>
    <w:rsid w:val="0002324D"/>
    <w:rsid w:val="00026595"/>
    <w:rsid w:val="00030D17"/>
    <w:rsid w:val="00031DAD"/>
    <w:rsid w:val="00031E72"/>
    <w:rsid w:val="00037B55"/>
    <w:rsid w:val="00041AF7"/>
    <w:rsid w:val="000428C4"/>
    <w:rsid w:val="00043BD2"/>
    <w:rsid w:val="00051C16"/>
    <w:rsid w:val="00052DB5"/>
    <w:rsid w:val="0005369E"/>
    <w:rsid w:val="000541DF"/>
    <w:rsid w:val="00061B6A"/>
    <w:rsid w:val="00061BA7"/>
    <w:rsid w:val="0006680D"/>
    <w:rsid w:val="00071FDF"/>
    <w:rsid w:val="000746A1"/>
    <w:rsid w:val="0008017E"/>
    <w:rsid w:val="0008350D"/>
    <w:rsid w:val="00083D8C"/>
    <w:rsid w:val="00084BFB"/>
    <w:rsid w:val="0009108E"/>
    <w:rsid w:val="00091F5A"/>
    <w:rsid w:val="00093F86"/>
    <w:rsid w:val="0009612C"/>
    <w:rsid w:val="000A062F"/>
    <w:rsid w:val="000A0E2B"/>
    <w:rsid w:val="000C1980"/>
    <w:rsid w:val="000C3CAD"/>
    <w:rsid w:val="000C6C90"/>
    <w:rsid w:val="000D36C3"/>
    <w:rsid w:val="000D3E5E"/>
    <w:rsid w:val="000D4CC4"/>
    <w:rsid w:val="000D66AF"/>
    <w:rsid w:val="000D79A3"/>
    <w:rsid w:val="000E0591"/>
    <w:rsid w:val="000E5AC0"/>
    <w:rsid w:val="000F2498"/>
    <w:rsid w:val="00103786"/>
    <w:rsid w:val="00104F9D"/>
    <w:rsid w:val="001050C6"/>
    <w:rsid w:val="00105865"/>
    <w:rsid w:val="0011528A"/>
    <w:rsid w:val="00116777"/>
    <w:rsid w:val="001177D9"/>
    <w:rsid w:val="00120A1F"/>
    <w:rsid w:val="00123B6D"/>
    <w:rsid w:val="001256CD"/>
    <w:rsid w:val="0012620B"/>
    <w:rsid w:val="00127092"/>
    <w:rsid w:val="00130D72"/>
    <w:rsid w:val="00131799"/>
    <w:rsid w:val="00133AE7"/>
    <w:rsid w:val="00134AEB"/>
    <w:rsid w:val="00137795"/>
    <w:rsid w:val="00140BDF"/>
    <w:rsid w:val="00144684"/>
    <w:rsid w:val="00152CD4"/>
    <w:rsid w:val="00171319"/>
    <w:rsid w:val="001749D4"/>
    <w:rsid w:val="00176E8F"/>
    <w:rsid w:val="0018045B"/>
    <w:rsid w:val="001804FD"/>
    <w:rsid w:val="00184B99"/>
    <w:rsid w:val="00194170"/>
    <w:rsid w:val="00194D90"/>
    <w:rsid w:val="00194E27"/>
    <w:rsid w:val="00197B41"/>
    <w:rsid w:val="00197DE7"/>
    <w:rsid w:val="001A13CC"/>
    <w:rsid w:val="001A63D9"/>
    <w:rsid w:val="001A7423"/>
    <w:rsid w:val="001A7461"/>
    <w:rsid w:val="001A7E04"/>
    <w:rsid w:val="001B4A51"/>
    <w:rsid w:val="001B794A"/>
    <w:rsid w:val="001C21C2"/>
    <w:rsid w:val="001C52C0"/>
    <w:rsid w:val="001C5AB0"/>
    <w:rsid w:val="001C7D18"/>
    <w:rsid w:val="001D2146"/>
    <w:rsid w:val="001D39AE"/>
    <w:rsid w:val="001D3CB0"/>
    <w:rsid w:val="001D4FD0"/>
    <w:rsid w:val="001E1DAE"/>
    <w:rsid w:val="001F00B8"/>
    <w:rsid w:val="001F068F"/>
    <w:rsid w:val="001F0FE3"/>
    <w:rsid w:val="001F5FD7"/>
    <w:rsid w:val="001F6542"/>
    <w:rsid w:val="00204AF2"/>
    <w:rsid w:val="0021335D"/>
    <w:rsid w:val="00214E30"/>
    <w:rsid w:val="00214E85"/>
    <w:rsid w:val="00215080"/>
    <w:rsid w:val="00216F3F"/>
    <w:rsid w:val="00222461"/>
    <w:rsid w:val="002248CC"/>
    <w:rsid w:val="00231CCA"/>
    <w:rsid w:val="00234DCA"/>
    <w:rsid w:val="0023590D"/>
    <w:rsid w:val="00237DF6"/>
    <w:rsid w:val="00240103"/>
    <w:rsid w:val="00244986"/>
    <w:rsid w:val="00244AB9"/>
    <w:rsid w:val="00246F91"/>
    <w:rsid w:val="00253B15"/>
    <w:rsid w:val="002610DB"/>
    <w:rsid w:val="00263732"/>
    <w:rsid w:val="00263DC4"/>
    <w:rsid w:val="00265119"/>
    <w:rsid w:val="00265CB5"/>
    <w:rsid w:val="00272763"/>
    <w:rsid w:val="00272E3F"/>
    <w:rsid w:val="002747CC"/>
    <w:rsid w:val="00276A6E"/>
    <w:rsid w:val="002819E1"/>
    <w:rsid w:val="0028226A"/>
    <w:rsid w:val="00283273"/>
    <w:rsid w:val="002845D3"/>
    <w:rsid w:val="00284D1E"/>
    <w:rsid w:val="002873EE"/>
    <w:rsid w:val="00287604"/>
    <w:rsid w:val="002911B6"/>
    <w:rsid w:val="00293011"/>
    <w:rsid w:val="00293D51"/>
    <w:rsid w:val="002947E8"/>
    <w:rsid w:val="002961F2"/>
    <w:rsid w:val="002A1EDA"/>
    <w:rsid w:val="002A2290"/>
    <w:rsid w:val="002A61A5"/>
    <w:rsid w:val="002A682A"/>
    <w:rsid w:val="002A68DD"/>
    <w:rsid w:val="002B1BFA"/>
    <w:rsid w:val="002B4B7C"/>
    <w:rsid w:val="002C00D2"/>
    <w:rsid w:val="002C01C2"/>
    <w:rsid w:val="002C07AC"/>
    <w:rsid w:val="002C2BDD"/>
    <w:rsid w:val="002C4A30"/>
    <w:rsid w:val="002C6F98"/>
    <w:rsid w:val="002D11D3"/>
    <w:rsid w:val="002D38E7"/>
    <w:rsid w:val="002D4EA7"/>
    <w:rsid w:val="002E5604"/>
    <w:rsid w:val="002E6960"/>
    <w:rsid w:val="002E704C"/>
    <w:rsid w:val="002F3B62"/>
    <w:rsid w:val="002F3C13"/>
    <w:rsid w:val="00300817"/>
    <w:rsid w:val="0030625B"/>
    <w:rsid w:val="00306FAA"/>
    <w:rsid w:val="003118EA"/>
    <w:rsid w:val="003136A8"/>
    <w:rsid w:val="00313E48"/>
    <w:rsid w:val="00316A34"/>
    <w:rsid w:val="003213D6"/>
    <w:rsid w:val="00322B3E"/>
    <w:rsid w:val="0033145D"/>
    <w:rsid w:val="00331F1B"/>
    <w:rsid w:val="003360A3"/>
    <w:rsid w:val="003363ED"/>
    <w:rsid w:val="003367B8"/>
    <w:rsid w:val="00336E8C"/>
    <w:rsid w:val="00341496"/>
    <w:rsid w:val="00341920"/>
    <w:rsid w:val="00341A15"/>
    <w:rsid w:val="0034477F"/>
    <w:rsid w:val="00361F18"/>
    <w:rsid w:val="00362A0C"/>
    <w:rsid w:val="00366D07"/>
    <w:rsid w:val="00367EB5"/>
    <w:rsid w:val="00371B73"/>
    <w:rsid w:val="00373535"/>
    <w:rsid w:val="00376C9A"/>
    <w:rsid w:val="003778E6"/>
    <w:rsid w:val="003849A0"/>
    <w:rsid w:val="003875E3"/>
    <w:rsid w:val="00392059"/>
    <w:rsid w:val="003A076A"/>
    <w:rsid w:val="003A1FA7"/>
    <w:rsid w:val="003A5D0B"/>
    <w:rsid w:val="003B0064"/>
    <w:rsid w:val="003B3919"/>
    <w:rsid w:val="003D2A17"/>
    <w:rsid w:val="003D76BB"/>
    <w:rsid w:val="003E432E"/>
    <w:rsid w:val="003F5906"/>
    <w:rsid w:val="003F5B31"/>
    <w:rsid w:val="003F6A79"/>
    <w:rsid w:val="003F707D"/>
    <w:rsid w:val="00400546"/>
    <w:rsid w:val="00403583"/>
    <w:rsid w:val="00406B75"/>
    <w:rsid w:val="00411517"/>
    <w:rsid w:val="00416C24"/>
    <w:rsid w:val="00424D9B"/>
    <w:rsid w:val="00436B19"/>
    <w:rsid w:val="00436DDD"/>
    <w:rsid w:val="0044535C"/>
    <w:rsid w:val="004506AB"/>
    <w:rsid w:val="00451A8B"/>
    <w:rsid w:val="0046145C"/>
    <w:rsid w:val="004619AC"/>
    <w:rsid w:val="00462489"/>
    <w:rsid w:val="00462A31"/>
    <w:rsid w:val="00462C58"/>
    <w:rsid w:val="00464698"/>
    <w:rsid w:val="00465A5E"/>
    <w:rsid w:val="004667BF"/>
    <w:rsid w:val="0047502E"/>
    <w:rsid w:val="00475628"/>
    <w:rsid w:val="00482BA7"/>
    <w:rsid w:val="004908AC"/>
    <w:rsid w:val="004933D6"/>
    <w:rsid w:val="004952D9"/>
    <w:rsid w:val="00497B8F"/>
    <w:rsid w:val="00497C9A"/>
    <w:rsid w:val="004A0639"/>
    <w:rsid w:val="004A3EC1"/>
    <w:rsid w:val="004A484C"/>
    <w:rsid w:val="004A638D"/>
    <w:rsid w:val="004A792C"/>
    <w:rsid w:val="004B06DA"/>
    <w:rsid w:val="004B2134"/>
    <w:rsid w:val="004C09F0"/>
    <w:rsid w:val="004C09FA"/>
    <w:rsid w:val="004C1D9E"/>
    <w:rsid w:val="004C39F1"/>
    <w:rsid w:val="004D4366"/>
    <w:rsid w:val="004E0CC1"/>
    <w:rsid w:val="004E2A7E"/>
    <w:rsid w:val="004E45BE"/>
    <w:rsid w:val="004E6DFC"/>
    <w:rsid w:val="004E7A75"/>
    <w:rsid w:val="004F0214"/>
    <w:rsid w:val="004F0D61"/>
    <w:rsid w:val="004F44CE"/>
    <w:rsid w:val="004F67F4"/>
    <w:rsid w:val="00504145"/>
    <w:rsid w:val="00504434"/>
    <w:rsid w:val="005046F6"/>
    <w:rsid w:val="0050537B"/>
    <w:rsid w:val="00505A6C"/>
    <w:rsid w:val="00512274"/>
    <w:rsid w:val="00523F85"/>
    <w:rsid w:val="00531EDA"/>
    <w:rsid w:val="0053397A"/>
    <w:rsid w:val="0053468C"/>
    <w:rsid w:val="00534F51"/>
    <w:rsid w:val="00536627"/>
    <w:rsid w:val="00537CAD"/>
    <w:rsid w:val="00537CD4"/>
    <w:rsid w:val="00540044"/>
    <w:rsid w:val="0054161C"/>
    <w:rsid w:val="00544105"/>
    <w:rsid w:val="00545592"/>
    <w:rsid w:val="0055076B"/>
    <w:rsid w:val="0055191F"/>
    <w:rsid w:val="00552130"/>
    <w:rsid w:val="00553A89"/>
    <w:rsid w:val="005559FA"/>
    <w:rsid w:val="00556DAD"/>
    <w:rsid w:val="005605A6"/>
    <w:rsid w:val="005659F3"/>
    <w:rsid w:val="00567EED"/>
    <w:rsid w:val="00571591"/>
    <w:rsid w:val="005730F3"/>
    <w:rsid w:val="0057764F"/>
    <w:rsid w:val="005817FA"/>
    <w:rsid w:val="00584A41"/>
    <w:rsid w:val="00587A86"/>
    <w:rsid w:val="005902BE"/>
    <w:rsid w:val="00591EEB"/>
    <w:rsid w:val="005961BC"/>
    <w:rsid w:val="00596664"/>
    <w:rsid w:val="005A1AA3"/>
    <w:rsid w:val="005A1DAD"/>
    <w:rsid w:val="005B0514"/>
    <w:rsid w:val="005B29EF"/>
    <w:rsid w:val="005B34D8"/>
    <w:rsid w:val="005B5822"/>
    <w:rsid w:val="005B5A3F"/>
    <w:rsid w:val="005C294F"/>
    <w:rsid w:val="005C3600"/>
    <w:rsid w:val="005C3C6D"/>
    <w:rsid w:val="005C61A1"/>
    <w:rsid w:val="005D1FF8"/>
    <w:rsid w:val="005D2B06"/>
    <w:rsid w:val="005D5A34"/>
    <w:rsid w:val="005D6A63"/>
    <w:rsid w:val="005E796C"/>
    <w:rsid w:val="005F1CC7"/>
    <w:rsid w:val="005F3508"/>
    <w:rsid w:val="005F7AE3"/>
    <w:rsid w:val="005F7DCE"/>
    <w:rsid w:val="006056CB"/>
    <w:rsid w:val="00610430"/>
    <w:rsid w:val="00613C74"/>
    <w:rsid w:val="00613C93"/>
    <w:rsid w:val="0062028B"/>
    <w:rsid w:val="00621A10"/>
    <w:rsid w:val="00622E10"/>
    <w:rsid w:val="00623197"/>
    <w:rsid w:val="00623913"/>
    <w:rsid w:val="006248A5"/>
    <w:rsid w:val="006266CA"/>
    <w:rsid w:val="00630A72"/>
    <w:rsid w:val="00631D27"/>
    <w:rsid w:val="0063290C"/>
    <w:rsid w:val="006331AD"/>
    <w:rsid w:val="006337AF"/>
    <w:rsid w:val="00635396"/>
    <w:rsid w:val="006353E0"/>
    <w:rsid w:val="0064420F"/>
    <w:rsid w:val="006657BA"/>
    <w:rsid w:val="00672B22"/>
    <w:rsid w:val="006750B1"/>
    <w:rsid w:val="0067514B"/>
    <w:rsid w:val="00676F71"/>
    <w:rsid w:val="00684C67"/>
    <w:rsid w:val="00684FF4"/>
    <w:rsid w:val="00686681"/>
    <w:rsid w:val="00686BB4"/>
    <w:rsid w:val="006906CC"/>
    <w:rsid w:val="00691D97"/>
    <w:rsid w:val="00697D04"/>
    <w:rsid w:val="006A0EDD"/>
    <w:rsid w:val="006A1DE2"/>
    <w:rsid w:val="006A257A"/>
    <w:rsid w:val="006A76EB"/>
    <w:rsid w:val="006A7E48"/>
    <w:rsid w:val="006B2A06"/>
    <w:rsid w:val="006B3365"/>
    <w:rsid w:val="006B37AE"/>
    <w:rsid w:val="006B3F37"/>
    <w:rsid w:val="006B4EDC"/>
    <w:rsid w:val="006C0A8F"/>
    <w:rsid w:val="006C1D43"/>
    <w:rsid w:val="006C21B8"/>
    <w:rsid w:val="006C5C56"/>
    <w:rsid w:val="006C6903"/>
    <w:rsid w:val="006C71EF"/>
    <w:rsid w:val="006D2721"/>
    <w:rsid w:val="006D40BD"/>
    <w:rsid w:val="006D5F11"/>
    <w:rsid w:val="006D60CA"/>
    <w:rsid w:val="006E01C3"/>
    <w:rsid w:val="006E0F7E"/>
    <w:rsid w:val="006E206E"/>
    <w:rsid w:val="006F2447"/>
    <w:rsid w:val="006F2A60"/>
    <w:rsid w:val="0070030F"/>
    <w:rsid w:val="0070670C"/>
    <w:rsid w:val="00714B5A"/>
    <w:rsid w:val="007174F4"/>
    <w:rsid w:val="007267AF"/>
    <w:rsid w:val="00726DF9"/>
    <w:rsid w:val="007331CB"/>
    <w:rsid w:val="00737486"/>
    <w:rsid w:val="007406C1"/>
    <w:rsid w:val="007407E6"/>
    <w:rsid w:val="00742FE6"/>
    <w:rsid w:val="00756A28"/>
    <w:rsid w:val="00757289"/>
    <w:rsid w:val="00760B59"/>
    <w:rsid w:val="0076204D"/>
    <w:rsid w:val="00762E8D"/>
    <w:rsid w:val="00766096"/>
    <w:rsid w:val="00767619"/>
    <w:rsid w:val="007726D1"/>
    <w:rsid w:val="00777B78"/>
    <w:rsid w:val="00783664"/>
    <w:rsid w:val="007838E2"/>
    <w:rsid w:val="00784815"/>
    <w:rsid w:val="007858D1"/>
    <w:rsid w:val="00791E57"/>
    <w:rsid w:val="007934A3"/>
    <w:rsid w:val="00794D6C"/>
    <w:rsid w:val="0079525D"/>
    <w:rsid w:val="007A043B"/>
    <w:rsid w:val="007A54AC"/>
    <w:rsid w:val="007A6097"/>
    <w:rsid w:val="007A667B"/>
    <w:rsid w:val="007A7469"/>
    <w:rsid w:val="007B0D01"/>
    <w:rsid w:val="007B0E56"/>
    <w:rsid w:val="007B3159"/>
    <w:rsid w:val="007C5B0B"/>
    <w:rsid w:val="007C745D"/>
    <w:rsid w:val="007C7652"/>
    <w:rsid w:val="007D35F5"/>
    <w:rsid w:val="007D4A70"/>
    <w:rsid w:val="007D77DB"/>
    <w:rsid w:val="007D782E"/>
    <w:rsid w:val="007E09DC"/>
    <w:rsid w:val="007E10F9"/>
    <w:rsid w:val="007E3369"/>
    <w:rsid w:val="007F0DBA"/>
    <w:rsid w:val="007F6810"/>
    <w:rsid w:val="00800054"/>
    <w:rsid w:val="0080012D"/>
    <w:rsid w:val="0080496A"/>
    <w:rsid w:val="00815846"/>
    <w:rsid w:val="00824194"/>
    <w:rsid w:val="00830E3E"/>
    <w:rsid w:val="00834029"/>
    <w:rsid w:val="0083556C"/>
    <w:rsid w:val="00840906"/>
    <w:rsid w:val="00842A21"/>
    <w:rsid w:val="0084501F"/>
    <w:rsid w:val="00846B2A"/>
    <w:rsid w:val="00853BC9"/>
    <w:rsid w:val="0085445A"/>
    <w:rsid w:val="00862BC9"/>
    <w:rsid w:val="00863073"/>
    <w:rsid w:val="00864E63"/>
    <w:rsid w:val="008725EE"/>
    <w:rsid w:val="008726FA"/>
    <w:rsid w:val="00872D3A"/>
    <w:rsid w:val="00875ACB"/>
    <w:rsid w:val="00890842"/>
    <w:rsid w:val="008A0666"/>
    <w:rsid w:val="008A0DF8"/>
    <w:rsid w:val="008A2605"/>
    <w:rsid w:val="008A4CB0"/>
    <w:rsid w:val="008A4FDC"/>
    <w:rsid w:val="008B3A59"/>
    <w:rsid w:val="008B3C9E"/>
    <w:rsid w:val="008C631D"/>
    <w:rsid w:val="008D505B"/>
    <w:rsid w:val="008D597D"/>
    <w:rsid w:val="008D5A9F"/>
    <w:rsid w:val="008D71D7"/>
    <w:rsid w:val="008E2F95"/>
    <w:rsid w:val="008E38A0"/>
    <w:rsid w:val="008E49D1"/>
    <w:rsid w:val="008E541C"/>
    <w:rsid w:val="008F1CEA"/>
    <w:rsid w:val="008F2430"/>
    <w:rsid w:val="008F3B9D"/>
    <w:rsid w:val="008F6D34"/>
    <w:rsid w:val="008F798C"/>
    <w:rsid w:val="00902E6D"/>
    <w:rsid w:val="00907327"/>
    <w:rsid w:val="00907F98"/>
    <w:rsid w:val="00910116"/>
    <w:rsid w:val="0091174D"/>
    <w:rsid w:val="00913ABC"/>
    <w:rsid w:val="0092144D"/>
    <w:rsid w:val="009225F3"/>
    <w:rsid w:val="00923E55"/>
    <w:rsid w:val="009250A8"/>
    <w:rsid w:val="0092591E"/>
    <w:rsid w:val="00927581"/>
    <w:rsid w:val="00930E72"/>
    <w:rsid w:val="00932C0D"/>
    <w:rsid w:val="009344B6"/>
    <w:rsid w:val="009356E5"/>
    <w:rsid w:val="0093577A"/>
    <w:rsid w:val="009445D1"/>
    <w:rsid w:val="009456DC"/>
    <w:rsid w:val="00950774"/>
    <w:rsid w:val="00953C52"/>
    <w:rsid w:val="00954697"/>
    <w:rsid w:val="0095524A"/>
    <w:rsid w:val="009565AB"/>
    <w:rsid w:val="009613A3"/>
    <w:rsid w:val="00967039"/>
    <w:rsid w:val="00971602"/>
    <w:rsid w:val="00975958"/>
    <w:rsid w:val="00982BE3"/>
    <w:rsid w:val="00982E1A"/>
    <w:rsid w:val="00984C37"/>
    <w:rsid w:val="0098528E"/>
    <w:rsid w:val="00985FEA"/>
    <w:rsid w:val="0099111C"/>
    <w:rsid w:val="00997E38"/>
    <w:rsid w:val="009A0415"/>
    <w:rsid w:val="009A1AD4"/>
    <w:rsid w:val="009A1D34"/>
    <w:rsid w:val="009A5C6F"/>
    <w:rsid w:val="009B2D23"/>
    <w:rsid w:val="009B4703"/>
    <w:rsid w:val="009B5580"/>
    <w:rsid w:val="009B73A3"/>
    <w:rsid w:val="009C0A63"/>
    <w:rsid w:val="009C1840"/>
    <w:rsid w:val="009C2CB8"/>
    <w:rsid w:val="009C54D2"/>
    <w:rsid w:val="009C65B1"/>
    <w:rsid w:val="009C6783"/>
    <w:rsid w:val="009C7CFC"/>
    <w:rsid w:val="009D1BE0"/>
    <w:rsid w:val="009D2A73"/>
    <w:rsid w:val="009D4660"/>
    <w:rsid w:val="009D4757"/>
    <w:rsid w:val="009D4BCD"/>
    <w:rsid w:val="009D55E2"/>
    <w:rsid w:val="009D5724"/>
    <w:rsid w:val="009D7155"/>
    <w:rsid w:val="009D7BAF"/>
    <w:rsid w:val="009E34EF"/>
    <w:rsid w:val="009F0937"/>
    <w:rsid w:val="009F1465"/>
    <w:rsid w:val="00A01C96"/>
    <w:rsid w:val="00A02280"/>
    <w:rsid w:val="00A03B06"/>
    <w:rsid w:val="00A06E3C"/>
    <w:rsid w:val="00A15FF9"/>
    <w:rsid w:val="00A16985"/>
    <w:rsid w:val="00A177A8"/>
    <w:rsid w:val="00A1786B"/>
    <w:rsid w:val="00A17E6E"/>
    <w:rsid w:val="00A26B53"/>
    <w:rsid w:val="00A27CD1"/>
    <w:rsid w:val="00A3053C"/>
    <w:rsid w:val="00A317C1"/>
    <w:rsid w:val="00A32F49"/>
    <w:rsid w:val="00A343A6"/>
    <w:rsid w:val="00A34736"/>
    <w:rsid w:val="00A35BA2"/>
    <w:rsid w:val="00A40F4B"/>
    <w:rsid w:val="00A43545"/>
    <w:rsid w:val="00A436FE"/>
    <w:rsid w:val="00A47721"/>
    <w:rsid w:val="00A479BE"/>
    <w:rsid w:val="00A507A0"/>
    <w:rsid w:val="00A50C45"/>
    <w:rsid w:val="00A51D0B"/>
    <w:rsid w:val="00A52772"/>
    <w:rsid w:val="00A535B2"/>
    <w:rsid w:val="00A612C5"/>
    <w:rsid w:val="00A61BDB"/>
    <w:rsid w:val="00A64CA8"/>
    <w:rsid w:val="00A652BA"/>
    <w:rsid w:val="00A65455"/>
    <w:rsid w:val="00A66CE3"/>
    <w:rsid w:val="00A66DEE"/>
    <w:rsid w:val="00A754E9"/>
    <w:rsid w:val="00A76BB9"/>
    <w:rsid w:val="00A87C34"/>
    <w:rsid w:val="00A9705B"/>
    <w:rsid w:val="00AA1D9A"/>
    <w:rsid w:val="00AA57CA"/>
    <w:rsid w:val="00AA6890"/>
    <w:rsid w:val="00AB5CDF"/>
    <w:rsid w:val="00AC0FE5"/>
    <w:rsid w:val="00AC2A9F"/>
    <w:rsid w:val="00AC2D9A"/>
    <w:rsid w:val="00AC615A"/>
    <w:rsid w:val="00AD1C11"/>
    <w:rsid w:val="00AD20DC"/>
    <w:rsid w:val="00AD2361"/>
    <w:rsid w:val="00AE488F"/>
    <w:rsid w:val="00AE5BF1"/>
    <w:rsid w:val="00AF1137"/>
    <w:rsid w:val="00AF19B4"/>
    <w:rsid w:val="00AF1FA9"/>
    <w:rsid w:val="00AF382E"/>
    <w:rsid w:val="00B039F3"/>
    <w:rsid w:val="00B057DA"/>
    <w:rsid w:val="00B05B5D"/>
    <w:rsid w:val="00B14D4C"/>
    <w:rsid w:val="00B240A5"/>
    <w:rsid w:val="00B243D7"/>
    <w:rsid w:val="00B24419"/>
    <w:rsid w:val="00B27612"/>
    <w:rsid w:val="00B308C5"/>
    <w:rsid w:val="00B31719"/>
    <w:rsid w:val="00B323E1"/>
    <w:rsid w:val="00B33E03"/>
    <w:rsid w:val="00B34924"/>
    <w:rsid w:val="00B35446"/>
    <w:rsid w:val="00B35725"/>
    <w:rsid w:val="00B4228F"/>
    <w:rsid w:val="00B43211"/>
    <w:rsid w:val="00B45A13"/>
    <w:rsid w:val="00B45C54"/>
    <w:rsid w:val="00B47F95"/>
    <w:rsid w:val="00B5048F"/>
    <w:rsid w:val="00B53E74"/>
    <w:rsid w:val="00B566D6"/>
    <w:rsid w:val="00B57F6A"/>
    <w:rsid w:val="00B60085"/>
    <w:rsid w:val="00B638EE"/>
    <w:rsid w:val="00B67245"/>
    <w:rsid w:val="00B70B3F"/>
    <w:rsid w:val="00B72429"/>
    <w:rsid w:val="00B744B1"/>
    <w:rsid w:val="00B75F1E"/>
    <w:rsid w:val="00B80D78"/>
    <w:rsid w:val="00B8418F"/>
    <w:rsid w:val="00B86B17"/>
    <w:rsid w:val="00B874E1"/>
    <w:rsid w:val="00B93AD0"/>
    <w:rsid w:val="00B94D46"/>
    <w:rsid w:val="00BA1CD7"/>
    <w:rsid w:val="00BA4A1A"/>
    <w:rsid w:val="00BA4D8A"/>
    <w:rsid w:val="00BA61EF"/>
    <w:rsid w:val="00BB0B25"/>
    <w:rsid w:val="00BB15E8"/>
    <w:rsid w:val="00BB236D"/>
    <w:rsid w:val="00BB3865"/>
    <w:rsid w:val="00BB3D8E"/>
    <w:rsid w:val="00BB4274"/>
    <w:rsid w:val="00BB4334"/>
    <w:rsid w:val="00BB49DF"/>
    <w:rsid w:val="00BC339F"/>
    <w:rsid w:val="00BC576C"/>
    <w:rsid w:val="00BD0E86"/>
    <w:rsid w:val="00BD3588"/>
    <w:rsid w:val="00BD6291"/>
    <w:rsid w:val="00BD7E80"/>
    <w:rsid w:val="00BE01C8"/>
    <w:rsid w:val="00BE04E8"/>
    <w:rsid w:val="00BE0E9E"/>
    <w:rsid w:val="00BF2EA9"/>
    <w:rsid w:val="00BF38BA"/>
    <w:rsid w:val="00BF38FF"/>
    <w:rsid w:val="00BF65E3"/>
    <w:rsid w:val="00BF74EA"/>
    <w:rsid w:val="00C017E0"/>
    <w:rsid w:val="00C1268D"/>
    <w:rsid w:val="00C13D58"/>
    <w:rsid w:val="00C22E61"/>
    <w:rsid w:val="00C235E3"/>
    <w:rsid w:val="00C23758"/>
    <w:rsid w:val="00C24B66"/>
    <w:rsid w:val="00C25906"/>
    <w:rsid w:val="00C25E7C"/>
    <w:rsid w:val="00C32D15"/>
    <w:rsid w:val="00C465F1"/>
    <w:rsid w:val="00C653F2"/>
    <w:rsid w:val="00C65879"/>
    <w:rsid w:val="00C67DE1"/>
    <w:rsid w:val="00C7289A"/>
    <w:rsid w:val="00C73CEA"/>
    <w:rsid w:val="00C741B5"/>
    <w:rsid w:val="00C75CA2"/>
    <w:rsid w:val="00C76025"/>
    <w:rsid w:val="00C76570"/>
    <w:rsid w:val="00C81A5E"/>
    <w:rsid w:val="00C82B6E"/>
    <w:rsid w:val="00C8352B"/>
    <w:rsid w:val="00C8768A"/>
    <w:rsid w:val="00C90049"/>
    <w:rsid w:val="00C94773"/>
    <w:rsid w:val="00C96643"/>
    <w:rsid w:val="00C968DC"/>
    <w:rsid w:val="00C97633"/>
    <w:rsid w:val="00C97C47"/>
    <w:rsid w:val="00CA6891"/>
    <w:rsid w:val="00CB0275"/>
    <w:rsid w:val="00CC40F2"/>
    <w:rsid w:val="00CC528F"/>
    <w:rsid w:val="00CC5931"/>
    <w:rsid w:val="00CD05D1"/>
    <w:rsid w:val="00CD0FBA"/>
    <w:rsid w:val="00CD5505"/>
    <w:rsid w:val="00CD5D4B"/>
    <w:rsid w:val="00CD6184"/>
    <w:rsid w:val="00CE1EBA"/>
    <w:rsid w:val="00CE2899"/>
    <w:rsid w:val="00CE306D"/>
    <w:rsid w:val="00CE3BAA"/>
    <w:rsid w:val="00D01028"/>
    <w:rsid w:val="00D104F5"/>
    <w:rsid w:val="00D14320"/>
    <w:rsid w:val="00D15CD2"/>
    <w:rsid w:val="00D21BCC"/>
    <w:rsid w:val="00D22D6A"/>
    <w:rsid w:val="00D31FF9"/>
    <w:rsid w:val="00D40317"/>
    <w:rsid w:val="00D418FC"/>
    <w:rsid w:val="00D421DB"/>
    <w:rsid w:val="00D517F2"/>
    <w:rsid w:val="00D563BB"/>
    <w:rsid w:val="00D60E7E"/>
    <w:rsid w:val="00D63D21"/>
    <w:rsid w:val="00D7210D"/>
    <w:rsid w:val="00D74E5E"/>
    <w:rsid w:val="00D7522B"/>
    <w:rsid w:val="00D809EF"/>
    <w:rsid w:val="00D80D4E"/>
    <w:rsid w:val="00D82217"/>
    <w:rsid w:val="00D8427E"/>
    <w:rsid w:val="00D84EF1"/>
    <w:rsid w:val="00D85E28"/>
    <w:rsid w:val="00D9416D"/>
    <w:rsid w:val="00DA2748"/>
    <w:rsid w:val="00DA4409"/>
    <w:rsid w:val="00DA69D5"/>
    <w:rsid w:val="00DA73EF"/>
    <w:rsid w:val="00DB6A17"/>
    <w:rsid w:val="00DB6D0C"/>
    <w:rsid w:val="00DC4235"/>
    <w:rsid w:val="00DC65BB"/>
    <w:rsid w:val="00DC77E3"/>
    <w:rsid w:val="00DC794F"/>
    <w:rsid w:val="00DD223A"/>
    <w:rsid w:val="00DD2D2A"/>
    <w:rsid w:val="00DD2F9F"/>
    <w:rsid w:val="00DD4B93"/>
    <w:rsid w:val="00DD5006"/>
    <w:rsid w:val="00DE298D"/>
    <w:rsid w:val="00DE4225"/>
    <w:rsid w:val="00DE64BA"/>
    <w:rsid w:val="00DE7F83"/>
    <w:rsid w:val="00DF6738"/>
    <w:rsid w:val="00DF752B"/>
    <w:rsid w:val="00E04DAC"/>
    <w:rsid w:val="00E054E2"/>
    <w:rsid w:val="00E054FC"/>
    <w:rsid w:val="00E079D5"/>
    <w:rsid w:val="00E07F25"/>
    <w:rsid w:val="00E14A4D"/>
    <w:rsid w:val="00E14F0E"/>
    <w:rsid w:val="00E17F32"/>
    <w:rsid w:val="00E22FC0"/>
    <w:rsid w:val="00E24F4E"/>
    <w:rsid w:val="00E26AE9"/>
    <w:rsid w:val="00E3299B"/>
    <w:rsid w:val="00E34F9D"/>
    <w:rsid w:val="00E37243"/>
    <w:rsid w:val="00E46736"/>
    <w:rsid w:val="00E47254"/>
    <w:rsid w:val="00E502C0"/>
    <w:rsid w:val="00E50657"/>
    <w:rsid w:val="00E51020"/>
    <w:rsid w:val="00E536A8"/>
    <w:rsid w:val="00E61A88"/>
    <w:rsid w:val="00E633F4"/>
    <w:rsid w:val="00E63B5B"/>
    <w:rsid w:val="00E643F1"/>
    <w:rsid w:val="00E67BD7"/>
    <w:rsid w:val="00E71C50"/>
    <w:rsid w:val="00E75866"/>
    <w:rsid w:val="00E8081B"/>
    <w:rsid w:val="00E808AA"/>
    <w:rsid w:val="00E82223"/>
    <w:rsid w:val="00E82C1E"/>
    <w:rsid w:val="00E85F9C"/>
    <w:rsid w:val="00E85FAD"/>
    <w:rsid w:val="00E93310"/>
    <w:rsid w:val="00E93A47"/>
    <w:rsid w:val="00E9699F"/>
    <w:rsid w:val="00EA3FBC"/>
    <w:rsid w:val="00EA626F"/>
    <w:rsid w:val="00EB53FE"/>
    <w:rsid w:val="00EB6D1F"/>
    <w:rsid w:val="00EC0C15"/>
    <w:rsid w:val="00EC291E"/>
    <w:rsid w:val="00EC7DFE"/>
    <w:rsid w:val="00ED3E41"/>
    <w:rsid w:val="00ED4664"/>
    <w:rsid w:val="00ED548A"/>
    <w:rsid w:val="00EE0C90"/>
    <w:rsid w:val="00EE7E5B"/>
    <w:rsid w:val="00EF02AB"/>
    <w:rsid w:val="00EF083E"/>
    <w:rsid w:val="00EF0888"/>
    <w:rsid w:val="00EF1791"/>
    <w:rsid w:val="00EF27AD"/>
    <w:rsid w:val="00EF5D6C"/>
    <w:rsid w:val="00EF62A3"/>
    <w:rsid w:val="00EF6810"/>
    <w:rsid w:val="00EF6AB7"/>
    <w:rsid w:val="00F01A2C"/>
    <w:rsid w:val="00F0310B"/>
    <w:rsid w:val="00F07F1F"/>
    <w:rsid w:val="00F128D6"/>
    <w:rsid w:val="00F13ECA"/>
    <w:rsid w:val="00F146BE"/>
    <w:rsid w:val="00F14FC6"/>
    <w:rsid w:val="00F15D4E"/>
    <w:rsid w:val="00F15E88"/>
    <w:rsid w:val="00F20825"/>
    <w:rsid w:val="00F24B4B"/>
    <w:rsid w:val="00F314FB"/>
    <w:rsid w:val="00F320C5"/>
    <w:rsid w:val="00F35BFE"/>
    <w:rsid w:val="00F416CA"/>
    <w:rsid w:val="00F44C6E"/>
    <w:rsid w:val="00F454D7"/>
    <w:rsid w:val="00F47309"/>
    <w:rsid w:val="00F47A66"/>
    <w:rsid w:val="00F527D7"/>
    <w:rsid w:val="00F53226"/>
    <w:rsid w:val="00F53486"/>
    <w:rsid w:val="00F63D32"/>
    <w:rsid w:val="00F64FE9"/>
    <w:rsid w:val="00F723FB"/>
    <w:rsid w:val="00F7766E"/>
    <w:rsid w:val="00F8600B"/>
    <w:rsid w:val="00F87259"/>
    <w:rsid w:val="00F87E28"/>
    <w:rsid w:val="00F92BE3"/>
    <w:rsid w:val="00F93641"/>
    <w:rsid w:val="00F9725C"/>
    <w:rsid w:val="00FA0E04"/>
    <w:rsid w:val="00FA3526"/>
    <w:rsid w:val="00FA4157"/>
    <w:rsid w:val="00FB2BFD"/>
    <w:rsid w:val="00FB6984"/>
    <w:rsid w:val="00FC02B0"/>
    <w:rsid w:val="00FC30A5"/>
    <w:rsid w:val="00FC5AE7"/>
    <w:rsid w:val="00FC5B37"/>
    <w:rsid w:val="00FC5B94"/>
    <w:rsid w:val="00FC5D5F"/>
    <w:rsid w:val="00FC74B2"/>
    <w:rsid w:val="00FD5C92"/>
    <w:rsid w:val="00FD6033"/>
    <w:rsid w:val="00FD6A8D"/>
    <w:rsid w:val="00FE2020"/>
    <w:rsid w:val="00FE3216"/>
    <w:rsid w:val="00FE4EEB"/>
    <w:rsid w:val="00FE6190"/>
    <w:rsid w:val="00FE72BB"/>
    <w:rsid w:val="00FF1412"/>
    <w:rsid w:val="00FF2242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FA7"/>
    <w:rPr>
      <w:sz w:val="28"/>
    </w:rPr>
  </w:style>
  <w:style w:type="paragraph" w:styleId="1">
    <w:name w:val="heading 1"/>
    <w:basedOn w:val="a"/>
    <w:next w:val="a"/>
    <w:qFormat/>
    <w:rsid w:val="00D15CD2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F527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FC5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5CD2"/>
    <w:rPr>
      <w:color w:val="0000FF"/>
      <w:u w:val="single"/>
    </w:rPr>
  </w:style>
  <w:style w:type="character" w:styleId="a4">
    <w:name w:val="FollowedHyperlink"/>
    <w:rsid w:val="00D15CD2"/>
    <w:rPr>
      <w:color w:val="800080"/>
      <w:u w:val="single"/>
    </w:rPr>
  </w:style>
  <w:style w:type="table" w:styleId="a5">
    <w:name w:val="Table Grid"/>
    <w:basedOn w:val="a1"/>
    <w:rsid w:val="00482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0265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026595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026595"/>
    <w:rPr>
      <w:b/>
      <w:bCs/>
      <w:color w:val="008000"/>
      <w:sz w:val="20"/>
      <w:szCs w:val="20"/>
      <w:u w:val="single"/>
    </w:rPr>
  </w:style>
  <w:style w:type="paragraph" w:styleId="a9">
    <w:name w:val="footer"/>
    <w:basedOn w:val="a"/>
    <w:rsid w:val="00EE7E5B"/>
    <w:pPr>
      <w:tabs>
        <w:tab w:val="center" w:pos="4677"/>
        <w:tab w:val="right" w:pos="9355"/>
      </w:tabs>
    </w:pPr>
    <w:rPr>
      <w:rFonts w:ascii="TimesET" w:hAnsi="TimesET"/>
      <w:sz w:val="24"/>
    </w:rPr>
  </w:style>
  <w:style w:type="paragraph" w:styleId="aa">
    <w:name w:val="Body Text Indent"/>
    <w:basedOn w:val="a"/>
    <w:rsid w:val="00265119"/>
    <w:pPr>
      <w:ind w:firstLine="720"/>
    </w:pPr>
    <w:rPr>
      <w:sz w:val="24"/>
      <w:szCs w:val="24"/>
    </w:rPr>
  </w:style>
  <w:style w:type="paragraph" w:styleId="ab">
    <w:name w:val="Body Text"/>
    <w:basedOn w:val="a"/>
    <w:rsid w:val="00CC5931"/>
    <w:pPr>
      <w:spacing w:after="120"/>
    </w:pPr>
  </w:style>
  <w:style w:type="paragraph" w:styleId="ac">
    <w:name w:val="Normal (Web)"/>
    <w:basedOn w:val="a"/>
    <w:rsid w:val="00C25E7C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22246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e">
    <w:name w:val="Strong"/>
    <w:basedOn w:val="a0"/>
    <w:uiPriority w:val="22"/>
    <w:qFormat/>
    <w:rsid w:val="00462C58"/>
    <w:rPr>
      <w:b/>
      <w:bCs/>
    </w:rPr>
  </w:style>
  <w:style w:type="character" w:customStyle="1" w:styleId="20">
    <w:name w:val="Заголовок 2 Знак"/>
    <w:basedOn w:val="a0"/>
    <w:link w:val="2"/>
    <w:rsid w:val="00F527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5B94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1"/>
    <w:qFormat/>
    <w:rsid w:val="0023590D"/>
    <w:pPr>
      <w:widowControl w:val="0"/>
      <w:autoSpaceDE w:val="0"/>
      <w:autoSpaceDN w:val="0"/>
      <w:spacing w:before="29"/>
      <w:ind w:left="188" w:hanging="133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Patient Of Dr.OGen</dc:creator>
  <cp:lastModifiedBy>marpos_construc6</cp:lastModifiedBy>
  <cp:revision>2</cp:revision>
  <cp:lastPrinted>2025-01-13T06:12:00Z</cp:lastPrinted>
  <dcterms:created xsi:type="dcterms:W3CDTF">2025-01-13T08:00:00Z</dcterms:created>
  <dcterms:modified xsi:type="dcterms:W3CDTF">2025-01-13T08:00:00Z</dcterms:modified>
</cp:coreProperties>
</file>