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79" w:rsidRDefault="009B1F79" w:rsidP="00021BC4">
      <w:pPr>
        <w:spacing w:after="0" w:line="240" w:lineRule="exact"/>
        <w:rPr>
          <w:rFonts w:ascii="Times New Roman" w:hAnsi="Times New Roman"/>
        </w:rPr>
      </w:pPr>
    </w:p>
    <w:p w:rsidR="009B1F79" w:rsidRPr="00021BC4" w:rsidRDefault="009B1F79" w:rsidP="00021BC4">
      <w:pPr>
        <w:spacing w:after="0" w:line="240" w:lineRule="exact"/>
        <w:rPr>
          <w:rFonts w:ascii="Times New Roman" w:hAnsi="Times New Roman"/>
          <w:b/>
        </w:rPr>
      </w:pPr>
    </w:p>
    <w:p w:rsidR="00767D8B" w:rsidRDefault="00767D8B" w:rsidP="00767D8B">
      <w:pPr>
        <w:pStyle w:val="a4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767D8B">
        <w:rPr>
          <w:b/>
          <w:color w:val="000000"/>
          <w:sz w:val="28"/>
          <w:szCs w:val="28"/>
        </w:rPr>
        <w:t xml:space="preserve">Внесены изменения в законодательство </w:t>
      </w:r>
    </w:p>
    <w:p w:rsidR="00C0756B" w:rsidRPr="00767D8B" w:rsidRDefault="00767D8B" w:rsidP="00767D8B">
      <w:pPr>
        <w:pStyle w:val="a4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67D8B">
        <w:rPr>
          <w:b/>
          <w:color w:val="000000"/>
          <w:sz w:val="28"/>
          <w:szCs w:val="28"/>
        </w:rPr>
        <w:t>об административном надзоре</w:t>
      </w:r>
    </w:p>
    <w:p w:rsidR="00767D8B" w:rsidRDefault="00767D8B" w:rsidP="009B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0756B" w:rsidRPr="00C0756B" w:rsidRDefault="00C0756B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Федеральным законом № 331-ФЗ от 1 октября 2019 года в Федеральный закон "Об административном надзоре за лицами, освобожденными из мест лишения свободы" внесены изменения, устанавливающие дополнительные основания для продления административного надзора.</w:t>
      </w:r>
    </w:p>
    <w:p w:rsidR="00C0756B" w:rsidRPr="00C0756B" w:rsidRDefault="00C0756B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Ранее единственным основанием для продления срока административного надзора являлось совершения поднадзорным лицом в течение одного года двух и более административных правонарушений против порядка управления, и (или) административных правонарушений, посягающих на общественный порядок и общественную безопасность и (или) на здоровье населения и общественную нравственность, и (или) административных правонарушений, предусмотренных частью 7 статьи 11.5, и (или) статьей 11.9, и (или) статьей 12.8, и (или) статьей 12.26 Кодекса Российской Федерации об административных правонарушениях.</w:t>
      </w:r>
    </w:p>
    <w:p w:rsidR="00C0756B" w:rsidRPr="00C0756B" w:rsidRDefault="00C0756B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В соответствии с внесенными в ст. 7 Федеральный закон "Об административном надзоре за лицами, освобожденными из мест лишения свободы" изменениями отныне административный надзор может быть продлен судом в случае:</w:t>
      </w:r>
    </w:p>
    <w:p w:rsidR="00C0756B" w:rsidRPr="00C0756B" w:rsidRDefault="00C0756B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- осуждения поднадзорного лица к наказанию, не связанному с изоляцией осужденного от общества, за совершение им в период нахождения под административным надзором преступления;</w:t>
      </w:r>
    </w:p>
    <w:p w:rsidR="00C0756B" w:rsidRPr="00C0756B" w:rsidRDefault="00C0756B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- осуждения поднадзорного лица условно, либо с отсрочкой исполнения приговора, либо с отсрочкой отбывания наказания за совершение им в период нахождения под административным надзором преступления;</w:t>
      </w:r>
    </w:p>
    <w:p w:rsidR="00C0756B" w:rsidRPr="00C0756B" w:rsidRDefault="00C0756B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- применения к поднадзорному лицу меры уголовно-правового характера без изоляции от общества в связи с совершением им в период нахождения под административным надзором преступления;</w:t>
      </w:r>
    </w:p>
    <w:p w:rsidR="00C0756B" w:rsidRDefault="00C0756B" w:rsidP="009B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0756B" w:rsidRPr="00AC00E2" w:rsidRDefault="00C0756B" w:rsidP="009B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B1F79" w:rsidRPr="00AC00E2" w:rsidRDefault="009B1F79" w:rsidP="009B1F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C00E2">
        <w:rPr>
          <w:color w:val="000000"/>
          <w:sz w:val="28"/>
          <w:szCs w:val="28"/>
        </w:rPr>
        <w:t>рокурор</w:t>
      </w:r>
      <w:r w:rsidR="001A0BE7">
        <w:rPr>
          <w:color w:val="000000"/>
          <w:sz w:val="28"/>
          <w:szCs w:val="28"/>
        </w:rPr>
        <w:t xml:space="preserve"> </w:t>
      </w:r>
      <w:proofErr w:type="spellStart"/>
      <w:r w:rsidRPr="00AC00E2">
        <w:rPr>
          <w:sz w:val="28"/>
          <w:szCs w:val="28"/>
        </w:rPr>
        <w:t>Яльчикского</w:t>
      </w:r>
      <w:proofErr w:type="spellEnd"/>
      <w:r w:rsidRPr="00AC00E2">
        <w:rPr>
          <w:sz w:val="28"/>
          <w:szCs w:val="28"/>
        </w:rPr>
        <w:t xml:space="preserve"> района                                               </w:t>
      </w:r>
      <w:r>
        <w:rPr>
          <w:sz w:val="28"/>
          <w:szCs w:val="28"/>
        </w:rPr>
        <w:t xml:space="preserve">   С.А. Фирсов</w:t>
      </w:r>
    </w:p>
    <w:p w:rsidR="009B1F79" w:rsidRDefault="009B1F79" w:rsidP="009B1F79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9B1F79" w:rsidRDefault="009B1F79" w:rsidP="009B1F79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2706D" w:rsidRDefault="0032706D" w:rsidP="0032706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sectPr w:rsidR="0032706D" w:rsidSect="007C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48"/>
    <w:rsid w:val="00021BC4"/>
    <w:rsid w:val="001A0BE7"/>
    <w:rsid w:val="0032706D"/>
    <w:rsid w:val="003A5548"/>
    <w:rsid w:val="0046662C"/>
    <w:rsid w:val="00767D8B"/>
    <w:rsid w:val="007C64E2"/>
    <w:rsid w:val="008620D1"/>
    <w:rsid w:val="00895DCF"/>
    <w:rsid w:val="008C4742"/>
    <w:rsid w:val="009B1F79"/>
    <w:rsid w:val="009E1C83"/>
    <w:rsid w:val="00BC7FB8"/>
    <w:rsid w:val="00C0756B"/>
    <w:rsid w:val="00C53231"/>
    <w:rsid w:val="00DD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9B1F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B1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1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07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0756B"/>
    <w:rPr>
      <w:color w:val="0000FF"/>
      <w:u w:val="single"/>
    </w:rPr>
  </w:style>
  <w:style w:type="paragraph" w:customStyle="1" w:styleId="s15">
    <w:name w:val="s_15"/>
    <w:basedOn w:val="a"/>
    <w:rsid w:val="00C07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Urazgildin</cp:lastModifiedBy>
  <cp:revision>6</cp:revision>
  <cp:lastPrinted>2019-10-14T14:39:00Z</cp:lastPrinted>
  <dcterms:created xsi:type="dcterms:W3CDTF">2023-03-01T16:37:00Z</dcterms:created>
  <dcterms:modified xsi:type="dcterms:W3CDTF">2023-03-01T16:44:00Z</dcterms:modified>
</cp:coreProperties>
</file>