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7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F3F7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24.02.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125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F3F75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24.02.</w:t>
            </w:r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125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p w:rsidR="002D3136" w:rsidRPr="002D3136" w:rsidRDefault="002D3136" w:rsidP="007D5E01">
      <w:pPr>
        <w:shd w:val="clear" w:color="auto" w:fill="FFFFFF"/>
        <w:tabs>
          <w:tab w:val="left" w:pos="709"/>
        </w:tabs>
        <w:suppressAutoHyphens w:val="0"/>
        <w:spacing w:line="240" w:lineRule="auto"/>
        <w:ind w:right="5384" w:firstLine="0"/>
        <w:rPr>
          <w:kern w:val="0"/>
          <w:sz w:val="28"/>
          <w:szCs w:val="28"/>
          <w:lang w:eastAsia="ru-RU"/>
        </w:rPr>
      </w:pPr>
      <w:r w:rsidRPr="002D3136">
        <w:rPr>
          <w:kern w:val="0"/>
          <w:sz w:val="28"/>
          <w:szCs w:val="28"/>
          <w:lang w:eastAsia="ru-RU"/>
        </w:rPr>
        <w:t>О внесении изменений в муниципальную программу Янтиковского муниципального округа</w:t>
      </w:r>
      <w:r w:rsidR="007D5E01">
        <w:rPr>
          <w:kern w:val="0"/>
          <w:sz w:val="28"/>
          <w:szCs w:val="28"/>
          <w:lang w:eastAsia="ru-RU"/>
        </w:rPr>
        <w:t xml:space="preserve"> «Модернизация и развитие сферы </w:t>
      </w:r>
      <w:proofErr w:type="gramStart"/>
      <w:r w:rsidRPr="002D3136">
        <w:rPr>
          <w:kern w:val="0"/>
          <w:sz w:val="28"/>
          <w:szCs w:val="28"/>
          <w:lang w:eastAsia="ru-RU"/>
        </w:rPr>
        <w:t>ж</w:t>
      </w:r>
      <w:r w:rsidR="007D5E01">
        <w:rPr>
          <w:kern w:val="0"/>
          <w:sz w:val="28"/>
          <w:szCs w:val="28"/>
          <w:lang w:eastAsia="ru-RU"/>
        </w:rPr>
        <w:t>илищно-коммунального</w:t>
      </w:r>
      <w:proofErr w:type="gramEnd"/>
      <w:r w:rsidR="007D5E01">
        <w:rPr>
          <w:kern w:val="0"/>
          <w:sz w:val="28"/>
          <w:szCs w:val="28"/>
          <w:lang w:eastAsia="ru-RU"/>
        </w:rPr>
        <w:t xml:space="preserve"> хозяйства»</w:t>
      </w:r>
    </w:p>
    <w:p w:rsidR="002D3136" w:rsidRDefault="002D3136" w:rsidP="002D3136">
      <w:pPr>
        <w:shd w:val="clear" w:color="auto" w:fill="FFFFFF"/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ru-RU"/>
        </w:rPr>
      </w:pPr>
    </w:p>
    <w:p w:rsidR="002D3136" w:rsidRPr="002D3136" w:rsidRDefault="002D3136" w:rsidP="002D3136">
      <w:pPr>
        <w:shd w:val="clear" w:color="auto" w:fill="FFFFFF"/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ru-RU"/>
        </w:rPr>
      </w:pPr>
    </w:p>
    <w:p w:rsidR="002D3136" w:rsidRPr="002D3136" w:rsidRDefault="002D3136" w:rsidP="002D3136">
      <w:pPr>
        <w:shd w:val="clear" w:color="auto" w:fill="FFFFFF"/>
        <w:suppressAutoHyphens w:val="0"/>
        <w:spacing w:line="360" w:lineRule="auto"/>
        <w:rPr>
          <w:b/>
          <w:kern w:val="0"/>
          <w:sz w:val="28"/>
          <w:szCs w:val="28"/>
          <w:lang w:eastAsia="ru-RU"/>
        </w:rPr>
      </w:pPr>
      <w:r w:rsidRPr="002D3136">
        <w:rPr>
          <w:kern w:val="0"/>
          <w:sz w:val="28"/>
          <w:szCs w:val="28"/>
          <w:lang w:eastAsia="ru-RU"/>
        </w:rPr>
        <w:t xml:space="preserve">В соответствии с Федеральным законом от </w:t>
      </w:r>
      <w:r w:rsidR="009E20FA">
        <w:rPr>
          <w:kern w:val="0"/>
          <w:sz w:val="28"/>
          <w:szCs w:val="28"/>
          <w:lang w:eastAsia="ru-RU"/>
        </w:rPr>
        <w:t>0</w:t>
      </w:r>
      <w:r w:rsidRPr="002D3136">
        <w:rPr>
          <w:kern w:val="0"/>
          <w:sz w:val="28"/>
          <w:szCs w:val="28"/>
          <w:lang w:eastAsia="ru-RU"/>
        </w:rPr>
        <w:t>6</w:t>
      </w:r>
      <w:r w:rsidR="009E20FA">
        <w:rPr>
          <w:kern w:val="0"/>
          <w:sz w:val="28"/>
          <w:szCs w:val="28"/>
          <w:lang w:eastAsia="ru-RU"/>
        </w:rPr>
        <w:t>.10.2003</w:t>
      </w:r>
      <w:r w:rsidRPr="002D3136">
        <w:rPr>
          <w:kern w:val="0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Уставом Янтиковского муниципального округа администрация Янтиковского муниципального округа </w:t>
      </w:r>
      <w:proofErr w:type="gramStart"/>
      <w:r w:rsidRPr="002D3136">
        <w:rPr>
          <w:b/>
          <w:kern w:val="0"/>
          <w:sz w:val="28"/>
          <w:szCs w:val="28"/>
          <w:lang w:eastAsia="ru-RU"/>
        </w:rPr>
        <w:t>п</w:t>
      </w:r>
      <w:proofErr w:type="gramEnd"/>
      <w:r w:rsidRPr="002D3136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2D3136" w:rsidRPr="002D3136" w:rsidRDefault="002D3136" w:rsidP="002D3136">
      <w:pPr>
        <w:shd w:val="clear" w:color="auto" w:fill="FFFFFF"/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2D3136">
        <w:rPr>
          <w:kern w:val="0"/>
          <w:sz w:val="28"/>
          <w:szCs w:val="28"/>
          <w:lang w:eastAsia="ru-RU"/>
        </w:rPr>
        <w:t xml:space="preserve">1. Утвердить прилагаемые </w:t>
      </w:r>
      <w:hyperlink r:id="rId10" w:anchor="/document/408264829/entry/100000" w:history="1">
        <w:r w:rsidRPr="002D3136">
          <w:rPr>
            <w:kern w:val="0"/>
            <w:sz w:val="28"/>
            <w:szCs w:val="28"/>
            <w:lang w:eastAsia="ru-RU"/>
          </w:rPr>
          <w:t>изменения</w:t>
        </w:r>
      </w:hyperlink>
      <w:r w:rsidRPr="002D3136">
        <w:rPr>
          <w:kern w:val="0"/>
          <w:sz w:val="28"/>
          <w:szCs w:val="28"/>
          <w:lang w:eastAsia="ru-RU"/>
        </w:rPr>
        <w:t xml:space="preserve">, которые вносятся в муниципальную программу Янтиковского муниципального округа Чувашской Республики «Модернизация и развитие сферы жилищно-коммунального хозяйства», утвержденную постановлением </w:t>
      </w:r>
      <w:r w:rsidR="00BC0E16">
        <w:rPr>
          <w:kern w:val="0"/>
          <w:sz w:val="28"/>
          <w:szCs w:val="28"/>
          <w:lang w:eastAsia="ru-RU"/>
        </w:rPr>
        <w:t xml:space="preserve">администрации </w:t>
      </w:r>
      <w:r w:rsidRPr="002D3136">
        <w:rPr>
          <w:kern w:val="0"/>
          <w:sz w:val="28"/>
          <w:szCs w:val="28"/>
          <w:lang w:eastAsia="ru-RU"/>
        </w:rPr>
        <w:t>Янтиковского муниципального округа Чувашской Республики от 26</w:t>
      </w:r>
      <w:r w:rsidR="009E20FA">
        <w:rPr>
          <w:kern w:val="0"/>
          <w:sz w:val="28"/>
          <w:szCs w:val="28"/>
          <w:lang w:eastAsia="ru-RU"/>
        </w:rPr>
        <w:t>.04.2023</w:t>
      </w:r>
      <w:r w:rsidRPr="002D3136">
        <w:rPr>
          <w:kern w:val="0"/>
          <w:sz w:val="28"/>
          <w:szCs w:val="28"/>
          <w:lang w:eastAsia="ru-RU"/>
        </w:rPr>
        <w:t xml:space="preserve"> № 352 (с изменениями, внесенными постановлением администрации Янтиковского муниципального округа от 12</w:t>
      </w:r>
      <w:r w:rsidR="009E20FA">
        <w:rPr>
          <w:kern w:val="0"/>
          <w:sz w:val="28"/>
          <w:szCs w:val="28"/>
          <w:lang w:eastAsia="ru-RU"/>
        </w:rPr>
        <w:t>.03.2024</w:t>
      </w:r>
      <w:r w:rsidRPr="002D3136">
        <w:rPr>
          <w:kern w:val="0"/>
          <w:sz w:val="28"/>
          <w:szCs w:val="28"/>
          <w:lang w:eastAsia="ru-RU"/>
        </w:rPr>
        <w:t xml:space="preserve"> № 236).</w:t>
      </w:r>
    </w:p>
    <w:p w:rsidR="002D3136" w:rsidRDefault="002D3136" w:rsidP="002D3136">
      <w:pPr>
        <w:shd w:val="clear" w:color="auto" w:fill="FFFFFF"/>
        <w:suppressAutoHyphens w:val="0"/>
        <w:spacing w:line="360" w:lineRule="auto"/>
        <w:ind w:firstLine="720"/>
        <w:rPr>
          <w:kern w:val="0"/>
          <w:sz w:val="28"/>
          <w:szCs w:val="28"/>
          <w:lang w:eastAsia="ru-RU"/>
        </w:rPr>
      </w:pPr>
      <w:r w:rsidRPr="002D3136">
        <w:rPr>
          <w:kern w:val="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2D3136" w:rsidRDefault="002D3136" w:rsidP="002D3136">
      <w:pPr>
        <w:shd w:val="clear" w:color="auto" w:fill="FFFFFF"/>
        <w:suppressAutoHyphens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2D3136" w:rsidRDefault="002D3136" w:rsidP="002D3136">
      <w:pPr>
        <w:shd w:val="clear" w:color="auto" w:fill="FFFFFF"/>
        <w:suppressAutoHyphens w:val="0"/>
        <w:spacing w:line="240" w:lineRule="auto"/>
        <w:ind w:firstLine="720"/>
        <w:rPr>
          <w:kern w:val="0"/>
          <w:sz w:val="28"/>
          <w:szCs w:val="28"/>
          <w:lang w:eastAsia="ru-RU"/>
        </w:rPr>
      </w:pPr>
    </w:p>
    <w:p w:rsidR="002D3136" w:rsidRDefault="002D3136" w:rsidP="002D3136">
      <w:pPr>
        <w:shd w:val="clear" w:color="auto" w:fill="FFFFFF"/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Глава Янтиковского</w:t>
      </w:r>
    </w:p>
    <w:p w:rsidR="002D3136" w:rsidRPr="002D3136" w:rsidRDefault="002D3136" w:rsidP="009E20FA">
      <w:pPr>
        <w:shd w:val="clear" w:color="auto" w:fill="FFFFFF"/>
        <w:tabs>
          <w:tab w:val="left" w:pos="709"/>
        </w:tabs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О.А. Ломоносов</w:t>
      </w:r>
    </w:p>
    <w:p w:rsidR="00F1505E" w:rsidRDefault="00F1505E" w:rsidP="002D3136">
      <w:pPr>
        <w:shd w:val="clear" w:color="auto" w:fill="FFFFFF"/>
        <w:suppressAutoHyphens w:val="0"/>
        <w:spacing w:line="360" w:lineRule="auto"/>
        <w:ind w:firstLine="0"/>
        <w:jc w:val="right"/>
        <w:rPr>
          <w:kern w:val="0"/>
          <w:sz w:val="28"/>
          <w:szCs w:val="28"/>
          <w:lang w:eastAsia="ru-RU"/>
        </w:rPr>
        <w:sectPr w:rsidR="00F1505E" w:rsidSect="00F1505E">
          <w:headerReference w:type="default" r:id="rId11"/>
          <w:pgSz w:w="11905" w:h="16837"/>
          <w:pgMar w:top="1134" w:right="567" w:bottom="1134" w:left="1701" w:header="720" w:footer="720" w:gutter="0"/>
          <w:cols w:space="720"/>
          <w:noEndnote/>
          <w:titlePg/>
          <w:docGrid w:linePitch="354"/>
        </w:sectPr>
      </w:pPr>
    </w:p>
    <w:p w:rsidR="002D3136" w:rsidRPr="002D3136" w:rsidRDefault="002D3136" w:rsidP="002D3136">
      <w:pPr>
        <w:shd w:val="clear" w:color="auto" w:fill="FFFFFF"/>
        <w:suppressAutoHyphens w:val="0"/>
        <w:spacing w:line="240" w:lineRule="auto"/>
        <w:ind w:left="5529" w:firstLine="0"/>
        <w:jc w:val="left"/>
        <w:rPr>
          <w:kern w:val="0"/>
          <w:lang w:eastAsia="ru-RU"/>
        </w:rPr>
      </w:pPr>
      <w:proofErr w:type="gramStart"/>
      <w:r w:rsidRPr="002D3136">
        <w:rPr>
          <w:kern w:val="0"/>
          <w:lang w:eastAsia="ru-RU"/>
        </w:rPr>
        <w:lastRenderedPageBreak/>
        <w:t>УТВЕРЖДЕНЫ</w:t>
      </w:r>
      <w:proofErr w:type="gramEnd"/>
      <w:r w:rsidRPr="002D3136">
        <w:rPr>
          <w:kern w:val="0"/>
          <w:lang w:eastAsia="ru-RU"/>
        </w:rPr>
        <w:br/>
      </w:r>
      <w:hyperlink r:id="rId12" w:anchor="/document/408264829/entry/0" w:history="1">
        <w:r w:rsidRPr="002D3136">
          <w:rPr>
            <w:kern w:val="0"/>
            <w:lang w:eastAsia="ru-RU"/>
          </w:rPr>
          <w:t>постановлением</w:t>
        </w:r>
      </w:hyperlink>
      <w:r w:rsidRPr="002D3136">
        <w:rPr>
          <w:kern w:val="0"/>
          <w:lang w:eastAsia="ru-RU"/>
        </w:rPr>
        <w:t xml:space="preserve"> администрации </w:t>
      </w:r>
    </w:p>
    <w:p w:rsidR="002D3136" w:rsidRPr="002D3136" w:rsidRDefault="002D3136" w:rsidP="002D3136">
      <w:pPr>
        <w:shd w:val="clear" w:color="auto" w:fill="FFFFFF"/>
        <w:suppressAutoHyphens w:val="0"/>
        <w:spacing w:line="240" w:lineRule="auto"/>
        <w:ind w:left="5529" w:firstLine="0"/>
        <w:jc w:val="left"/>
        <w:rPr>
          <w:kern w:val="0"/>
          <w:lang w:eastAsia="ru-RU"/>
        </w:rPr>
      </w:pPr>
      <w:r w:rsidRPr="002D3136">
        <w:rPr>
          <w:kern w:val="0"/>
          <w:lang w:eastAsia="ru-RU"/>
        </w:rPr>
        <w:t>Янтиковского муниципального округа</w:t>
      </w:r>
      <w:r w:rsidRPr="002D3136">
        <w:rPr>
          <w:kern w:val="0"/>
          <w:lang w:eastAsia="ru-RU"/>
        </w:rPr>
        <w:br/>
        <w:t xml:space="preserve">от </w:t>
      </w:r>
      <w:r w:rsidR="009F3F75">
        <w:rPr>
          <w:kern w:val="0"/>
          <w:lang w:eastAsia="ru-RU"/>
        </w:rPr>
        <w:t>24.02.</w:t>
      </w:r>
      <w:bookmarkStart w:id="0" w:name="_GoBack"/>
      <w:bookmarkEnd w:id="0"/>
      <w:r w:rsidR="009F3F75">
        <w:rPr>
          <w:kern w:val="0"/>
          <w:lang w:eastAsia="ru-RU"/>
        </w:rPr>
        <w:t>.2025 № 125</w:t>
      </w:r>
    </w:p>
    <w:p w:rsidR="002D3136" w:rsidRDefault="002D3136" w:rsidP="002D313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sz w:val="22"/>
          <w:szCs w:val="22"/>
          <w:lang w:eastAsia="ru-RU"/>
        </w:rPr>
      </w:pPr>
    </w:p>
    <w:p w:rsidR="002D3136" w:rsidRDefault="002D3136" w:rsidP="002D3136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  <w:r w:rsidRPr="002D3136">
        <w:rPr>
          <w:b/>
          <w:kern w:val="0"/>
          <w:sz w:val="22"/>
          <w:szCs w:val="22"/>
          <w:lang w:eastAsia="ru-RU"/>
        </w:rPr>
        <w:t>Изменения,</w:t>
      </w:r>
      <w:r w:rsidRPr="002D3136">
        <w:rPr>
          <w:b/>
          <w:kern w:val="0"/>
          <w:sz w:val="22"/>
          <w:szCs w:val="22"/>
          <w:lang w:eastAsia="ru-RU"/>
        </w:rPr>
        <w:br/>
        <w:t>которые вносятся в муниципальную программу Янтиковского муниципального округа «Модернизация и развитие сферы жилищно-коммунального хозяйства»</w:t>
      </w:r>
    </w:p>
    <w:p w:rsidR="002D3136" w:rsidRPr="002D3136" w:rsidRDefault="002D3136" w:rsidP="002D3136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shd w:val="clear" w:color="auto" w:fill="FFFFFF"/>
        <w:suppressAutoHyphens w:val="0"/>
        <w:spacing w:line="240" w:lineRule="auto"/>
        <w:ind w:firstLine="0"/>
        <w:rPr>
          <w:kern w:val="0"/>
          <w:sz w:val="22"/>
          <w:szCs w:val="22"/>
          <w:lang w:eastAsia="ru-RU"/>
        </w:rPr>
      </w:pPr>
      <w:r w:rsidRPr="002D3136">
        <w:rPr>
          <w:kern w:val="0"/>
          <w:sz w:val="22"/>
          <w:szCs w:val="22"/>
          <w:lang w:eastAsia="ru-RU"/>
        </w:rPr>
        <w:t xml:space="preserve">Изложить муниципальную программу Янтиковского муниципального округа «Модернизация и развитие сферы </w:t>
      </w:r>
      <w:proofErr w:type="gramStart"/>
      <w:r w:rsidRPr="002D3136">
        <w:rPr>
          <w:kern w:val="0"/>
          <w:sz w:val="22"/>
          <w:szCs w:val="22"/>
          <w:lang w:eastAsia="ru-RU"/>
        </w:rPr>
        <w:t>жилищно-коммунального</w:t>
      </w:r>
      <w:proofErr w:type="gramEnd"/>
      <w:r w:rsidRPr="002D3136">
        <w:rPr>
          <w:kern w:val="0"/>
          <w:sz w:val="22"/>
          <w:szCs w:val="22"/>
          <w:lang w:eastAsia="ru-RU"/>
        </w:rPr>
        <w:t xml:space="preserve"> хозяйства» в следующей редакции:</w:t>
      </w:r>
    </w:p>
    <w:p w:rsidR="002D3136" w:rsidRPr="002D3136" w:rsidRDefault="002D3136" w:rsidP="002D3136">
      <w:pPr>
        <w:shd w:val="clear" w:color="auto" w:fill="FFFFFF"/>
        <w:suppressAutoHyphens w:val="0"/>
        <w:spacing w:line="240" w:lineRule="auto"/>
        <w:ind w:firstLine="0"/>
        <w:jc w:val="right"/>
        <w:rPr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shd w:val="clear" w:color="auto" w:fill="FFFFFF"/>
        <w:suppressAutoHyphens w:val="0"/>
        <w:spacing w:line="240" w:lineRule="auto"/>
        <w:ind w:left="5529" w:firstLine="0"/>
        <w:jc w:val="left"/>
        <w:rPr>
          <w:kern w:val="0"/>
          <w:lang w:eastAsia="ru-RU"/>
        </w:rPr>
      </w:pPr>
      <w:r w:rsidRPr="002D3136">
        <w:rPr>
          <w:kern w:val="0"/>
          <w:lang w:eastAsia="ru-RU"/>
        </w:rPr>
        <w:t>«</w:t>
      </w:r>
      <w:proofErr w:type="gramStart"/>
      <w:r w:rsidRPr="002D3136">
        <w:rPr>
          <w:kern w:val="0"/>
          <w:lang w:eastAsia="ru-RU"/>
        </w:rPr>
        <w:t>УТВЕРЖДЕНА</w:t>
      </w:r>
      <w:proofErr w:type="gramEnd"/>
      <w:r w:rsidRPr="002D3136">
        <w:rPr>
          <w:kern w:val="0"/>
          <w:lang w:eastAsia="ru-RU"/>
        </w:rPr>
        <w:br/>
      </w:r>
      <w:hyperlink r:id="rId13" w:anchor="/document/408264829/entry/0" w:history="1">
        <w:r w:rsidRPr="002D3136">
          <w:rPr>
            <w:kern w:val="0"/>
            <w:lang w:eastAsia="ru-RU"/>
          </w:rPr>
          <w:t>постановлением</w:t>
        </w:r>
      </w:hyperlink>
      <w:r w:rsidRPr="002D3136">
        <w:rPr>
          <w:kern w:val="0"/>
          <w:lang w:eastAsia="ru-RU"/>
        </w:rPr>
        <w:t xml:space="preserve"> администрации </w:t>
      </w:r>
    </w:p>
    <w:p w:rsidR="002D3136" w:rsidRDefault="002D3136" w:rsidP="002D3136">
      <w:pPr>
        <w:shd w:val="clear" w:color="auto" w:fill="FFFFFF"/>
        <w:suppressAutoHyphens w:val="0"/>
        <w:spacing w:line="240" w:lineRule="auto"/>
        <w:ind w:left="5529" w:firstLine="0"/>
        <w:jc w:val="left"/>
        <w:rPr>
          <w:kern w:val="0"/>
          <w:lang w:eastAsia="ru-RU"/>
        </w:rPr>
      </w:pPr>
      <w:r w:rsidRPr="002D3136">
        <w:rPr>
          <w:kern w:val="0"/>
          <w:lang w:eastAsia="ru-RU"/>
        </w:rPr>
        <w:t>Янтиковского муниципального округа</w:t>
      </w:r>
      <w:r w:rsidRPr="002D3136">
        <w:rPr>
          <w:kern w:val="0"/>
          <w:lang w:eastAsia="ru-RU"/>
        </w:rPr>
        <w:br/>
        <w:t>от 26.04.2023 № 352</w:t>
      </w:r>
    </w:p>
    <w:p w:rsidR="002D3136" w:rsidRDefault="002D3136" w:rsidP="002D3136">
      <w:pPr>
        <w:shd w:val="clear" w:color="auto" w:fill="FFFFFF"/>
        <w:suppressAutoHyphens w:val="0"/>
        <w:spacing w:line="240" w:lineRule="auto"/>
        <w:ind w:left="5529" w:firstLine="0"/>
        <w:jc w:val="left"/>
        <w:rPr>
          <w:kern w:val="0"/>
          <w:lang w:eastAsia="ru-RU"/>
        </w:rPr>
      </w:pPr>
    </w:p>
    <w:p w:rsidR="002D3136" w:rsidRPr="002D3136" w:rsidRDefault="002D3136" w:rsidP="002D3136">
      <w:pPr>
        <w:shd w:val="clear" w:color="auto" w:fill="FFFFFF"/>
        <w:suppressAutoHyphens w:val="0"/>
        <w:spacing w:line="240" w:lineRule="auto"/>
        <w:ind w:left="5529" w:firstLine="0"/>
        <w:jc w:val="left"/>
        <w:rPr>
          <w:kern w:val="0"/>
          <w:lang w:eastAsia="ru-RU"/>
        </w:rPr>
      </w:pPr>
    </w:p>
    <w:p w:rsidR="002D3136" w:rsidRPr="002D3136" w:rsidRDefault="002D3136" w:rsidP="002D3136">
      <w:pPr>
        <w:shd w:val="clear" w:color="auto" w:fill="FFFFFF"/>
        <w:suppressAutoHyphens w:val="0"/>
        <w:spacing w:line="240" w:lineRule="auto"/>
        <w:ind w:firstLine="0"/>
        <w:jc w:val="center"/>
        <w:rPr>
          <w:b/>
          <w:kern w:val="0"/>
          <w:sz w:val="22"/>
          <w:szCs w:val="22"/>
          <w:lang w:eastAsia="ru-RU"/>
        </w:rPr>
      </w:pPr>
      <w:r w:rsidRPr="002D3136">
        <w:rPr>
          <w:b/>
          <w:kern w:val="0"/>
          <w:sz w:val="22"/>
          <w:szCs w:val="22"/>
          <w:lang w:eastAsia="ru-RU"/>
        </w:rPr>
        <w:t>Муниципальная программа</w:t>
      </w:r>
      <w:r w:rsidRPr="002D3136">
        <w:rPr>
          <w:b/>
          <w:kern w:val="0"/>
          <w:sz w:val="22"/>
          <w:szCs w:val="22"/>
          <w:lang w:eastAsia="ru-RU"/>
        </w:rPr>
        <w:br/>
        <w:t>Янтиковского муниципального округа «Обеспечение граждан в Янтиковском муниципальном округе доступным и комфортным жильем»</w:t>
      </w:r>
    </w:p>
    <w:p w:rsidR="002D3136" w:rsidRPr="002D3136" w:rsidRDefault="002D3136" w:rsidP="002D3136">
      <w:pPr>
        <w:shd w:val="clear" w:color="auto" w:fill="FFFFFF"/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tbl>
      <w:tblPr>
        <w:tblW w:w="965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6"/>
        <w:gridCol w:w="283"/>
        <w:gridCol w:w="6095"/>
      </w:tblGrid>
      <w:tr w:rsidR="002D3136" w:rsidRPr="002D3136" w:rsidTr="001667AC">
        <w:tc>
          <w:tcPr>
            <w:tcW w:w="3276" w:type="dxa"/>
            <w:hideMark/>
          </w:tcPr>
          <w:p w:rsidR="002D3136" w:rsidRPr="002D3136" w:rsidRDefault="002D3136" w:rsidP="002D313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Ответственный исполнитель:</w:t>
            </w:r>
          </w:p>
        </w:tc>
        <w:tc>
          <w:tcPr>
            <w:tcW w:w="283" w:type="dxa"/>
            <w:hideMark/>
          </w:tcPr>
          <w:p w:rsidR="002D3136" w:rsidRPr="002D3136" w:rsidRDefault="002D3136" w:rsidP="002D313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95" w:type="dxa"/>
            <w:hideMark/>
          </w:tcPr>
          <w:p w:rsidR="002D3136" w:rsidRPr="002D3136" w:rsidRDefault="002D3136" w:rsidP="002D313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Администрация Янтиковского муниципального округа Чувашской Республики</w:t>
            </w:r>
          </w:p>
        </w:tc>
      </w:tr>
      <w:tr w:rsidR="002D3136" w:rsidRPr="002D3136" w:rsidTr="001667AC">
        <w:tc>
          <w:tcPr>
            <w:tcW w:w="3276" w:type="dxa"/>
            <w:hideMark/>
          </w:tcPr>
          <w:p w:rsidR="002D3136" w:rsidRPr="002D3136" w:rsidRDefault="002D3136" w:rsidP="002D313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Дата составления проекта Муниципальной программы:</w:t>
            </w:r>
          </w:p>
        </w:tc>
        <w:tc>
          <w:tcPr>
            <w:tcW w:w="283" w:type="dxa"/>
            <w:hideMark/>
          </w:tcPr>
          <w:p w:rsidR="002D3136" w:rsidRPr="002D3136" w:rsidRDefault="002D3136" w:rsidP="002D313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95" w:type="dxa"/>
            <w:hideMark/>
          </w:tcPr>
          <w:p w:rsidR="002D3136" w:rsidRPr="002D3136" w:rsidRDefault="002D3136" w:rsidP="002D313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01 декабря 2024 года</w:t>
            </w:r>
          </w:p>
        </w:tc>
      </w:tr>
      <w:tr w:rsidR="002D3136" w:rsidRPr="009F3F75" w:rsidTr="001667AC">
        <w:tc>
          <w:tcPr>
            <w:tcW w:w="3276" w:type="dxa"/>
            <w:hideMark/>
          </w:tcPr>
          <w:p w:rsidR="002D3136" w:rsidRPr="002D3136" w:rsidRDefault="002D3136" w:rsidP="002D313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Непосредственный исполнитель Муниципальной программы:</w:t>
            </w:r>
          </w:p>
        </w:tc>
        <w:tc>
          <w:tcPr>
            <w:tcW w:w="283" w:type="dxa"/>
            <w:hideMark/>
          </w:tcPr>
          <w:p w:rsidR="002D3136" w:rsidRPr="002D3136" w:rsidRDefault="002D3136" w:rsidP="002D313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6095" w:type="dxa"/>
            <w:hideMark/>
          </w:tcPr>
          <w:p w:rsidR="002D3136" w:rsidRPr="002D3136" w:rsidRDefault="002D3136" w:rsidP="002D313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заместитель главы администрации Янтиковского муниципального округа – начальник Управления по благоустройству и развитию территорий Николаева В.В.</w:t>
            </w:r>
          </w:p>
          <w:p w:rsidR="002D3136" w:rsidRPr="002D3136" w:rsidRDefault="002D3136" w:rsidP="002D313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val="en-US" w:eastAsia="ru-RU"/>
              </w:rPr>
            </w:pPr>
            <w:r w:rsidRPr="002D3136">
              <w:rPr>
                <w:kern w:val="0"/>
                <w:sz w:val="22"/>
                <w:szCs w:val="22"/>
                <w:lang w:val="en-US" w:eastAsia="ru-RU"/>
              </w:rPr>
              <w:t>(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t>т</w:t>
            </w:r>
            <w:r w:rsidRPr="002D3136">
              <w:rPr>
                <w:kern w:val="0"/>
                <w:sz w:val="22"/>
                <w:szCs w:val="22"/>
                <w:lang w:val="en-US" w:eastAsia="ru-RU"/>
              </w:rPr>
              <w:t>. 8 (83548) 2-18-05 (5166), e-mail: yantik_construc@cap.ru)</w:t>
            </w:r>
          </w:p>
        </w:tc>
      </w:tr>
    </w:tbl>
    <w:p w:rsidR="002D3136" w:rsidRPr="00BC0E16" w:rsidRDefault="002D3136" w:rsidP="002D3136">
      <w:pPr>
        <w:suppressAutoHyphens w:val="0"/>
        <w:spacing w:line="240" w:lineRule="auto"/>
        <w:ind w:firstLine="0"/>
        <w:rPr>
          <w:kern w:val="0"/>
          <w:sz w:val="22"/>
          <w:szCs w:val="22"/>
          <w:lang w:val="en-US" w:eastAsia="ru-RU"/>
        </w:rPr>
      </w:pPr>
    </w:p>
    <w:p w:rsidR="002D3136" w:rsidRPr="002D3136" w:rsidRDefault="002D3136" w:rsidP="002D3136">
      <w:pPr>
        <w:suppressAutoHyphens w:val="0"/>
        <w:spacing w:line="240" w:lineRule="auto"/>
        <w:ind w:firstLine="0"/>
        <w:rPr>
          <w:kern w:val="0"/>
          <w:sz w:val="22"/>
          <w:szCs w:val="22"/>
          <w:lang w:val="en-US"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44"/>
        <w:gridCol w:w="3223"/>
      </w:tblGrid>
      <w:tr w:rsidR="002D3136" w:rsidRPr="002D3136" w:rsidTr="002D3136">
        <w:tc>
          <w:tcPr>
            <w:tcW w:w="3300" w:type="pct"/>
            <w:vAlign w:val="bottom"/>
            <w:hideMark/>
          </w:tcPr>
          <w:p w:rsidR="002D3136" w:rsidRPr="002D3136" w:rsidRDefault="002D3136" w:rsidP="002D3136">
            <w:pPr>
              <w:suppressAutoHyphens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Глава Янтиковского муниципального округа</w:t>
            </w:r>
          </w:p>
        </w:tc>
        <w:tc>
          <w:tcPr>
            <w:tcW w:w="1650" w:type="pct"/>
            <w:vAlign w:val="bottom"/>
            <w:hideMark/>
          </w:tcPr>
          <w:p w:rsidR="002D3136" w:rsidRPr="002D3136" w:rsidRDefault="002D3136" w:rsidP="002D3136">
            <w:pPr>
              <w:suppressAutoHyphens w:val="0"/>
              <w:spacing w:line="240" w:lineRule="auto"/>
              <w:ind w:firstLine="0"/>
              <w:jc w:val="righ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О.А. Ломоносов</w:t>
            </w:r>
          </w:p>
        </w:tc>
      </w:tr>
    </w:tbl>
    <w:p w:rsid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1667AC" w:rsidRPr="002D3136" w:rsidRDefault="001667AC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2D3136" w:rsidRPr="00F1505E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bookmarkStart w:id="1" w:name="sub_1100"/>
      <w:r w:rsidRPr="00F1505E">
        <w:rPr>
          <w:b/>
          <w:bCs/>
          <w:kern w:val="0"/>
          <w:sz w:val="22"/>
          <w:szCs w:val="22"/>
          <w:lang w:eastAsia="ru-RU"/>
        </w:rPr>
        <w:t>Паспорт</w:t>
      </w:r>
      <w:r w:rsidRPr="00F1505E">
        <w:rPr>
          <w:b/>
          <w:bCs/>
          <w:kern w:val="0"/>
          <w:sz w:val="22"/>
          <w:szCs w:val="22"/>
          <w:lang w:eastAsia="ru-RU"/>
        </w:rPr>
        <w:br/>
        <w:t>муниципальной программы Янтиковского муниципально</w:t>
      </w:r>
      <w:r w:rsidR="00F1505E" w:rsidRPr="00F1505E">
        <w:rPr>
          <w:b/>
          <w:bCs/>
          <w:kern w:val="0"/>
          <w:sz w:val="22"/>
          <w:szCs w:val="22"/>
          <w:lang w:eastAsia="ru-RU"/>
        </w:rPr>
        <w:t>го округа Чувашской Республики «</w:t>
      </w:r>
      <w:r w:rsidRPr="00F1505E">
        <w:rPr>
          <w:b/>
          <w:bCs/>
          <w:kern w:val="0"/>
          <w:sz w:val="22"/>
          <w:szCs w:val="22"/>
          <w:lang w:eastAsia="ru-RU"/>
        </w:rPr>
        <w:t xml:space="preserve">Модернизация и развитие сферы </w:t>
      </w:r>
      <w:proofErr w:type="gramStart"/>
      <w:r w:rsidRPr="00F1505E">
        <w:rPr>
          <w:b/>
          <w:bCs/>
          <w:kern w:val="0"/>
          <w:sz w:val="22"/>
          <w:szCs w:val="22"/>
          <w:lang w:eastAsia="ru-RU"/>
        </w:rPr>
        <w:t>жилищно-ком</w:t>
      </w:r>
      <w:r w:rsidR="00F1505E" w:rsidRPr="00F1505E">
        <w:rPr>
          <w:b/>
          <w:bCs/>
          <w:kern w:val="0"/>
          <w:sz w:val="22"/>
          <w:szCs w:val="22"/>
          <w:lang w:eastAsia="ru-RU"/>
        </w:rPr>
        <w:t>мунального</w:t>
      </w:r>
      <w:proofErr w:type="gramEnd"/>
      <w:r w:rsidR="00F1505E" w:rsidRPr="00F1505E">
        <w:rPr>
          <w:b/>
          <w:bCs/>
          <w:kern w:val="0"/>
          <w:sz w:val="22"/>
          <w:szCs w:val="22"/>
          <w:lang w:eastAsia="ru-RU"/>
        </w:rPr>
        <w:t xml:space="preserve"> хозяйства»</w:t>
      </w:r>
    </w:p>
    <w:bookmarkEnd w:id="1"/>
    <w:p w:rsidR="002D3136" w:rsidRPr="00F1505E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F1505E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r w:rsidRPr="00F1505E">
        <w:rPr>
          <w:b/>
          <w:bCs/>
          <w:kern w:val="0"/>
          <w:sz w:val="22"/>
          <w:szCs w:val="22"/>
          <w:lang w:eastAsia="ru-RU"/>
        </w:rPr>
        <w:t>1. Основные положения</w:t>
      </w: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5299"/>
      </w:tblGrid>
      <w:tr w:rsidR="002D3136" w:rsidRPr="002D3136" w:rsidTr="002D313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bookmarkStart w:id="2" w:name="sub_10101"/>
            <w:r w:rsidRPr="002D3136">
              <w:rPr>
                <w:kern w:val="0"/>
                <w:sz w:val="22"/>
                <w:szCs w:val="22"/>
                <w:lang w:eastAsia="ru-RU"/>
              </w:rPr>
              <w:t>Куратор муниципальной программы</w:t>
            </w:r>
            <w:bookmarkEnd w:id="2"/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kern w:val="0"/>
                <w:sz w:val="22"/>
                <w:szCs w:val="22"/>
                <w:lang w:eastAsia="ru-RU"/>
              </w:rPr>
            </w:pPr>
            <w:r w:rsidRPr="002D3136">
              <w:rPr>
                <w:rFonts w:cs="Arial"/>
                <w:kern w:val="0"/>
                <w:sz w:val="22"/>
                <w:szCs w:val="22"/>
                <w:lang w:eastAsia="ru-RU"/>
              </w:rPr>
              <w:t xml:space="preserve">Заместитель главы администрации Янтиковского муниципального округа - начальник Управления по благоустройству и развитию территорий </w:t>
            </w:r>
          </w:p>
        </w:tc>
      </w:tr>
      <w:tr w:rsidR="002D3136" w:rsidRPr="002D3136" w:rsidTr="002D313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Отдел строительства, дорожного хозяйства и жилищно-коммунального хозяйства Управления по благоустройству и развитию территорий администрации Янтиковского муниципального округа</w:t>
            </w:r>
          </w:p>
        </w:tc>
      </w:tr>
      <w:tr w:rsidR="002D3136" w:rsidRPr="002D3136" w:rsidTr="002D313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Территориальные отделы Управления по благоустройству и развитию территорий администрации Янтиковского муниципального округа Чувашской Республики</w:t>
            </w:r>
          </w:p>
        </w:tc>
      </w:tr>
      <w:tr w:rsidR="002D3136" w:rsidRPr="002D3136" w:rsidTr="002D313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Участники муниципальной программы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Предприятия, учреждения и организации Янтиковского муниципального округа (по согласованию) </w:t>
            </w:r>
          </w:p>
        </w:tc>
      </w:tr>
      <w:tr w:rsidR="002D3136" w:rsidRPr="002D3136" w:rsidTr="002D313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Направления (подпрограммы)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отсутствует</w:t>
            </w:r>
          </w:p>
        </w:tc>
      </w:tr>
      <w:tr w:rsidR="002D3136" w:rsidRPr="002D3136" w:rsidTr="002D313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Цель муниципальной программы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цель 1 - обеспечение населения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цель 2 - 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цель 3 - повышение надежности функционирования газотранспортной системы населенных пунктов Чувашской Республики</w:t>
            </w:r>
          </w:p>
        </w:tc>
      </w:tr>
      <w:tr w:rsidR="002D3136" w:rsidRPr="002D3136" w:rsidTr="002D313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I этап - 2023 - 2025 годы;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II этап - 2026 - 2030 годы;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III этап - 2031 - 2035 годы</w:t>
            </w:r>
          </w:p>
        </w:tc>
      </w:tr>
      <w:tr w:rsidR="002D3136" w:rsidRPr="002D3136" w:rsidTr="002D3136"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bookmarkStart w:id="3" w:name="sub_10108"/>
            <w:r w:rsidRPr="002D3136">
              <w:rPr>
                <w:kern w:val="0"/>
                <w:sz w:val="22"/>
                <w:szCs w:val="22"/>
                <w:lang w:eastAsia="ru-RU"/>
              </w:rPr>
              <w:t>Объемы финансового обеспечения муниципальной программы за весь период реализации и с разбивкой по годам реализации</w:t>
            </w:r>
            <w:bookmarkEnd w:id="3"/>
          </w:p>
        </w:tc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Планируемый объем финансирования Программы составляет 26218,6. руб., в том числе: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2023 году – 22567,4 тыс. руб.;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2024 году –1251,2 тыс. руб.;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2025 году –800,0 тыс. руб.;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2026 - 2030 годах - 1600,0 тыс. руб.;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2031 - 2035 годах - 0,0 тыс. руб.;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федерального бюджета - 0,00 тыс. руб., в том числе: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2023 году - 0,0 тыс. руб.;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2024 году - 0,0 тыс. руб.;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2025 году - 0,0 тыс. руб.;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2026 - 2030 годах - 0,0 тыс. руб.;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2031 - 2035 годах - 0,0 тыс. руб.;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республиканского бюджета – 20538,9 тыс. руб., в том числе: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2023 году – 20538,9 тыс. руб.;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2024 году – 0,0 тыс. руб.;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2025 году – 0,0 тыс. руб.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2026 - 2030 годах - 0,0 тыс. руб.;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2031 - 2035 годах - 0,0 тыс. руб.;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бюджета Янтиковского муниципального округа – 5679,7 тыс. руб., в том числе: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2023 году – 2028,5 тыс. руб.;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2024 году – 1251,2 тыс. руб.;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2025 году – 800,0 тыс. руб.;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2026 - 2030 годах - 1600,0 тыс. руб.;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2031 - 2035 годах - 0,0 тыс. руб.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2031 - 2035 годах - 0 тыс. руб.</w:t>
            </w:r>
          </w:p>
        </w:tc>
      </w:tr>
    </w:tbl>
    <w:p w:rsid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2"/>
          <w:szCs w:val="22"/>
          <w:lang w:eastAsia="ru-RU"/>
        </w:rPr>
        <w:sectPr w:rsidR="002D3136" w:rsidRPr="002D3136" w:rsidSect="00F1505E">
          <w:pgSz w:w="11905" w:h="16837"/>
          <w:pgMar w:top="1134" w:right="567" w:bottom="1134" w:left="1701" w:header="567" w:footer="720" w:gutter="0"/>
          <w:pgNumType w:start="1"/>
          <w:cols w:space="720"/>
          <w:noEndnote/>
          <w:titlePg/>
          <w:docGrid w:linePitch="354"/>
        </w:sect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sz w:val="22"/>
          <w:szCs w:val="22"/>
          <w:lang w:eastAsia="ru-RU"/>
        </w:rPr>
      </w:pPr>
      <w:bookmarkStart w:id="4" w:name="sub_1200"/>
      <w:r w:rsidRPr="002D3136">
        <w:rPr>
          <w:b/>
          <w:bCs/>
          <w:color w:val="26282F"/>
          <w:kern w:val="0"/>
          <w:sz w:val="22"/>
          <w:szCs w:val="22"/>
          <w:lang w:eastAsia="ru-RU"/>
        </w:rPr>
        <w:lastRenderedPageBreak/>
        <w:t xml:space="preserve">2. Показатели муниципальной программы Янтиковского муниципального округа </w:t>
      </w:r>
      <w:r>
        <w:rPr>
          <w:b/>
          <w:bCs/>
          <w:color w:val="26282F"/>
          <w:kern w:val="0"/>
          <w:sz w:val="22"/>
          <w:szCs w:val="22"/>
          <w:lang w:eastAsia="ru-RU"/>
        </w:rPr>
        <w:t>Чувашской Республики «</w:t>
      </w:r>
      <w:r w:rsidRPr="002D3136">
        <w:rPr>
          <w:b/>
          <w:bCs/>
          <w:color w:val="26282F"/>
          <w:kern w:val="0"/>
          <w:sz w:val="22"/>
          <w:szCs w:val="22"/>
          <w:lang w:eastAsia="ru-RU"/>
        </w:rPr>
        <w:t xml:space="preserve">Модернизация и развитие сферы </w:t>
      </w:r>
      <w:proofErr w:type="gramStart"/>
      <w:r>
        <w:rPr>
          <w:b/>
          <w:bCs/>
          <w:color w:val="26282F"/>
          <w:kern w:val="0"/>
          <w:sz w:val="22"/>
          <w:szCs w:val="22"/>
          <w:lang w:eastAsia="ru-RU"/>
        </w:rPr>
        <w:t>жилищно-коммунального</w:t>
      </w:r>
      <w:proofErr w:type="gramEnd"/>
      <w:r>
        <w:rPr>
          <w:b/>
          <w:bCs/>
          <w:color w:val="26282F"/>
          <w:kern w:val="0"/>
          <w:sz w:val="22"/>
          <w:szCs w:val="22"/>
          <w:lang w:eastAsia="ru-RU"/>
        </w:rPr>
        <w:t xml:space="preserve"> хозяйства»</w:t>
      </w:r>
    </w:p>
    <w:bookmarkEnd w:id="4"/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"/>
        <w:gridCol w:w="1809"/>
        <w:gridCol w:w="745"/>
        <w:gridCol w:w="745"/>
        <w:gridCol w:w="745"/>
        <w:gridCol w:w="638"/>
        <w:gridCol w:w="639"/>
        <w:gridCol w:w="638"/>
        <w:gridCol w:w="638"/>
        <w:gridCol w:w="638"/>
        <w:gridCol w:w="638"/>
        <w:gridCol w:w="638"/>
        <w:gridCol w:w="640"/>
        <w:gridCol w:w="1383"/>
        <w:gridCol w:w="958"/>
        <w:gridCol w:w="1170"/>
        <w:gridCol w:w="851"/>
        <w:gridCol w:w="958"/>
      </w:tblGrid>
      <w:tr w:rsidR="002D3136" w:rsidRPr="002D3136" w:rsidTr="002D3136">
        <w:tc>
          <w:tcPr>
            <w:tcW w:w="60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F1505E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Уровень показателя</w:t>
            </w:r>
            <w:r w:rsidRPr="002D3136">
              <w:rPr>
                <w:kern w:val="0"/>
                <w:sz w:val="22"/>
                <w:szCs w:val="22"/>
                <w:vertAlign w:val="superscript"/>
                <w:lang w:eastAsia="ru-RU"/>
              </w:rPr>
              <w:t> </w:t>
            </w:r>
            <w:hyperlink w:anchor="sub_1111" w:history="1">
              <w:r w:rsidRPr="002D3136">
                <w:rPr>
                  <w:kern w:val="0"/>
                  <w:sz w:val="22"/>
                  <w:szCs w:val="22"/>
                  <w:vertAlign w:val="superscript"/>
                  <w:lang w:eastAsia="ru-RU"/>
                </w:rPr>
                <w:t>1</w:t>
              </w:r>
            </w:hyperlink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Признак возрастания/убывания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14" w:history="1">
              <w:r w:rsidRPr="002D3136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2D3136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3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Значение показателя по годам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Документ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за достижение показателя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Связь с показателями национальных целей развития, целей Стратегии до 2035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Признак реализации в муниципальных образованиях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Информационная система</w:t>
            </w:r>
          </w:p>
        </w:tc>
      </w:tr>
      <w:tr w:rsidR="002D3136" w:rsidRPr="002D3136" w:rsidTr="002D3136">
        <w:tc>
          <w:tcPr>
            <w:tcW w:w="60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2D3136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18</w:t>
            </w:r>
          </w:p>
        </w:tc>
      </w:tr>
      <w:tr w:rsidR="002D3136" w:rsidRPr="002D3136" w:rsidTr="002D3136">
        <w:tc>
          <w:tcPr>
            <w:tcW w:w="1507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Цель 1 - обеспечение населения Чувашской Республики питьевой водой, соответствующей требованиям безопасности и безвредности, установленным санитарно-эпидемиологическими правилами, в объеме, достаточном для жизнедеятельности</w:t>
            </w:r>
          </w:p>
        </w:tc>
      </w:tr>
      <w:tr w:rsidR="002D3136" w:rsidRPr="002D3136" w:rsidTr="002D3136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Доля населения Янтиковского муниципального округа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ГП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82,1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82,7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83,2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83,8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84,2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86,3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2D3136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>,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90,0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Стратегия социально-экономического развития Янтиковского муниципального округа Чувашской Республики до 2035 года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Отдел строительства, дорожного хозяйства и ЖКХ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УБиРТ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комфортная и безопасная среда для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9F3F75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15" w:history="1">
              <w:r w:rsidR="002D3136" w:rsidRPr="002D3136">
                <w:rPr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2D3136" w:rsidRPr="002D3136">
              <w:rPr>
                <w:kern w:val="0"/>
                <w:sz w:val="22"/>
                <w:szCs w:val="22"/>
                <w:lang w:eastAsia="ru-RU"/>
              </w:rPr>
              <w:t xml:space="preserve"> администрации Янтиковского муниципального округа</w:t>
            </w:r>
          </w:p>
        </w:tc>
      </w:tr>
      <w:tr w:rsidR="002D3136" w:rsidRPr="002D3136" w:rsidTr="002D3136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Доля уличной водопроводной сети, нуждающейся в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замене, в общем протяжении водопроводной сети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ГП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24,5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22,5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22,0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21,0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20,5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20,0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Стратегия социально-экономического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развития Янтиковского муниципального округа Чувашской Республики до 2035 года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Отдел строительства, дорожн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ого хозяйства и ЖКХ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УБиРТ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комфортная и безопасная среда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для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9F3F75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16" w:history="1">
              <w:r w:rsidR="002D3136" w:rsidRPr="002D3136">
                <w:rPr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2D3136" w:rsidRPr="002D3136">
              <w:rPr>
                <w:kern w:val="0"/>
                <w:sz w:val="22"/>
                <w:szCs w:val="22"/>
                <w:lang w:eastAsia="ru-RU"/>
              </w:rPr>
              <w:t xml:space="preserve"> админи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страции Янтиковского муниципального округа</w:t>
            </w:r>
          </w:p>
        </w:tc>
      </w:tr>
      <w:tr w:rsidR="002D3136" w:rsidRPr="002D3136" w:rsidTr="002D3136">
        <w:tc>
          <w:tcPr>
            <w:tcW w:w="15074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Цель 2 - 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</w:tc>
      </w:tr>
      <w:tr w:rsidR="002D3136" w:rsidRPr="002D3136" w:rsidTr="002D3136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 на 1 км сетей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ГП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убывание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ед./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км</w:t>
            </w:r>
            <w:proofErr w:type="gram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Стратегия социально-экономического развития Янтиковского муниципального округа Чувашской Республики до 2035 года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Отдел строительства, дорожного хозяйства и ЖКХ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УБиРТ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комфортная и безопасная среда для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9F3F75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17" w:history="1">
              <w:r w:rsidR="002D3136" w:rsidRPr="002D3136">
                <w:rPr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2D3136" w:rsidRPr="002D3136">
              <w:rPr>
                <w:kern w:val="0"/>
                <w:sz w:val="22"/>
                <w:szCs w:val="22"/>
                <w:lang w:eastAsia="ru-RU"/>
              </w:rPr>
              <w:t xml:space="preserve"> администрации Янтиковского муниципального округа</w:t>
            </w:r>
          </w:p>
        </w:tc>
      </w:tr>
      <w:tr w:rsidR="002D3136" w:rsidRPr="002D3136" w:rsidTr="002D3136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Доля заемных средств в общем объеме капитальных вложений в системы теплоснабжения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ГП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возрастание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Стратегия социально-экономического развития Янтиковского муниципального округа Чувашской Республики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до 2035 года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Отдел строительства, дорожного хозяйства и ЖКХ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УБиРТ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комфортная и безопасная среда для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9F3F75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18" w:history="1">
              <w:r w:rsidR="002D3136" w:rsidRPr="002D3136">
                <w:rPr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2D3136" w:rsidRPr="002D3136">
              <w:rPr>
                <w:kern w:val="0"/>
                <w:sz w:val="22"/>
                <w:szCs w:val="22"/>
                <w:lang w:eastAsia="ru-RU"/>
              </w:rPr>
              <w:t xml:space="preserve"> администрации Янтиковского муниципального 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округа</w:t>
            </w:r>
          </w:p>
        </w:tc>
      </w:tr>
      <w:tr w:rsidR="002D3136" w:rsidRPr="002D3136" w:rsidTr="002D3136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2.3.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Количество созданных и (или) модернизированных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ГП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Стратегия социально-экономического развития Янтиковского муниципального округа Чувашской Республики до 2035 года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Отдел строительства, дорожного хозяйства и ЖКХ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УБиРТ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комфортная и безопасная среда для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9F3F75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19" w:history="1">
              <w:r w:rsidR="002D3136" w:rsidRPr="002D3136">
                <w:rPr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2D3136" w:rsidRPr="002D3136">
              <w:rPr>
                <w:kern w:val="0"/>
                <w:sz w:val="22"/>
                <w:szCs w:val="22"/>
                <w:lang w:eastAsia="ru-RU"/>
              </w:rPr>
              <w:t xml:space="preserve"> администрации Янтиковского муниципального округа</w:t>
            </w:r>
          </w:p>
        </w:tc>
      </w:tr>
      <w:tr w:rsidR="002D3136" w:rsidRPr="002D3136" w:rsidTr="002D3136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Количество семей, которым оказана государственная поддержка при переводе жилого помещения в многоквартирном доме 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с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централизованного на индивидуальное отопление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ГП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Стратегия социально-экономического развития Янтиковского муниципального округа Чувашской Республики до 2035 года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Отдел строительства, дорожного хозяйства и ЖКХ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УБиРТ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комфортная и безопасная среда для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9F3F75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20" w:history="1">
              <w:r w:rsidR="002D3136" w:rsidRPr="002D3136">
                <w:rPr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2D3136" w:rsidRPr="002D3136">
              <w:rPr>
                <w:kern w:val="0"/>
                <w:sz w:val="22"/>
                <w:szCs w:val="22"/>
                <w:lang w:eastAsia="ru-RU"/>
              </w:rPr>
              <w:t xml:space="preserve"> администрации Янтиковского муниципального округа</w:t>
            </w:r>
          </w:p>
        </w:tc>
      </w:tr>
      <w:tr w:rsidR="002D3136" w:rsidRPr="002D3136" w:rsidTr="002D3136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ГП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возрастание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Стратегия социально-экономического развития Янтиковского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муниципального округа Чувашской Республики до 2035 года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Отдел строительства, дорожного хозяйства и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ЖКХ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УБиРТ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комфортная и безопасная среда для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9F3F75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21" w:history="1">
              <w:r w:rsidR="002D3136" w:rsidRPr="002D3136">
                <w:rPr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2D3136" w:rsidRPr="002D3136">
              <w:rPr>
                <w:kern w:val="0"/>
                <w:sz w:val="22"/>
                <w:szCs w:val="22"/>
                <w:lang w:eastAsia="ru-RU"/>
              </w:rPr>
              <w:t xml:space="preserve"> администрации Янтико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вского муниципального округа</w:t>
            </w:r>
          </w:p>
        </w:tc>
      </w:tr>
      <w:tr w:rsidR="002D3136" w:rsidRPr="002D3136" w:rsidTr="002D3136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2.6.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Количество объектов теплоснабжения (котельных), в которых установлены приборы удаленного контроля работы оборудования, подключенные к единой автоматизированной системе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ГП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Стратегия социально-экономического развития Янтиковского муниципального округа Чувашской Республики до 2035 года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Отдел строительства, дорожного хозяйства и ЖКХ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УБиРТ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комфортная и безопасная среда для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9F3F75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22" w:history="1">
              <w:r w:rsidR="002D3136" w:rsidRPr="002D3136">
                <w:rPr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2D3136" w:rsidRPr="002D3136">
              <w:rPr>
                <w:kern w:val="0"/>
                <w:sz w:val="22"/>
                <w:szCs w:val="22"/>
                <w:lang w:eastAsia="ru-RU"/>
              </w:rPr>
              <w:t xml:space="preserve"> администрации Янтиковского муниципального округа</w:t>
            </w:r>
          </w:p>
        </w:tc>
      </w:tr>
      <w:tr w:rsidR="002D3136" w:rsidRPr="002D3136" w:rsidTr="002D3136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44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Цель 3 - повышение надежности функционирования газотранспортной системы населенных пунктов Чувашской Республики</w:t>
            </w:r>
          </w:p>
        </w:tc>
      </w:tr>
      <w:tr w:rsidR="002D3136" w:rsidRPr="002D3136" w:rsidTr="002D3136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Строительство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внутрипоселковых</w:t>
            </w:r>
            <w:proofErr w:type="spell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газопроводов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ГП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Стратегия социально-экономического развития Янтиковского муниципального округа Чувашской Республики до 2035 года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Отдел строительства, дорожного хозяйства и ЖКХ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УБиРТ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комфортная и безопасная среда для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9F3F75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23" w:history="1">
              <w:r w:rsidR="002D3136" w:rsidRPr="002D3136">
                <w:rPr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2D3136" w:rsidRPr="002D3136">
              <w:rPr>
                <w:kern w:val="0"/>
                <w:sz w:val="22"/>
                <w:szCs w:val="22"/>
                <w:lang w:eastAsia="ru-RU"/>
              </w:rPr>
              <w:t xml:space="preserve"> администрации Янтиковского муниципального округа</w:t>
            </w:r>
          </w:p>
        </w:tc>
      </w:tr>
      <w:tr w:rsidR="002D3136" w:rsidRPr="002D3136" w:rsidTr="002D3136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3.2.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Догазификация</w:t>
            </w:r>
            <w:proofErr w:type="spell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домовладений (до границ земельного участка домовладений)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ГП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убыв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един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иц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84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38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Стратегия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социально-экономического развития Янтиковского муниципального округа Чувашской Республики до 2035 года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Минстр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ой Чувашии;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отдел строительства, дорожного хозяйства и ЖКХ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УБиРТ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комфортн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ая и безопасная среда для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9F3F75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24" w:history="1">
              <w:r w:rsidR="002D3136" w:rsidRPr="002D3136">
                <w:rPr>
                  <w:kern w:val="0"/>
                  <w:sz w:val="22"/>
                  <w:szCs w:val="22"/>
                  <w:lang w:eastAsia="ru-RU"/>
                </w:rPr>
                <w:t>официа</w:t>
              </w:r>
              <w:r w:rsidR="002D3136" w:rsidRPr="002D3136">
                <w:rPr>
                  <w:kern w:val="0"/>
                  <w:sz w:val="22"/>
                  <w:szCs w:val="22"/>
                  <w:lang w:eastAsia="ru-RU"/>
                </w:rPr>
                <w:lastRenderedPageBreak/>
                <w:t>льный сайт</w:t>
              </w:r>
            </w:hyperlink>
            <w:r w:rsidR="002D3136" w:rsidRPr="002D3136">
              <w:rPr>
                <w:kern w:val="0"/>
                <w:sz w:val="22"/>
                <w:szCs w:val="22"/>
                <w:lang w:eastAsia="ru-RU"/>
              </w:rPr>
              <w:t xml:space="preserve"> администрации Янтиковского муниципального округа</w:t>
            </w:r>
          </w:p>
        </w:tc>
      </w:tr>
      <w:tr w:rsidR="002D3136" w:rsidRPr="002D3136" w:rsidTr="002D3136">
        <w:tc>
          <w:tcPr>
            <w:tcW w:w="6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3.3.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Оформление в собственность объектов газораспределения, являющихся бесхозяйными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ГП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возрастание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Стратегия социально-экономического развития Янтиковского муниципального округа Чувашской Республики до 2035 года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администрация Янтиковского муниципального округа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комфортная и безопасная среда для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9F3F75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hyperlink r:id="rId25" w:history="1">
              <w:r w:rsidR="002D3136" w:rsidRPr="002D3136">
                <w:rPr>
                  <w:kern w:val="0"/>
                  <w:sz w:val="22"/>
                  <w:szCs w:val="22"/>
                  <w:lang w:eastAsia="ru-RU"/>
                </w:rPr>
                <w:t>официальный сайт</w:t>
              </w:r>
            </w:hyperlink>
            <w:r w:rsidR="002D3136" w:rsidRPr="002D3136">
              <w:rPr>
                <w:kern w:val="0"/>
                <w:sz w:val="22"/>
                <w:szCs w:val="22"/>
                <w:lang w:eastAsia="ru-RU"/>
              </w:rPr>
              <w:t xml:space="preserve"> администрации Янтиковского муниципального округа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2D3136">
        <w:rPr>
          <w:kern w:val="0"/>
          <w:sz w:val="22"/>
          <w:szCs w:val="22"/>
          <w:lang w:eastAsia="ru-RU"/>
        </w:rPr>
        <w:t>──────────────────────────────</w:t>
      </w: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  <w:bookmarkStart w:id="5" w:name="sub_1111"/>
      <w:r w:rsidRPr="002D3136">
        <w:rPr>
          <w:kern w:val="0"/>
          <w:sz w:val="22"/>
          <w:szCs w:val="22"/>
          <w:vertAlign w:val="superscript"/>
          <w:lang w:eastAsia="ru-RU"/>
        </w:rPr>
        <w:t>1</w:t>
      </w:r>
      <w:r w:rsidRPr="002D3136">
        <w:rPr>
          <w:kern w:val="0"/>
          <w:sz w:val="22"/>
          <w:szCs w:val="22"/>
          <w:lang w:eastAsia="ru-RU"/>
        </w:rPr>
        <w:t xml:space="preserve"> - Указывается уровень соответствия, декомпозированного до Чувашской Республики показателя для муниципальной программы Янтиковского муниципальног</w:t>
      </w:r>
      <w:r w:rsidR="00BA4248">
        <w:rPr>
          <w:kern w:val="0"/>
          <w:sz w:val="22"/>
          <w:szCs w:val="22"/>
          <w:lang w:eastAsia="ru-RU"/>
        </w:rPr>
        <w:t>о округа Чувашской Республики: «МП»</w:t>
      </w:r>
      <w:r w:rsidRPr="002D3136">
        <w:rPr>
          <w:kern w:val="0"/>
          <w:sz w:val="22"/>
          <w:szCs w:val="22"/>
          <w:lang w:eastAsia="ru-RU"/>
        </w:rPr>
        <w:t xml:space="preserve"> (муниципальной программы Янтиковского муниципального округа Чувашской Республики).</w:t>
      </w:r>
    </w:p>
    <w:bookmarkEnd w:id="5"/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26282F"/>
          <w:kern w:val="0"/>
          <w:sz w:val="22"/>
          <w:szCs w:val="22"/>
          <w:lang w:eastAsia="ru-RU"/>
        </w:rPr>
      </w:pPr>
      <w:r w:rsidRPr="002D3136">
        <w:rPr>
          <w:b/>
          <w:bCs/>
          <w:color w:val="26282F"/>
          <w:kern w:val="0"/>
          <w:sz w:val="22"/>
          <w:szCs w:val="22"/>
          <w:lang w:eastAsia="ru-RU"/>
        </w:rPr>
        <w:lastRenderedPageBreak/>
        <w:t>3. Структура муниципальной программы Янтиковского муниципального округа Чувашской Республики</w:t>
      </w:r>
    </w:p>
    <w:p w:rsidR="002D3136" w:rsidRPr="002D3136" w:rsidRDefault="00BA4248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26282F"/>
          <w:kern w:val="0"/>
          <w:sz w:val="22"/>
          <w:szCs w:val="22"/>
          <w:lang w:eastAsia="ru-RU"/>
        </w:rPr>
      </w:pPr>
      <w:r>
        <w:rPr>
          <w:b/>
          <w:bCs/>
          <w:color w:val="26282F"/>
          <w:kern w:val="0"/>
          <w:sz w:val="22"/>
          <w:szCs w:val="22"/>
          <w:lang w:eastAsia="ru-RU"/>
        </w:rPr>
        <w:t xml:space="preserve"> «</w:t>
      </w:r>
      <w:r w:rsidR="002D3136" w:rsidRPr="002D3136">
        <w:rPr>
          <w:b/>
          <w:bCs/>
          <w:color w:val="26282F"/>
          <w:kern w:val="0"/>
          <w:sz w:val="22"/>
          <w:szCs w:val="22"/>
          <w:lang w:eastAsia="ru-RU"/>
        </w:rPr>
        <w:t xml:space="preserve">Модернизация и развитие сферы </w:t>
      </w:r>
      <w:proofErr w:type="gramStart"/>
      <w:r>
        <w:rPr>
          <w:b/>
          <w:bCs/>
          <w:color w:val="26282F"/>
          <w:kern w:val="0"/>
          <w:sz w:val="22"/>
          <w:szCs w:val="22"/>
          <w:lang w:eastAsia="ru-RU"/>
        </w:rPr>
        <w:t>жилищно-коммунального</w:t>
      </w:r>
      <w:proofErr w:type="gramEnd"/>
      <w:r>
        <w:rPr>
          <w:b/>
          <w:bCs/>
          <w:color w:val="26282F"/>
          <w:kern w:val="0"/>
          <w:sz w:val="22"/>
          <w:szCs w:val="22"/>
          <w:lang w:eastAsia="ru-RU"/>
        </w:rPr>
        <w:t xml:space="preserve"> хозяйства»</w:t>
      </w: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027"/>
        <w:gridCol w:w="1960"/>
        <w:gridCol w:w="3500"/>
        <w:gridCol w:w="3688"/>
      </w:tblGrid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E" w:rsidRDefault="00F1505E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Задачи структурного элемента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Связь с показателями муниципальной программы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Региональный п</w:t>
            </w:r>
            <w:r w:rsidR="00BA4248">
              <w:rPr>
                <w:kern w:val="0"/>
                <w:sz w:val="22"/>
                <w:szCs w:val="22"/>
                <w:lang w:eastAsia="ru-RU"/>
              </w:rPr>
              <w:t>роект «Чистая вода»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за реализацию: Отдел строительства,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Срок реализации: 2019 - 2035 годы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Повышение качества питьевой воды посредством модернизации систем водоснабжения с использованием перспективных технологий, включая технологии, разработанные организациями оборонно-промышленного комплекса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увеличена доля населения Российской Федерации, обеспеченного качественной питьевой водой из систем централизованного водоснабжения;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увеличена доля городского населения Российской Федерации, обеспеченного качественной питьевой водой из систем централизованного водоснабжения;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увеличено количество построенных и реконструированных (модернизированных) объектов питьевого водоснабжения и водоподготовки, предусмотренных региональными программами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доля населения Янтиковского муниципального округа Чувашской Республики, обеспеченного качественной питьевой водой из систем централизованного водоснабжения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BA4248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Ведомственный проект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Обеспечение каче</w:t>
            </w:r>
            <w:r>
              <w:rPr>
                <w:kern w:val="0"/>
                <w:sz w:val="22"/>
                <w:szCs w:val="22"/>
                <w:lang w:eastAsia="ru-RU"/>
              </w:rPr>
              <w:t>ства жилищно-коммунальных услуг»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за реализацию: Отдел строительства,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Срок реализации: 2019 - 2035 годы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Модернизация коммунальной инфраструктуры для сокращения будущих расходов на текущий ремонт и экономии энергоресурсов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снижение количества прекращений подачи тепловой энергии, теплоносителя в результате технологических нарушений на тепловых сетях на 1 км сетей в результате модернизации систем коммунальной инфраструктуры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 на 1 км сетей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Привлечение частных инвестиций в модернизацию коммунальной инфраструктуры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модернизация тепловых сетей в рамках </w:t>
            </w:r>
            <w:hyperlink r:id="rId26" w:history="1">
              <w:r w:rsidRPr="00BA4248">
                <w:rPr>
                  <w:kern w:val="0"/>
                  <w:sz w:val="22"/>
                  <w:szCs w:val="22"/>
                  <w:lang w:eastAsia="ru-RU"/>
                </w:rPr>
                <w:t>региональной программы</w:t>
              </w:r>
            </w:hyperlink>
            <w:r w:rsidR="00BA4248">
              <w:rPr>
                <w:kern w:val="0"/>
                <w:sz w:val="22"/>
                <w:szCs w:val="22"/>
                <w:lang w:eastAsia="ru-RU"/>
              </w:rPr>
              <w:t xml:space="preserve"> «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t>Модернизация систем коммунальной инфраструктуры c привлечением сред</w:t>
            </w:r>
            <w:r w:rsidR="00BA4248">
              <w:rPr>
                <w:kern w:val="0"/>
                <w:sz w:val="22"/>
                <w:szCs w:val="22"/>
                <w:lang w:eastAsia="ru-RU"/>
              </w:rPr>
              <w:t>ств публично-правовой компании «Фонд развития территорий»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, </w:t>
            </w:r>
            <w:r w:rsidRPr="00BA4248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утвержденной </w:t>
            </w:r>
            <w:hyperlink r:id="rId27" w:history="1">
              <w:r w:rsidRPr="00BA4248">
                <w:rPr>
                  <w:kern w:val="0"/>
                  <w:sz w:val="22"/>
                  <w:szCs w:val="22"/>
                  <w:lang w:eastAsia="ru-RU"/>
                </w:rPr>
                <w:t>постановлением</w:t>
              </w:r>
            </w:hyperlink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Кабинета Министров Чувашской Республики от 24 мая 2023 г. № 355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доля заемных средств в общем объеме капитальных вложений в системы теплоснабжения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3.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BA4248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Ведомственный проект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Создание, развитие и обеспечение функционирования систе</w:t>
            </w:r>
            <w:r>
              <w:rPr>
                <w:kern w:val="0"/>
                <w:sz w:val="22"/>
                <w:szCs w:val="22"/>
                <w:lang w:eastAsia="ru-RU"/>
              </w:rPr>
              <w:t>мы автоматического сбора данных»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за реализацию: Отдел строительства,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Срок реализации: 2019 - 2035 годы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Автоматизация процессов мониторинга, регулирования и анализа функционирования объектов коммунально-инженерной инфраструктуры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контроль за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параметрами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погодозависимой</w:t>
            </w:r>
            <w:proofErr w:type="spell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системы автоматического регулирования температуры в системе отопления в зависимости от наружной температуры воздуха, точный контроль соответствия температурного графика;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оптимизация отпуска тепловой энергии и экономия природного газа. При оптимизации расхода газа на 1% экономия составит от 100 до 1000 м3 газа в месяц в зависимости от мощности котельной, как следствие, экономия газа на обслуживаемых предприятием котельных;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организация удаленного мониторинга и 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контроля за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аварийными ситуациями и реагирование на них в максимально короткие сроки, оптимизация работы дежурных операторов (уменьшение периодичности обхода объектов и т.д.);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контроль технологических процессов и возникающих потерь, своевременное выявление и устранение аварийных ситуаций. Уменьшение потерь нагретого теплоносителя при прорывах и утечках на тепловых сетях, как следствие, экономия затрат на энергоресурсы;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снижение необходимости в ручном труде, автоматизация и оптимизация процессов, соответственно оптимизация численного персонала, задействованного в организации работы по обслуживанию объектов;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повышение качества поставляемых ресурсов для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населения и повышение уровня ее лояльности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количество объектов теплоснабжения (котельных), в которых установлены приборы удаленного контроля работы оборудования, подключенные к единой автоматизированной системе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4.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BA4248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Ведомственный проект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Водоснабжение, водо</w:t>
            </w:r>
            <w:r>
              <w:rPr>
                <w:kern w:val="0"/>
                <w:sz w:val="22"/>
                <w:szCs w:val="22"/>
                <w:lang w:eastAsia="ru-RU"/>
              </w:rPr>
              <w:t>отведение и очистка сточных вод»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за реализацию: Отдел строительства,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Срок реализации: 2019 - 2035 годы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4.1.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Повышение качества питьевой воды посредством создания и модернизации систем водоснабжения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bookmarkStart w:id="6" w:name="sub_1341"/>
            <w:r w:rsidRPr="002D3136">
              <w:rPr>
                <w:kern w:val="0"/>
                <w:sz w:val="22"/>
                <w:szCs w:val="22"/>
                <w:lang w:eastAsia="ru-RU"/>
              </w:rPr>
              <w:t>к 2036 году будут достигнуты следующие целевые показатели:</w:t>
            </w:r>
            <w:bookmarkEnd w:id="6"/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удельный вес проб воды из источников питьевого централизованного водоснабжения, не отвечающей гигиеническим нормативам по санитарно-химическим показателям, - 10 процентов;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удельный вес проб воды, отбор которых 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произведен из водопроводной сети и которые не отвечают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гигиеническим нормативам по микробиологическим показателям, - 0 процентов;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доля уличной водопроводной сети, нуждающейся в замене, в общем протяжении водопроводной сети - 20 процентов;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 2024 году будут достигнуты следующие целевые показатели: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доля населения Янтиковского муниципального округа Чувашской Республики, обеспеченного качественной питьевой водой из систем централизованного водоснабжения, - 83,2 процентов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количество созданных и (или) модернизированных источников водоснабжения (водонапорных башен и водозаборных скважин) в населенных пунктах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4.2.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Повышение эффективности и надежности функционирования систем водоснабжения, водоотведения и очистки сточных вод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результате реализации мероприятий доля уличной канализационной сети, нуждающейся в замене, в общем протяжении канализационной сети к 2036 году составит 20,0 процент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доля уличной водопроводной сети, нуждающейся в замене, в общем протяжении водопроводной сети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5.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</w:t>
            </w:r>
            <w:r w:rsidR="00BA4248">
              <w:rPr>
                <w:kern w:val="0"/>
                <w:sz w:val="22"/>
                <w:szCs w:val="22"/>
                <w:lang w:eastAsia="ru-RU"/>
              </w:rPr>
              <w:t>омплекс процессных мероприятий «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Улучшение условий проживания </w:t>
            </w:r>
            <w:r w:rsidR="00BA4248">
              <w:rPr>
                <w:kern w:val="0"/>
                <w:sz w:val="22"/>
                <w:szCs w:val="22"/>
                <w:lang w:eastAsia="ru-RU"/>
              </w:rPr>
              <w:t>граждан в многоквартирных домах»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за реализацию: Отдел строительства,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Срок реализации: - 2019 - 2035 годы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Улучшение потребительских и эксплуатационных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характеристик жилищного фонда, обеспечивающих гражданам безопасные и комфортные условия проживания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количество многоквартирных домов, в которых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проведен капитальный ремонт, - 2 дома (ежегодно)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количество многоквартирных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домов, в которых проведен капитальный ремонт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5.2.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Оказание государственной поддержки собственникам помещений (гражданам) в многоквартирных домах при переводе с 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централизованного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на индивидуальное отопление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количество семей, которым оказана государственная поддержка при переводе жилого помещения в многоквартирном доме с централизованного на индивидуальное отопление, к 2024 году - 0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количество семей, которым оказана государственная поддержка при переводе жилого помещения в многоквартирном доме 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с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централизованного на индивидуальное отопление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6.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</w:t>
            </w:r>
            <w:r w:rsidR="00BA4248">
              <w:rPr>
                <w:kern w:val="0"/>
                <w:sz w:val="22"/>
                <w:szCs w:val="22"/>
                <w:lang w:eastAsia="ru-RU"/>
              </w:rPr>
              <w:t>омплекс процессных мероприятий «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t>Мероприятия по газификации, финансируемые за счет средств, полученных от применения специальных надбавок к тарифам на транспортировку газа газор</w:t>
            </w:r>
            <w:r w:rsidR="00BA4248">
              <w:rPr>
                <w:kern w:val="0"/>
                <w:sz w:val="22"/>
                <w:szCs w:val="22"/>
                <w:lang w:eastAsia="ru-RU"/>
              </w:rPr>
              <w:t>аспределительными организациями»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за реализацию: Отдел строительства, дорожного хозяйства и ЖКХ управления по благоустройству и развитию территорий администрации Янтиковского муниципального округа Чувашской Республики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Срок реализации: - 2019 - 2035 годы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6.1.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Обеспечение надежности газоснабжения, реконструкция и модернизация газотранспортной системы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строительство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внутрипоселковых</w:t>
            </w:r>
            <w:proofErr w:type="spell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газопроводов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строительство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внутрипоселковых</w:t>
            </w:r>
            <w:proofErr w:type="spell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газопроводов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7.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</w:t>
            </w:r>
            <w:r w:rsidR="00BA4248">
              <w:rPr>
                <w:kern w:val="0"/>
                <w:sz w:val="22"/>
                <w:szCs w:val="22"/>
                <w:lang w:eastAsia="ru-RU"/>
              </w:rPr>
              <w:t>омплекс процессных мероприятий «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Догазификация</w:t>
            </w:r>
            <w:proofErr w:type="spell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населенн</w:t>
            </w:r>
            <w:r w:rsidR="00BA4248">
              <w:rPr>
                <w:kern w:val="0"/>
                <w:sz w:val="22"/>
                <w:szCs w:val="22"/>
                <w:lang w:eastAsia="ru-RU"/>
              </w:rPr>
              <w:t>ых пунктов Чувашской Республики»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за реализацию: Минстрой Чувашии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Срок реализации: - 2019 - 2035 годы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7.1.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Повышение надежности функционирования газотранспортной системы населенных пунктов Янтиковского муниципального округа Чувашской Республики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к 2024 году будет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догазифицированно</w:t>
            </w:r>
            <w:proofErr w:type="spell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30 домовладений (до границ земельного участка домовладений)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догазификация</w:t>
            </w:r>
            <w:proofErr w:type="spell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домовладений (до границ земельного участка домовладений)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8.</w:t>
            </w:r>
          </w:p>
        </w:tc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</w:t>
            </w:r>
            <w:r w:rsidR="00BA4248">
              <w:rPr>
                <w:kern w:val="0"/>
                <w:sz w:val="22"/>
                <w:szCs w:val="22"/>
                <w:lang w:eastAsia="ru-RU"/>
              </w:rPr>
              <w:t>омплекс процессных мероприятий «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t>Регистрация в установленном порядке органами местного самоуправления и газораспределительной организацией права собственности на недвижимые объекты газораспред</w:t>
            </w:r>
            <w:r w:rsidR="00BA4248">
              <w:rPr>
                <w:kern w:val="0"/>
                <w:sz w:val="22"/>
                <w:szCs w:val="22"/>
                <w:lang w:eastAsia="ru-RU"/>
              </w:rPr>
              <w:t>еления, являющиеся бесхозяйными»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за реализацию: администрация Янтиковского муниципального округа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Срок реализации: - 2019 - 2035 годы</w:t>
            </w:r>
          </w:p>
        </w:tc>
      </w:tr>
      <w:tr w:rsidR="002D3136" w:rsidRPr="002D3136" w:rsidTr="00F1505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8.1.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Повышение надежности функционирования и эксплуатации газотранспортной системы в населенных пунктах Янтиковского муниципального округа Чувашской Республики</w:t>
            </w:r>
          </w:p>
        </w:tc>
        <w:tc>
          <w:tcPr>
            <w:tcW w:w="5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оформление в собственность объектов газораспределения, являющихся бесхозяйными (к 2030 году - 0 ед.)</w:t>
            </w:r>
          </w:p>
        </w:tc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оформление в собственность объектов газораспределения, являющихся бесхозяйными</w:t>
            </w:r>
          </w:p>
        </w:tc>
      </w:tr>
    </w:tbl>
    <w:p w:rsid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F1505E" w:rsidRDefault="00F1505E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F1505E" w:rsidRPr="002D3136" w:rsidRDefault="00F1505E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26282F"/>
          <w:kern w:val="0"/>
          <w:sz w:val="22"/>
          <w:szCs w:val="22"/>
          <w:lang w:eastAsia="ru-RU"/>
        </w:rPr>
      </w:pPr>
      <w:r w:rsidRPr="002D3136">
        <w:rPr>
          <w:b/>
          <w:bCs/>
          <w:color w:val="26282F"/>
          <w:kern w:val="0"/>
          <w:sz w:val="22"/>
          <w:szCs w:val="22"/>
          <w:lang w:eastAsia="ru-RU"/>
        </w:rPr>
        <w:lastRenderedPageBreak/>
        <w:t>4. Финансовое обеспечение муниципальной программы Янтиковского муниципального округа Чувашской Республики</w:t>
      </w:r>
    </w:p>
    <w:p w:rsidR="002D3136" w:rsidRPr="002D3136" w:rsidRDefault="00BA4248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outlineLvl w:val="0"/>
        <w:rPr>
          <w:b/>
          <w:bCs/>
          <w:color w:val="26282F"/>
          <w:kern w:val="0"/>
          <w:sz w:val="22"/>
          <w:szCs w:val="22"/>
          <w:lang w:eastAsia="ru-RU"/>
        </w:rPr>
      </w:pPr>
      <w:r>
        <w:rPr>
          <w:b/>
          <w:bCs/>
          <w:color w:val="26282F"/>
          <w:kern w:val="0"/>
          <w:sz w:val="22"/>
          <w:szCs w:val="22"/>
          <w:lang w:eastAsia="ru-RU"/>
        </w:rPr>
        <w:t xml:space="preserve"> «</w:t>
      </w:r>
      <w:r w:rsidR="002D3136" w:rsidRPr="002D3136">
        <w:rPr>
          <w:b/>
          <w:bCs/>
          <w:color w:val="26282F"/>
          <w:kern w:val="0"/>
          <w:sz w:val="22"/>
          <w:szCs w:val="22"/>
          <w:lang w:eastAsia="ru-RU"/>
        </w:rPr>
        <w:t xml:space="preserve">Модернизация и развитие сферы </w:t>
      </w:r>
      <w:proofErr w:type="gramStart"/>
      <w:r>
        <w:rPr>
          <w:b/>
          <w:bCs/>
          <w:color w:val="26282F"/>
          <w:kern w:val="0"/>
          <w:sz w:val="22"/>
          <w:szCs w:val="22"/>
          <w:lang w:eastAsia="ru-RU"/>
        </w:rPr>
        <w:t>жилищно-коммунального</w:t>
      </w:r>
      <w:proofErr w:type="gramEnd"/>
      <w:r>
        <w:rPr>
          <w:b/>
          <w:bCs/>
          <w:color w:val="26282F"/>
          <w:kern w:val="0"/>
          <w:sz w:val="22"/>
          <w:szCs w:val="22"/>
          <w:lang w:eastAsia="ru-RU"/>
        </w:rPr>
        <w:t xml:space="preserve"> хозяйства»</w:t>
      </w: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6"/>
        <w:gridCol w:w="1400"/>
        <w:gridCol w:w="1400"/>
        <w:gridCol w:w="1400"/>
        <w:gridCol w:w="1400"/>
        <w:gridCol w:w="1400"/>
        <w:gridCol w:w="1400"/>
        <w:gridCol w:w="1166"/>
      </w:tblGrid>
      <w:tr w:rsidR="002D3136" w:rsidRPr="002D3136" w:rsidTr="00A762EB">
        <w:tc>
          <w:tcPr>
            <w:tcW w:w="51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Наименование государственной программы, структурного элемента/источник финансового обеспечения</w:t>
            </w:r>
          </w:p>
        </w:tc>
        <w:tc>
          <w:tcPr>
            <w:tcW w:w="9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реализации, тыс. рублей</w:t>
            </w:r>
          </w:p>
        </w:tc>
      </w:tr>
      <w:tr w:rsidR="002D3136" w:rsidRPr="002D3136" w:rsidTr="00A762EB">
        <w:tc>
          <w:tcPr>
            <w:tcW w:w="51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2027-2030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2031-2035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всего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BA4248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Муниципальная программа «</w:t>
            </w:r>
            <w:r w:rsidR="002D3136" w:rsidRPr="002D3136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 xml:space="preserve">Модернизация и развитие сферы </w:t>
            </w:r>
            <w:r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жилищно-коммунального хозяйства»</w:t>
            </w:r>
            <w:r w:rsidR="002D3136" w:rsidRPr="002D3136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, всего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22567,4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1251,2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26218,6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20538,9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20538,9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1251,2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5679,7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бюджеты территориальных государственных внебюджетных фондов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BA4248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Региональный проект «Чистая вода»</w:t>
            </w:r>
            <w:r w:rsidR="002D3136" w:rsidRPr="002D3136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, всего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бюджеты территориальных государственных внебюджетных фондов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BA4248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Ведомственный проект «</w:t>
            </w:r>
            <w:r w:rsidR="002D3136" w:rsidRPr="002D3136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Обеспечение качества жилищно-коммунальных ус</w:t>
            </w:r>
            <w:r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луг»</w:t>
            </w:r>
            <w:r w:rsidR="002D3136" w:rsidRPr="002D3136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, всего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0,0,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2000,0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0,0,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2000,0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бюджеты территориальных государственных внебюджетных фондов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rPr>
          <w:trHeight w:val="322"/>
        </w:trPr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BA4248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lastRenderedPageBreak/>
              <w:t>Ведомственный проект «</w:t>
            </w:r>
            <w:r w:rsidR="002D3136" w:rsidRPr="002D3136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Создание, развитие и обеспечение функционирования систе</w:t>
            </w:r>
            <w:r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мы автоматического сбора данных»</w:t>
            </w:r>
            <w:r w:rsidR="002D3136" w:rsidRPr="002D3136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, всего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бюджеты территориальных государственных внебюджетных фондов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rPr>
          <w:trHeight w:val="322"/>
        </w:trPr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BA4248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Ведомственный проект «</w:t>
            </w:r>
            <w:r w:rsidR="002D3136" w:rsidRPr="002D3136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Водоснабжение, водо</w:t>
            </w:r>
            <w:r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отведение и очистка сточных вод»</w:t>
            </w:r>
            <w:r w:rsidR="002D3136" w:rsidRPr="002D3136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, всего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22339,6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22339,6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20538,9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20538,9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1800,7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1800,7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бюджеты территориальных государственных внебюджетных фондов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rPr>
          <w:trHeight w:val="322"/>
        </w:trPr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К</w:t>
            </w:r>
            <w:r w:rsidR="00BA4248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омплекс процессных мероприятий «</w:t>
            </w:r>
            <w:r w:rsidRPr="002D3136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 xml:space="preserve">Улучшение условий проживания </w:t>
            </w:r>
            <w:r w:rsidR="00BA4248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граждан в многоквартирных домах»</w:t>
            </w:r>
            <w:r w:rsidRPr="002D3136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, всего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227,8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751,2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1879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227,8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751,2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1879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бюджеты территориальных государственных внебюджетных фондов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rPr>
          <w:trHeight w:val="322"/>
        </w:trPr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Комплекс процесс</w:t>
            </w:r>
            <w:r w:rsidR="00BA4248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ных мероприятий «</w:t>
            </w:r>
            <w:r w:rsidRPr="002D3136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Мероприятия по газификации, финансируемые за счет средств, полученных от применения специальных надбавок к тарифам на транспортировку газа газор</w:t>
            </w:r>
            <w:r w:rsidR="00BA4248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 xml:space="preserve">аспределительными </w:t>
            </w:r>
            <w:r w:rsidR="00BA4248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lastRenderedPageBreak/>
              <w:t>организациями»</w:t>
            </w:r>
            <w:r w:rsidRPr="002D3136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, всего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бюджеты территориальных государственных внебюджетных фондов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rPr>
          <w:trHeight w:val="322"/>
        </w:trPr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К</w:t>
            </w:r>
            <w:r w:rsidR="00BA4248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омплекс процессных мероприятий «</w:t>
            </w:r>
            <w:r w:rsidRPr="002D3136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Регистрация в установленном порядке органами местного самоуправления и газораспределительной организацией права собственности на недвижимые объекты газораспределения, являющиеся бесхозя</w:t>
            </w:r>
            <w:r w:rsidR="00BA4248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йными»</w:t>
            </w:r>
            <w:r w:rsidRPr="002D3136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, всего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бюджеты территориальных государственных внебюджетных фондов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rPr>
          <w:trHeight w:val="322"/>
        </w:trPr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К</w:t>
            </w:r>
            <w:r w:rsidR="00BA4248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омплекс процессных мероприятий «</w:t>
            </w:r>
            <w:proofErr w:type="spellStart"/>
            <w:r w:rsidRPr="002D3136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Догазификация</w:t>
            </w:r>
            <w:proofErr w:type="spellEnd"/>
            <w:r w:rsidRPr="002D3136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 xml:space="preserve"> населенн</w:t>
            </w:r>
            <w:r w:rsidR="00BA4248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ых пунктов Чувашской Республики»</w:t>
            </w:r>
            <w:r w:rsidRPr="002D3136">
              <w:rPr>
                <w:b/>
                <w:bCs/>
                <w:color w:val="26282F"/>
                <w:kern w:val="0"/>
                <w:sz w:val="22"/>
                <w:szCs w:val="22"/>
                <w:lang w:eastAsia="ru-RU"/>
              </w:rPr>
              <w:t>, всего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том числе: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бюджеты территориальных государственных внебюджетных фондов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2D3136" w:rsidRDefault="00BA4248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sz w:val="22"/>
          <w:szCs w:val="22"/>
          <w:lang w:eastAsia="ru-RU"/>
        </w:rPr>
      </w:pPr>
      <w:bookmarkStart w:id="7" w:name="sub_120"/>
      <w:r>
        <w:rPr>
          <w:b/>
          <w:bCs/>
          <w:color w:val="26282F"/>
          <w:kern w:val="0"/>
          <w:sz w:val="22"/>
          <w:szCs w:val="22"/>
          <w:lang w:eastAsia="ru-RU"/>
        </w:rPr>
        <w:lastRenderedPageBreak/>
        <w:t>Паспорт</w:t>
      </w:r>
      <w:r>
        <w:rPr>
          <w:b/>
          <w:bCs/>
          <w:color w:val="26282F"/>
          <w:kern w:val="0"/>
          <w:sz w:val="22"/>
          <w:szCs w:val="22"/>
          <w:lang w:eastAsia="ru-RU"/>
        </w:rPr>
        <w:br/>
        <w:t>ведомственного проекта «</w:t>
      </w:r>
      <w:r w:rsidR="002D3136" w:rsidRPr="002D3136">
        <w:rPr>
          <w:b/>
          <w:bCs/>
          <w:color w:val="26282F"/>
          <w:kern w:val="0"/>
          <w:sz w:val="22"/>
          <w:szCs w:val="22"/>
          <w:lang w:eastAsia="ru-RU"/>
        </w:rPr>
        <w:t>Обеспечение качества жилищно-коммунальных услуг</w:t>
      </w:r>
      <w:bookmarkEnd w:id="7"/>
      <w:r>
        <w:rPr>
          <w:b/>
          <w:bCs/>
          <w:color w:val="26282F"/>
          <w:kern w:val="0"/>
          <w:sz w:val="22"/>
          <w:szCs w:val="22"/>
          <w:lang w:eastAsia="ru-RU"/>
        </w:rPr>
        <w:t>»</w:t>
      </w: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sz w:val="22"/>
          <w:szCs w:val="22"/>
          <w:lang w:eastAsia="ru-RU"/>
        </w:rPr>
      </w:pPr>
      <w:bookmarkStart w:id="8" w:name="sub_1201"/>
      <w:r w:rsidRPr="002D3136">
        <w:rPr>
          <w:b/>
          <w:bCs/>
          <w:color w:val="26282F"/>
          <w:kern w:val="0"/>
          <w:sz w:val="22"/>
          <w:szCs w:val="22"/>
          <w:lang w:eastAsia="ru-RU"/>
        </w:rPr>
        <w:t>1. Основные положения</w:t>
      </w:r>
    </w:p>
    <w:bookmarkEnd w:id="8"/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16"/>
        <w:gridCol w:w="560"/>
        <w:gridCol w:w="3920"/>
        <w:gridCol w:w="2240"/>
        <w:gridCol w:w="1820"/>
        <w:gridCol w:w="2428"/>
      </w:tblGrid>
      <w:tr w:rsidR="002D3136" w:rsidRPr="002D3136" w:rsidTr="00A762EB">
        <w:tc>
          <w:tcPr>
            <w:tcW w:w="3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Ведомственный проект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BA4248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Обеспечение каче</w:t>
            </w:r>
            <w:r>
              <w:rPr>
                <w:kern w:val="0"/>
                <w:sz w:val="22"/>
                <w:szCs w:val="22"/>
                <w:lang w:eastAsia="ru-RU"/>
              </w:rPr>
              <w:t>ства жилищно-коммунальных услуг»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Срок реализации проекта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01.01.2019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31.12.2035</w:t>
            </w:r>
          </w:p>
        </w:tc>
      </w:tr>
      <w:tr w:rsidR="002D3136" w:rsidRPr="002D3136" w:rsidTr="00A762EB">
        <w:tc>
          <w:tcPr>
            <w:tcW w:w="3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Куратор ведомственного проекта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Глава Янтиковского муниципального округа Чувашской Республики</w:t>
            </w:r>
          </w:p>
        </w:tc>
      </w:tr>
      <w:tr w:rsidR="002D3136" w:rsidRPr="002D3136" w:rsidTr="00A762EB">
        <w:tc>
          <w:tcPr>
            <w:tcW w:w="3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Руководитель ведомственного проекта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заместитель главы администрации Янтиковского муниципального округа-начальник Управления по благоустройству и развитию территорий Чувашской Республики</w:t>
            </w:r>
          </w:p>
        </w:tc>
      </w:tr>
      <w:tr w:rsidR="002D3136" w:rsidRPr="002D3136" w:rsidTr="00A762EB">
        <w:tc>
          <w:tcPr>
            <w:tcW w:w="3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Администратор ведомственного проекта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начальник отдела строительства, дорожного и ЖКХ Управления по благоустройству и развитию территорий администрации Янтиковского муниципального округа Чувашской Республики</w:t>
            </w:r>
          </w:p>
        </w:tc>
      </w:tr>
      <w:tr w:rsidR="002D3136" w:rsidRPr="002D3136" w:rsidTr="00A762EB">
        <w:tc>
          <w:tcPr>
            <w:tcW w:w="391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государственная программа Чувашской Республики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BA4248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 xml:space="preserve">Модернизация и развитие сферы </w:t>
            </w:r>
            <w:proofErr w:type="gramStart"/>
            <w:r>
              <w:rPr>
                <w:kern w:val="0"/>
                <w:sz w:val="22"/>
                <w:szCs w:val="22"/>
                <w:lang w:eastAsia="ru-RU"/>
              </w:rPr>
              <w:t>жилищно-коммунального</w:t>
            </w:r>
            <w:proofErr w:type="gramEnd"/>
            <w:r>
              <w:rPr>
                <w:kern w:val="0"/>
                <w:sz w:val="22"/>
                <w:szCs w:val="22"/>
                <w:lang w:eastAsia="ru-RU"/>
              </w:rPr>
              <w:t xml:space="preserve"> хозяйства»</w:t>
            </w:r>
          </w:p>
        </w:tc>
      </w:tr>
      <w:tr w:rsidR="002D3136" w:rsidRPr="002D3136" w:rsidTr="00A762EB">
        <w:tc>
          <w:tcPr>
            <w:tcW w:w="391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государственная программа Российской Федерации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BA4248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Обеспечение доступным и комфортным жильем и коммунальными услуга</w:t>
            </w:r>
            <w:r>
              <w:rPr>
                <w:kern w:val="0"/>
                <w:sz w:val="22"/>
                <w:szCs w:val="22"/>
                <w:lang w:eastAsia="ru-RU"/>
              </w:rPr>
              <w:t>ми граждан Российской Федерации»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sz w:val="22"/>
          <w:szCs w:val="22"/>
          <w:lang w:eastAsia="ru-RU"/>
        </w:rPr>
      </w:pPr>
      <w:r w:rsidRPr="002D3136">
        <w:rPr>
          <w:b/>
          <w:bCs/>
          <w:color w:val="26282F"/>
          <w:kern w:val="0"/>
          <w:sz w:val="22"/>
          <w:szCs w:val="22"/>
          <w:lang w:eastAsia="ru-RU"/>
        </w:rPr>
        <w:t>2. Пок</w:t>
      </w:r>
      <w:r w:rsidR="00BA4248">
        <w:rPr>
          <w:b/>
          <w:bCs/>
          <w:color w:val="26282F"/>
          <w:kern w:val="0"/>
          <w:sz w:val="22"/>
          <w:szCs w:val="22"/>
          <w:lang w:eastAsia="ru-RU"/>
        </w:rPr>
        <w:t>азатели ведомственного проекта «</w:t>
      </w:r>
      <w:r w:rsidRPr="002D3136">
        <w:rPr>
          <w:b/>
          <w:bCs/>
          <w:color w:val="26282F"/>
          <w:kern w:val="0"/>
          <w:sz w:val="22"/>
          <w:szCs w:val="22"/>
          <w:lang w:eastAsia="ru-RU"/>
        </w:rPr>
        <w:t>Обеспечение каче</w:t>
      </w:r>
      <w:r w:rsidR="00BA4248">
        <w:rPr>
          <w:b/>
          <w:bCs/>
          <w:color w:val="26282F"/>
          <w:kern w:val="0"/>
          <w:sz w:val="22"/>
          <w:szCs w:val="22"/>
          <w:lang w:eastAsia="ru-RU"/>
        </w:rPr>
        <w:t>ства жилищно-коммунальных услуг»</w:t>
      </w: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2587"/>
        <w:gridCol w:w="862"/>
        <w:gridCol w:w="862"/>
        <w:gridCol w:w="739"/>
        <w:gridCol w:w="739"/>
        <w:gridCol w:w="739"/>
        <w:gridCol w:w="739"/>
        <w:gridCol w:w="739"/>
        <w:gridCol w:w="739"/>
        <w:gridCol w:w="740"/>
        <w:gridCol w:w="143"/>
        <w:gridCol w:w="843"/>
        <w:gridCol w:w="149"/>
        <w:gridCol w:w="1084"/>
        <w:gridCol w:w="50"/>
        <w:gridCol w:w="1134"/>
        <w:gridCol w:w="48"/>
        <w:gridCol w:w="1370"/>
      </w:tblGrid>
      <w:tr w:rsidR="002D3136" w:rsidRPr="002D3136" w:rsidTr="00A762EB">
        <w:tc>
          <w:tcPr>
            <w:tcW w:w="5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Показатели ведомственного проекта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Уровень </w:t>
            </w:r>
            <w:r w:rsidRPr="00F1505E">
              <w:rPr>
                <w:kern w:val="0"/>
                <w:sz w:val="22"/>
                <w:szCs w:val="22"/>
                <w:lang w:eastAsia="ru-RU"/>
              </w:rPr>
              <w:t>показателя</w:t>
            </w:r>
            <w:r w:rsidRPr="00F1505E">
              <w:rPr>
                <w:kern w:val="0"/>
                <w:sz w:val="22"/>
                <w:szCs w:val="22"/>
                <w:vertAlign w:val="superscript"/>
                <w:lang w:eastAsia="ru-RU"/>
              </w:rPr>
              <w:t> </w:t>
            </w:r>
            <w:hyperlink w:anchor="sub_2222" w:history="1">
              <w:r w:rsidRPr="00F1505E">
                <w:rPr>
                  <w:kern w:val="0"/>
                  <w:sz w:val="22"/>
                  <w:szCs w:val="22"/>
                  <w:vertAlign w:val="superscript"/>
                  <w:lang w:eastAsia="ru-RU"/>
                </w:rPr>
                <w:t>2</w:t>
              </w:r>
            </w:hyperlink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28" w:history="1">
              <w:r w:rsidRPr="00F1505E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2D3136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3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Признак возрастания/ убывания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Нарастающий итог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Декомпозиция на 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муниципальные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образования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Информационная система (источник данных)</w:t>
            </w:r>
          </w:p>
        </w:tc>
      </w:tr>
      <w:tr w:rsidR="002D3136" w:rsidRPr="002D3136" w:rsidTr="00A762EB">
        <w:tc>
          <w:tcPr>
            <w:tcW w:w="5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A762EB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15</w:t>
            </w:r>
          </w:p>
        </w:tc>
      </w:tr>
      <w:tr w:rsidR="002D3136" w:rsidRPr="002D3136" w:rsidTr="00A762EB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3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BA4248" w:rsidP="00A762E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-108"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Модернизация коммунальной инфраструктуры для сокращения будущих расходов на текущий р</w:t>
            </w:r>
            <w:r w:rsidR="00A762EB">
              <w:rPr>
                <w:kern w:val="0"/>
                <w:sz w:val="22"/>
                <w:szCs w:val="22"/>
                <w:lang w:eastAsia="ru-RU"/>
              </w:rPr>
              <w:t>емонт и экономии энергоресурсов»</w:t>
            </w:r>
          </w:p>
        </w:tc>
      </w:tr>
      <w:tr w:rsidR="002D3136" w:rsidRPr="002D3136" w:rsidTr="00A762EB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Количество прекращений подачи тепловой энергии, теплоносителя в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результате технологических нарушений на источниках тепловой энергии на 1 Гкал/час установленной мощности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ВП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ед./Гкал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F1505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СЭД администрации Янтиковско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го муниципального округа Чувашской Республики</w:t>
            </w:r>
          </w:p>
        </w:tc>
      </w:tr>
      <w:tr w:rsidR="002D3136" w:rsidRPr="002D3136" w:rsidTr="00A762EB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1.2.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 на 1 км сетей, ед./км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ед./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км</w:t>
            </w:r>
            <w:proofErr w:type="gram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F1505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СЭД администрации Янтиковского муниципального округа Чувашской Республики</w:t>
            </w:r>
          </w:p>
        </w:tc>
      </w:tr>
      <w:tr w:rsidR="002D3136" w:rsidRPr="002D3136" w:rsidTr="00A762EB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bookmarkStart w:id="9" w:name="sub_12213"/>
            <w:r w:rsidRPr="002D3136">
              <w:rPr>
                <w:kern w:val="0"/>
                <w:sz w:val="22"/>
                <w:szCs w:val="22"/>
                <w:lang w:eastAsia="ru-RU"/>
              </w:rPr>
              <w:t>1.3.</w:t>
            </w:r>
            <w:bookmarkEnd w:id="9"/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Замена ветхих коммунальных тепловых сетей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F1505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СЭД администрации Янтиковского муниципального округа Чувашской Республики</w:t>
            </w:r>
          </w:p>
        </w:tc>
      </w:tr>
      <w:tr w:rsidR="002D3136" w:rsidRPr="002D3136" w:rsidTr="00A762EB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Замена ветхих коммунальных сетей водоснабжения и водоотведения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F1505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СЭД администрации Янтиковского муниципального округа Чувашской Республики</w:t>
            </w:r>
          </w:p>
        </w:tc>
      </w:tr>
      <w:tr w:rsidR="002D3136" w:rsidRPr="002D3136" w:rsidTr="00A762EB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1.5.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Количество объектов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теплоснабжения, в которых проведен капитальный ремонт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ВП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F1505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СЭД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администрации Янтиковского муниципального округа Чувашской Республики</w:t>
            </w:r>
          </w:p>
        </w:tc>
      </w:tr>
      <w:tr w:rsidR="002D3136" w:rsidRPr="002D3136" w:rsidTr="00A762EB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143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A762EB" w:rsidP="00F1505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Привлечение частных инвестиций в модерниза</w:t>
            </w:r>
            <w:r>
              <w:rPr>
                <w:kern w:val="0"/>
                <w:sz w:val="22"/>
                <w:szCs w:val="22"/>
                <w:lang w:eastAsia="ru-RU"/>
              </w:rPr>
              <w:t>цию коммунальной инфраструктуры»</w:t>
            </w:r>
          </w:p>
        </w:tc>
      </w:tr>
      <w:tr w:rsidR="002D3136" w:rsidRPr="002D3136" w:rsidTr="00A762EB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Доля заемных средств в общем объеме капитальных вложений в системы теплоснабжения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F1505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F1505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СЭД администрации Янтиковского муниципального округа Чувашской Республики</w:t>
            </w:r>
          </w:p>
        </w:tc>
      </w:tr>
      <w:tr w:rsidR="002D3136" w:rsidRPr="002D3136" w:rsidTr="00A762EB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430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F1505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Задача «Реализация отдельных полномочий в области обращения с твердыми коммунальными отходами»</w:t>
            </w:r>
          </w:p>
        </w:tc>
      </w:tr>
      <w:tr w:rsidR="002D3136" w:rsidRPr="002D3136" w:rsidTr="00A762EB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Удовлетворенность граждан качеством жилищно-коммунальных услуг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F1505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F1505E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СЭД администрации Янтиковского муниципального округа Чувашской Республики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</w:pPr>
      <w:r w:rsidRPr="002D3136">
        <w:rPr>
          <w:kern w:val="0"/>
          <w:sz w:val="22"/>
          <w:szCs w:val="22"/>
          <w:lang w:eastAsia="ru-RU"/>
        </w:rPr>
        <w:t>──────────────────────────────</w:t>
      </w: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  <w:bookmarkStart w:id="10" w:name="sub_2222"/>
      <w:r w:rsidRPr="002D3136">
        <w:rPr>
          <w:kern w:val="0"/>
          <w:sz w:val="22"/>
          <w:szCs w:val="22"/>
          <w:vertAlign w:val="superscript"/>
          <w:lang w:eastAsia="ru-RU"/>
        </w:rPr>
        <w:t>2</w:t>
      </w:r>
      <w:r w:rsidRPr="002D3136">
        <w:rPr>
          <w:kern w:val="0"/>
          <w:sz w:val="22"/>
          <w:szCs w:val="22"/>
          <w:lang w:eastAsia="ru-RU"/>
        </w:rPr>
        <w:t xml:space="preserve"> - Указывается уровень соответствия, декомпозированного до Чувашской Республики показателя для муниципальной программы Янтиковского муниципальног</w:t>
      </w:r>
      <w:r w:rsidR="00A762EB">
        <w:rPr>
          <w:kern w:val="0"/>
          <w:sz w:val="22"/>
          <w:szCs w:val="22"/>
          <w:lang w:eastAsia="ru-RU"/>
        </w:rPr>
        <w:t>о округа Чувашской Республики: «ВП»</w:t>
      </w:r>
      <w:r w:rsidRPr="002D3136">
        <w:rPr>
          <w:kern w:val="0"/>
          <w:sz w:val="22"/>
          <w:szCs w:val="22"/>
          <w:lang w:eastAsia="ru-RU"/>
        </w:rPr>
        <w:t xml:space="preserve"> (ведомственного проекта)</w:t>
      </w:r>
    </w:p>
    <w:bookmarkEnd w:id="10"/>
    <w:p w:rsid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A762EB" w:rsidRDefault="00A762EB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A762EB" w:rsidRPr="002D3136" w:rsidRDefault="00A762EB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B5351B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r w:rsidRPr="00B5351B">
        <w:rPr>
          <w:b/>
          <w:bCs/>
          <w:kern w:val="0"/>
          <w:sz w:val="22"/>
          <w:szCs w:val="22"/>
          <w:lang w:eastAsia="ru-RU"/>
        </w:rPr>
        <w:lastRenderedPageBreak/>
        <w:t>3. Мероприятия (резу</w:t>
      </w:r>
      <w:r w:rsidR="00A762EB" w:rsidRPr="00B5351B">
        <w:rPr>
          <w:b/>
          <w:bCs/>
          <w:kern w:val="0"/>
          <w:sz w:val="22"/>
          <w:szCs w:val="22"/>
          <w:lang w:eastAsia="ru-RU"/>
        </w:rPr>
        <w:t>льтаты) ведомственного проекта «</w:t>
      </w:r>
      <w:r w:rsidRPr="00B5351B">
        <w:rPr>
          <w:b/>
          <w:bCs/>
          <w:kern w:val="0"/>
          <w:sz w:val="22"/>
          <w:szCs w:val="22"/>
          <w:lang w:eastAsia="ru-RU"/>
        </w:rPr>
        <w:t>Обеспечение каче</w:t>
      </w:r>
      <w:r w:rsidR="00A762EB" w:rsidRPr="00B5351B">
        <w:rPr>
          <w:b/>
          <w:bCs/>
          <w:kern w:val="0"/>
          <w:sz w:val="22"/>
          <w:szCs w:val="22"/>
          <w:lang w:eastAsia="ru-RU"/>
        </w:rPr>
        <w:t>ства жилищно-коммунальных услуг»</w:t>
      </w: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1660"/>
        <w:gridCol w:w="124"/>
        <w:gridCol w:w="1293"/>
        <w:gridCol w:w="618"/>
        <w:gridCol w:w="892"/>
        <w:gridCol w:w="1019"/>
        <w:gridCol w:w="1147"/>
        <w:gridCol w:w="1019"/>
        <w:gridCol w:w="1019"/>
        <w:gridCol w:w="1784"/>
        <w:gridCol w:w="1274"/>
        <w:gridCol w:w="1019"/>
        <w:gridCol w:w="1401"/>
      </w:tblGrid>
      <w:tr w:rsidR="002D3136" w:rsidRPr="002D3136" w:rsidTr="00F1505E"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F1505E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29" w:history="1">
              <w:r w:rsidRPr="00A762EB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A762EB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4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Тип мероприятия (результата)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Декомпозиция на 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муниципальные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образования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Связь с показателями (регионального) ведомственного проекта</w:t>
            </w:r>
          </w:p>
        </w:tc>
      </w:tr>
      <w:tr w:rsidR="002D3136" w:rsidRPr="002D3136" w:rsidTr="00F1505E">
        <w:trPr>
          <w:trHeight w:val="322"/>
        </w:trPr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F1505E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F1505E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</w:tr>
      <w:tr w:rsidR="002D3136" w:rsidRPr="002D3136" w:rsidTr="00A762EB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2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A762EB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Модернизация коммунальной инфраструктуры для сокращения будущих расходов на текущий ремонт и экономии энергоресурсов</w:t>
            </w:r>
            <w:r>
              <w:rPr>
                <w:kern w:val="0"/>
                <w:sz w:val="22"/>
                <w:szCs w:val="22"/>
                <w:lang w:eastAsia="ru-RU"/>
              </w:rPr>
              <w:t>»</w:t>
            </w:r>
          </w:p>
        </w:tc>
      </w:tr>
      <w:tr w:rsidR="002D3136" w:rsidRPr="002D3136" w:rsidTr="00F1505E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Создание и модернизация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блочно</w:t>
            </w:r>
            <w:proofErr w:type="spellEnd"/>
            <w:r w:rsidRPr="002D3136">
              <w:rPr>
                <w:kern w:val="0"/>
                <w:sz w:val="22"/>
                <w:szCs w:val="22"/>
                <w:lang w:eastAsia="ru-RU"/>
              </w:rPr>
              <w:t>-модульных котельных, тепловых сетей и сетей горячего водоснабжения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ед./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км</w:t>
            </w:r>
            <w:proofErr w:type="gramEnd"/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обновление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блочно</w:t>
            </w:r>
            <w:proofErr w:type="spellEnd"/>
            <w:r w:rsidRPr="002D3136">
              <w:rPr>
                <w:kern w:val="0"/>
                <w:sz w:val="22"/>
                <w:szCs w:val="22"/>
                <w:lang w:eastAsia="ru-RU"/>
              </w:rPr>
              <w:t>-модульных котельных с тепловыми сетями и сетями горячего водоснабжения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 на 1 км сетей</w:t>
            </w:r>
          </w:p>
        </w:tc>
      </w:tr>
      <w:tr w:rsidR="002D3136" w:rsidRPr="002D3136" w:rsidTr="00A762EB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2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A762EB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Привлечение частных инвестиций в модернизацию коммунальной инфраструктуры</w:t>
            </w:r>
            <w:r>
              <w:rPr>
                <w:kern w:val="0"/>
                <w:sz w:val="22"/>
                <w:szCs w:val="22"/>
                <w:lang w:eastAsia="ru-RU"/>
              </w:rPr>
              <w:t>»</w:t>
            </w:r>
          </w:p>
        </w:tc>
      </w:tr>
      <w:tr w:rsidR="002D3136" w:rsidRPr="002D3136" w:rsidTr="00F1505E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Возмещение части затрат на обслуживание кредитов, привлекаемых за счет средств фонда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национального благосостояния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процентов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доля заемных средств в общем объеме капитальных вложений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в системы теплоснабжения</w:t>
            </w:r>
          </w:p>
        </w:tc>
      </w:tr>
      <w:tr w:rsidR="002D3136" w:rsidRPr="002D3136" w:rsidTr="00F1505E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bookmarkStart w:id="11" w:name="sub_12322"/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2.2.</w:t>
            </w:r>
            <w:bookmarkEnd w:id="11"/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Создание и модернизация объектов коммунальной инфраструктуры с привлечением средств публично-правовой компании "Фонд развития территорий"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замена ветхих коммунальных тепловых сетей</w:t>
            </w:r>
          </w:p>
        </w:tc>
      </w:tr>
      <w:tr w:rsidR="002D3136" w:rsidRPr="002D3136" w:rsidTr="00A762EB">
        <w:tc>
          <w:tcPr>
            <w:tcW w:w="14877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3.</w:t>
            </w:r>
            <w:r w:rsidRPr="002D3136"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  <w:t xml:space="preserve">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t>Задача «Реализация отдельных полномочий в области обращения с твердыми коммунальными отходами»</w:t>
            </w:r>
          </w:p>
        </w:tc>
      </w:tr>
      <w:tr w:rsidR="002D3136" w:rsidRPr="002D3136" w:rsidTr="00F1505E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создание условий для приведения коммунальной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процентов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86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87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90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удовлетворенность граждан качеством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жилищно-коммунальных услуг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F1505E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r w:rsidRPr="00F1505E">
        <w:rPr>
          <w:b/>
          <w:bCs/>
          <w:kern w:val="0"/>
          <w:sz w:val="22"/>
          <w:szCs w:val="22"/>
          <w:lang w:eastAsia="ru-RU"/>
        </w:rPr>
        <w:t>4. Финансовое обеспечение реализации ведомственного проекта</w:t>
      </w: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4760"/>
        <w:gridCol w:w="1960"/>
        <w:gridCol w:w="1260"/>
        <w:gridCol w:w="1260"/>
        <w:gridCol w:w="1260"/>
        <w:gridCol w:w="1260"/>
        <w:gridCol w:w="1260"/>
        <w:gridCol w:w="1260"/>
      </w:tblGrid>
      <w:tr w:rsidR="002D3136" w:rsidRPr="002D3136" w:rsidTr="00A762EB">
        <w:tc>
          <w:tcPr>
            <w:tcW w:w="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9F3F75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30" w:history="1">
              <w:r w:rsidR="002D3136" w:rsidRPr="00A762EB">
                <w:rPr>
                  <w:kern w:val="0"/>
                  <w:sz w:val="22"/>
                  <w:szCs w:val="22"/>
                  <w:lang w:eastAsia="ru-RU"/>
                </w:rPr>
                <w:t>КБК</w:t>
              </w:r>
            </w:hyperlink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Всего (тыс. рублей)</w:t>
            </w:r>
          </w:p>
        </w:tc>
      </w:tr>
      <w:tr w:rsidR="002D3136" w:rsidRPr="002D3136" w:rsidTr="00A762EB"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2027-2030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2031-2035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A762EB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Модернизация коммунальной инфраструктуры для сокращения будущих расходов на текущий р</w:t>
            </w:r>
            <w:r>
              <w:rPr>
                <w:kern w:val="0"/>
                <w:sz w:val="22"/>
                <w:szCs w:val="22"/>
                <w:lang w:eastAsia="ru-RU"/>
              </w:rPr>
              <w:t>емонт и экономии энергоресурсов»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Создание и модернизация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блочно</w:t>
            </w:r>
            <w:proofErr w:type="spellEnd"/>
            <w:r w:rsidRPr="002D3136">
              <w:rPr>
                <w:kern w:val="0"/>
                <w:sz w:val="22"/>
                <w:szCs w:val="22"/>
                <w:lang w:eastAsia="ru-RU"/>
              </w:rPr>
              <w:t>-модульных котельных, тепловых сетей и сетей горячего водоснабжения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832 0502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A13012067И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A762EB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Привлечение частных инвестиций в модерниза</w:t>
            </w:r>
            <w:r>
              <w:rPr>
                <w:kern w:val="0"/>
                <w:sz w:val="22"/>
                <w:szCs w:val="22"/>
                <w:lang w:eastAsia="ru-RU"/>
              </w:rPr>
              <w:t>цию коммунальной инфраструктуры»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Возмещение части затрат на обслуживание кредитов, привлекаемых за счет средств фонда национального благосостояния хозяйствующими субъектами, осуществляющими деятельность по развитию и модернизации объектов коммунальной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инфраструктуры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832 0412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A130122060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Создание и модернизация объектов коммунальной инфраструктуры с привлечением сред</w:t>
            </w:r>
            <w:r w:rsidR="00A762EB">
              <w:rPr>
                <w:kern w:val="0"/>
                <w:sz w:val="22"/>
                <w:szCs w:val="22"/>
                <w:lang w:eastAsia="ru-RU"/>
              </w:rPr>
              <w:t>ств публично-правовой компании «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t>Фонд развития т</w:t>
            </w:r>
            <w:r w:rsidR="00A762EB">
              <w:rPr>
                <w:kern w:val="0"/>
                <w:sz w:val="22"/>
                <w:szCs w:val="22"/>
                <w:lang w:eastAsia="ru-RU"/>
              </w:rPr>
              <w:t>ерриторий»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832 0502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A130124020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Возмещение части затрат на уплату процентов по кредитам, привлекаемым хозяйствующими субъектами, осуществляющими деятельность по развитию и модернизации объектов коммунальной инфраструктуры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832 0502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A130160390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4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A762EB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>
              <w:rPr>
                <w:kern w:val="0"/>
                <w:sz w:val="22"/>
                <w:szCs w:val="22"/>
                <w:lang w:eastAsia="ru-RU"/>
              </w:rPr>
              <w:t>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Реализация отдельных полномочий в области обращения с т</w:t>
            </w:r>
            <w:r>
              <w:rPr>
                <w:kern w:val="0"/>
                <w:sz w:val="22"/>
                <w:szCs w:val="22"/>
                <w:lang w:eastAsia="ru-RU"/>
              </w:rPr>
              <w:t>вердыми коммунальными отходами»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3.1.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создание условий для приведения коммунальной инфраструктуры в соответствие со стандартами качества, обеспечивающими комфортные и безопасные условия проживания населения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832 0502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A1101197602400503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2000,0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республиканский бюджет Чувашской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2000,0</w:t>
            </w:r>
          </w:p>
        </w:tc>
      </w:tr>
      <w:tr w:rsidR="002D3136" w:rsidRPr="002D3136" w:rsidTr="00A762EB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Итого по ведомственному проекту: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2000,0</w:t>
            </w:r>
          </w:p>
        </w:tc>
      </w:tr>
      <w:tr w:rsidR="002D3136" w:rsidRPr="002D3136" w:rsidTr="00A762EB">
        <w:tc>
          <w:tcPr>
            <w:tcW w:w="5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A762EB">
        <w:tc>
          <w:tcPr>
            <w:tcW w:w="5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2000,0</w:t>
            </w:r>
          </w:p>
        </w:tc>
      </w:tr>
      <w:tr w:rsidR="002D3136" w:rsidRPr="002D3136" w:rsidTr="00A762EB">
        <w:tc>
          <w:tcPr>
            <w:tcW w:w="5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A762EB" w:rsidRDefault="00A762EB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bookmarkStart w:id="12" w:name="sub_130"/>
      <w:r>
        <w:rPr>
          <w:b/>
          <w:bCs/>
          <w:kern w:val="0"/>
          <w:sz w:val="22"/>
          <w:szCs w:val="22"/>
          <w:lang w:eastAsia="ru-RU"/>
        </w:rPr>
        <w:t>Паспорт</w:t>
      </w:r>
      <w:r>
        <w:rPr>
          <w:b/>
          <w:bCs/>
          <w:kern w:val="0"/>
          <w:sz w:val="22"/>
          <w:szCs w:val="22"/>
          <w:lang w:eastAsia="ru-RU"/>
        </w:rPr>
        <w:br/>
        <w:t>ведомственного проекта «</w:t>
      </w:r>
      <w:r w:rsidR="002D3136" w:rsidRPr="00A762EB">
        <w:rPr>
          <w:b/>
          <w:bCs/>
          <w:kern w:val="0"/>
          <w:sz w:val="22"/>
          <w:szCs w:val="22"/>
          <w:lang w:eastAsia="ru-RU"/>
        </w:rPr>
        <w:t>Создание, развитие и обеспечение функционирования систе</w:t>
      </w:r>
      <w:r>
        <w:rPr>
          <w:b/>
          <w:bCs/>
          <w:kern w:val="0"/>
          <w:sz w:val="22"/>
          <w:szCs w:val="22"/>
          <w:lang w:eastAsia="ru-RU"/>
        </w:rPr>
        <w:t>мы автоматического сбора данных»</w:t>
      </w:r>
    </w:p>
    <w:bookmarkEnd w:id="12"/>
    <w:p w:rsidR="002D3136" w:rsidRPr="00A762EB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r w:rsidRPr="00A762EB">
        <w:rPr>
          <w:b/>
          <w:bCs/>
          <w:kern w:val="0"/>
          <w:sz w:val="22"/>
          <w:szCs w:val="22"/>
          <w:lang w:eastAsia="ru-RU"/>
        </w:rPr>
        <w:t>1. Основные положения</w:t>
      </w: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56"/>
        <w:gridCol w:w="560"/>
        <w:gridCol w:w="4340"/>
        <w:gridCol w:w="2100"/>
        <w:gridCol w:w="1680"/>
        <w:gridCol w:w="2848"/>
      </w:tblGrid>
      <w:tr w:rsidR="002D3136" w:rsidRPr="002D3136" w:rsidTr="00C27F88">
        <w:tc>
          <w:tcPr>
            <w:tcW w:w="3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Ведомственный проект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A762EB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Создание, развитие и обеспечение функционирования систе</w:t>
            </w:r>
            <w:r>
              <w:rPr>
                <w:kern w:val="0"/>
                <w:sz w:val="22"/>
                <w:szCs w:val="22"/>
                <w:lang w:eastAsia="ru-RU"/>
              </w:rPr>
              <w:t>мы автоматического сбора данных»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Срок реализации проекта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01.01.2019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31.12.2035</w:t>
            </w:r>
          </w:p>
        </w:tc>
      </w:tr>
      <w:tr w:rsidR="002D3136" w:rsidRPr="002D3136" w:rsidTr="00C27F88">
        <w:tc>
          <w:tcPr>
            <w:tcW w:w="3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Куратор ведомственного проекта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Глава Янтиковского муниципального округа Чувашской Республики</w:t>
            </w:r>
          </w:p>
        </w:tc>
      </w:tr>
      <w:tr w:rsidR="002D3136" w:rsidRPr="002D3136" w:rsidTr="00C27F88">
        <w:tc>
          <w:tcPr>
            <w:tcW w:w="3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Руководитель ведомственного проекта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заместитель главы администрации Янтиковского муниципального округа-начальник Управления по благоустройству и развитию территорий Чувашской Республики</w:t>
            </w:r>
          </w:p>
        </w:tc>
      </w:tr>
      <w:tr w:rsidR="002D3136" w:rsidRPr="002D3136" w:rsidTr="00C27F88">
        <w:tc>
          <w:tcPr>
            <w:tcW w:w="33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bookmarkStart w:id="13" w:name="sub_13013"/>
            <w:r w:rsidRPr="002D3136">
              <w:rPr>
                <w:kern w:val="0"/>
                <w:sz w:val="22"/>
                <w:szCs w:val="22"/>
                <w:lang w:eastAsia="ru-RU"/>
              </w:rPr>
              <w:t>Администраторы ведомственного проекта</w:t>
            </w:r>
            <w:bookmarkEnd w:id="13"/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начальник отдела строительства, дорожного и ЖКХ Управления по благоустройству и развитию территорий администрации Янтиковского муниципального округа Чувашской Республики</w:t>
            </w:r>
          </w:p>
        </w:tc>
      </w:tr>
      <w:tr w:rsidR="002D3136" w:rsidRPr="002D3136" w:rsidTr="00C27F88">
        <w:tc>
          <w:tcPr>
            <w:tcW w:w="33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государственная программа Чувашской Республики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A762EB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 xml:space="preserve">Модернизация и развитие сферы </w:t>
            </w:r>
            <w:proofErr w:type="gramStart"/>
            <w:r>
              <w:rPr>
                <w:kern w:val="0"/>
                <w:sz w:val="22"/>
                <w:szCs w:val="22"/>
                <w:lang w:eastAsia="ru-RU"/>
              </w:rPr>
              <w:t>жилищно-коммунального</w:t>
            </w:r>
            <w:proofErr w:type="gramEnd"/>
            <w:r>
              <w:rPr>
                <w:kern w:val="0"/>
                <w:sz w:val="22"/>
                <w:szCs w:val="22"/>
                <w:lang w:eastAsia="ru-RU"/>
              </w:rPr>
              <w:t xml:space="preserve"> хозяйства»</w:t>
            </w:r>
          </w:p>
        </w:tc>
      </w:tr>
      <w:tr w:rsidR="002D3136" w:rsidRPr="002D3136" w:rsidTr="00C27F88">
        <w:tc>
          <w:tcPr>
            <w:tcW w:w="33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государственная программа Российской Федерации</w:t>
            </w:r>
          </w:p>
        </w:tc>
        <w:tc>
          <w:tcPr>
            <w:tcW w:w="6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A762EB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Обеспечение доступным и комфортным жильем и коммунальными услуга</w:t>
            </w:r>
            <w:r>
              <w:rPr>
                <w:kern w:val="0"/>
                <w:sz w:val="22"/>
                <w:szCs w:val="22"/>
                <w:lang w:eastAsia="ru-RU"/>
              </w:rPr>
              <w:t>ми граждан Российской Федерации»</w:t>
            </w:r>
          </w:p>
        </w:tc>
      </w:tr>
    </w:tbl>
    <w:p w:rsid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B5351B" w:rsidRDefault="00B5351B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B5351B" w:rsidRDefault="00B5351B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B5351B" w:rsidRPr="002D3136" w:rsidRDefault="00B5351B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A762EB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r w:rsidRPr="00A762EB">
        <w:rPr>
          <w:b/>
          <w:bCs/>
          <w:kern w:val="0"/>
          <w:sz w:val="22"/>
          <w:szCs w:val="22"/>
          <w:lang w:eastAsia="ru-RU"/>
        </w:rPr>
        <w:lastRenderedPageBreak/>
        <w:t>2. Пок</w:t>
      </w:r>
      <w:r w:rsidR="00A762EB">
        <w:rPr>
          <w:b/>
          <w:bCs/>
          <w:kern w:val="0"/>
          <w:sz w:val="22"/>
          <w:szCs w:val="22"/>
          <w:lang w:eastAsia="ru-RU"/>
        </w:rPr>
        <w:t>азатели ведомственного проекта «</w:t>
      </w:r>
      <w:r w:rsidRPr="00A762EB">
        <w:rPr>
          <w:b/>
          <w:bCs/>
          <w:kern w:val="0"/>
          <w:sz w:val="22"/>
          <w:szCs w:val="22"/>
          <w:lang w:eastAsia="ru-RU"/>
        </w:rPr>
        <w:t>Создание, развитие и обеспечение функционирования систе</w:t>
      </w:r>
      <w:r w:rsidR="00A762EB">
        <w:rPr>
          <w:b/>
          <w:bCs/>
          <w:kern w:val="0"/>
          <w:sz w:val="22"/>
          <w:szCs w:val="22"/>
          <w:lang w:eastAsia="ru-RU"/>
        </w:rPr>
        <w:t>мы автоматического сбора данных»</w:t>
      </w: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1911"/>
        <w:gridCol w:w="1019"/>
        <w:gridCol w:w="892"/>
        <w:gridCol w:w="764"/>
        <w:gridCol w:w="765"/>
        <w:gridCol w:w="764"/>
        <w:gridCol w:w="764"/>
        <w:gridCol w:w="764"/>
        <w:gridCol w:w="764"/>
        <w:gridCol w:w="766"/>
        <w:gridCol w:w="1147"/>
        <w:gridCol w:w="1274"/>
        <w:gridCol w:w="1401"/>
        <w:gridCol w:w="1401"/>
      </w:tblGrid>
      <w:tr w:rsidR="002D3136" w:rsidRPr="002D3136" w:rsidTr="00C27F88"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Показатели ведомственного проекта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Уровень показателя</w:t>
            </w:r>
          </w:p>
        </w:tc>
        <w:tc>
          <w:tcPr>
            <w:tcW w:w="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31" w:history="1">
              <w:r w:rsidRPr="00C27F88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2D3136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Признак возрастания/убывания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Нарастающий итог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Декомпозиция на 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муниципальные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образования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Информационная система (источник данных)</w:t>
            </w:r>
          </w:p>
        </w:tc>
      </w:tr>
      <w:tr w:rsidR="002D3136" w:rsidRPr="002D3136" w:rsidTr="00C27F88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C27F88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15</w:t>
            </w:r>
          </w:p>
        </w:tc>
      </w:tr>
      <w:tr w:rsidR="002D3136" w:rsidRPr="002D3136" w:rsidTr="00C27F88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bookmarkStart w:id="14" w:name="sub_1231"/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  <w:bookmarkEnd w:id="14"/>
          </w:p>
        </w:tc>
        <w:tc>
          <w:tcPr>
            <w:tcW w:w="14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B5351B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Автоматизация процессов мониторинга, регулирования и анализа функционирования объектов коммун</w:t>
            </w:r>
            <w:r>
              <w:rPr>
                <w:kern w:val="0"/>
                <w:sz w:val="22"/>
                <w:szCs w:val="22"/>
                <w:lang w:eastAsia="ru-RU"/>
              </w:rPr>
              <w:t>ально-инженерной инфраструктуры»</w:t>
            </w:r>
          </w:p>
        </w:tc>
      </w:tr>
      <w:tr w:rsidR="002D3136" w:rsidRPr="002D3136" w:rsidTr="00C27F88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Количество объектов теплоснабжения (котельных), в которых установлены приборы удаленного контроля работы оборудования, подключенные к единой автоматизированной системе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ВП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СЭД администрации Янтиковского муниципального округа Чувашской Республики</w:t>
            </w:r>
          </w:p>
        </w:tc>
      </w:tr>
      <w:tr w:rsidR="002D3136" w:rsidRPr="002D3136" w:rsidTr="00C27F88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bookmarkStart w:id="15" w:name="sub_12312"/>
            <w:r w:rsidRPr="002D3136">
              <w:rPr>
                <w:kern w:val="0"/>
                <w:sz w:val="22"/>
                <w:szCs w:val="22"/>
                <w:lang w:eastAsia="ru-RU"/>
              </w:rPr>
              <w:t>1.2.</w:t>
            </w:r>
            <w:bookmarkEnd w:id="15"/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Количество установленных узлов учета холодной воды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ВП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СЭД администрации Янтиковского муниципального округа Чувашской Республики</w:t>
            </w:r>
          </w:p>
        </w:tc>
      </w:tr>
    </w:tbl>
    <w:p w:rsid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B5351B" w:rsidRDefault="00B5351B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B5351B" w:rsidRDefault="00B5351B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B5351B" w:rsidRPr="002D3136" w:rsidRDefault="00B5351B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C27F88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r w:rsidRPr="00C27F88">
        <w:rPr>
          <w:b/>
          <w:bCs/>
          <w:kern w:val="0"/>
          <w:sz w:val="22"/>
          <w:szCs w:val="22"/>
          <w:lang w:eastAsia="ru-RU"/>
        </w:rPr>
        <w:t>3. Мероприятия (резу</w:t>
      </w:r>
      <w:r w:rsidR="00C27F88">
        <w:rPr>
          <w:b/>
          <w:bCs/>
          <w:kern w:val="0"/>
          <w:sz w:val="22"/>
          <w:szCs w:val="22"/>
          <w:lang w:eastAsia="ru-RU"/>
        </w:rPr>
        <w:t>льтаты) ведомственного проекта «</w:t>
      </w:r>
      <w:r w:rsidRPr="00C27F88">
        <w:rPr>
          <w:b/>
          <w:bCs/>
          <w:kern w:val="0"/>
          <w:sz w:val="22"/>
          <w:szCs w:val="22"/>
          <w:lang w:eastAsia="ru-RU"/>
        </w:rPr>
        <w:t>Создание, развитие и обеспечение функционирования систе</w:t>
      </w:r>
      <w:r w:rsidR="00C27F88">
        <w:rPr>
          <w:b/>
          <w:bCs/>
          <w:kern w:val="0"/>
          <w:sz w:val="22"/>
          <w:szCs w:val="22"/>
          <w:lang w:eastAsia="ru-RU"/>
        </w:rPr>
        <w:t>мы автоматического сбора данных»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1693"/>
        <w:gridCol w:w="1042"/>
        <w:gridCol w:w="911"/>
        <w:gridCol w:w="782"/>
        <w:gridCol w:w="781"/>
        <w:gridCol w:w="781"/>
        <w:gridCol w:w="781"/>
        <w:gridCol w:w="782"/>
        <w:gridCol w:w="2604"/>
        <w:gridCol w:w="1302"/>
        <w:gridCol w:w="1172"/>
        <w:gridCol w:w="1693"/>
      </w:tblGrid>
      <w:tr w:rsidR="002D3136" w:rsidRPr="002D3136" w:rsidTr="00C27F88">
        <w:tc>
          <w:tcPr>
            <w:tcW w:w="62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32" w:history="1">
              <w:r w:rsidRPr="00C27F88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C27F88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Тип мероприятия (результата)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Декомпозиция на 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муниципальные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образования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Связь с показателями (регионального) ведомственного проекта</w:t>
            </w:r>
          </w:p>
        </w:tc>
      </w:tr>
      <w:tr w:rsidR="002D3136" w:rsidRPr="002D3136" w:rsidTr="00C27F88">
        <w:trPr>
          <w:trHeight w:val="322"/>
        </w:trPr>
        <w:tc>
          <w:tcPr>
            <w:tcW w:w="6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C27F88">
        <w:tc>
          <w:tcPr>
            <w:tcW w:w="6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C27F88"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</w:tr>
      <w:tr w:rsidR="002D3136" w:rsidRPr="002D3136" w:rsidTr="00C27F88"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bookmarkStart w:id="16" w:name="sub_1331"/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  <w:bookmarkEnd w:id="16"/>
          </w:p>
        </w:tc>
        <w:tc>
          <w:tcPr>
            <w:tcW w:w="14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C27F88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Автоматизация процессов мониторинга, регулирования и анализа функционирования объектов коммунально-</w:t>
            </w:r>
            <w:r>
              <w:rPr>
                <w:kern w:val="0"/>
                <w:sz w:val="22"/>
                <w:szCs w:val="22"/>
                <w:lang w:eastAsia="ru-RU"/>
              </w:rPr>
              <w:t>инженерной инфраструктуры»</w:t>
            </w:r>
          </w:p>
        </w:tc>
      </w:tr>
      <w:tr w:rsidR="002D3136" w:rsidRPr="002D3136" w:rsidTr="00C27F88"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Создание, развитие и обеспечение функционирования системы автоматического сбора данных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организация удаленного мониторинга и 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контроля за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аварийными ситуациями и реагирование на них в максимально короткие сроки, соответственно, оптимизация работы дежурных операторов (уменьшение периодичности обхода объектов и т.д.);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контроль технологических процессов и возникающих потерь, своевременное выявление и устранение аварийных ситуаций; уменьшение потерь нагретого теплоносителя при прорывах и утечках на тепловых сетях, как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следствие, экономия затрат на энергоресурсы;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оптимизация численности персонала, задействованного в организации работы по обслуживанию объектов;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повышение качества поставляемых ресурсов для населения и повышение уровня ее лояльности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количество объектов теплоснабжения (котельных), в которых установлены приборы удаленного контроля работы оборудования, подключенные к единой автоматизированной системе</w:t>
            </w:r>
          </w:p>
        </w:tc>
      </w:tr>
      <w:tr w:rsidR="002D3136" w:rsidRPr="002D3136" w:rsidTr="00C27F88">
        <w:tc>
          <w:tcPr>
            <w:tcW w:w="6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bookmarkStart w:id="17" w:name="sub_133113"/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1.2.</w:t>
            </w:r>
            <w:bookmarkEnd w:id="17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Установка узлов учета холодной воды на всех этапах подачи воды и объектах потребителей системы холодного водоснабжения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реализация мероприятия позволит повысить качество предоставления жилищно-коммунальных услуг за счет автоматизации мониторинга и управления в сфере водоснабжения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количество разработанных проектно-сметных документаций и полученных положительных заключений государственной экспертизы по установке узлов учета холодной воды на всех этапах подачи воды и объектах потребителей системы холодного водоснабжения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outlineLvl w:val="0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2D3136" w:rsidRPr="00C27F88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r w:rsidRPr="00C27F88">
        <w:rPr>
          <w:b/>
          <w:bCs/>
          <w:kern w:val="0"/>
          <w:sz w:val="22"/>
          <w:szCs w:val="22"/>
          <w:lang w:eastAsia="ru-RU"/>
        </w:rPr>
        <w:t>4. Финансовое обеспечение реализации ведомственного проекта</w:t>
      </w: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4"/>
        <w:gridCol w:w="5762"/>
        <w:gridCol w:w="1509"/>
        <w:gridCol w:w="1098"/>
        <w:gridCol w:w="960"/>
        <w:gridCol w:w="960"/>
        <w:gridCol w:w="1235"/>
        <w:gridCol w:w="961"/>
        <w:gridCol w:w="1647"/>
      </w:tblGrid>
      <w:tr w:rsidR="002D3136" w:rsidRPr="002D3136" w:rsidTr="00C27F88">
        <w:tc>
          <w:tcPr>
            <w:tcW w:w="81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N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5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9F3F75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33" w:history="1">
              <w:r w:rsidR="002D3136" w:rsidRPr="00C27F88">
                <w:rPr>
                  <w:kern w:val="0"/>
                  <w:sz w:val="22"/>
                  <w:szCs w:val="22"/>
                  <w:lang w:eastAsia="ru-RU"/>
                </w:rPr>
                <w:t>КБК</w:t>
              </w:r>
            </w:hyperlink>
          </w:p>
        </w:tc>
        <w:tc>
          <w:tcPr>
            <w:tcW w:w="5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Всего (тыс. рублей)</w:t>
            </w:r>
          </w:p>
        </w:tc>
      </w:tr>
      <w:tr w:rsidR="002D3136" w:rsidRPr="002D3136" w:rsidTr="00C27F88">
        <w:tc>
          <w:tcPr>
            <w:tcW w:w="81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2027-2030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2031-2035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C27F88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1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C27F88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Автоматизация процессов мониторинга, регулирования и анализа функционирования объектов коммунально-инже</w:t>
            </w:r>
            <w:r>
              <w:rPr>
                <w:kern w:val="0"/>
                <w:sz w:val="22"/>
                <w:szCs w:val="22"/>
                <w:lang w:eastAsia="ru-RU"/>
              </w:rPr>
              <w:t>нерной инфраструктуры»</w:t>
            </w:r>
          </w:p>
        </w:tc>
      </w:tr>
      <w:tr w:rsidR="002D3136" w:rsidRPr="002D3136" w:rsidTr="00C27F88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Создание, развитие и обеспечение функционирования системы автоматического сбора данных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C27F88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C27F88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C27F88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C27F88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C27F88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Установка узлов учета холодной воды на всех этапах подачи воды и объектах потребителей системы холодного водоснабжения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832 0502 A130223060 240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C27F88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C27F88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C27F88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C27F88">
        <w:tc>
          <w:tcPr>
            <w:tcW w:w="8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sz w:val="22"/>
          <w:szCs w:val="22"/>
          <w:lang w:eastAsia="ru-RU"/>
        </w:rPr>
      </w:pPr>
      <w:bookmarkStart w:id="18" w:name="sub_140"/>
    </w:p>
    <w:p w:rsidR="002D3136" w:rsidRPr="00C27F88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r w:rsidRPr="002D3136">
        <w:rPr>
          <w:b/>
          <w:bCs/>
          <w:color w:val="26282F"/>
          <w:kern w:val="0"/>
          <w:sz w:val="22"/>
          <w:szCs w:val="22"/>
          <w:lang w:eastAsia="ru-RU"/>
        </w:rPr>
        <w:t>Паспорт</w:t>
      </w:r>
      <w:r w:rsidRPr="002D3136">
        <w:rPr>
          <w:b/>
          <w:bCs/>
          <w:color w:val="26282F"/>
          <w:kern w:val="0"/>
          <w:sz w:val="22"/>
          <w:szCs w:val="22"/>
          <w:lang w:eastAsia="ru-RU"/>
        </w:rPr>
        <w:br/>
      </w:r>
      <w:r w:rsidR="00C27F88">
        <w:rPr>
          <w:b/>
          <w:bCs/>
          <w:kern w:val="0"/>
          <w:sz w:val="22"/>
          <w:szCs w:val="22"/>
          <w:lang w:eastAsia="ru-RU"/>
        </w:rPr>
        <w:t>ведомственного проекта «</w:t>
      </w:r>
      <w:r w:rsidRPr="00C27F88">
        <w:rPr>
          <w:b/>
          <w:bCs/>
          <w:kern w:val="0"/>
          <w:sz w:val="22"/>
          <w:szCs w:val="22"/>
          <w:lang w:eastAsia="ru-RU"/>
        </w:rPr>
        <w:t>Водоснабжение, водо</w:t>
      </w:r>
      <w:r w:rsidR="00C27F88">
        <w:rPr>
          <w:b/>
          <w:bCs/>
          <w:kern w:val="0"/>
          <w:sz w:val="22"/>
          <w:szCs w:val="22"/>
          <w:lang w:eastAsia="ru-RU"/>
        </w:rPr>
        <w:t>отведение и очистка сточных вод»</w:t>
      </w:r>
    </w:p>
    <w:p w:rsidR="002D3136" w:rsidRPr="00C27F88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bookmarkStart w:id="19" w:name="sub_1401"/>
      <w:bookmarkEnd w:id="18"/>
      <w:r w:rsidRPr="00C27F88">
        <w:rPr>
          <w:b/>
          <w:bCs/>
          <w:kern w:val="0"/>
          <w:sz w:val="22"/>
          <w:szCs w:val="22"/>
          <w:lang w:eastAsia="ru-RU"/>
        </w:rPr>
        <w:t>1. Основные положения</w:t>
      </w:r>
    </w:p>
    <w:bookmarkEnd w:id="19"/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6"/>
        <w:gridCol w:w="560"/>
        <w:gridCol w:w="4060"/>
        <w:gridCol w:w="2240"/>
        <w:gridCol w:w="1820"/>
        <w:gridCol w:w="2708"/>
      </w:tblGrid>
      <w:tr w:rsidR="002D3136" w:rsidRPr="002D3136" w:rsidTr="00C27F88">
        <w:tc>
          <w:tcPr>
            <w:tcW w:w="3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Ведомственный проект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C27F88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Водоснабжение, водо</w:t>
            </w:r>
            <w:r>
              <w:rPr>
                <w:kern w:val="0"/>
                <w:sz w:val="22"/>
                <w:szCs w:val="22"/>
                <w:lang w:eastAsia="ru-RU"/>
              </w:rPr>
              <w:t>отведение и очистка сточных вод»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Срок реализации проекта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01.01.2019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31.12.2035</w:t>
            </w:r>
          </w:p>
        </w:tc>
      </w:tr>
      <w:tr w:rsidR="002D3136" w:rsidRPr="002D3136" w:rsidTr="00C27F88">
        <w:tc>
          <w:tcPr>
            <w:tcW w:w="3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Куратор ведомственного проекта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Глава Янтиковского муниципального округа Чувашской Республики</w:t>
            </w:r>
          </w:p>
        </w:tc>
      </w:tr>
      <w:tr w:rsidR="002D3136" w:rsidRPr="002D3136" w:rsidTr="00C27F88">
        <w:tc>
          <w:tcPr>
            <w:tcW w:w="3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Руководитель ведомственного проекта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B535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заместитель главы администрации Янтиковского муниципального округа-начальник Управления по благоустройству и развитию территорий Чувашской Республики</w:t>
            </w:r>
          </w:p>
        </w:tc>
      </w:tr>
      <w:tr w:rsidR="002D3136" w:rsidRPr="002D3136" w:rsidTr="00C27F88">
        <w:tc>
          <w:tcPr>
            <w:tcW w:w="34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Администраторы ведомственного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проекта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B535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начальник отдела строительства, дорожного и ЖКХ Управления по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благоустройству и развитию территорий администрации Янтиковского муниципального округа Чувашской Республики</w:t>
            </w:r>
          </w:p>
        </w:tc>
      </w:tr>
      <w:tr w:rsidR="002D3136" w:rsidRPr="002D3136" w:rsidTr="00C27F88">
        <w:tc>
          <w:tcPr>
            <w:tcW w:w="34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Связь с государственной программой Российской Федерации, государственной программой Чувашской Республики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государственная программа Чувашской Республики</w:t>
            </w:r>
          </w:p>
        </w:tc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C27F88" w:rsidP="00B535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 xml:space="preserve">Модернизация и развитие сферы </w:t>
            </w:r>
            <w:proofErr w:type="gramStart"/>
            <w:r>
              <w:rPr>
                <w:kern w:val="0"/>
                <w:sz w:val="22"/>
                <w:szCs w:val="22"/>
                <w:lang w:eastAsia="ru-RU"/>
              </w:rPr>
              <w:t>жилищно-коммунального</w:t>
            </w:r>
            <w:proofErr w:type="gramEnd"/>
            <w:r>
              <w:rPr>
                <w:kern w:val="0"/>
                <w:sz w:val="22"/>
                <w:szCs w:val="22"/>
                <w:lang w:eastAsia="ru-RU"/>
              </w:rPr>
              <w:t xml:space="preserve"> хозяйства»</w:t>
            </w:r>
          </w:p>
        </w:tc>
      </w:tr>
      <w:tr w:rsidR="002D3136" w:rsidRPr="002D3136" w:rsidTr="00C27F88">
        <w:tc>
          <w:tcPr>
            <w:tcW w:w="34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государственная программа Российской Федерации</w:t>
            </w:r>
          </w:p>
        </w:tc>
        <w:tc>
          <w:tcPr>
            <w:tcW w:w="6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C27F88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Обеспечение доступным и комфортным жильем и коммунальными услуга</w:t>
            </w:r>
            <w:r>
              <w:rPr>
                <w:kern w:val="0"/>
                <w:sz w:val="22"/>
                <w:szCs w:val="22"/>
                <w:lang w:eastAsia="ru-RU"/>
              </w:rPr>
              <w:t>ми граждан Российской Федерации»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C27F88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r w:rsidRPr="00C27F88">
        <w:rPr>
          <w:b/>
          <w:bCs/>
          <w:kern w:val="0"/>
          <w:sz w:val="22"/>
          <w:szCs w:val="22"/>
          <w:lang w:eastAsia="ru-RU"/>
        </w:rPr>
        <w:t>2. Пок</w:t>
      </w:r>
      <w:r w:rsidR="00C27F88">
        <w:rPr>
          <w:b/>
          <w:bCs/>
          <w:kern w:val="0"/>
          <w:sz w:val="22"/>
          <w:szCs w:val="22"/>
          <w:lang w:eastAsia="ru-RU"/>
        </w:rPr>
        <w:t>азатели ведомственного проекта «</w:t>
      </w:r>
      <w:r w:rsidRPr="00C27F88">
        <w:rPr>
          <w:b/>
          <w:bCs/>
          <w:kern w:val="0"/>
          <w:sz w:val="22"/>
          <w:szCs w:val="22"/>
          <w:lang w:eastAsia="ru-RU"/>
        </w:rPr>
        <w:t>Водоснабжение, водо</w:t>
      </w:r>
      <w:r w:rsidR="00C27F88">
        <w:rPr>
          <w:b/>
          <w:bCs/>
          <w:kern w:val="0"/>
          <w:sz w:val="22"/>
          <w:szCs w:val="22"/>
          <w:lang w:eastAsia="ru-RU"/>
        </w:rPr>
        <w:t>отведение и очистка сточных вод»</w:t>
      </w: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66"/>
        <w:gridCol w:w="997"/>
        <w:gridCol w:w="872"/>
        <w:gridCol w:w="50"/>
        <w:gridCol w:w="698"/>
        <w:gridCol w:w="11"/>
        <w:gridCol w:w="737"/>
        <w:gridCol w:w="748"/>
        <w:gridCol w:w="748"/>
        <w:gridCol w:w="748"/>
        <w:gridCol w:w="748"/>
        <w:gridCol w:w="748"/>
        <w:gridCol w:w="997"/>
        <w:gridCol w:w="1246"/>
        <w:gridCol w:w="1246"/>
        <w:gridCol w:w="1957"/>
      </w:tblGrid>
      <w:tr w:rsidR="002D3136" w:rsidRPr="002D3136" w:rsidTr="00C27F88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5E" w:rsidRDefault="00F1505E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№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Показатели ведомственного проекта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Уровень показателя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34" w:history="1">
              <w:r w:rsidRPr="00C27F88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2D3136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3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Признак возрастания/ убывания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Нарастающий итог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Декомпозиция на 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муниципальные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образования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Информационная система (источник данных)</w:t>
            </w:r>
          </w:p>
        </w:tc>
      </w:tr>
      <w:tr w:rsidR="002D3136" w:rsidRPr="002D3136" w:rsidTr="00C27F88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2035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C27F8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15</w:t>
            </w:r>
          </w:p>
        </w:tc>
      </w:tr>
      <w:tr w:rsidR="002D3136" w:rsidRPr="002D3136" w:rsidTr="00C27F8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111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C27F88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Повышение качества питьевой воды посредством создания и мо</w:t>
            </w:r>
            <w:r>
              <w:rPr>
                <w:kern w:val="0"/>
                <w:sz w:val="22"/>
                <w:szCs w:val="22"/>
                <w:lang w:eastAsia="ru-RU"/>
              </w:rPr>
              <w:t>дернизации систем водоснабжения»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C27F8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ВП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СЭД администрации Янтиковского муниципального округа Чувашской Республики</w:t>
            </w:r>
          </w:p>
        </w:tc>
      </w:tr>
      <w:tr w:rsidR="002D3136" w:rsidRPr="002D3136" w:rsidTr="00C27F8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bookmarkStart w:id="20" w:name="sub_14213"/>
            <w:r w:rsidRPr="002D3136">
              <w:rPr>
                <w:kern w:val="0"/>
                <w:sz w:val="22"/>
                <w:szCs w:val="22"/>
                <w:lang w:eastAsia="ru-RU"/>
              </w:rPr>
              <w:t>1.3.</w:t>
            </w:r>
            <w:bookmarkEnd w:id="20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Количество созданных и (или) модернизированных источников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водоснабжения (водонапорных башен и водозаборных скважин) в населенных пунктах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ВП</w:t>
            </w: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C27F8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СЭД администрации Янтиковского муниципального округа Чувашской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Республики</w:t>
            </w:r>
          </w:p>
        </w:tc>
      </w:tr>
      <w:tr w:rsidR="002D3136" w:rsidRPr="002D3136" w:rsidTr="00C27F8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bookmarkStart w:id="21" w:name="sub_14202"/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2.</w:t>
            </w:r>
            <w:bookmarkEnd w:id="21"/>
          </w:p>
        </w:tc>
        <w:tc>
          <w:tcPr>
            <w:tcW w:w="1431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C27F88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Повышение эффективности и надежности функционирования систем водоснабжения, водоотведения и очистки сто</w:t>
            </w:r>
            <w:r>
              <w:rPr>
                <w:kern w:val="0"/>
                <w:sz w:val="22"/>
                <w:szCs w:val="22"/>
                <w:lang w:eastAsia="ru-RU"/>
              </w:rPr>
              <w:t>чных вод»</w:t>
            </w:r>
          </w:p>
        </w:tc>
      </w:tr>
      <w:tr w:rsidR="002D3136" w:rsidRPr="002D3136" w:rsidTr="00C27F8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Доля объема сточных вод, пропущенных через очистные сооружения, в общем объеме сточных вод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ВП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50,0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СЭД администрации Янтиковского муниципального округа Чувашской Республики</w:t>
            </w:r>
          </w:p>
        </w:tc>
      </w:tr>
      <w:tr w:rsidR="002D3136" w:rsidRPr="002D3136" w:rsidTr="00C27F8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Доля уличной канализационной сети, нуждающейся в замене, в общем протяжении канализационной сети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ВП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11,5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11,0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убывание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СЭД администрации Янтиковского муниципального округа Чувашской Республики</w:t>
            </w:r>
          </w:p>
        </w:tc>
      </w:tr>
      <w:tr w:rsidR="002D3136" w:rsidRPr="002D3136" w:rsidTr="00C27F8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Доля населения Чувашской Республики, обеспеченного централизованными услугами водоотведения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ВП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19,0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19,5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20,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20,5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возрастание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СЭД администрации Янтиковского муниципального округа Чувашской Республики</w:t>
            </w:r>
          </w:p>
        </w:tc>
      </w:tr>
      <w:tr w:rsidR="002D3136" w:rsidRPr="002D3136" w:rsidTr="00C27F8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Удельный вес проб воды из источников питьевого централизованн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ого водоснабжения, не отвечающей гигиеническим нормативам по санитарно-химическим показателям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ВП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19,5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18,6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17,7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14,2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12,2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убывание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СЭД администрации Янтиковского муниципального округа Чувашской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Республики</w:t>
            </w:r>
          </w:p>
        </w:tc>
      </w:tr>
      <w:tr w:rsidR="002D3136" w:rsidRPr="002D3136" w:rsidTr="00C27F8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2.5.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Удельный вес проб воды, отбор которых 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произведен из водопроводной сети и которые не отвечают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гигиеническим нормативам по микробиологическим показателям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ВП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процентов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СЭД администрации Янтиковского муниципального округа Чувашской Республики</w:t>
            </w:r>
          </w:p>
        </w:tc>
      </w:tr>
      <w:tr w:rsidR="002D3136" w:rsidRPr="002D3136" w:rsidTr="00C27F8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bookmarkStart w:id="22" w:name="sub_142226"/>
            <w:r w:rsidRPr="002D3136">
              <w:rPr>
                <w:kern w:val="0"/>
                <w:sz w:val="22"/>
                <w:szCs w:val="22"/>
                <w:lang w:eastAsia="ru-RU"/>
              </w:rPr>
              <w:t>2.6.</w:t>
            </w:r>
            <w:bookmarkEnd w:id="22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Количество модернизированных объектов водоснабжения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ВП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C27F8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СЭД администрации Янтиковского муниципального округа Чувашской Республики</w:t>
            </w:r>
          </w:p>
        </w:tc>
      </w:tr>
      <w:tr w:rsidR="002D3136" w:rsidRPr="002D3136" w:rsidTr="00C27F8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Протяженность модернизированных инженерных сетей водоснабжения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ВП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километров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C27F8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СЭД администрации Янтиковского муниципального округа Чувашской Республики</w:t>
            </w:r>
          </w:p>
        </w:tc>
      </w:tr>
      <w:tr w:rsidR="002D3136" w:rsidRPr="002D3136" w:rsidTr="00C27F8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2.8.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Количество модернизированных объектов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водоотведения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ВП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C27F8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СЭД администрации Янтиковского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муниципального округа Чувашской Республики</w:t>
            </w:r>
          </w:p>
        </w:tc>
      </w:tr>
      <w:tr w:rsidR="002D3136" w:rsidRPr="002D3136" w:rsidTr="00C27F8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2.9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Количество переключенных к новым сетям водоснабжения домовладений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ВП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C27F8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СЭД администрации Янтиковского муниципального округа Чувашской Республики</w:t>
            </w:r>
          </w:p>
        </w:tc>
      </w:tr>
      <w:tr w:rsidR="002D3136" w:rsidRPr="002D3136" w:rsidTr="00C27F88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2.10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Количество приобретенной спецтехники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ВП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C27F88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СЭД администрации Янтиковского муниципального округа Чувашской Республики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C27F88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sz w:val="22"/>
          <w:szCs w:val="22"/>
          <w:lang w:eastAsia="ru-RU"/>
        </w:rPr>
      </w:pPr>
      <w:r w:rsidRPr="00C27F88">
        <w:rPr>
          <w:b/>
          <w:bCs/>
          <w:color w:val="26282F"/>
          <w:kern w:val="0"/>
          <w:sz w:val="22"/>
          <w:szCs w:val="22"/>
          <w:lang w:eastAsia="ru-RU"/>
        </w:rPr>
        <w:t>3. Мероприятия (резу</w:t>
      </w:r>
      <w:r w:rsidR="00C27F88">
        <w:rPr>
          <w:b/>
          <w:bCs/>
          <w:color w:val="26282F"/>
          <w:kern w:val="0"/>
          <w:sz w:val="22"/>
          <w:szCs w:val="22"/>
          <w:lang w:eastAsia="ru-RU"/>
        </w:rPr>
        <w:t>льтаты) ведомственного проекта «</w:t>
      </w:r>
      <w:r w:rsidRPr="00C27F88">
        <w:rPr>
          <w:b/>
          <w:bCs/>
          <w:color w:val="26282F"/>
          <w:kern w:val="0"/>
          <w:sz w:val="22"/>
          <w:szCs w:val="22"/>
          <w:lang w:eastAsia="ru-RU"/>
        </w:rPr>
        <w:t>Водоснабжение, водо</w:t>
      </w:r>
      <w:r w:rsidR="00C27F88">
        <w:rPr>
          <w:b/>
          <w:bCs/>
          <w:color w:val="26282F"/>
          <w:kern w:val="0"/>
          <w:sz w:val="22"/>
          <w:szCs w:val="22"/>
          <w:lang w:eastAsia="ru-RU"/>
        </w:rPr>
        <w:t>отведение и очистка сточных вод»</w:t>
      </w: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1725"/>
        <w:gridCol w:w="986"/>
        <w:gridCol w:w="862"/>
        <w:gridCol w:w="863"/>
        <w:gridCol w:w="862"/>
        <w:gridCol w:w="862"/>
        <w:gridCol w:w="862"/>
        <w:gridCol w:w="864"/>
        <w:gridCol w:w="2710"/>
        <w:gridCol w:w="1602"/>
        <w:gridCol w:w="862"/>
        <w:gridCol w:w="1246"/>
      </w:tblGrid>
      <w:tr w:rsidR="002D3136" w:rsidRPr="002D3136" w:rsidTr="006B0273">
        <w:tc>
          <w:tcPr>
            <w:tcW w:w="5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134641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№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35" w:history="1">
              <w:r w:rsidRPr="00C27F88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2D3136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Период, год</w:t>
            </w:r>
          </w:p>
        </w:tc>
        <w:tc>
          <w:tcPr>
            <w:tcW w:w="2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Характеристика мероприятия (результата)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Тип мероприятия (результата)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Декомпозиция на 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муниципальные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образования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Связь с показателями (регионального) ведомственного проекта</w:t>
            </w:r>
          </w:p>
        </w:tc>
      </w:tr>
      <w:tr w:rsidR="002D3136" w:rsidRPr="002D3136" w:rsidTr="006B0273">
        <w:trPr>
          <w:trHeight w:val="322"/>
        </w:trPr>
        <w:tc>
          <w:tcPr>
            <w:tcW w:w="5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6B0273">
        <w:tc>
          <w:tcPr>
            <w:tcW w:w="5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6B0273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</w:tr>
      <w:tr w:rsidR="002D3136" w:rsidRPr="002D3136" w:rsidTr="006B0273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C27F88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Повышение качества питьевой воды посредством создания и мо</w:t>
            </w:r>
            <w:r>
              <w:rPr>
                <w:kern w:val="0"/>
                <w:sz w:val="22"/>
                <w:szCs w:val="22"/>
                <w:lang w:eastAsia="ru-RU"/>
              </w:rPr>
              <w:t>дернизации систем водоснабжения»</w:t>
            </w:r>
          </w:p>
        </w:tc>
      </w:tr>
      <w:tr w:rsidR="002D3136" w:rsidRPr="002D3136" w:rsidTr="006B0273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Создание и (или) модернизация источников водоснабжения (водонапорных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башен и водозаборных скважин) в населенных пунктах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единиц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 2036 году будут достигнуты следующие целевые показатели: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удельный вес проб воды из источников питьевого централизованного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водоснабжения, не отвечающей гигиеническим нормативам по санитарно-химическим показателям, - 10,0 процента;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удельный вес проб воды, отбор которых 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произведен из водопроводной сети и которые не отвечают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гигиеническим нормативам по микробиологическим показателям, - 0 процента;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доля уличной водопроводной сети, нуждающейся в замене, в общем протяжении водопроводной сети – 20,0 процентов;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 2024 году будут достигнуты следующие целевые показатели: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доля населения Чувашской Республики, обеспеченного качественной питьевой водой из систем централизованного водоснабжения, - 83,2 процента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количество созданных и (или) модернизированных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источников водоснабжения (водонапорных башен и водозаборных скважин) в населенных пунктах</w:t>
            </w:r>
          </w:p>
        </w:tc>
      </w:tr>
      <w:tr w:rsidR="002D3136" w:rsidRPr="002D3136" w:rsidTr="006B0273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1.2.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Создание и модернизация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объектов питьевого водоснабжения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единиц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реализация указанного мероприятия обеспечит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снижение износа объектов коммунальной инфраструктуры и уменьшение потерь при передаче энергоресурсов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оказание услуг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(выполнение работ)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количество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модернизированных объектов водоснабжения</w:t>
            </w:r>
          </w:p>
        </w:tc>
      </w:tr>
      <w:tr w:rsidR="002D3136" w:rsidRPr="002D3136" w:rsidTr="006B0273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1.3.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Подготовка проектной документации на геологическое изучение в целях поисков и оценки месторождений подземных вод для обеспечения резервным источником водоснабжения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</w:tr>
      <w:tr w:rsidR="002D3136" w:rsidRPr="002D3136" w:rsidTr="006B0273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3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За</w:t>
            </w:r>
            <w:r w:rsidR="00C27F88">
              <w:rPr>
                <w:kern w:val="0"/>
                <w:sz w:val="22"/>
                <w:szCs w:val="22"/>
                <w:lang w:eastAsia="ru-RU"/>
              </w:rPr>
              <w:t>дача «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t>Повышение эффективности и надежности функционирования систем водоснабжения, водо</w:t>
            </w:r>
            <w:r w:rsidR="00C27F88">
              <w:rPr>
                <w:kern w:val="0"/>
                <w:sz w:val="22"/>
                <w:szCs w:val="22"/>
                <w:lang w:eastAsia="ru-RU"/>
              </w:rPr>
              <w:t>отведения и очистки сточных вод»</w:t>
            </w:r>
          </w:p>
        </w:tc>
      </w:tr>
      <w:tr w:rsidR="002D3136" w:rsidRPr="002D3136" w:rsidTr="006B0273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ых скважин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</w:tr>
      <w:tr w:rsidR="002D3136" w:rsidRPr="002D3136" w:rsidTr="006B0273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2.2.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Субсидии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ресурсоснабжающим</w:t>
            </w:r>
            <w:proofErr w:type="spell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организациям, эксплуатирующим объекты водоснабжения, водоотведения и очистки сточных вод, находящиеся в собственности Чувашской Республики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реализация указанного мероприятия обеспечит снижение износа объектов коммунальной инфраструктуры и уменьшение потребления энергоресурсов, обновление автопарка спецтехники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количество переключенных к новым сетям водоснабжения домовладений;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количество приобретенной спецтехники</w:t>
            </w:r>
          </w:p>
        </w:tc>
      </w:tr>
      <w:tr w:rsidR="002D3136" w:rsidRPr="002D3136" w:rsidTr="006B0273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Создание и модернизация объектов водоотведения и очистки бытовых сточных вод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реализация указанного мероприятия обеспечит снижение износа объектов коммунальной инфраструктуры и уменьшение потребления энергоресурсов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количество модернизированных объектов водоотведения</w:t>
            </w:r>
          </w:p>
        </w:tc>
      </w:tr>
      <w:tr w:rsidR="002D3136" w:rsidRPr="002D3136" w:rsidTr="006B0273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Обеспечение мероприятий по модернизации систем коммунальной инфраструктуры за счет средств республиканского бюджета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км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реализация указанного мероприятия обеспечит снижение износа объектов коммунальной инфраструктуры и уменьшение потерь при передаче энергоресурсов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протяженность модернизированных инженерных сетей водоснабжения</w:t>
            </w:r>
          </w:p>
        </w:tc>
      </w:tr>
      <w:tr w:rsidR="002D3136" w:rsidRPr="002D3136" w:rsidTr="006B0273">
        <w:tc>
          <w:tcPr>
            <w:tcW w:w="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2.5.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Обеспечение мероприятий по модернизации систем коммунальной инфраструктуры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реализация указанного мероприятия обеспечит снижение износа объектов коммунальной инфраструктуры и уменьшение потерь при передаче энергоресурсов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нет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протяженность модернизированных инженерных сетей водоснабжения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6B0273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r w:rsidRPr="006B0273">
        <w:rPr>
          <w:b/>
          <w:bCs/>
          <w:kern w:val="0"/>
          <w:sz w:val="22"/>
          <w:szCs w:val="22"/>
          <w:lang w:eastAsia="ru-RU"/>
        </w:rPr>
        <w:t>4. Финансовое обеспечение реализации ведомственного проекта</w:t>
      </w: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4760"/>
        <w:gridCol w:w="1960"/>
        <w:gridCol w:w="1260"/>
        <w:gridCol w:w="1260"/>
        <w:gridCol w:w="1260"/>
        <w:gridCol w:w="1260"/>
        <w:gridCol w:w="1260"/>
        <w:gridCol w:w="1260"/>
      </w:tblGrid>
      <w:tr w:rsidR="002D3136" w:rsidRPr="002D3136" w:rsidTr="006B0273">
        <w:tc>
          <w:tcPr>
            <w:tcW w:w="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134641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spellStart"/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9F3F75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36" w:history="1">
              <w:r w:rsidR="002D3136" w:rsidRPr="006B0273">
                <w:rPr>
                  <w:kern w:val="0"/>
                  <w:sz w:val="22"/>
                  <w:szCs w:val="22"/>
                  <w:lang w:eastAsia="ru-RU"/>
                </w:rPr>
                <w:t>КБК</w:t>
              </w:r>
            </w:hyperlink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Всего (тыс. рублей)</w:t>
            </w:r>
          </w:p>
        </w:tc>
      </w:tr>
      <w:tr w:rsidR="002D3136" w:rsidRPr="002D3136" w:rsidTr="006B0273"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2027-2030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2031-2035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6B0273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Повышение качества питьевой воды посредством создания и мо</w:t>
            </w:r>
            <w:r>
              <w:rPr>
                <w:kern w:val="0"/>
                <w:sz w:val="22"/>
                <w:szCs w:val="22"/>
                <w:lang w:eastAsia="ru-RU"/>
              </w:rPr>
              <w:t>дернизации систем водоснабжения»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Создание и (или) модернизация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832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0502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A130322530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Создание и модернизация объектов питьевого водоснабжения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832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0502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A130322420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Подготовка проектной документации на геологическое изучение в целях поисков и оценки месторождений подземных вод для обеспечения резервным источником водоснабжения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832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0502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A130326370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6B0273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Повышение эффективности и надежности функционирования систем водоснабжения, водо</w:t>
            </w:r>
            <w:r>
              <w:rPr>
                <w:kern w:val="0"/>
                <w:sz w:val="22"/>
                <w:szCs w:val="22"/>
                <w:lang w:eastAsia="ru-RU"/>
              </w:rPr>
              <w:t>отведения и очистки сточных вод»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Инвентаризация разведочно-эксплуатационных скважин и проведение работ по ликвидационному тампонажу бесхозных, заброшенных и подлежащих ликвидации разведочно-эксплуатационных скважин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832 0605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A130317050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2.2.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Субсидии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ресурсоснабжающим</w:t>
            </w:r>
            <w:proofErr w:type="spell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организациям, эксплуатирующим объекты водоснабжения,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водоотведения и очистки сточных вод, находящиеся в собственности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832 0502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A130326140 810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2.3.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Создание и модернизация объектов водоотведения и очистки бытовых сточных вод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832 0605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A13032066И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2.4.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Обеспечение мероприятий по модернизации систем коммунальной инфраструктуры за счет средств республиканского бюджета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832 0605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A130309605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2.5.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Обеспечение мероприятий по модернизации систем коммунальной инфраструктуры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832 0605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A130309505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460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Итого по ведомственному проекту: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6B0273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bookmarkStart w:id="23" w:name="sub_150"/>
      <w:r w:rsidRPr="006B0273">
        <w:rPr>
          <w:b/>
          <w:bCs/>
          <w:kern w:val="0"/>
          <w:sz w:val="22"/>
          <w:szCs w:val="22"/>
          <w:lang w:eastAsia="ru-RU"/>
        </w:rPr>
        <w:t>Паспорт</w:t>
      </w:r>
      <w:r w:rsidRPr="006B0273">
        <w:rPr>
          <w:b/>
          <w:bCs/>
          <w:kern w:val="0"/>
          <w:sz w:val="22"/>
          <w:szCs w:val="22"/>
          <w:lang w:eastAsia="ru-RU"/>
        </w:rPr>
        <w:br/>
        <w:t>ко</w:t>
      </w:r>
      <w:r w:rsidR="006B0273">
        <w:rPr>
          <w:b/>
          <w:bCs/>
          <w:kern w:val="0"/>
          <w:sz w:val="22"/>
          <w:szCs w:val="22"/>
          <w:lang w:eastAsia="ru-RU"/>
        </w:rPr>
        <w:t>мплекса процессных мероприятий «</w:t>
      </w:r>
      <w:r w:rsidRPr="006B0273">
        <w:rPr>
          <w:b/>
          <w:bCs/>
          <w:kern w:val="0"/>
          <w:sz w:val="22"/>
          <w:szCs w:val="22"/>
          <w:lang w:eastAsia="ru-RU"/>
        </w:rPr>
        <w:t xml:space="preserve">Улучшение условий проживания </w:t>
      </w:r>
      <w:r w:rsidR="006B0273">
        <w:rPr>
          <w:b/>
          <w:bCs/>
          <w:kern w:val="0"/>
          <w:sz w:val="22"/>
          <w:szCs w:val="22"/>
          <w:lang w:eastAsia="ru-RU"/>
        </w:rPr>
        <w:t>граждан в многоквартирных домах»</w:t>
      </w:r>
    </w:p>
    <w:bookmarkEnd w:id="23"/>
    <w:p w:rsidR="002D3136" w:rsidRPr="006B0273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6B0273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bookmarkStart w:id="24" w:name="sub_1501"/>
      <w:r w:rsidRPr="006B0273">
        <w:rPr>
          <w:b/>
          <w:bCs/>
          <w:kern w:val="0"/>
          <w:sz w:val="22"/>
          <w:szCs w:val="22"/>
          <w:lang w:eastAsia="ru-RU"/>
        </w:rPr>
        <w:t>1. Основные положения</w:t>
      </w:r>
    </w:p>
    <w:bookmarkEnd w:id="24"/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6"/>
        <w:gridCol w:w="7468"/>
      </w:tblGrid>
      <w:tr w:rsidR="002D3136" w:rsidRPr="002D3136" w:rsidTr="006B0273">
        <w:tc>
          <w:tcPr>
            <w:tcW w:w="7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Отдел строительства, дорожного хозяйства и жилищно-коммунального хозяйства Управления по благоустройству и развитию территорий администрации Янтиковского муниципального округа</w:t>
            </w:r>
          </w:p>
        </w:tc>
      </w:tr>
      <w:tr w:rsidR="002D3136" w:rsidRPr="002D3136" w:rsidTr="006B0273">
        <w:tc>
          <w:tcPr>
            <w:tcW w:w="7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Муниципальная программа Янтиковского муниципального округа Чувашской Республики "Модернизация и развитие сферы 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жилищно-коммунального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хозяйства"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6B0273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bookmarkStart w:id="25" w:name="sub_1502"/>
      <w:r w:rsidRPr="006B0273">
        <w:rPr>
          <w:b/>
          <w:bCs/>
          <w:kern w:val="0"/>
          <w:sz w:val="22"/>
          <w:szCs w:val="22"/>
          <w:lang w:eastAsia="ru-RU"/>
        </w:rPr>
        <w:t>2. Показатели комплекса процессных мероприятий</w:t>
      </w:r>
    </w:p>
    <w:bookmarkEnd w:id="25"/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367"/>
        <w:gridCol w:w="872"/>
        <w:gridCol w:w="748"/>
        <w:gridCol w:w="997"/>
        <w:gridCol w:w="872"/>
        <w:gridCol w:w="872"/>
        <w:gridCol w:w="1121"/>
        <w:gridCol w:w="1246"/>
        <w:gridCol w:w="1371"/>
        <w:gridCol w:w="995"/>
        <w:gridCol w:w="1417"/>
        <w:gridCol w:w="1418"/>
      </w:tblGrid>
      <w:tr w:rsidR="002D3136" w:rsidRPr="002D3136" w:rsidTr="006B0273">
        <w:tc>
          <w:tcPr>
            <w:tcW w:w="58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134641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№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Наименование показателя/задачи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Признак возрастания/ убывания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Уровень показателя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37" w:history="1">
              <w:r w:rsidRPr="006B0273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6B0273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4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Значение показателей по годам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за достижение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Информационная система</w:t>
            </w:r>
          </w:p>
        </w:tc>
      </w:tr>
      <w:tr w:rsidR="002D3136" w:rsidRPr="002D3136" w:rsidTr="006B0273">
        <w:tc>
          <w:tcPr>
            <w:tcW w:w="58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6B0273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13</w:t>
            </w:r>
          </w:p>
        </w:tc>
      </w:tr>
      <w:tr w:rsidR="002D3136" w:rsidRPr="002D3136" w:rsidTr="006B0273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6B0273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Улучшение потребительских и эксплуатационных характеристик жилищного фонда, обеспечивающих гражданам безопасные и комфортные условия проживани</w:t>
            </w:r>
            <w:r>
              <w:rPr>
                <w:kern w:val="0"/>
                <w:sz w:val="22"/>
                <w:szCs w:val="22"/>
                <w:lang w:eastAsia="ru-RU"/>
              </w:rPr>
              <w:t>я»</w:t>
            </w:r>
          </w:p>
        </w:tc>
      </w:tr>
      <w:tr w:rsidR="002D3136" w:rsidRPr="002D3136" w:rsidTr="006B0273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Количество многоквартирных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домов, в которых проведен капитальный ремонт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КПМ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Минстрой Чувашии;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отдел строительства, дорожного хозяйства и жилищно-коммунального хозяйства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УБиРТ</w:t>
            </w:r>
            <w:proofErr w:type="spell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администрации Янтиковского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СЭД администра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ции Янтиковского муниципального округа Чувашской Республики</w:t>
            </w:r>
          </w:p>
        </w:tc>
      </w:tr>
      <w:tr w:rsidR="002D3136" w:rsidRPr="002D3136" w:rsidTr="006B0273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14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6B0273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 xml:space="preserve">Оказание государственной поддержки собственникам помещений (гражданам) в многоквартирных домах при переводе с </w:t>
            </w:r>
            <w:proofErr w:type="gramStart"/>
            <w:r w:rsidR="002D3136" w:rsidRPr="002D3136">
              <w:rPr>
                <w:kern w:val="0"/>
                <w:sz w:val="22"/>
                <w:szCs w:val="22"/>
                <w:lang w:eastAsia="ru-RU"/>
              </w:rPr>
              <w:t>централизованн</w:t>
            </w:r>
            <w:r>
              <w:rPr>
                <w:kern w:val="0"/>
                <w:sz w:val="22"/>
                <w:szCs w:val="22"/>
                <w:lang w:eastAsia="ru-RU"/>
              </w:rPr>
              <w:t>ого</w:t>
            </w:r>
            <w:proofErr w:type="gramEnd"/>
            <w:r>
              <w:rPr>
                <w:kern w:val="0"/>
                <w:sz w:val="22"/>
                <w:szCs w:val="22"/>
                <w:lang w:eastAsia="ru-RU"/>
              </w:rPr>
              <w:t xml:space="preserve"> на индивидуальное отопление»</w:t>
            </w:r>
          </w:p>
        </w:tc>
      </w:tr>
      <w:tr w:rsidR="002D3136" w:rsidRPr="002D3136" w:rsidTr="006B0273">
        <w:tc>
          <w:tcPr>
            <w:tcW w:w="5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Количество семей, которым оказана государственная поддержка при переводе жилого помещения в многоквартирном доме 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с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централизованного на индивидуальное отопление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КПМ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Минстрой Чувашии;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отдел строительства, дорожного хозяйства и жилищно-коммунального хозяйства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УБиРТ</w:t>
            </w:r>
            <w:proofErr w:type="spell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администрации Янтиковского муниципаль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СЭД администрации Янтиковского муниципального округа Чувашской Республики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2D3136" w:rsidRPr="006B0273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bookmarkStart w:id="26" w:name="sub_1503"/>
      <w:r w:rsidRPr="006B0273">
        <w:rPr>
          <w:b/>
          <w:bCs/>
          <w:kern w:val="0"/>
          <w:sz w:val="22"/>
          <w:szCs w:val="22"/>
          <w:lang w:eastAsia="ru-RU"/>
        </w:rPr>
        <w:t>3. Перечень мероприятий (результатов) комплекса процессных мероприятий</w:t>
      </w:r>
    </w:p>
    <w:bookmarkEnd w:id="26"/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"/>
        <w:gridCol w:w="2633"/>
        <w:gridCol w:w="1525"/>
        <w:gridCol w:w="1663"/>
        <w:gridCol w:w="1663"/>
        <w:gridCol w:w="1109"/>
        <w:gridCol w:w="970"/>
        <w:gridCol w:w="1247"/>
        <w:gridCol w:w="1247"/>
        <w:gridCol w:w="1109"/>
        <w:gridCol w:w="1170"/>
      </w:tblGrid>
      <w:tr w:rsidR="002D3136" w:rsidRPr="002D3136" w:rsidTr="006B0273">
        <w:tc>
          <w:tcPr>
            <w:tcW w:w="5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134641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№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Тип мероприятия (результата)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Характеристика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38" w:history="1">
              <w:r w:rsidRPr="006B0273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2D3136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4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Значение мероприятия (результата) по годам</w:t>
            </w:r>
          </w:p>
        </w:tc>
      </w:tr>
      <w:tr w:rsidR="002D3136" w:rsidRPr="002D3136" w:rsidTr="006B0273">
        <w:tc>
          <w:tcPr>
            <w:tcW w:w="54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</w:tr>
      <w:tr w:rsidR="002D3136" w:rsidRPr="002D3136" w:rsidTr="006B0273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</w:tr>
      <w:tr w:rsidR="002D3136" w:rsidRPr="002D3136" w:rsidTr="006B0273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134641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 xml:space="preserve">Улучшение потребительских и эксплуатационных характеристик жилищного фонда, обеспечивающих гражданам безопасные </w:t>
            </w:r>
            <w:r>
              <w:rPr>
                <w:kern w:val="0"/>
                <w:sz w:val="22"/>
                <w:szCs w:val="22"/>
                <w:lang w:eastAsia="ru-RU"/>
              </w:rPr>
              <w:t>и комфортные условия проживания»</w:t>
            </w:r>
          </w:p>
        </w:tc>
      </w:tr>
      <w:tr w:rsidR="002D3136" w:rsidRPr="002D3136" w:rsidTr="006B0273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Обеспечение деятельно</w:t>
            </w:r>
            <w:r w:rsidR="00134641">
              <w:rPr>
                <w:kern w:val="0"/>
                <w:sz w:val="22"/>
                <w:szCs w:val="22"/>
                <w:lang w:eastAsia="ru-RU"/>
              </w:rPr>
              <w:t>сти некоммерческой организации «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фонд капитальног</w:t>
            </w:r>
            <w:r w:rsidR="00134641">
              <w:rPr>
                <w:kern w:val="0"/>
                <w:sz w:val="22"/>
                <w:szCs w:val="22"/>
                <w:lang w:eastAsia="ru-RU"/>
              </w:rPr>
              <w:t>о ремонта многоквартирных домов»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проведен капитальный ремонт в многоквартирных домах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</w:tr>
      <w:tr w:rsidR="002D3136" w:rsidRPr="002D3136" w:rsidTr="006B0273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Обеспечение мероприятий по капитальному ремонту многоквартирных домов, находящихся в муниципальной  собственности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проведен капитальный ремонт в многоквартирных домах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  <w:tr w:rsidR="002D3136" w:rsidRPr="002D3136" w:rsidTr="006B0273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Проведение экспертизы тарифных решений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</w:tr>
      <w:tr w:rsidR="002D3136" w:rsidRPr="002D3136" w:rsidTr="006B0273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Проведение контрольных (надзорных) и профилактических мероприятий при осуществлении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регионального государственного лицензионного 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контроля за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</w:tr>
      <w:tr w:rsidR="002D3136" w:rsidRPr="002D3136" w:rsidTr="006B0273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2.</w:t>
            </w:r>
          </w:p>
        </w:tc>
        <w:tc>
          <w:tcPr>
            <w:tcW w:w="143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Задача</w:t>
            </w:r>
            <w:r w:rsidR="006B0273">
              <w:rPr>
                <w:kern w:val="0"/>
                <w:sz w:val="22"/>
                <w:szCs w:val="22"/>
                <w:lang w:eastAsia="ru-RU"/>
              </w:rPr>
              <w:t xml:space="preserve"> «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Оказание государственной поддержки собственникам помещений (гражданам) в многоквартирных домах при переводе с 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централизованн</w:t>
            </w:r>
            <w:r w:rsidR="006B0273">
              <w:rPr>
                <w:kern w:val="0"/>
                <w:sz w:val="22"/>
                <w:szCs w:val="22"/>
                <w:lang w:eastAsia="ru-RU"/>
              </w:rPr>
              <w:t>ого</w:t>
            </w:r>
            <w:proofErr w:type="gramEnd"/>
            <w:r w:rsidR="006B0273">
              <w:rPr>
                <w:kern w:val="0"/>
                <w:sz w:val="22"/>
                <w:szCs w:val="22"/>
                <w:lang w:eastAsia="ru-RU"/>
              </w:rPr>
              <w:t xml:space="preserve"> на индивидуальное отопление»</w:t>
            </w:r>
          </w:p>
        </w:tc>
      </w:tr>
      <w:tr w:rsidR="002D3136" w:rsidRPr="002D3136" w:rsidTr="006B0273"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Перевод многоквартирных домов с 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централизованного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на индивидуальное отопление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оказана государственная поддержка семьям при переводе жилого помещения в многоквартирном доме 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с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централизованного на индивидуальное отопление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семей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6B0273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r w:rsidRPr="006B0273">
        <w:rPr>
          <w:b/>
          <w:bCs/>
          <w:kern w:val="0"/>
          <w:sz w:val="22"/>
          <w:szCs w:val="22"/>
          <w:lang w:eastAsia="ru-RU"/>
        </w:rPr>
        <w:t>4. Финансовое обеспечение реализации комплекса процессных мероприятий</w:t>
      </w: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5763"/>
        <w:gridCol w:w="1509"/>
        <w:gridCol w:w="1098"/>
        <w:gridCol w:w="960"/>
        <w:gridCol w:w="960"/>
        <w:gridCol w:w="1235"/>
        <w:gridCol w:w="1235"/>
        <w:gridCol w:w="1509"/>
      </w:tblGrid>
      <w:tr w:rsidR="002D3136" w:rsidRPr="002D3136" w:rsidTr="006B0273">
        <w:tc>
          <w:tcPr>
            <w:tcW w:w="6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D2771F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№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5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9F3F75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39" w:history="1">
              <w:r w:rsidR="002D3136" w:rsidRPr="006B0273">
                <w:rPr>
                  <w:kern w:val="0"/>
                  <w:sz w:val="22"/>
                  <w:szCs w:val="22"/>
                  <w:lang w:eastAsia="ru-RU"/>
                </w:rPr>
                <w:t>КБК</w:t>
              </w:r>
            </w:hyperlink>
          </w:p>
        </w:tc>
        <w:tc>
          <w:tcPr>
            <w:tcW w:w="54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Всего (тыс. рублей)</w:t>
            </w:r>
          </w:p>
        </w:tc>
      </w:tr>
      <w:tr w:rsidR="002D3136" w:rsidRPr="002D3136" w:rsidTr="006B0273">
        <w:tc>
          <w:tcPr>
            <w:tcW w:w="6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2027-2030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2031-2035</w:t>
            </w: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6B0273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 xml:space="preserve">Улучшение потребительских и эксплуатационных характеристик жилищного фонда, обеспечивающих гражданам безопасные </w:t>
            </w:r>
            <w:r>
              <w:rPr>
                <w:kern w:val="0"/>
                <w:sz w:val="22"/>
                <w:szCs w:val="22"/>
                <w:lang w:eastAsia="ru-RU"/>
              </w:rPr>
              <w:t>и комфортные условия проживания»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Обеспечение деятельно</w:t>
            </w:r>
            <w:r w:rsidR="006B0273">
              <w:rPr>
                <w:kern w:val="0"/>
                <w:sz w:val="22"/>
                <w:szCs w:val="22"/>
                <w:lang w:eastAsia="ru-RU"/>
              </w:rPr>
              <w:t xml:space="preserve">сти некоммерческой организации </w:t>
            </w:r>
            <w:r w:rsidR="006B0273">
              <w:rPr>
                <w:kern w:val="0"/>
                <w:sz w:val="22"/>
                <w:szCs w:val="22"/>
                <w:lang w:eastAsia="ru-RU"/>
              </w:rPr>
              <w:lastRenderedPageBreak/>
              <w:t>«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фонд капитальног</w:t>
            </w:r>
            <w:r w:rsidR="006B0273">
              <w:rPr>
                <w:kern w:val="0"/>
                <w:sz w:val="22"/>
                <w:szCs w:val="22"/>
                <w:lang w:eastAsia="ru-RU"/>
              </w:rPr>
              <w:t>о ремонта многоквартирных домов»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832 0501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A140112760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633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1.2.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Обеспечение мероприятий по капитальному ремонту многоквартирных домов, находящихся в муниципальной собственности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840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0501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A140172770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2400501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751,2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1651,2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751,2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300,0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1651,2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1.3.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Проведение экспертизы тарифных решений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807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0412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A140116560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244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1.4.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Проведение контрольных (надзорных) и профилактических мероприятий при осуществлении регионального государственного лицензионного 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контроля за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833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0505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A140117740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2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B5351B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Оказание государственной поддержки собственникам помещений (гражданам) в много</w:t>
            </w:r>
            <w:r>
              <w:rPr>
                <w:kern w:val="0"/>
                <w:sz w:val="22"/>
                <w:szCs w:val="22"/>
                <w:lang w:eastAsia="ru-RU"/>
              </w:rPr>
              <w:t xml:space="preserve">квартирных домах при переводе с </w:t>
            </w:r>
            <w:proofErr w:type="gramStart"/>
            <w:r w:rsidR="002D3136" w:rsidRPr="002D3136">
              <w:rPr>
                <w:kern w:val="0"/>
                <w:sz w:val="22"/>
                <w:szCs w:val="22"/>
                <w:lang w:eastAsia="ru-RU"/>
              </w:rPr>
              <w:t>централизованн</w:t>
            </w:r>
            <w:r>
              <w:rPr>
                <w:kern w:val="0"/>
                <w:sz w:val="22"/>
                <w:szCs w:val="22"/>
                <w:lang w:eastAsia="ru-RU"/>
              </w:rPr>
              <w:t>ого</w:t>
            </w:r>
            <w:proofErr w:type="gramEnd"/>
            <w:r>
              <w:rPr>
                <w:kern w:val="0"/>
                <w:sz w:val="22"/>
                <w:szCs w:val="22"/>
                <w:lang w:eastAsia="ru-RU"/>
              </w:rPr>
              <w:t xml:space="preserve"> на индивидуальное отопление»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2.1.</w:t>
            </w: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Перевод многоквартирных домов с 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централизованного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на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индивидуальное отопление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832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0502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A140115670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521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2"/>
          <w:szCs w:val="22"/>
          <w:lang w:eastAsia="ru-RU"/>
        </w:rPr>
      </w:pPr>
    </w:p>
    <w:p w:rsidR="002D3136" w:rsidRPr="006B0273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bookmarkStart w:id="27" w:name="sub_160"/>
      <w:r w:rsidRPr="006B0273">
        <w:rPr>
          <w:b/>
          <w:bCs/>
          <w:kern w:val="0"/>
          <w:sz w:val="22"/>
          <w:szCs w:val="22"/>
          <w:lang w:eastAsia="ru-RU"/>
        </w:rPr>
        <w:t>Паспорт</w:t>
      </w:r>
      <w:r w:rsidRPr="006B0273">
        <w:rPr>
          <w:b/>
          <w:bCs/>
          <w:kern w:val="0"/>
          <w:sz w:val="22"/>
          <w:szCs w:val="22"/>
          <w:lang w:eastAsia="ru-RU"/>
        </w:rPr>
        <w:br/>
        <w:t>комплекса проц</w:t>
      </w:r>
      <w:r w:rsidR="00D2771F">
        <w:rPr>
          <w:b/>
          <w:bCs/>
          <w:kern w:val="0"/>
          <w:sz w:val="22"/>
          <w:szCs w:val="22"/>
          <w:lang w:eastAsia="ru-RU"/>
        </w:rPr>
        <w:t>ессных мероприятий «</w:t>
      </w:r>
      <w:r w:rsidRPr="006B0273">
        <w:rPr>
          <w:b/>
          <w:bCs/>
          <w:kern w:val="0"/>
          <w:sz w:val="22"/>
          <w:szCs w:val="22"/>
          <w:lang w:eastAsia="ru-RU"/>
        </w:rPr>
        <w:t>Мероприятия по газификации, финансируемые за счет средств, полученных от применения специальных надбавок к тарифам на транспортировку газа газор</w:t>
      </w:r>
      <w:r w:rsidR="00D2771F">
        <w:rPr>
          <w:b/>
          <w:bCs/>
          <w:kern w:val="0"/>
          <w:sz w:val="22"/>
          <w:szCs w:val="22"/>
          <w:lang w:eastAsia="ru-RU"/>
        </w:rPr>
        <w:t>аспределительными организациями»</w:t>
      </w:r>
    </w:p>
    <w:bookmarkEnd w:id="27"/>
    <w:p w:rsidR="002D3136" w:rsidRPr="006B0273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6B0273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bookmarkStart w:id="28" w:name="sub_1601"/>
      <w:r w:rsidRPr="006B0273">
        <w:rPr>
          <w:b/>
          <w:bCs/>
          <w:kern w:val="0"/>
          <w:sz w:val="22"/>
          <w:szCs w:val="22"/>
          <w:lang w:eastAsia="ru-RU"/>
        </w:rPr>
        <w:t>1. Основные положения</w:t>
      </w:r>
    </w:p>
    <w:bookmarkEnd w:id="28"/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6"/>
        <w:gridCol w:w="7468"/>
      </w:tblGrid>
      <w:tr w:rsidR="002D3136" w:rsidRPr="002D3136" w:rsidTr="006B0273">
        <w:tc>
          <w:tcPr>
            <w:tcW w:w="7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B535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Отдел строительства, дорожного хозяйства и жилищно-коммунального хозяйства Управления по благоустройству и развитию территорий администрации Янтиковского муниципального округа</w:t>
            </w:r>
          </w:p>
        </w:tc>
      </w:tr>
      <w:tr w:rsidR="002D3136" w:rsidRPr="002D3136" w:rsidTr="006B0273">
        <w:tc>
          <w:tcPr>
            <w:tcW w:w="7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B535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Муниципальная программа Янтиковского муниципально</w:t>
            </w:r>
            <w:r w:rsidR="00B5351B">
              <w:rPr>
                <w:kern w:val="0"/>
                <w:sz w:val="22"/>
                <w:szCs w:val="22"/>
                <w:lang w:eastAsia="ru-RU"/>
              </w:rPr>
              <w:t>го округа Чувашской Республики «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Модернизация и развитие сферы </w:t>
            </w:r>
            <w:proofErr w:type="gramStart"/>
            <w:r w:rsidR="00B5351B">
              <w:rPr>
                <w:kern w:val="0"/>
                <w:sz w:val="22"/>
                <w:szCs w:val="22"/>
                <w:lang w:eastAsia="ru-RU"/>
              </w:rPr>
              <w:t>жилищно-коммунального</w:t>
            </w:r>
            <w:proofErr w:type="gramEnd"/>
            <w:r w:rsidR="00B5351B">
              <w:rPr>
                <w:kern w:val="0"/>
                <w:sz w:val="22"/>
                <w:szCs w:val="22"/>
                <w:lang w:eastAsia="ru-RU"/>
              </w:rPr>
              <w:t xml:space="preserve"> хозяйства»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6B0273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bookmarkStart w:id="29" w:name="sub_1602"/>
      <w:r w:rsidRPr="006B0273">
        <w:rPr>
          <w:b/>
          <w:bCs/>
          <w:kern w:val="0"/>
          <w:sz w:val="22"/>
          <w:szCs w:val="22"/>
          <w:lang w:eastAsia="ru-RU"/>
        </w:rPr>
        <w:t>2. Показатели ко</w:t>
      </w:r>
      <w:r w:rsidR="006B0273">
        <w:rPr>
          <w:b/>
          <w:bCs/>
          <w:kern w:val="0"/>
          <w:sz w:val="22"/>
          <w:szCs w:val="22"/>
          <w:lang w:eastAsia="ru-RU"/>
        </w:rPr>
        <w:t>мплекса процессных мероприятий «</w:t>
      </w:r>
      <w:r w:rsidRPr="006B0273">
        <w:rPr>
          <w:b/>
          <w:bCs/>
          <w:kern w:val="0"/>
          <w:sz w:val="22"/>
          <w:szCs w:val="22"/>
          <w:lang w:eastAsia="ru-RU"/>
        </w:rPr>
        <w:t>Мероприятия по газификации, финансируемые за счет средств, полученных от применения специальных надбавок к тарифам на транспортировку газа газор</w:t>
      </w:r>
      <w:r w:rsidR="006B0273">
        <w:rPr>
          <w:b/>
          <w:bCs/>
          <w:kern w:val="0"/>
          <w:sz w:val="22"/>
          <w:szCs w:val="22"/>
          <w:lang w:eastAsia="ru-RU"/>
        </w:rPr>
        <w:t>аспределительными организациями»</w:t>
      </w:r>
    </w:p>
    <w:bookmarkEnd w:id="29"/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4"/>
        <w:gridCol w:w="1600"/>
        <w:gridCol w:w="1210"/>
        <w:gridCol w:w="1075"/>
        <w:gridCol w:w="941"/>
        <w:gridCol w:w="941"/>
        <w:gridCol w:w="806"/>
        <w:gridCol w:w="806"/>
        <w:gridCol w:w="806"/>
        <w:gridCol w:w="808"/>
        <w:gridCol w:w="1497"/>
        <w:gridCol w:w="1863"/>
      </w:tblGrid>
      <w:tr w:rsidR="002D3136" w:rsidRPr="002D3136" w:rsidTr="00B5351B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6B0273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№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Наименование показателя/задачи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Признак возрастания/убывания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Уровень показателя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40" w:history="1">
              <w:r w:rsidRPr="006B0273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2D3136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3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Значение показателей по годам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за достижение показателя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Информационная система</w:t>
            </w:r>
          </w:p>
        </w:tc>
      </w:tr>
      <w:tr w:rsidR="002D3136" w:rsidRPr="002D3136" w:rsidTr="00B5351B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D2771F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33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D2771F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Обеспечение надежности газоснабжения, реконструкция и модерн</w:t>
            </w:r>
            <w:r>
              <w:rPr>
                <w:kern w:val="0"/>
                <w:sz w:val="22"/>
                <w:szCs w:val="22"/>
                <w:lang w:eastAsia="ru-RU"/>
              </w:rPr>
              <w:t>изация газотранспортной системы»</w:t>
            </w:r>
          </w:p>
        </w:tc>
      </w:tr>
      <w:tr w:rsidR="002D3136" w:rsidRPr="002D3136" w:rsidTr="00B5351B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Строительство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внутрипоселковых</w:t>
            </w:r>
            <w:proofErr w:type="spell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газопроводов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КПМ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Отдел строительств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а, дорожного хозяйства и жилищно-коммунального хозяйства Управления по благоустройству и развитию территорий администрации Янтиковского муниципального округа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 xml:space="preserve">СЭД администрации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Янтиковского муниципального округа Чувашской Республики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6B0273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bookmarkStart w:id="30" w:name="sub_1603"/>
      <w:r w:rsidRPr="006B0273">
        <w:rPr>
          <w:b/>
          <w:bCs/>
          <w:kern w:val="0"/>
          <w:sz w:val="22"/>
          <w:szCs w:val="22"/>
          <w:lang w:eastAsia="ru-RU"/>
        </w:rPr>
        <w:t>3. Перечень мероприятий (результатов) комплекса процессных мероприятий</w:t>
      </w:r>
    </w:p>
    <w:bookmarkEnd w:id="30"/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1828"/>
        <w:gridCol w:w="1436"/>
        <w:gridCol w:w="1044"/>
        <w:gridCol w:w="1044"/>
        <w:gridCol w:w="1176"/>
        <w:gridCol w:w="932"/>
        <w:gridCol w:w="49"/>
        <w:gridCol w:w="1381"/>
        <w:gridCol w:w="1565"/>
        <w:gridCol w:w="1827"/>
        <w:gridCol w:w="1953"/>
      </w:tblGrid>
      <w:tr w:rsidR="002D3136" w:rsidRPr="002D3136" w:rsidTr="006B0273">
        <w:tc>
          <w:tcPr>
            <w:tcW w:w="6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6B0273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№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Тип мероприятия (результата)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Характеристика</w:t>
            </w:r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41" w:history="1">
              <w:r w:rsidRPr="006B0273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2D3136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6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Значение мероприятия (результата) по годам</w:t>
            </w:r>
          </w:p>
        </w:tc>
      </w:tr>
      <w:tr w:rsidR="002D3136" w:rsidRPr="002D3136" w:rsidTr="006B0273">
        <w:tc>
          <w:tcPr>
            <w:tcW w:w="6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</w:tr>
      <w:tr w:rsidR="002D3136" w:rsidRPr="002D3136" w:rsidTr="006B0273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2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6B0273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Обеспечение надежности газоснабжения, реконструкция и модернизация г</w:t>
            </w:r>
            <w:r>
              <w:rPr>
                <w:kern w:val="0"/>
                <w:sz w:val="22"/>
                <w:szCs w:val="22"/>
                <w:lang w:eastAsia="ru-RU"/>
              </w:rPr>
              <w:t>азотранспортной системы»</w:t>
            </w:r>
          </w:p>
        </w:tc>
      </w:tr>
      <w:tr w:rsidR="002D3136" w:rsidRPr="002D3136" w:rsidTr="006B0273">
        <w:tc>
          <w:tcPr>
            <w:tcW w:w="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Мероприятия по газификации, финансируемые за счет средств, полученных от применения специальных надбавок к тарифам на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транспортировку газа газораспределительными организациями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строительство </w:t>
            </w: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внутрипоселковых</w:t>
            </w:r>
            <w:proofErr w:type="spell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газопроводов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км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6B0273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r w:rsidRPr="006B0273">
        <w:rPr>
          <w:b/>
          <w:bCs/>
          <w:kern w:val="0"/>
          <w:sz w:val="22"/>
          <w:szCs w:val="22"/>
          <w:lang w:eastAsia="ru-RU"/>
        </w:rPr>
        <w:t>Раздел 4. Финансовое обеспечение реализации комплекса процессных мероприятий</w:t>
      </w: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4760"/>
        <w:gridCol w:w="1960"/>
        <w:gridCol w:w="1260"/>
        <w:gridCol w:w="1260"/>
        <w:gridCol w:w="1260"/>
        <w:gridCol w:w="1260"/>
        <w:gridCol w:w="1260"/>
        <w:gridCol w:w="1260"/>
      </w:tblGrid>
      <w:tr w:rsidR="002D3136" w:rsidRPr="002D3136" w:rsidTr="006B0273">
        <w:tc>
          <w:tcPr>
            <w:tcW w:w="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6B0273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№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и источники финансирования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9F3F75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42" w:history="1">
              <w:r w:rsidR="002D3136" w:rsidRPr="006B0273">
                <w:rPr>
                  <w:kern w:val="0"/>
                  <w:sz w:val="22"/>
                  <w:szCs w:val="22"/>
                  <w:lang w:eastAsia="ru-RU"/>
                </w:rPr>
                <w:t>КБК</w:t>
              </w:r>
            </w:hyperlink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Всего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(тыс. рублей)</w:t>
            </w:r>
          </w:p>
        </w:tc>
      </w:tr>
      <w:tr w:rsidR="002D3136" w:rsidRPr="002D3136" w:rsidTr="006B0273"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2027-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2031-2035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D2771F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Обеспечение надежности газоснабжения, реконструкция и модернизация газотранспортной си</w:t>
            </w:r>
            <w:r>
              <w:rPr>
                <w:kern w:val="0"/>
                <w:sz w:val="22"/>
                <w:szCs w:val="22"/>
                <w:lang w:eastAsia="ru-RU"/>
              </w:rPr>
              <w:t>стемы»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Мероприятия по газификации, финансируемые за счет средств, полученных от применения специальных надбавок к тарифам на транспортировку газа газораспределительными организациями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B0273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outlineLvl w:val="0"/>
        <w:rPr>
          <w:b/>
          <w:bCs/>
          <w:color w:val="26282F"/>
          <w:kern w:val="0"/>
          <w:sz w:val="22"/>
          <w:szCs w:val="22"/>
          <w:lang w:eastAsia="ru-RU"/>
        </w:rPr>
      </w:pPr>
      <w:bookmarkStart w:id="31" w:name="sub_170"/>
    </w:p>
    <w:p w:rsidR="002D3136" w:rsidRPr="006B0273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r w:rsidRPr="006B0273">
        <w:rPr>
          <w:b/>
          <w:bCs/>
          <w:kern w:val="0"/>
          <w:sz w:val="22"/>
          <w:szCs w:val="22"/>
          <w:lang w:eastAsia="ru-RU"/>
        </w:rPr>
        <w:t>Паспорт</w:t>
      </w:r>
      <w:r w:rsidRPr="006B0273">
        <w:rPr>
          <w:b/>
          <w:bCs/>
          <w:kern w:val="0"/>
          <w:sz w:val="22"/>
          <w:szCs w:val="22"/>
          <w:lang w:eastAsia="ru-RU"/>
        </w:rPr>
        <w:br/>
        <w:t>ко</w:t>
      </w:r>
      <w:r w:rsidR="006B0273">
        <w:rPr>
          <w:b/>
          <w:bCs/>
          <w:kern w:val="0"/>
          <w:sz w:val="22"/>
          <w:szCs w:val="22"/>
          <w:lang w:eastAsia="ru-RU"/>
        </w:rPr>
        <w:t>мплекса процессных мероприятий «</w:t>
      </w:r>
      <w:proofErr w:type="spellStart"/>
      <w:r w:rsidRPr="006B0273">
        <w:rPr>
          <w:b/>
          <w:bCs/>
          <w:kern w:val="0"/>
          <w:sz w:val="22"/>
          <w:szCs w:val="22"/>
          <w:lang w:eastAsia="ru-RU"/>
        </w:rPr>
        <w:t>Догазификация</w:t>
      </w:r>
      <w:proofErr w:type="spellEnd"/>
      <w:r w:rsidRPr="006B0273">
        <w:rPr>
          <w:b/>
          <w:bCs/>
          <w:kern w:val="0"/>
          <w:sz w:val="22"/>
          <w:szCs w:val="22"/>
          <w:lang w:eastAsia="ru-RU"/>
        </w:rPr>
        <w:t xml:space="preserve"> населенных пунктов Чувашско</w:t>
      </w:r>
      <w:r w:rsidR="006B0273">
        <w:rPr>
          <w:b/>
          <w:bCs/>
          <w:kern w:val="0"/>
          <w:sz w:val="22"/>
          <w:szCs w:val="22"/>
          <w:lang w:eastAsia="ru-RU"/>
        </w:rPr>
        <w:t>й Республики»</w:t>
      </w:r>
    </w:p>
    <w:bookmarkEnd w:id="31"/>
    <w:p w:rsidR="002D3136" w:rsidRPr="006B0273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b/>
          <w:kern w:val="0"/>
          <w:sz w:val="22"/>
          <w:szCs w:val="22"/>
          <w:lang w:eastAsia="ru-RU"/>
        </w:rPr>
      </w:pPr>
    </w:p>
    <w:p w:rsidR="002D3136" w:rsidRPr="006B0273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bookmarkStart w:id="32" w:name="sub_1701"/>
      <w:r w:rsidRPr="006B0273">
        <w:rPr>
          <w:b/>
          <w:bCs/>
          <w:kern w:val="0"/>
          <w:sz w:val="22"/>
          <w:szCs w:val="22"/>
          <w:lang w:eastAsia="ru-RU"/>
        </w:rPr>
        <w:t>1. Основные положения</w:t>
      </w:r>
    </w:p>
    <w:bookmarkEnd w:id="32"/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6"/>
        <w:gridCol w:w="7468"/>
      </w:tblGrid>
      <w:tr w:rsidR="002D3136" w:rsidRPr="002D3136" w:rsidTr="006B0273">
        <w:tc>
          <w:tcPr>
            <w:tcW w:w="7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Отдел строительства, дорожного хозяйства и жилищно-коммунального хозяйства Управления по благоустройству и развитию территорий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администрации Янтиковского муниципального округа</w:t>
            </w:r>
          </w:p>
        </w:tc>
      </w:tr>
      <w:tr w:rsidR="002D3136" w:rsidRPr="002D3136" w:rsidTr="006B0273">
        <w:tc>
          <w:tcPr>
            <w:tcW w:w="7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Муниципальная программа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Муниципальная программа Янтиковского муниципально</w:t>
            </w:r>
            <w:r w:rsidR="00D2771F">
              <w:rPr>
                <w:kern w:val="0"/>
                <w:sz w:val="22"/>
                <w:szCs w:val="22"/>
                <w:lang w:eastAsia="ru-RU"/>
              </w:rPr>
              <w:t>го округа Чувашской Республики «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Модернизация и развитие сферы </w:t>
            </w:r>
            <w:proofErr w:type="gramStart"/>
            <w:r w:rsidR="00D2771F">
              <w:rPr>
                <w:kern w:val="0"/>
                <w:sz w:val="22"/>
                <w:szCs w:val="22"/>
                <w:lang w:eastAsia="ru-RU"/>
              </w:rPr>
              <w:t>жилищно-коммунального</w:t>
            </w:r>
            <w:proofErr w:type="gramEnd"/>
            <w:r w:rsidR="00D2771F">
              <w:rPr>
                <w:kern w:val="0"/>
                <w:sz w:val="22"/>
                <w:szCs w:val="22"/>
                <w:lang w:eastAsia="ru-RU"/>
              </w:rPr>
              <w:t xml:space="preserve"> хозяйства»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sz w:val="22"/>
          <w:szCs w:val="22"/>
          <w:lang w:eastAsia="ru-RU"/>
        </w:rPr>
      </w:pPr>
      <w:bookmarkStart w:id="33" w:name="sub_17025"/>
      <w:r w:rsidRPr="002D3136">
        <w:rPr>
          <w:b/>
          <w:bCs/>
          <w:color w:val="26282F"/>
          <w:kern w:val="0"/>
          <w:sz w:val="22"/>
          <w:szCs w:val="22"/>
          <w:lang w:eastAsia="ru-RU"/>
        </w:rPr>
        <w:t>2. Показатели ко</w:t>
      </w:r>
      <w:r w:rsidR="006B0273">
        <w:rPr>
          <w:b/>
          <w:bCs/>
          <w:color w:val="26282F"/>
          <w:kern w:val="0"/>
          <w:sz w:val="22"/>
          <w:szCs w:val="22"/>
          <w:lang w:eastAsia="ru-RU"/>
        </w:rPr>
        <w:t>мплекса процессных мероприятий «</w:t>
      </w:r>
      <w:proofErr w:type="spellStart"/>
      <w:r w:rsidRPr="002D3136">
        <w:rPr>
          <w:b/>
          <w:bCs/>
          <w:color w:val="26282F"/>
          <w:kern w:val="0"/>
          <w:sz w:val="22"/>
          <w:szCs w:val="22"/>
          <w:lang w:eastAsia="ru-RU"/>
        </w:rPr>
        <w:t>Догазификация</w:t>
      </w:r>
      <w:proofErr w:type="spellEnd"/>
      <w:r w:rsidRPr="002D3136">
        <w:rPr>
          <w:b/>
          <w:bCs/>
          <w:color w:val="26282F"/>
          <w:kern w:val="0"/>
          <w:sz w:val="22"/>
          <w:szCs w:val="22"/>
          <w:lang w:eastAsia="ru-RU"/>
        </w:rPr>
        <w:t xml:space="preserve"> населенных пунк</w:t>
      </w:r>
      <w:r w:rsidR="006B0273">
        <w:rPr>
          <w:b/>
          <w:bCs/>
          <w:color w:val="26282F"/>
          <w:kern w:val="0"/>
          <w:sz w:val="22"/>
          <w:szCs w:val="22"/>
          <w:lang w:eastAsia="ru-RU"/>
        </w:rPr>
        <w:t>тов Чувашской Республики»</w:t>
      </w:r>
    </w:p>
    <w:bookmarkEnd w:id="33"/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693"/>
        <w:gridCol w:w="1823"/>
        <w:gridCol w:w="1172"/>
        <w:gridCol w:w="1042"/>
        <w:gridCol w:w="781"/>
        <w:gridCol w:w="1042"/>
        <w:gridCol w:w="911"/>
        <w:gridCol w:w="911"/>
        <w:gridCol w:w="911"/>
        <w:gridCol w:w="840"/>
        <w:gridCol w:w="1560"/>
        <w:gridCol w:w="141"/>
        <w:gridCol w:w="1560"/>
      </w:tblGrid>
      <w:tr w:rsidR="002D3136" w:rsidRPr="002D3136" w:rsidTr="006B0273">
        <w:tc>
          <w:tcPr>
            <w:tcW w:w="4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6B0273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№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Наименование показателя/задачи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Признак возрастания/убывания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Уровень показателя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43" w:history="1">
              <w:r w:rsidRPr="006B0273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2D3136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3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Значение показателей по годам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за достижение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Информационная система</w:t>
            </w:r>
          </w:p>
        </w:tc>
      </w:tr>
      <w:tr w:rsidR="002D3136" w:rsidRPr="002D3136" w:rsidTr="006B0273">
        <w:tc>
          <w:tcPr>
            <w:tcW w:w="4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6B0273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3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6B0273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Повышение надежности функционирования газотранспортной системы населенн</w:t>
            </w:r>
            <w:r>
              <w:rPr>
                <w:kern w:val="0"/>
                <w:sz w:val="22"/>
                <w:szCs w:val="22"/>
                <w:lang w:eastAsia="ru-RU"/>
              </w:rPr>
              <w:t>ых пунктов Чувашской Республики»</w:t>
            </w:r>
          </w:p>
        </w:tc>
      </w:tr>
      <w:tr w:rsidR="002D3136" w:rsidRPr="002D3136" w:rsidTr="00B5351B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Догазификация</w:t>
            </w:r>
            <w:proofErr w:type="spell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домовладений (до границ земельного участка домовладений)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КПМ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Минстрой Чувашии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СЭД администрации Янтиковского муниципального округа Чувашской Республики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6B0273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bookmarkStart w:id="34" w:name="sub_1703"/>
      <w:r w:rsidRPr="006B0273">
        <w:rPr>
          <w:b/>
          <w:bCs/>
          <w:kern w:val="0"/>
          <w:sz w:val="22"/>
          <w:szCs w:val="22"/>
          <w:lang w:eastAsia="ru-RU"/>
        </w:rPr>
        <w:t>3. Перечень мероприятий (результатов) комплекса процессных мероприятий</w:t>
      </w:r>
    </w:p>
    <w:bookmarkEnd w:id="34"/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1820"/>
        <w:gridCol w:w="1400"/>
        <w:gridCol w:w="1680"/>
        <w:gridCol w:w="1120"/>
        <w:gridCol w:w="1120"/>
        <w:gridCol w:w="980"/>
        <w:gridCol w:w="1960"/>
        <w:gridCol w:w="1540"/>
        <w:gridCol w:w="1400"/>
        <w:gridCol w:w="1308"/>
      </w:tblGrid>
      <w:tr w:rsidR="002D3136" w:rsidRPr="002D3136" w:rsidTr="006E08C0">
        <w:tc>
          <w:tcPr>
            <w:tcW w:w="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6B0273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№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Тип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Характеристика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44" w:history="1">
              <w:r w:rsidRPr="006E08C0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6E08C0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6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Значения мероприятия (результата) по годам</w:t>
            </w:r>
          </w:p>
        </w:tc>
      </w:tr>
      <w:tr w:rsidR="002D3136" w:rsidRPr="002D3136" w:rsidTr="006E08C0"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</w:tr>
      <w:tr w:rsidR="002D3136" w:rsidRPr="002D3136" w:rsidTr="006E08C0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32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6E08C0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Повышение надежности функционирования газотранспортной системы населенн</w:t>
            </w:r>
            <w:r>
              <w:rPr>
                <w:kern w:val="0"/>
                <w:sz w:val="22"/>
                <w:szCs w:val="22"/>
                <w:lang w:eastAsia="ru-RU"/>
              </w:rPr>
              <w:t>ых пунктов Чувашской Республики»</w:t>
            </w:r>
          </w:p>
        </w:tc>
      </w:tr>
      <w:tr w:rsidR="002D3136" w:rsidRPr="002D3136" w:rsidTr="006E08C0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Реализация программы догазификации населенных пунктов Чувашской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Республики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оказание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proofErr w:type="spellStart"/>
            <w:r w:rsidRPr="002D3136">
              <w:rPr>
                <w:kern w:val="0"/>
                <w:sz w:val="22"/>
                <w:szCs w:val="22"/>
                <w:lang w:eastAsia="ru-RU"/>
              </w:rPr>
              <w:t>догазификация</w:t>
            </w:r>
            <w:proofErr w:type="spell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домовладений (до границ земельного участка домовладений)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sz w:val="22"/>
          <w:szCs w:val="22"/>
          <w:lang w:eastAsia="ru-RU"/>
        </w:rPr>
      </w:pPr>
      <w:r w:rsidRPr="002D3136">
        <w:rPr>
          <w:b/>
          <w:bCs/>
          <w:color w:val="26282F"/>
          <w:kern w:val="0"/>
          <w:sz w:val="22"/>
          <w:szCs w:val="22"/>
          <w:lang w:eastAsia="ru-RU"/>
        </w:rPr>
        <w:t>Финансовое обеспечение реализации комплекса процессных мероприятий</w:t>
      </w: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"/>
        <w:gridCol w:w="4760"/>
        <w:gridCol w:w="1960"/>
        <w:gridCol w:w="1260"/>
        <w:gridCol w:w="1260"/>
        <w:gridCol w:w="1260"/>
        <w:gridCol w:w="1260"/>
        <w:gridCol w:w="1260"/>
        <w:gridCol w:w="1260"/>
      </w:tblGrid>
      <w:tr w:rsidR="002D3136" w:rsidRPr="002D3136" w:rsidTr="006E08C0">
        <w:tc>
          <w:tcPr>
            <w:tcW w:w="55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6E08C0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№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4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и источники финансирования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9F3F75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45" w:history="1">
              <w:r w:rsidR="002D3136" w:rsidRPr="006E08C0">
                <w:rPr>
                  <w:kern w:val="0"/>
                  <w:sz w:val="22"/>
                  <w:szCs w:val="22"/>
                  <w:lang w:eastAsia="ru-RU"/>
                </w:rPr>
                <w:t>КБК</w:t>
              </w:r>
            </w:hyperlink>
          </w:p>
        </w:tc>
        <w:tc>
          <w:tcPr>
            <w:tcW w:w="6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Всего (тыс. рублей)</w:t>
            </w:r>
          </w:p>
        </w:tc>
      </w:tr>
      <w:tr w:rsidR="002D3136" w:rsidRPr="002D3136" w:rsidTr="006E08C0">
        <w:tc>
          <w:tcPr>
            <w:tcW w:w="55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2027-2030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2031-2035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6E08C0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</w:tr>
      <w:tr w:rsidR="002D3136" w:rsidRPr="002D3136" w:rsidTr="006E08C0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2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D2771F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Повышение надежности функционирования газотранспортной системы населенн</w:t>
            </w:r>
            <w:r>
              <w:rPr>
                <w:kern w:val="0"/>
                <w:sz w:val="22"/>
                <w:szCs w:val="22"/>
                <w:lang w:eastAsia="ru-RU"/>
              </w:rPr>
              <w:t>ых пунктов Чувашской Республики»</w:t>
            </w:r>
          </w:p>
        </w:tc>
      </w:tr>
      <w:tr w:rsidR="002D3136" w:rsidRPr="002D3136" w:rsidTr="006E08C0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Реализация программы догазификации населенных пунктов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1.1.1.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Строительство газораспределительных сетей, финансируемых за счет средств, полученных от применения специальных надбавок к тарифам на транспортировку газа газораспределительными организациями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1.1.2.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Строительство газораспределительных сетей, финансируемых за счет средств единого оператора газификации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5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Итого по комплексу процессных мероприятий: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5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5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5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531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outlineLvl w:val="0"/>
        <w:rPr>
          <w:b/>
          <w:bCs/>
          <w:color w:val="26282F"/>
          <w:kern w:val="0"/>
          <w:sz w:val="22"/>
          <w:szCs w:val="22"/>
          <w:lang w:eastAsia="ru-RU"/>
        </w:rPr>
      </w:pPr>
      <w:bookmarkStart w:id="35" w:name="sub_180"/>
    </w:p>
    <w:p w:rsidR="002D3136" w:rsidRPr="006E08C0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r w:rsidRPr="006E08C0">
        <w:rPr>
          <w:b/>
          <w:bCs/>
          <w:kern w:val="0"/>
          <w:sz w:val="22"/>
          <w:szCs w:val="22"/>
          <w:lang w:eastAsia="ru-RU"/>
        </w:rPr>
        <w:t>Паспорт</w:t>
      </w:r>
      <w:r w:rsidRPr="006E08C0">
        <w:rPr>
          <w:b/>
          <w:bCs/>
          <w:kern w:val="0"/>
          <w:sz w:val="22"/>
          <w:szCs w:val="22"/>
          <w:lang w:eastAsia="ru-RU"/>
        </w:rPr>
        <w:br/>
        <w:t>ко</w:t>
      </w:r>
      <w:r w:rsidR="006E08C0">
        <w:rPr>
          <w:b/>
          <w:bCs/>
          <w:kern w:val="0"/>
          <w:sz w:val="22"/>
          <w:szCs w:val="22"/>
          <w:lang w:eastAsia="ru-RU"/>
        </w:rPr>
        <w:t>мплекса процессных мероприятий «</w:t>
      </w:r>
      <w:r w:rsidRPr="006E08C0">
        <w:rPr>
          <w:b/>
          <w:bCs/>
          <w:kern w:val="0"/>
          <w:sz w:val="22"/>
          <w:szCs w:val="22"/>
          <w:lang w:eastAsia="ru-RU"/>
        </w:rPr>
        <w:t>Регистрация в установленном порядке органами местного самоуправления и газораспределительной организацией права собственности на недвижимые объекты газораспред</w:t>
      </w:r>
      <w:r w:rsidR="006E08C0">
        <w:rPr>
          <w:b/>
          <w:bCs/>
          <w:kern w:val="0"/>
          <w:sz w:val="22"/>
          <w:szCs w:val="22"/>
          <w:lang w:eastAsia="ru-RU"/>
        </w:rPr>
        <w:t>еления, являющиеся бесхозяйными»</w:t>
      </w:r>
    </w:p>
    <w:p w:rsidR="002D3136" w:rsidRPr="006E08C0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bookmarkStart w:id="36" w:name="sub_1801"/>
      <w:bookmarkEnd w:id="35"/>
      <w:r w:rsidRPr="006E08C0">
        <w:rPr>
          <w:b/>
          <w:bCs/>
          <w:kern w:val="0"/>
          <w:sz w:val="22"/>
          <w:szCs w:val="22"/>
          <w:lang w:eastAsia="ru-RU"/>
        </w:rPr>
        <w:t>1. Основные положения</w:t>
      </w:r>
    </w:p>
    <w:bookmarkEnd w:id="36"/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6"/>
        <w:gridCol w:w="7468"/>
      </w:tblGrid>
      <w:tr w:rsidR="002D3136" w:rsidRPr="002D3136" w:rsidTr="006E08C0">
        <w:tc>
          <w:tcPr>
            <w:tcW w:w="7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Отдел строительства, дорожного хозяйства и жилищно-коммунального хозяйства Управления по благоустройству и развитию территорий администрации Янтиковского муниципального округа</w:t>
            </w:r>
          </w:p>
        </w:tc>
      </w:tr>
      <w:tr w:rsidR="002D3136" w:rsidRPr="002D3136" w:rsidTr="006E08C0">
        <w:tc>
          <w:tcPr>
            <w:tcW w:w="7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Муниципальная программа</w:t>
            </w:r>
          </w:p>
        </w:tc>
        <w:tc>
          <w:tcPr>
            <w:tcW w:w="7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Муниципальная программа Янтиковского муниципально</w:t>
            </w:r>
            <w:r w:rsidR="006E08C0">
              <w:rPr>
                <w:kern w:val="0"/>
                <w:sz w:val="22"/>
                <w:szCs w:val="22"/>
                <w:lang w:eastAsia="ru-RU"/>
              </w:rPr>
              <w:t>го округа Чувашской Республики «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Модернизация и развитие сферы </w:t>
            </w: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жилищно-коммунальн</w:t>
            </w:r>
            <w:r w:rsidR="006E08C0">
              <w:rPr>
                <w:kern w:val="0"/>
                <w:sz w:val="22"/>
                <w:szCs w:val="22"/>
                <w:lang w:eastAsia="ru-RU"/>
              </w:rPr>
              <w:t>ого</w:t>
            </w:r>
            <w:proofErr w:type="gramEnd"/>
            <w:r w:rsidR="006E08C0">
              <w:rPr>
                <w:kern w:val="0"/>
                <w:sz w:val="22"/>
                <w:szCs w:val="22"/>
                <w:lang w:eastAsia="ru-RU"/>
              </w:rPr>
              <w:t xml:space="preserve"> хозяйства»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6E08C0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bookmarkStart w:id="37" w:name="sub_1802"/>
      <w:r w:rsidRPr="006E08C0">
        <w:rPr>
          <w:b/>
          <w:bCs/>
          <w:kern w:val="0"/>
          <w:sz w:val="22"/>
          <w:szCs w:val="22"/>
          <w:lang w:eastAsia="ru-RU"/>
        </w:rPr>
        <w:t>2. Показатели ко</w:t>
      </w:r>
      <w:r w:rsidR="006E08C0">
        <w:rPr>
          <w:b/>
          <w:bCs/>
          <w:kern w:val="0"/>
          <w:sz w:val="22"/>
          <w:szCs w:val="22"/>
          <w:lang w:eastAsia="ru-RU"/>
        </w:rPr>
        <w:t>мплекса процессных мероприятий «</w:t>
      </w:r>
      <w:r w:rsidRPr="006E08C0">
        <w:rPr>
          <w:b/>
          <w:bCs/>
          <w:kern w:val="0"/>
          <w:sz w:val="22"/>
          <w:szCs w:val="22"/>
          <w:lang w:eastAsia="ru-RU"/>
        </w:rPr>
        <w:t>Регистрация в установленном порядке органами местного самоуправления и газораспределительной организацией права собственности на недвижимые объекты газораспред</w:t>
      </w:r>
      <w:r w:rsidR="006E08C0">
        <w:rPr>
          <w:b/>
          <w:bCs/>
          <w:kern w:val="0"/>
          <w:sz w:val="22"/>
          <w:szCs w:val="22"/>
          <w:lang w:eastAsia="ru-RU"/>
        </w:rPr>
        <w:t>еления, являющиеся бесхозяйными»</w:t>
      </w:r>
    </w:p>
    <w:bookmarkEnd w:id="37"/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1784"/>
        <w:gridCol w:w="1656"/>
        <w:gridCol w:w="1147"/>
        <w:gridCol w:w="1019"/>
        <w:gridCol w:w="764"/>
        <w:gridCol w:w="1020"/>
        <w:gridCol w:w="892"/>
        <w:gridCol w:w="892"/>
        <w:gridCol w:w="892"/>
        <w:gridCol w:w="808"/>
        <w:gridCol w:w="1842"/>
        <w:gridCol w:w="1554"/>
      </w:tblGrid>
      <w:tr w:rsidR="002D3136" w:rsidRPr="002D3136" w:rsidTr="00B5351B">
        <w:tc>
          <w:tcPr>
            <w:tcW w:w="6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6E08C0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№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Наименование показателя/задачи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Признак возрастания/убывания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Уровень показателя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46" w:history="1">
              <w:r w:rsidRPr="006E08C0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6E08C0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3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Значение показателей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proofErr w:type="gramStart"/>
            <w:r w:rsidRPr="002D3136">
              <w:rPr>
                <w:kern w:val="0"/>
                <w:sz w:val="22"/>
                <w:szCs w:val="22"/>
                <w:lang w:eastAsia="ru-RU"/>
              </w:rPr>
              <w:t>Ответственный</w:t>
            </w:r>
            <w:proofErr w:type="gramEnd"/>
            <w:r w:rsidRPr="002D3136">
              <w:rPr>
                <w:kern w:val="0"/>
                <w:sz w:val="22"/>
                <w:szCs w:val="22"/>
                <w:lang w:eastAsia="ru-RU"/>
              </w:rPr>
              <w:t xml:space="preserve"> за достижение показателя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Информационная система</w:t>
            </w:r>
          </w:p>
        </w:tc>
      </w:tr>
      <w:tr w:rsidR="002D3136" w:rsidRPr="002D3136" w:rsidTr="00B5351B">
        <w:tc>
          <w:tcPr>
            <w:tcW w:w="6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6E08C0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2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6E08C0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Повышение надежности функционирования и эксплуатации газотранспортной системы в населенн</w:t>
            </w:r>
            <w:r>
              <w:rPr>
                <w:kern w:val="0"/>
                <w:sz w:val="22"/>
                <w:szCs w:val="22"/>
                <w:lang w:eastAsia="ru-RU"/>
              </w:rPr>
              <w:t>ых пунктах Чувашской Республики»</w:t>
            </w:r>
          </w:p>
        </w:tc>
      </w:tr>
      <w:tr w:rsidR="002D3136" w:rsidRPr="002D3136" w:rsidTr="00B5351B"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Оформление в собственность объектов газораспределен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ия, являющихся бесхозяйными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КПМ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администрация Янтиковского муниципального округа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B5351B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СЭД администрации Янтиковского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муниципального округа Чувашской Республики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6E08C0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bookmarkStart w:id="38" w:name="sub_1803"/>
      <w:r w:rsidRPr="006E08C0">
        <w:rPr>
          <w:b/>
          <w:bCs/>
          <w:kern w:val="0"/>
          <w:sz w:val="22"/>
          <w:szCs w:val="22"/>
          <w:lang w:eastAsia="ru-RU"/>
        </w:rPr>
        <w:t>3. Перечень мероприятий (результатов) комплекса процессных мероприятий</w:t>
      </w:r>
    </w:p>
    <w:bookmarkEnd w:id="38"/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6"/>
        <w:gridCol w:w="2633"/>
        <w:gridCol w:w="1525"/>
        <w:gridCol w:w="2218"/>
        <w:gridCol w:w="1247"/>
        <w:gridCol w:w="1109"/>
        <w:gridCol w:w="693"/>
        <w:gridCol w:w="970"/>
        <w:gridCol w:w="1247"/>
        <w:gridCol w:w="1109"/>
        <w:gridCol w:w="1447"/>
      </w:tblGrid>
      <w:tr w:rsidR="002D3136" w:rsidRPr="002D3136" w:rsidTr="006E08C0">
        <w:tc>
          <w:tcPr>
            <w:tcW w:w="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6E08C0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№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Тип мероприятия (результата)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Характеристика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Единица измерения (по </w:t>
            </w:r>
            <w:hyperlink r:id="rId47" w:history="1">
              <w:r w:rsidRPr="006E08C0">
                <w:rPr>
                  <w:kern w:val="0"/>
                  <w:sz w:val="22"/>
                  <w:szCs w:val="22"/>
                  <w:lang w:eastAsia="ru-RU"/>
                </w:rPr>
                <w:t>ОКЕИ</w:t>
              </w:r>
            </w:hyperlink>
            <w:r w:rsidRPr="006E08C0">
              <w:rPr>
                <w:kern w:val="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Базовое значение</w:t>
            </w:r>
          </w:p>
        </w:tc>
        <w:tc>
          <w:tcPr>
            <w:tcW w:w="4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Значения мероприятия (результата) по годам</w:t>
            </w:r>
          </w:p>
        </w:tc>
      </w:tr>
      <w:tr w:rsidR="002D3136" w:rsidRPr="002D3136" w:rsidTr="006E08C0">
        <w:tc>
          <w:tcPr>
            <w:tcW w:w="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значение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</w:tr>
      <w:tr w:rsidR="002D3136" w:rsidRPr="002D3136" w:rsidTr="006E08C0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6E08C0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Повышение надежности функционирования и эксплуатации газотранспортной системы в населенн</w:t>
            </w:r>
            <w:r>
              <w:rPr>
                <w:kern w:val="0"/>
                <w:sz w:val="22"/>
                <w:szCs w:val="22"/>
                <w:lang w:eastAsia="ru-RU"/>
              </w:rPr>
              <w:t>ых пунктах Чувашской Республики»</w:t>
            </w:r>
          </w:p>
        </w:tc>
      </w:tr>
      <w:tr w:rsidR="002D3136" w:rsidRPr="002D3136" w:rsidTr="006E08C0">
        <w:tc>
          <w:tcPr>
            <w:tcW w:w="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Регистрация в установленном порядке органами местного самоуправления и газораспределительной организацией права собственности на недвижимые объекты газораспределения, являющиеся бесхозяйными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оказание услуг (выполнение работ)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оформление в собственность объектов газораспределения, являющихся бесхозяйными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единиц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6E08C0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bookmarkStart w:id="39" w:name="sub_1804"/>
      <w:r w:rsidRPr="002D3136">
        <w:rPr>
          <w:b/>
          <w:bCs/>
          <w:color w:val="26282F"/>
          <w:kern w:val="0"/>
          <w:sz w:val="22"/>
          <w:szCs w:val="22"/>
          <w:lang w:eastAsia="ru-RU"/>
        </w:rPr>
        <w:t>4</w:t>
      </w:r>
      <w:r w:rsidRPr="006E08C0">
        <w:rPr>
          <w:b/>
          <w:bCs/>
          <w:kern w:val="0"/>
          <w:sz w:val="22"/>
          <w:szCs w:val="22"/>
          <w:lang w:eastAsia="ru-RU"/>
        </w:rPr>
        <w:t>. Финансовое обеспечение комплекса процессных мероприятий</w:t>
      </w:r>
    </w:p>
    <w:bookmarkEnd w:id="39"/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5740"/>
        <w:gridCol w:w="1540"/>
        <w:gridCol w:w="980"/>
        <w:gridCol w:w="980"/>
        <w:gridCol w:w="980"/>
        <w:gridCol w:w="1260"/>
        <w:gridCol w:w="1120"/>
        <w:gridCol w:w="1540"/>
      </w:tblGrid>
      <w:tr w:rsidR="002D3136" w:rsidRPr="002D3136" w:rsidTr="006E08C0"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6E08C0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№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9F3F75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hyperlink r:id="rId48" w:history="1">
              <w:r w:rsidR="002D3136" w:rsidRPr="006E08C0">
                <w:rPr>
                  <w:kern w:val="0"/>
                  <w:sz w:val="22"/>
                  <w:szCs w:val="22"/>
                  <w:lang w:eastAsia="ru-RU"/>
                </w:rPr>
                <w:t>КБК</w:t>
              </w:r>
            </w:hyperlink>
          </w:p>
        </w:tc>
        <w:tc>
          <w:tcPr>
            <w:tcW w:w="5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Объем финансового обеспечения по годам реализации (тыс. рублей)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Всего (тыс. рублей)</w:t>
            </w:r>
          </w:p>
        </w:tc>
      </w:tr>
      <w:tr w:rsidR="002D3136" w:rsidRPr="002D3136" w:rsidTr="006E08C0"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2027-2030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2031-2035</w:t>
            </w: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6E08C0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6E08C0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Задача «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Повышение надежности функционирования и эксплуатации газотранспортной системы в населенн</w:t>
            </w:r>
            <w:r>
              <w:rPr>
                <w:kern w:val="0"/>
                <w:sz w:val="22"/>
                <w:szCs w:val="22"/>
                <w:lang w:eastAsia="ru-RU"/>
              </w:rPr>
              <w:t>ых пунктах Чувашской Республики»</w:t>
            </w:r>
          </w:p>
        </w:tc>
      </w:tr>
      <w:tr w:rsidR="002D3136" w:rsidRPr="002D3136" w:rsidTr="006E08C0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Регистрация в установленном порядке органами местного самоуправления и газораспределительной организацией права собственности на недвижимые объекты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газораспределения, являющиеся бесхозяйными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64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Итого по комплексу процессных мероприятий: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64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64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64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местные бюджеты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  <w:tr w:rsidR="002D3136" w:rsidRPr="002D3136" w:rsidTr="006E08C0">
        <w:tc>
          <w:tcPr>
            <w:tcW w:w="64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источники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6E08C0" w:rsidRDefault="006E08C0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  <w:bookmarkStart w:id="40" w:name="sub_10100"/>
    </w:p>
    <w:p w:rsidR="00D95E84" w:rsidRDefault="00D95E84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D95E84" w:rsidRDefault="00D95E84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D95E84" w:rsidRDefault="00D95E84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D95E84" w:rsidRDefault="00D95E84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D95E84" w:rsidRDefault="00D95E84" w:rsidP="00D95E84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b/>
          <w:bCs/>
          <w:color w:val="26282F"/>
          <w:kern w:val="0"/>
          <w:sz w:val="22"/>
          <w:szCs w:val="22"/>
          <w:lang w:eastAsia="ru-RU"/>
        </w:rPr>
        <w:sectPr w:rsidR="00D95E84">
          <w:headerReference w:type="default" r:id="rId49"/>
          <w:footerReference w:type="default" r:id="rId5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6E08C0" w:rsidRDefault="002D3136" w:rsidP="00B53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065" w:firstLine="0"/>
        <w:jc w:val="left"/>
        <w:rPr>
          <w:bCs/>
          <w:color w:val="26282F"/>
          <w:kern w:val="0"/>
          <w:sz w:val="22"/>
          <w:szCs w:val="22"/>
          <w:lang w:eastAsia="ru-RU"/>
        </w:rPr>
      </w:pPr>
      <w:r w:rsidRPr="006E08C0">
        <w:rPr>
          <w:bCs/>
          <w:color w:val="26282F"/>
          <w:kern w:val="0"/>
          <w:sz w:val="22"/>
          <w:szCs w:val="22"/>
          <w:lang w:eastAsia="ru-RU"/>
        </w:rPr>
        <w:lastRenderedPageBreak/>
        <w:t>Приложение № 1</w:t>
      </w:r>
    </w:p>
    <w:p w:rsidR="002D3136" w:rsidRPr="006E08C0" w:rsidRDefault="002D3136" w:rsidP="00B53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065" w:firstLine="0"/>
        <w:jc w:val="left"/>
        <w:rPr>
          <w:bCs/>
          <w:color w:val="26282F"/>
          <w:kern w:val="0"/>
          <w:sz w:val="22"/>
          <w:szCs w:val="22"/>
          <w:lang w:eastAsia="ru-RU"/>
        </w:rPr>
      </w:pPr>
      <w:r w:rsidRPr="006E08C0">
        <w:rPr>
          <w:bCs/>
          <w:color w:val="26282F"/>
          <w:kern w:val="0"/>
          <w:sz w:val="22"/>
          <w:szCs w:val="22"/>
          <w:lang w:eastAsia="ru-RU"/>
        </w:rPr>
        <w:t xml:space="preserve">к </w:t>
      </w:r>
      <w:hyperlink w:anchor="sub_1000" w:history="1">
        <w:r w:rsidRPr="006E08C0">
          <w:rPr>
            <w:kern w:val="0"/>
            <w:sz w:val="22"/>
            <w:szCs w:val="22"/>
            <w:lang w:eastAsia="ru-RU"/>
          </w:rPr>
          <w:t>муниципальной</w:t>
        </w:r>
      </w:hyperlink>
      <w:r w:rsidRPr="006E08C0">
        <w:rPr>
          <w:bCs/>
          <w:color w:val="26282F"/>
          <w:kern w:val="0"/>
          <w:sz w:val="22"/>
          <w:szCs w:val="22"/>
          <w:lang w:eastAsia="ru-RU"/>
        </w:rPr>
        <w:t xml:space="preserve"> программе Янтиковского</w:t>
      </w:r>
    </w:p>
    <w:p w:rsidR="006E08C0" w:rsidRDefault="002D3136" w:rsidP="00B53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065" w:firstLine="0"/>
        <w:jc w:val="left"/>
        <w:rPr>
          <w:bCs/>
          <w:color w:val="26282F"/>
          <w:kern w:val="0"/>
          <w:sz w:val="22"/>
          <w:szCs w:val="22"/>
          <w:lang w:eastAsia="ru-RU"/>
        </w:rPr>
      </w:pPr>
      <w:r w:rsidRPr="006E08C0">
        <w:rPr>
          <w:bCs/>
          <w:color w:val="26282F"/>
          <w:kern w:val="0"/>
          <w:sz w:val="22"/>
          <w:szCs w:val="22"/>
          <w:lang w:eastAsia="ru-RU"/>
        </w:rPr>
        <w:t>муниципального округа</w:t>
      </w:r>
      <w:r w:rsidR="006E08C0">
        <w:rPr>
          <w:bCs/>
          <w:color w:val="26282F"/>
          <w:kern w:val="0"/>
          <w:sz w:val="22"/>
          <w:szCs w:val="22"/>
          <w:lang w:eastAsia="ru-RU"/>
        </w:rPr>
        <w:t xml:space="preserve"> </w:t>
      </w:r>
      <w:r w:rsidRPr="006E08C0">
        <w:rPr>
          <w:bCs/>
          <w:color w:val="26282F"/>
          <w:kern w:val="0"/>
          <w:sz w:val="22"/>
          <w:szCs w:val="22"/>
          <w:lang w:eastAsia="ru-RU"/>
        </w:rPr>
        <w:t>Чувашской Республики</w:t>
      </w:r>
    </w:p>
    <w:p w:rsidR="002D3136" w:rsidRPr="006E08C0" w:rsidRDefault="006E08C0" w:rsidP="00B5351B">
      <w:pPr>
        <w:widowControl w:val="0"/>
        <w:suppressAutoHyphens w:val="0"/>
        <w:autoSpaceDE w:val="0"/>
        <w:autoSpaceDN w:val="0"/>
        <w:adjustRightInd w:val="0"/>
        <w:spacing w:line="240" w:lineRule="auto"/>
        <w:ind w:left="10065" w:firstLine="0"/>
        <w:jc w:val="left"/>
        <w:rPr>
          <w:bCs/>
          <w:color w:val="26282F"/>
          <w:kern w:val="0"/>
          <w:sz w:val="22"/>
          <w:szCs w:val="22"/>
          <w:lang w:eastAsia="ru-RU"/>
        </w:rPr>
      </w:pPr>
      <w:r>
        <w:rPr>
          <w:bCs/>
          <w:color w:val="26282F"/>
          <w:kern w:val="0"/>
          <w:sz w:val="22"/>
          <w:szCs w:val="22"/>
          <w:lang w:eastAsia="ru-RU"/>
        </w:rPr>
        <w:t>«</w:t>
      </w:r>
      <w:r w:rsidR="002D3136" w:rsidRPr="006E08C0">
        <w:rPr>
          <w:bCs/>
          <w:color w:val="26282F"/>
          <w:kern w:val="0"/>
          <w:sz w:val="22"/>
          <w:szCs w:val="22"/>
          <w:lang w:eastAsia="ru-RU"/>
        </w:rPr>
        <w:t>Модернизация и развитие сферы</w:t>
      </w:r>
      <w:r>
        <w:rPr>
          <w:bCs/>
          <w:color w:val="26282F"/>
          <w:kern w:val="0"/>
          <w:sz w:val="22"/>
          <w:szCs w:val="22"/>
          <w:lang w:eastAsia="ru-RU"/>
        </w:rPr>
        <w:t xml:space="preserve"> </w:t>
      </w:r>
      <w:proofErr w:type="gramStart"/>
      <w:r>
        <w:rPr>
          <w:bCs/>
          <w:color w:val="26282F"/>
          <w:kern w:val="0"/>
          <w:sz w:val="22"/>
          <w:szCs w:val="22"/>
          <w:lang w:eastAsia="ru-RU"/>
        </w:rPr>
        <w:t>жилищно-коммунального</w:t>
      </w:r>
      <w:proofErr w:type="gramEnd"/>
      <w:r>
        <w:rPr>
          <w:bCs/>
          <w:color w:val="26282F"/>
          <w:kern w:val="0"/>
          <w:sz w:val="22"/>
          <w:szCs w:val="22"/>
          <w:lang w:eastAsia="ru-RU"/>
        </w:rPr>
        <w:t xml:space="preserve"> хозяйства»</w:t>
      </w:r>
    </w:p>
    <w:bookmarkEnd w:id="40"/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6E08C0" w:rsidRDefault="002D3136" w:rsidP="006E08C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right="-32"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r w:rsidRPr="006E08C0">
        <w:rPr>
          <w:b/>
          <w:bCs/>
          <w:kern w:val="0"/>
          <w:sz w:val="22"/>
          <w:szCs w:val="22"/>
          <w:lang w:eastAsia="ru-RU"/>
        </w:rPr>
        <w:t>Характеристика</w:t>
      </w:r>
      <w:r w:rsidRPr="006E08C0">
        <w:rPr>
          <w:b/>
          <w:bCs/>
          <w:kern w:val="0"/>
          <w:sz w:val="22"/>
          <w:szCs w:val="22"/>
          <w:lang w:eastAsia="ru-RU"/>
        </w:rPr>
        <w:br/>
      </w:r>
      <w:r w:rsidR="006E08C0">
        <w:rPr>
          <w:b/>
          <w:bCs/>
          <w:kern w:val="0"/>
          <w:sz w:val="22"/>
          <w:szCs w:val="22"/>
          <w:lang w:eastAsia="ru-RU"/>
        </w:rPr>
        <w:t xml:space="preserve">объектов регионального проекта «Чистая вода» </w:t>
      </w:r>
      <w:r w:rsidRPr="006E08C0">
        <w:rPr>
          <w:b/>
          <w:bCs/>
          <w:kern w:val="0"/>
          <w:sz w:val="22"/>
          <w:szCs w:val="22"/>
          <w:lang w:eastAsia="ru-RU"/>
        </w:rPr>
        <w:t>муниципальной программы Янтиковского муниципально</w:t>
      </w:r>
      <w:r w:rsidR="006E08C0">
        <w:rPr>
          <w:b/>
          <w:bCs/>
          <w:kern w:val="0"/>
          <w:sz w:val="22"/>
          <w:szCs w:val="22"/>
          <w:lang w:eastAsia="ru-RU"/>
        </w:rPr>
        <w:t>го округа Чувашской Республики «</w:t>
      </w:r>
      <w:r w:rsidRPr="006E08C0">
        <w:rPr>
          <w:b/>
          <w:bCs/>
          <w:kern w:val="0"/>
          <w:sz w:val="22"/>
          <w:szCs w:val="22"/>
          <w:lang w:eastAsia="ru-RU"/>
        </w:rPr>
        <w:t xml:space="preserve">Модернизация и развитие сферы </w:t>
      </w:r>
      <w:r w:rsidR="006E08C0">
        <w:rPr>
          <w:b/>
          <w:bCs/>
          <w:kern w:val="0"/>
          <w:sz w:val="22"/>
          <w:szCs w:val="22"/>
          <w:lang w:eastAsia="ru-RU"/>
        </w:rPr>
        <w:t>жилищно-коммунального хозяйства»</w:t>
      </w: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1098"/>
        <w:gridCol w:w="1098"/>
        <w:gridCol w:w="1098"/>
        <w:gridCol w:w="960"/>
        <w:gridCol w:w="1235"/>
        <w:gridCol w:w="1064"/>
        <w:gridCol w:w="1559"/>
        <w:gridCol w:w="1418"/>
        <w:gridCol w:w="1276"/>
        <w:gridCol w:w="1417"/>
        <w:gridCol w:w="1559"/>
      </w:tblGrid>
      <w:tr w:rsidR="002D3136" w:rsidRPr="002D3136" w:rsidTr="00B5351B">
        <w:tc>
          <w:tcPr>
            <w:tcW w:w="9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6E08C0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№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Объектная характеристика</w:t>
            </w:r>
          </w:p>
        </w:tc>
        <w:tc>
          <w:tcPr>
            <w:tcW w:w="95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Финансово-экономическая характеристика</w:t>
            </w:r>
          </w:p>
        </w:tc>
      </w:tr>
      <w:tr w:rsidR="002D3136" w:rsidRPr="002D3136" w:rsidTr="00B5351B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форма собственности на объект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вид работ по объекту</w:t>
            </w:r>
          </w:p>
        </w:tc>
        <w:tc>
          <w:tcPr>
            <w:tcW w:w="2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предельная (плановая) стоимость работ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 том числе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значение показателя эффективности использования бюджетных средств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позиция объекта в рейтинге по показателю бюджетной эффективности</w:t>
            </w:r>
          </w:p>
        </w:tc>
      </w:tr>
      <w:tr w:rsidR="002D3136" w:rsidRPr="002D3136" w:rsidTr="00B5351B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консолидированный бюджет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B5351B">
        <w:tc>
          <w:tcPr>
            <w:tcW w:w="9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тыс. 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тыс. 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тыс. 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тыс. 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тыс. рублей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B5351B">
        <w:tc>
          <w:tcPr>
            <w:tcW w:w="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12</w:t>
            </w:r>
          </w:p>
        </w:tc>
      </w:tr>
      <w:tr w:rsidR="002D3136" w:rsidRPr="002D3136" w:rsidTr="00B5351B">
        <w:tc>
          <w:tcPr>
            <w:tcW w:w="5214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Итого по Янтиковскому муниципальному округу Чувашской Республики: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общая стоимость объекта, в том числе: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B5351B">
        <w:tc>
          <w:tcPr>
            <w:tcW w:w="521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ПД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B5351B">
        <w:tc>
          <w:tcPr>
            <w:tcW w:w="5214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СМР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</w:tbl>
    <w:p w:rsidR="006E08C0" w:rsidRDefault="006E08C0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  <w:bookmarkStart w:id="41" w:name="sub_10200"/>
    </w:p>
    <w:p w:rsidR="006E08C0" w:rsidRDefault="006E08C0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6E08C0" w:rsidRDefault="006E08C0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6E08C0" w:rsidRDefault="006E08C0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6E08C0" w:rsidRDefault="006E08C0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D95E84" w:rsidRDefault="00D95E84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  <w:sectPr w:rsidR="00D95E84" w:rsidSect="00D95E84">
          <w:pgSz w:w="16837" w:h="11905" w:orient="landscape"/>
          <w:pgMar w:top="1701" w:right="1102" w:bottom="567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6E08C0" w:rsidRDefault="002D3136" w:rsidP="006E08C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639" w:firstLine="0"/>
        <w:jc w:val="left"/>
        <w:rPr>
          <w:bCs/>
          <w:color w:val="26282F"/>
          <w:kern w:val="0"/>
          <w:sz w:val="22"/>
          <w:szCs w:val="22"/>
          <w:lang w:eastAsia="ru-RU"/>
        </w:rPr>
      </w:pPr>
      <w:r w:rsidRPr="006E08C0">
        <w:rPr>
          <w:bCs/>
          <w:color w:val="26282F"/>
          <w:kern w:val="0"/>
          <w:sz w:val="22"/>
          <w:szCs w:val="22"/>
          <w:lang w:eastAsia="ru-RU"/>
        </w:rPr>
        <w:lastRenderedPageBreak/>
        <w:t>Приложение № </w:t>
      </w:r>
      <w:r w:rsidR="006E08C0">
        <w:rPr>
          <w:bCs/>
          <w:color w:val="26282F"/>
          <w:kern w:val="0"/>
          <w:sz w:val="22"/>
          <w:szCs w:val="22"/>
          <w:lang w:eastAsia="ru-RU"/>
        </w:rPr>
        <w:t>2</w:t>
      </w:r>
    </w:p>
    <w:p w:rsidR="002D3136" w:rsidRPr="006E08C0" w:rsidRDefault="002D3136" w:rsidP="006E08C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639" w:firstLine="0"/>
        <w:jc w:val="left"/>
        <w:rPr>
          <w:bCs/>
          <w:color w:val="26282F"/>
          <w:kern w:val="0"/>
          <w:sz w:val="22"/>
          <w:szCs w:val="22"/>
          <w:lang w:eastAsia="ru-RU"/>
        </w:rPr>
      </w:pPr>
      <w:r w:rsidRPr="006E08C0">
        <w:rPr>
          <w:bCs/>
          <w:color w:val="26282F"/>
          <w:kern w:val="0"/>
          <w:sz w:val="22"/>
          <w:szCs w:val="22"/>
          <w:lang w:eastAsia="ru-RU"/>
        </w:rPr>
        <w:t>к</w:t>
      </w:r>
      <w:r w:rsidRPr="006E08C0">
        <w:rPr>
          <w:bCs/>
          <w:kern w:val="0"/>
          <w:sz w:val="22"/>
          <w:szCs w:val="22"/>
          <w:lang w:eastAsia="ru-RU"/>
        </w:rPr>
        <w:t xml:space="preserve"> </w:t>
      </w:r>
      <w:hyperlink w:anchor="sub_1000" w:history="1">
        <w:r w:rsidRPr="006E08C0">
          <w:rPr>
            <w:kern w:val="0"/>
            <w:sz w:val="22"/>
            <w:szCs w:val="22"/>
            <w:lang w:eastAsia="ru-RU"/>
          </w:rPr>
          <w:t>муниципальной</w:t>
        </w:r>
      </w:hyperlink>
      <w:r w:rsidRPr="006E08C0">
        <w:rPr>
          <w:bCs/>
          <w:color w:val="26282F"/>
          <w:kern w:val="0"/>
          <w:sz w:val="22"/>
          <w:szCs w:val="22"/>
          <w:lang w:eastAsia="ru-RU"/>
        </w:rPr>
        <w:t xml:space="preserve"> программе Янтиковского</w:t>
      </w:r>
    </w:p>
    <w:p w:rsidR="006E08C0" w:rsidRDefault="002D3136" w:rsidP="006E08C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639" w:firstLine="0"/>
        <w:jc w:val="left"/>
        <w:rPr>
          <w:bCs/>
          <w:color w:val="26282F"/>
          <w:kern w:val="0"/>
          <w:sz w:val="22"/>
          <w:szCs w:val="22"/>
          <w:lang w:eastAsia="ru-RU"/>
        </w:rPr>
      </w:pPr>
      <w:r w:rsidRPr="006E08C0">
        <w:rPr>
          <w:bCs/>
          <w:color w:val="26282F"/>
          <w:kern w:val="0"/>
          <w:sz w:val="22"/>
          <w:szCs w:val="22"/>
          <w:lang w:eastAsia="ru-RU"/>
        </w:rPr>
        <w:t>муниципального округа</w:t>
      </w:r>
      <w:r w:rsidR="006E08C0">
        <w:rPr>
          <w:bCs/>
          <w:color w:val="26282F"/>
          <w:kern w:val="0"/>
          <w:sz w:val="22"/>
          <w:szCs w:val="22"/>
          <w:lang w:eastAsia="ru-RU"/>
        </w:rPr>
        <w:t xml:space="preserve"> </w:t>
      </w:r>
      <w:r w:rsidRPr="006E08C0">
        <w:rPr>
          <w:bCs/>
          <w:color w:val="26282F"/>
          <w:kern w:val="0"/>
          <w:sz w:val="22"/>
          <w:szCs w:val="22"/>
          <w:lang w:eastAsia="ru-RU"/>
        </w:rPr>
        <w:t>Чувашской Республики</w:t>
      </w:r>
      <w:r w:rsidR="006E08C0">
        <w:rPr>
          <w:bCs/>
          <w:color w:val="26282F"/>
          <w:kern w:val="0"/>
          <w:sz w:val="22"/>
          <w:szCs w:val="22"/>
          <w:lang w:eastAsia="ru-RU"/>
        </w:rPr>
        <w:t xml:space="preserve"> </w:t>
      </w:r>
    </w:p>
    <w:p w:rsidR="002D3136" w:rsidRPr="006E08C0" w:rsidRDefault="006E08C0" w:rsidP="006E08C0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639" w:firstLine="0"/>
        <w:jc w:val="left"/>
        <w:rPr>
          <w:bCs/>
          <w:color w:val="26282F"/>
          <w:kern w:val="0"/>
          <w:sz w:val="22"/>
          <w:szCs w:val="22"/>
          <w:lang w:eastAsia="ru-RU"/>
        </w:rPr>
      </w:pPr>
      <w:r>
        <w:rPr>
          <w:bCs/>
          <w:color w:val="26282F"/>
          <w:kern w:val="0"/>
          <w:sz w:val="22"/>
          <w:szCs w:val="22"/>
          <w:lang w:eastAsia="ru-RU"/>
        </w:rPr>
        <w:t>«</w:t>
      </w:r>
      <w:r w:rsidR="002D3136" w:rsidRPr="006E08C0">
        <w:rPr>
          <w:bCs/>
          <w:color w:val="26282F"/>
          <w:kern w:val="0"/>
          <w:sz w:val="22"/>
          <w:szCs w:val="22"/>
          <w:lang w:eastAsia="ru-RU"/>
        </w:rPr>
        <w:t>Модернизация и развитие сферы</w:t>
      </w:r>
      <w:r>
        <w:rPr>
          <w:bCs/>
          <w:color w:val="26282F"/>
          <w:kern w:val="0"/>
          <w:sz w:val="22"/>
          <w:szCs w:val="22"/>
          <w:lang w:eastAsia="ru-RU"/>
        </w:rPr>
        <w:t xml:space="preserve"> </w:t>
      </w:r>
      <w:proofErr w:type="gramStart"/>
      <w:r>
        <w:rPr>
          <w:bCs/>
          <w:color w:val="26282F"/>
          <w:kern w:val="0"/>
          <w:sz w:val="22"/>
          <w:szCs w:val="22"/>
          <w:lang w:eastAsia="ru-RU"/>
        </w:rPr>
        <w:t>жилищно-коммунального</w:t>
      </w:r>
      <w:proofErr w:type="gramEnd"/>
      <w:r>
        <w:rPr>
          <w:bCs/>
          <w:color w:val="26282F"/>
          <w:kern w:val="0"/>
          <w:sz w:val="22"/>
          <w:szCs w:val="22"/>
          <w:lang w:eastAsia="ru-RU"/>
        </w:rPr>
        <w:t xml:space="preserve"> хозяйства»</w:t>
      </w: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bookmarkEnd w:id="41"/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6E08C0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r w:rsidRPr="006E08C0">
        <w:rPr>
          <w:b/>
          <w:bCs/>
          <w:kern w:val="0"/>
          <w:sz w:val="22"/>
          <w:szCs w:val="22"/>
          <w:lang w:eastAsia="ru-RU"/>
        </w:rPr>
        <w:t>Динамика</w:t>
      </w:r>
      <w:r w:rsidRPr="006E08C0">
        <w:rPr>
          <w:b/>
          <w:bCs/>
          <w:kern w:val="0"/>
          <w:sz w:val="22"/>
          <w:szCs w:val="22"/>
          <w:lang w:eastAsia="ru-RU"/>
        </w:rPr>
        <w:br/>
        <w:t>достижения целевого по</w:t>
      </w:r>
      <w:r w:rsidR="006E08C0">
        <w:rPr>
          <w:b/>
          <w:bCs/>
          <w:kern w:val="0"/>
          <w:sz w:val="22"/>
          <w:szCs w:val="22"/>
          <w:lang w:eastAsia="ru-RU"/>
        </w:rPr>
        <w:t>казателя регионального проекта «Чистая вода»</w:t>
      </w:r>
      <w:r w:rsidRPr="006E08C0">
        <w:rPr>
          <w:b/>
          <w:bCs/>
          <w:kern w:val="0"/>
          <w:sz w:val="22"/>
          <w:szCs w:val="22"/>
          <w:lang w:eastAsia="ru-RU"/>
        </w:rPr>
        <w:t xml:space="preserve"> муниципальной программы Янтиковского муниципально</w:t>
      </w:r>
      <w:r w:rsidR="006E08C0">
        <w:rPr>
          <w:b/>
          <w:bCs/>
          <w:kern w:val="0"/>
          <w:sz w:val="22"/>
          <w:szCs w:val="22"/>
          <w:lang w:eastAsia="ru-RU"/>
        </w:rPr>
        <w:t>го округа Чувашской Республики «</w:t>
      </w:r>
      <w:r w:rsidRPr="006E08C0">
        <w:rPr>
          <w:b/>
          <w:bCs/>
          <w:kern w:val="0"/>
          <w:sz w:val="22"/>
          <w:szCs w:val="22"/>
          <w:lang w:eastAsia="ru-RU"/>
        </w:rPr>
        <w:t xml:space="preserve">Модернизация и развитие сферы </w:t>
      </w:r>
      <w:r w:rsidR="006E08C0">
        <w:rPr>
          <w:b/>
          <w:bCs/>
          <w:kern w:val="0"/>
          <w:sz w:val="22"/>
          <w:szCs w:val="22"/>
          <w:lang w:eastAsia="ru-RU"/>
        </w:rPr>
        <w:t>жилищно-коммунального хозяйства»</w:t>
      </w: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395"/>
        <w:gridCol w:w="2444"/>
        <w:gridCol w:w="1765"/>
        <w:gridCol w:w="1646"/>
        <w:gridCol w:w="119"/>
        <w:gridCol w:w="731"/>
        <w:gridCol w:w="709"/>
        <w:gridCol w:w="709"/>
        <w:gridCol w:w="708"/>
        <w:gridCol w:w="709"/>
        <w:gridCol w:w="142"/>
        <w:gridCol w:w="850"/>
      </w:tblGrid>
      <w:tr w:rsidR="002D3136" w:rsidRPr="002D3136" w:rsidTr="00D2771F">
        <w:tc>
          <w:tcPr>
            <w:tcW w:w="8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6E08C0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№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Прирост численности населения (городского), обеспеченного качественной питьевой водой из систем централизованного водоснабжения, после ввода объекта в эксплуатацию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Прирост доли населения (городского), обеспеченного качественной питьевой водой из систем централизованного водоснабжения, после ввода объекта в эксплуатацию, приведенный к общей численности (городского) населения Чувашской Республики</w:t>
            </w:r>
          </w:p>
        </w:tc>
        <w:tc>
          <w:tcPr>
            <w:tcW w:w="4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График достижения целевого показателя</w:t>
            </w:r>
          </w:p>
        </w:tc>
      </w:tr>
      <w:tr w:rsidR="002D3136" w:rsidRPr="002D3136" w:rsidTr="00D2771F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2024 год</w:t>
            </w:r>
          </w:p>
        </w:tc>
      </w:tr>
      <w:tr w:rsidR="002D3136" w:rsidRPr="002D3136" w:rsidTr="00D2771F">
        <w:tc>
          <w:tcPr>
            <w:tcW w:w="8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человек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%</w:t>
            </w:r>
          </w:p>
        </w:tc>
      </w:tr>
      <w:tr w:rsidR="002D3136" w:rsidRPr="002D3136" w:rsidTr="00D2771F">
        <w:tc>
          <w:tcPr>
            <w:tcW w:w="8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11</w:t>
            </w:r>
          </w:p>
        </w:tc>
      </w:tr>
      <w:tr w:rsidR="002D3136" w:rsidRPr="002D3136" w:rsidTr="006E08C0">
        <w:tc>
          <w:tcPr>
            <w:tcW w:w="14742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Доля населения Янтиковского муниципального округа Чувашской Республики, обеспеченного качественной питьевой водой из систем централизованного водоснабжения</w:t>
            </w:r>
          </w:p>
        </w:tc>
      </w:tr>
      <w:tr w:rsidR="002D3136" w:rsidRPr="002D3136" w:rsidTr="00D2771F">
        <w:tc>
          <w:tcPr>
            <w:tcW w:w="6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Целевой показатель Янтиковского муниципального округа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Чувашской Республики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x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x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83,2</w:t>
            </w:r>
          </w:p>
        </w:tc>
      </w:tr>
      <w:tr w:rsidR="002D3136" w:rsidRPr="002D3136" w:rsidTr="00D2771F">
        <w:tc>
          <w:tcPr>
            <w:tcW w:w="6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Значение целевого показателя, достигаемое в ходе ре</w:t>
            </w:r>
            <w:r w:rsidR="006E08C0">
              <w:rPr>
                <w:kern w:val="0"/>
                <w:sz w:val="22"/>
                <w:szCs w:val="22"/>
                <w:lang w:eastAsia="ru-RU"/>
              </w:rPr>
              <w:t>ализации регионального проекта «Чистая вода»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106600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</w:tr>
      <w:tr w:rsidR="002D3136" w:rsidRPr="002D3136" w:rsidTr="00D2771F">
        <w:tc>
          <w:tcPr>
            <w:tcW w:w="66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Суммарный прирост показателя по Чувашской Республике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106600</w:t>
            </w:r>
          </w:p>
        </w:tc>
        <w:tc>
          <w:tcPr>
            <w:tcW w:w="1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82,1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83,2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  <w:bookmarkStart w:id="42" w:name="sub_10300"/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6E08C0" w:rsidRDefault="006E08C0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6E08C0" w:rsidRDefault="006E08C0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6E08C0" w:rsidRDefault="006E08C0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6E08C0" w:rsidRDefault="006E08C0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6E08C0" w:rsidRDefault="006E08C0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6E08C0" w:rsidRDefault="006E08C0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6E08C0" w:rsidRDefault="006E08C0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p w:rsidR="00D95E84" w:rsidRDefault="00D95E84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  <w:sectPr w:rsidR="00D95E84" w:rsidSect="00D95E84">
          <w:pgSz w:w="16837" w:h="11905" w:orient="landscape"/>
          <w:pgMar w:top="1701" w:right="1134" w:bottom="567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D2771F" w:rsidRDefault="002D3136" w:rsidP="00D95E8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23" w:firstLine="0"/>
        <w:jc w:val="left"/>
        <w:rPr>
          <w:bCs/>
          <w:kern w:val="0"/>
          <w:sz w:val="22"/>
          <w:szCs w:val="22"/>
          <w:lang w:eastAsia="ru-RU"/>
        </w:rPr>
      </w:pPr>
      <w:r w:rsidRPr="00D2771F">
        <w:rPr>
          <w:bCs/>
          <w:kern w:val="0"/>
          <w:sz w:val="22"/>
          <w:szCs w:val="22"/>
          <w:lang w:eastAsia="ru-RU"/>
        </w:rPr>
        <w:lastRenderedPageBreak/>
        <w:t>Приложение № 3</w:t>
      </w:r>
    </w:p>
    <w:p w:rsidR="002D3136" w:rsidRPr="00D2771F" w:rsidRDefault="002D3136" w:rsidP="00D95E8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23" w:firstLine="0"/>
        <w:jc w:val="left"/>
        <w:rPr>
          <w:bCs/>
          <w:kern w:val="0"/>
          <w:sz w:val="22"/>
          <w:szCs w:val="22"/>
          <w:lang w:eastAsia="ru-RU"/>
        </w:rPr>
      </w:pPr>
      <w:r w:rsidRPr="00D2771F">
        <w:rPr>
          <w:bCs/>
          <w:kern w:val="0"/>
          <w:sz w:val="22"/>
          <w:szCs w:val="22"/>
          <w:lang w:eastAsia="ru-RU"/>
        </w:rPr>
        <w:t xml:space="preserve">к </w:t>
      </w:r>
      <w:hyperlink w:anchor="sub_1000" w:history="1">
        <w:r w:rsidRPr="00D2771F">
          <w:rPr>
            <w:kern w:val="0"/>
            <w:sz w:val="22"/>
            <w:szCs w:val="22"/>
            <w:lang w:eastAsia="ru-RU"/>
          </w:rPr>
          <w:t>муниципальной</w:t>
        </w:r>
      </w:hyperlink>
      <w:r w:rsidRPr="00D2771F">
        <w:rPr>
          <w:bCs/>
          <w:kern w:val="0"/>
          <w:sz w:val="22"/>
          <w:szCs w:val="22"/>
          <w:lang w:eastAsia="ru-RU"/>
        </w:rPr>
        <w:t xml:space="preserve"> программе Янтиковского</w:t>
      </w:r>
    </w:p>
    <w:p w:rsidR="00D2771F" w:rsidRDefault="002D3136" w:rsidP="00D95E8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23" w:firstLine="0"/>
        <w:jc w:val="left"/>
        <w:rPr>
          <w:bCs/>
          <w:kern w:val="0"/>
          <w:sz w:val="22"/>
          <w:szCs w:val="22"/>
          <w:lang w:eastAsia="ru-RU"/>
        </w:rPr>
      </w:pPr>
      <w:r w:rsidRPr="00D2771F">
        <w:rPr>
          <w:bCs/>
          <w:kern w:val="0"/>
          <w:sz w:val="22"/>
          <w:szCs w:val="22"/>
          <w:lang w:eastAsia="ru-RU"/>
        </w:rPr>
        <w:t>муниципально</w:t>
      </w:r>
      <w:r w:rsidR="00D2771F">
        <w:rPr>
          <w:bCs/>
          <w:kern w:val="0"/>
          <w:sz w:val="22"/>
          <w:szCs w:val="22"/>
          <w:lang w:eastAsia="ru-RU"/>
        </w:rPr>
        <w:t>го округа Чувашской Республики</w:t>
      </w:r>
    </w:p>
    <w:p w:rsidR="00D2771F" w:rsidRDefault="00D2771F" w:rsidP="00D95E8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23" w:firstLine="0"/>
        <w:jc w:val="left"/>
        <w:rPr>
          <w:bCs/>
          <w:kern w:val="0"/>
          <w:sz w:val="22"/>
          <w:szCs w:val="22"/>
          <w:lang w:eastAsia="ru-RU"/>
        </w:rPr>
      </w:pPr>
      <w:r>
        <w:rPr>
          <w:bCs/>
          <w:kern w:val="0"/>
          <w:sz w:val="22"/>
          <w:szCs w:val="22"/>
          <w:lang w:eastAsia="ru-RU"/>
        </w:rPr>
        <w:t>«</w:t>
      </w:r>
      <w:r w:rsidR="002D3136" w:rsidRPr="00D2771F">
        <w:rPr>
          <w:bCs/>
          <w:kern w:val="0"/>
          <w:sz w:val="22"/>
          <w:szCs w:val="22"/>
          <w:lang w:eastAsia="ru-RU"/>
        </w:rPr>
        <w:t>Модернизация и развитие сферы</w:t>
      </w:r>
    </w:p>
    <w:p w:rsidR="002D3136" w:rsidRPr="00D2771F" w:rsidRDefault="00D2771F" w:rsidP="00D95E8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23" w:firstLine="0"/>
        <w:jc w:val="left"/>
        <w:rPr>
          <w:bCs/>
          <w:kern w:val="0"/>
          <w:sz w:val="22"/>
          <w:szCs w:val="22"/>
          <w:lang w:eastAsia="ru-RU"/>
        </w:rPr>
      </w:pPr>
      <w:r>
        <w:rPr>
          <w:bCs/>
          <w:kern w:val="0"/>
          <w:sz w:val="22"/>
          <w:szCs w:val="22"/>
          <w:lang w:eastAsia="ru-RU"/>
        </w:rPr>
        <w:t>жилищно-коммунального хозяйства»</w:t>
      </w: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bookmarkEnd w:id="42"/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D2771F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kern w:val="0"/>
          <w:sz w:val="22"/>
          <w:szCs w:val="22"/>
          <w:lang w:eastAsia="ru-RU"/>
        </w:rPr>
      </w:pPr>
      <w:r w:rsidRPr="00D2771F">
        <w:rPr>
          <w:b/>
          <w:bCs/>
          <w:kern w:val="0"/>
          <w:sz w:val="22"/>
          <w:szCs w:val="22"/>
          <w:lang w:eastAsia="ru-RU"/>
        </w:rPr>
        <w:t>Этапы</w:t>
      </w:r>
      <w:r w:rsidRPr="00D2771F">
        <w:rPr>
          <w:b/>
          <w:bCs/>
          <w:kern w:val="0"/>
          <w:sz w:val="22"/>
          <w:szCs w:val="22"/>
          <w:lang w:eastAsia="ru-RU"/>
        </w:rPr>
        <w:br/>
        <w:t>ре</w:t>
      </w:r>
      <w:r w:rsidR="00D2771F">
        <w:rPr>
          <w:b/>
          <w:bCs/>
          <w:kern w:val="0"/>
          <w:sz w:val="22"/>
          <w:szCs w:val="22"/>
          <w:lang w:eastAsia="ru-RU"/>
        </w:rPr>
        <w:t>ализации регионального проекта «Чистая вода»</w:t>
      </w:r>
      <w:r w:rsidRPr="00D2771F">
        <w:rPr>
          <w:b/>
          <w:bCs/>
          <w:kern w:val="0"/>
          <w:sz w:val="22"/>
          <w:szCs w:val="22"/>
          <w:lang w:eastAsia="ru-RU"/>
        </w:rPr>
        <w:t xml:space="preserve"> муниципальной программы Янтиковского муниципального округ</w:t>
      </w:r>
      <w:r w:rsidR="00D2771F">
        <w:rPr>
          <w:b/>
          <w:bCs/>
          <w:kern w:val="0"/>
          <w:sz w:val="22"/>
          <w:szCs w:val="22"/>
          <w:lang w:eastAsia="ru-RU"/>
        </w:rPr>
        <w:t>а Чувашской Республики «</w:t>
      </w:r>
      <w:r w:rsidRPr="00D2771F">
        <w:rPr>
          <w:b/>
          <w:bCs/>
          <w:kern w:val="0"/>
          <w:sz w:val="22"/>
          <w:szCs w:val="22"/>
          <w:lang w:eastAsia="ru-RU"/>
        </w:rPr>
        <w:t xml:space="preserve">Модернизация и развитие сферы </w:t>
      </w:r>
      <w:r w:rsidR="00D2771F">
        <w:rPr>
          <w:b/>
          <w:bCs/>
          <w:kern w:val="0"/>
          <w:sz w:val="22"/>
          <w:szCs w:val="22"/>
          <w:lang w:eastAsia="ru-RU"/>
        </w:rPr>
        <w:t>жилищно-коммунального хозяйства»</w:t>
      </w: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960"/>
        <w:gridCol w:w="2380"/>
        <w:gridCol w:w="1400"/>
        <w:gridCol w:w="1642"/>
        <w:gridCol w:w="1701"/>
        <w:gridCol w:w="1417"/>
        <w:gridCol w:w="1701"/>
        <w:gridCol w:w="1843"/>
      </w:tblGrid>
      <w:tr w:rsidR="002D3136" w:rsidRPr="002D3136" w:rsidTr="00D95E84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D2771F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№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Администрация муниципального образования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Вид работ на объекте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Дата предоставления заказчику земельного участка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Подготовка проектной документации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Выполнение строительно-монтажных работ на объекте</w:t>
            </w:r>
          </w:p>
        </w:tc>
      </w:tr>
      <w:tr w:rsidR="002D3136" w:rsidRPr="002D3136" w:rsidTr="00D95E8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дата заключения договора на проектирование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дата завершения проектных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дата заключения договора на строительство (реконструкцию)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плановая дата ввода объекта в эксплуатацию</w:t>
            </w:r>
          </w:p>
        </w:tc>
      </w:tr>
      <w:tr w:rsidR="002D3136" w:rsidRPr="002D3136" w:rsidTr="00D95E84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месяц/год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месяц/год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месяц/год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месяц/год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месяц/год</w:t>
            </w:r>
          </w:p>
        </w:tc>
      </w:tr>
      <w:tr w:rsidR="002D3136" w:rsidRPr="002D3136" w:rsidTr="00D95E8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</w:tr>
      <w:tr w:rsidR="002D3136" w:rsidRPr="002D3136" w:rsidTr="00D95E8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Янтиковский муниципальный округ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Строительство локальной станции водоподготовки на одиночной скважине с водопроводными сетями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строительство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х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D2771F" w:rsidRDefault="00D2771F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D2771F" w:rsidRDefault="00D2771F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D2771F" w:rsidRDefault="00D2771F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D2771F" w:rsidRDefault="00D2771F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D95E84" w:rsidRDefault="00D95E84" w:rsidP="00D95E84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0"/>
          <w:sz w:val="22"/>
          <w:szCs w:val="22"/>
          <w:lang w:eastAsia="ru-RU"/>
        </w:rPr>
        <w:sectPr w:rsidR="00D95E84" w:rsidSect="00D95E84">
          <w:pgSz w:w="16837" w:h="11905" w:orient="landscape"/>
          <w:pgMar w:top="1701" w:right="1134" w:bottom="567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D2771F" w:rsidRDefault="002D3136" w:rsidP="00D95E8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23" w:firstLine="0"/>
        <w:jc w:val="left"/>
        <w:rPr>
          <w:bCs/>
          <w:kern w:val="0"/>
          <w:sz w:val="22"/>
          <w:szCs w:val="22"/>
          <w:lang w:eastAsia="ru-RU"/>
        </w:rPr>
      </w:pPr>
      <w:bookmarkStart w:id="43" w:name="sub_10400"/>
      <w:r w:rsidRPr="00D2771F">
        <w:rPr>
          <w:bCs/>
          <w:kern w:val="0"/>
          <w:sz w:val="22"/>
          <w:szCs w:val="22"/>
          <w:lang w:eastAsia="ru-RU"/>
        </w:rPr>
        <w:lastRenderedPageBreak/>
        <w:t>Приложение № 4</w:t>
      </w:r>
    </w:p>
    <w:p w:rsidR="002D3136" w:rsidRPr="00D2771F" w:rsidRDefault="002D3136" w:rsidP="00D95E8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23" w:firstLine="0"/>
        <w:jc w:val="left"/>
        <w:rPr>
          <w:bCs/>
          <w:kern w:val="0"/>
          <w:sz w:val="22"/>
          <w:szCs w:val="22"/>
          <w:lang w:eastAsia="ru-RU"/>
        </w:rPr>
      </w:pPr>
      <w:r w:rsidRPr="00D2771F">
        <w:rPr>
          <w:bCs/>
          <w:kern w:val="0"/>
          <w:sz w:val="22"/>
          <w:szCs w:val="22"/>
          <w:lang w:eastAsia="ru-RU"/>
        </w:rPr>
        <w:t xml:space="preserve">к </w:t>
      </w:r>
      <w:hyperlink w:anchor="sub_1000" w:history="1">
        <w:r w:rsidRPr="00D2771F">
          <w:rPr>
            <w:kern w:val="0"/>
            <w:sz w:val="22"/>
            <w:szCs w:val="22"/>
            <w:lang w:eastAsia="ru-RU"/>
          </w:rPr>
          <w:t>муниципальной</w:t>
        </w:r>
      </w:hyperlink>
      <w:r w:rsidRPr="00D2771F">
        <w:rPr>
          <w:bCs/>
          <w:kern w:val="0"/>
          <w:sz w:val="22"/>
          <w:szCs w:val="22"/>
          <w:lang w:eastAsia="ru-RU"/>
        </w:rPr>
        <w:t xml:space="preserve"> программе Янтиковского</w:t>
      </w:r>
    </w:p>
    <w:p w:rsidR="00D2771F" w:rsidRDefault="002D3136" w:rsidP="00D95E8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23" w:firstLine="0"/>
        <w:jc w:val="left"/>
        <w:rPr>
          <w:bCs/>
          <w:kern w:val="0"/>
          <w:sz w:val="22"/>
          <w:szCs w:val="22"/>
          <w:lang w:eastAsia="ru-RU"/>
        </w:rPr>
      </w:pPr>
      <w:r w:rsidRPr="00D2771F">
        <w:rPr>
          <w:bCs/>
          <w:kern w:val="0"/>
          <w:sz w:val="22"/>
          <w:szCs w:val="22"/>
          <w:lang w:eastAsia="ru-RU"/>
        </w:rPr>
        <w:t>муниципального округа</w:t>
      </w:r>
      <w:r w:rsidR="00D2771F">
        <w:rPr>
          <w:bCs/>
          <w:kern w:val="0"/>
          <w:sz w:val="22"/>
          <w:szCs w:val="22"/>
          <w:lang w:eastAsia="ru-RU"/>
        </w:rPr>
        <w:t xml:space="preserve"> </w:t>
      </w:r>
      <w:r w:rsidRPr="00D2771F">
        <w:rPr>
          <w:bCs/>
          <w:kern w:val="0"/>
          <w:sz w:val="22"/>
          <w:szCs w:val="22"/>
          <w:lang w:eastAsia="ru-RU"/>
        </w:rPr>
        <w:t>Чувашской Республики</w:t>
      </w:r>
    </w:p>
    <w:p w:rsidR="00D2771F" w:rsidRDefault="00D2771F" w:rsidP="00D95E8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23" w:firstLine="0"/>
        <w:jc w:val="left"/>
        <w:rPr>
          <w:bCs/>
          <w:kern w:val="0"/>
          <w:sz w:val="22"/>
          <w:szCs w:val="22"/>
          <w:lang w:eastAsia="ru-RU"/>
        </w:rPr>
      </w:pPr>
      <w:r>
        <w:rPr>
          <w:bCs/>
          <w:kern w:val="0"/>
          <w:sz w:val="22"/>
          <w:szCs w:val="22"/>
          <w:lang w:eastAsia="ru-RU"/>
        </w:rPr>
        <w:t>«</w:t>
      </w:r>
      <w:r w:rsidR="002D3136" w:rsidRPr="00D2771F">
        <w:rPr>
          <w:bCs/>
          <w:kern w:val="0"/>
          <w:sz w:val="22"/>
          <w:szCs w:val="22"/>
          <w:lang w:eastAsia="ru-RU"/>
        </w:rPr>
        <w:t>Модернизация и развитие сферы</w:t>
      </w:r>
    </w:p>
    <w:p w:rsidR="002D3136" w:rsidRPr="00D2771F" w:rsidRDefault="00D2771F" w:rsidP="00D95E84">
      <w:pPr>
        <w:widowControl w:val="0"/>
        <w:suppressAutoHyphens w:val="0"/>
        <w:autoSpaceDE w:val="0"/>
        <w:autoSpaceDN w:val="0"/>
        <w:adjustRightInd w:val="0"/>
        <w:spacing w:line="240" w:lineRule="auto"/>
        <w:ind w:left="9923" w:firstLine="0"/>
        <w:jc w:val="left"/>
        <w:rPr>
          <w:bCs/>
          <w:kern w:val="0"/>
          <w:sz w:val="22"/>
          <w:szCs w:val="22"/>
          <w:lang w:eastAsia="ru-RU"/>
        </w:rPr>
      </w:pPr>
      <w:r>
        <w:rPr>
          <w:bCs/>
          <w:kern w:val="0"/>
          <w:sz w:val="22"/>
          <w:szCs w:val="22"/>
          <w:lang w:eastAsia="ru-RU"/>
        </w:rPr>
        <w:t>жилищно-коммунального хозяйства»</w:t>
      </w: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jc w:val="right"/>
        <w:rPr>
          <w:b/>
          <w:bCs/>
          <w:color w:val="26282F"/>
          <w:kern w:val="0"/>
          <w:sz w:val="22"/>
          <w:szCs w:val="22"/>
          <w:lang w:eastAsia="ru-RU"/>
        </w:rPr>
      </w:pPr>
    </w:p>
    <w:bookmarkEnd w:id="43"/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b/>
          <w:bCs/>
          <w:color w:val="26282F"/>
          <w:kern w:val="0"/>
          <w:sz w:val="22"/>
          <w:szCs w:val="22"/>
          <w:lang w:eastAsia="ru-RU"/>
        </w:rPr>
      </w:pPr>
      <w:r w:rsidRPr="00D2771F">
        <w:rPr>
          <w:b/>
          <w:bCs/>
          <w:kern w:val="0"/>
          <w:sz w:val="22"/>
          <w:szCs w:val="22"/>
          <w:lang w:eastAsia="ru-RU"/>
        </w:rPr>
        <w:t>Прогноз</w:t>
      </w:r>
      <w:r w:rsidRPr="00D2771F">
        <w:rPr>
          <w:b/>
          <w:bCs/>
          <w:kern w:val="0"/>
          <w:sz w:val="22"/>
          <w:szCs w:val="22"/>
          <w:lang w:eastAsia="ru-RU"/>
        </w:rPr>
        <w:br/>
        <w:t>тарифных последствий реализации мер</w:t>
      </w:r>
      <w:r w:rsidR="00D2771F">
        <w:rPr>
          <w:b/>
          <w:bCs/>
          <w:kern w:val="0"/>
          <w:sz w:val="22"/>
          <w:szCs w:val="22"/>
          <w:lang w:eastAsia="ru-RU"/>
        </w:rPr>
        <w:t>оприятий регионального проекта «Чистая вода»</w:t>
      </w:r>
      <w:r w:rsidRPr="00D2771F">
        <w:rPr>
          <w:b/>
          <w:bCs/>
          <w:kern w:val="0"/>
          <w:sz w:val="22"/>
          <w:szCs w:val="22"/>
          <w:lang w:eastAsia="ru-RU"/>
        </w:rPr>
        <w:t xml:space="preserve"> муниципальной программы Янтиковского муниципально</w:t>
      </w:r>
      <w:r w:rsidR="00D2771F">
        <w:rPr>
          <w:b/>
          <w:bCs/>
          <w:kern w:val="0"/>
          <w:sz w:val="22"/>
          <w:szCs w:val="22"/>
          <w:lang w:eastAsia="ru-RU"/>
        </w:rPr>
        <w:t>го округа Чувашской Республики «</w:t>
      </w:r>
      <w:r w:rsidRPr="00D2771F">
        <w:rPr>
          <w:b/>
          <w:bCs/>
          <w:kern w:val="0"/>
          <w:sz w:val="22"/>
          <w:szCs w:val="22"/>
          <w:lang w:eastAsia="ru-RU"/>
        </w:rPr>
        <w:t>Модернизация и развитие сферы жилищно-коммунального хозяйства</w:t>
      </w:r>
      <w:r w:rsidR="00D2771F">
        <w:rPr>
          <w:b/>
          <w:bCs/>
          <w:color w:val="26282F"/>
          <w:kern w:val="0"/>
          <w:sz w:val="22"/>
          <w:szCs w:val="22"/>
          <w:lang w:eastAsia="ru-RU"/>
        </w:rPr>
        <w:t>»</w:t>
      </w:r>
    </w:p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kern w:val="0"/>
          <w:sz w:val="22"/>
          <w:szCs w:val="22"/>
          <w:lang w:eastAsia="ru-RU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23"/>
        <w:gridCol w:w="2764"/>
        <w:gridCol w:w="1316"/>
        <w:gridCol w:w="1053"/>
        <w:gridCol w:w="1579"/>
        <w:gridCol w:w="1579"/>
        <w:gridCol w:w="984"/>
        <w:gridCol w:w="993"/>
        <w:gridCol w:w="1984"/>
      </w:tblGrid>
      <w:tr w:rsidR="002D3136" w:rsidRPr="002D3136" w:rsidTr="00D95E84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D2771F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>
              <w:rPr>
                <w:kern w:val="0"/>
                <w:sz w:val="22"/>
                <w:szCs w:val="22"/>
                <w:lang w:eastAsia="ru-RU"/>
              </w:rPr>
              <w:t>№</w:t>
            </w:r>
            <w:r w:rsidR="002D3136" w:rsidRPr="002D3136">
              <w:rPr>
                <w:kern w:val="0"/>
                <w:sz w:val="22"/>
                <w:szCs w:val="22"/>
                <w:lang w:eastAsia="ru-RU"/>
              </w:rPr>
              <w:br/>
            </w:r>
            <w:proofErr w:type="spellStart"/>
            <w:r w:rsidR="002D3136" w:rsidRPr="002D3136">
              <w:rPr>
                <w:kern w:val="0"/>
                <w:sz w:val="22"/>
                <w:szCs w:val="22"/>
                <w:lang w:eastAsia="ru-RU"/>
              </w:rPr>
              <w:t>пп</w:t>
            </w:r>
            <w:proofErr w:type="spellEnd"/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Наименование объекта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Эксплуатирующая организация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Размер тарифа на услуги по горячему водоснабжению, холодному водоснабжению, водоотведению до реализации мероприятий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Прогнозный размер тарифа на услуги по горячему водоснабжению, холодному водоснабжению, водоотведению после реализации мероприятий</w:t>
            </w:r>
          </w:p>
        </w:tc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Прогнозная разница тарифа для потребителей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Источник компенсации тарифной разницы для потребителей</w:t>
            </w:r>
          </w:p>
        </w:tc>
      </w:tr>
      <w:tr w:rsidR="002D3136" w:rsidRPr="002D3136" w:rsidTr="00D95E84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организационно-правовая форма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рублей/куб. м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рублей/куб. м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рублей/куб. 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kern w:val="0"/>
                <w:sz w:val="22"/>
                <w:szCs w:val="22"/>
                <w:lang w:eastAsia="ru-RU"/>
              </w:rPr>
            </w:pPr>
          </w:p>
        </w:tc>
      </w:tr>
      <w:tr w:rsidR="002D3136" w:rsidRPr="002D3136" w:rsidTr="00D95E8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10</w:t>
            </w:r>
          </w:p>
        </w:tc>
      </w:tr>
      <w:tr w:rsidR="002D3136" w:rsidRPr="002D3136" w:rsidTr="00D95E84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Янтиковский муниципальный округ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Строительство локальной станции водоподготовки на одиночной скважине с водопроводными сетями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3136" w:rsidRPr="002D3136" w:rsidRDefault="002D3136" w:rsidP="002D3136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kern w:val="0"/>
                <w:sz w:val="22"/>
                <w:szCs w:val="22"/>
                <w:lang w:eastAsia="ru-RU"/>
              </w:rPr>
            </w:pPr>
            <w:r w:rsidRPr="002D3136">
              <w:rPr>
                <w:kern w:val="0"/>
                <w:sz w:val="22"/>
                <w:szCs w:val="22"/>
                <w:lang w:eastAsia="ru-RU"/>
              </w:rPr>
              <w:t xml:space="preserve">в населенных пунктах, где отсутствует ЦСВ, тариф будет рассчитан Госслужбой Чувашии по конкурентной политике и </w:t>
            </w:r>
            <w:r w:rsidRPr="002D3136">
              <w:rPr>
                <w:kern w:val="0"/>
                <w:sz w:val="22"/>
                <w:szCs w:val="22"/>
                <w:lang w:eastAsia="ru-RU"/>
              </w:rPr>
              <w:lastRenderedPageBreak/>
              <w:t>тарифам. Источник компенсации тарифной разницы не требуется</w:t>
            </w:r>
          </w:p>
        </w:tc>
      </w:tr>
    </w:tbl>
    <w:p w:rsidR="002D3136" w:rsidRPr="002D3136" w:rsidRDefault="002D3136" w:rsidP="002D3136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left"/>
        <w:rPr>
          <w:kern w:val="0"/>
          <w:sz w:val="22"/>
          <w:szCs w:val="22"/>
          <w:lang w:eastAsia="ru-RU"/>
        </w:rPr>
        <w:sectPr w:rsidR="002D3136" w:rsidRPr="002D3136" w:rsidSect="00D95E84">
          <w:pgSz w:w="16837" w:h="11905" w:orient="landscape"/>
          <w:pgMar w:top="1701" w:right="961" w:bottom="567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2D3136" w:rsidRPr="002D3136" w:rsidRDefault="002D3136" w:rsidP="00D2771F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kern w:val="2"/>
          <w:sz w:val="22"/>
          <w:szCs w:val="22"/>
        </w:rPr>
      </w:pPr>
    </w:p>
    <w:sectPr w:rsidR="002D3136" w:rsidRPr="002D3136" w:rsidSect="00450EB6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273" w:rsidRDefault="006B0273" w:rsidP="002F7E02">
      <w:pPr>
        <w:spacing w:line="240" w:lineRule="auto"/>
      </w:pPr>
      <w:r>
        <w:separator/>
      </w:r>
    </w:p>
  </w:endnote>
  <w:endnote w:type="continuationSeparator" w:id="0">
    <w:p w:rsidR="006B0273" w:rsidRDefault="006B0273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273" w:rsidRDefault="006B0273" w:rsidP="002D3136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273" w:rsidRDefault="006B0273" w:rsidP="002F7E02">
      <w:pPr>
        <w:spacing w:line="240" w:lineRule="auto"/>
      </w:pPr>
      <w:r>
        <w:separator/>
      </w:r>
    </w:p>
  </w:footnote>
  <w:footnote w:type="continuationSeparator" w:id="0">
    <w:p w:rsidR="006B0273" w:rsidRDefault="006B0273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7444604"/>
      <w:docPartObj>
        <w:docPartGallery w:val="Page Numbers (Top of Page)"/>
        <w:docPartUnique/>
      </w:docPartObj>
    </w:sdtPr>
    <w:sdtEndPr/>
    <w:sdtContent>
      <w:p w:rsidR="00F1505E" w:rsidRDefault="00F1505E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F7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546432"/>
      <w:docPartObj>
        <w:docPartGallery w:val="Page Numbers (Top of Page)"/>
        <w:docPartUnique/>
      </w:docPartObj>
    </w:sdtPr>
    <w:sdtEndPr/>
    <w:sdtContent>
      <w:p w:rsidR="00D95E84" w:rsidRDefault="00D95E84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F7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6"/>
  </w:num>
  <w:num w:numId="6">
    <w:abstractNumId w:val="23"/>
  </w:num>
  <w:num w:numId="7">
    <w:abstractNumId w:val="17"/>
  </w:num>
  <w:num w:numId="8">
    <w:abstractNumId w:val="21"/>
  </w:num>
  <w:num w:numId="9">
    <w:abstractNumId w:val="25"/>
  </w:num>
  <w:num w:numId="10">
    <w:abstractNumId w:val="7"/>
  </w:num>
  <w:num w:numId="11">
    <w:abstractNumId w:val="24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34641"/>
    <w:rsid w:val="00140831"/>
    <w:rsid w:val="00155C41"/>
    <w:rsid w:val="0016306A"/>
    <w:rsid w:val="00165066"/>
    <w:rsid w:val="001667AC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136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0273"/>
    <w:rsid w:val="006B472A"/>
    <w:rsid w:val="006B78A9"/>
    <w:rsid w:val="006C0CC3"/>
    <w:rsid w:val="006C1F1E"/>
    <w:rsid w:val="006C3FB0"/>
    <w:rsid w:val="006D20D9"/>
    <w:rsid w:val="006E08C0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5E01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20FA"/>
    <w:rsid w:val="009E7530"/>
    <w:rsid w:val="009F3F75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62EB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351B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A4248"/>
    <w:rsid w:val="00BB0776"/>
    <w:rsid w:val="00BB1724"/>
    <w:rsid w:val="00BC0E16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27F88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71F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95E84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23AE8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1505E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2D3136"/>
  </w:style>
  <w:style w:type="paragraph" w:customStyle="1" w:styleId="afff9">
    <w:name w:val="Текст (справка)"/>
    <w:basedOn w:val="a"/>
    <w:next w:val="a"/>
    <w:uiPriority w:val="99"/>
    <w:rsid w:val="002D3136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hAnsi="Arial" w:cs="Arial"/>
      <w:kern w:val="0"/>
      <w:sz w:val="26"/>
      <w:szCs w:val="26"/>
      <w:lang w:eastAsia="ru-RU"/>
    </w:rPr>
  </w:style>
  <w:style w:type="paragraph" w:customStyle="1" w:styleId="afffa">
    <w:name w:val="Информация о версии"/>
    <w:basedOn w:val="aff6"/>
    <w:next w:val="a"/>
    <w:uiPriority w:val="99"/>
    <w:rsid w:val="002D3136"/>
    <w:pPr>
      <w:spacing w:before="75"/>
    </w:pPr>
    <w:rPr>
      <w:color w:val="353842"/>
      <w:sz w:val="26"/>
      <w:szCs w:val="26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2D3136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color w:val="353842"/>
      <w:kern w:val="0"/>
      <w:sz w:val="20"/>
      <w:szCs w:val="20"/>
      <w:lang w:eastAsia="ru-RU"/>
    </w:rPr>
  </w:style>
  <w:style w:type="paragraph" w:customStyle="1" w:styleId="afffc">
    <w:name w:val="Информация об изменениях"/>
    <w:basedOn w:val="afffb"/>
    <w:next w:val="a"/>
    <w:uiPriority w:val="99"/>
    <w:rsid w:val="002D3136"/>
    <w:pPr>
      <w:spacing w:before="180"/>
      <w:ind w:left="360" w:right="360" w:firstLine="0"/>
    </w:pPr>
  </w:style>
  <w:style w:type="paragraph" w:customStyle="1" w:styleId="afffd">
    <w:name w:val="Подзаголовок для информации об изменениях"/>
    <w:basedOn w:val="afffb"/>
    <w:next w:val="a"/>
    <w:uiPriority w:val="99"/>
    <w:rsid w:val="002D3136"/>
    <w:rPr>
      <w:b/>
      <w:bCs/>
    </w:rPr>
  </w:style>
  <w:style w:type="character" w:customStyle="1" w:styleId="afffe">
    <w:name w:val="Цветовое выделение для Текст"/>
    <w:uiPriority w:val="99"/>
    <w:rsid w:val="002D3136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uiPriority w:val="99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2D3136"/>
  </w:style>
  <w:style w:type="paragraph" w:customStyle="1" w:styleId="afff9">
    <w:name w:val="Текст (справка)"/>
    <w:basedOn w:val="a"/>
    <w:next w:val="a"/>
    <w:uiPriority w:val="99"/>
    <w:rsid w:val="002D3136"/>
    <w:pPr>
      <w:widowControl w:val="0"/>
      <w:suppressAutoHyphens w:val="0"/>
      <w:autoSpaceDE w:val="0"/>
      <w:autoSpaceDN w:val="0"/>
      <w:adjustRightInd w:val="0"/>
      <w:spacing w:line="240" w:lineRule="auto"/>
      <w:ind w:left="170" w:right="170" w:firstLine="0"/>
      <w:jc w:val="left"/>
    </w:pPr>
    <w:rPr>
      <w:rFonts w:ascii="Arial" w:hAnsi="Arial" w:cs="Arial"/>
      <w:kern w:val="0"/>
      <w:sz w:val="26"/>
      <w:szCs w:val="26"/>
      <w:lang w:eastAsia="ru-RU"/>
    </w:rPr>
  </w:style>
  <w:style w:type="paragraph" w:customStyle="1" w:styleId="afffa">
    <w:name w:val="Информация о версии"/>
    <w:basedOn w:val="aff6"/>
    <w:next w:val="a"/>
    <w:uiPriority w:val="99"/>
    <w:rsid w:val="002D3136"/>
    <w:pPr>
      <w:spacing w:before="75"/>
    </w:pPr>
    <w:rPr>
      <w:color w:val="353842"/>
      <w:sz w:val="26"/>
      <w:szCs w:val="26"/>
    </w:rPr>
  </w:style>
  <w:style w:type="paragraph" w:customStyle="1" w:styleId="afffb">
    <w:name w:val="Текст информации об изменениях"/>
    <w:basedOn w:val="a"/>
    <w:next w:val="a"/>
    <w:uiPriority w:val="99"/>
    <w:rsid w:val="002D3136"/>
    <w:pPr>
      <w:widowControl w:val="0"/>
      <w:suppressAutoHyphens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  <w:color w:val="353842"/>
      <w:kern w:val="0"/>
      <w:sz w:val="20"/>
      <w:szCs w:val="20"/>
      <w:lang w:eastAsia="ru-RU"/>
    </w:rPr>
  </w:style>
  <w:style w:type="paragraph" w:customStyle="1" w:styleId="afffc">
    <w:name w:val="Информация об изменениях"/>
    <w:basedOn w:val="afffb"/>
    <w:next w:val="a"/>
    <w:uiPriority w:val="99"/>
    <w:rsid w:val="002D3136"/>
    <w:pPr>
      <w:spacing w:before="180"/>
      <w:ind w:left="360" w:right="360" w:firstLine="0"/>
    </w:pPr>
  </w:style>
  <w:style w:type="paragraph" w:customStyle="1" w:styleId="afffd">
    <w:name w:val="Подзаголовок для информации об изменениях"/>
    <w:basedOn w:val="afffb"/>
    <w:next w:val="a"/>
    <w:uiPriority w:val="99"/>
    <w:rsid w:val="002D3136"/>
    <w:rPr>
      <w:b/>
      <w:bCs/>
    </w:rPr>
  </w:style>
  <w:style w:type="character" w:customStyle="1" w:styleId="afffe">
    <w:name w:val="Цветовое выделение для Текст"/>
    <w:uiPriority w:val="99"/>
    <w:rsid w:val="002D3136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document/redirect/17520999/842" TargetMode="External"/><Relationship Id="rId26" Type="http://schemas.openxmlformats.org/officeDocument/2006/relationships/hyperlink" Target="https://internet.garant.ru/document/redirect/406926496/1000" TargetMode="External"/><Relationship Id="rId39" Type="http://schemas.openxmlformats.org/officeDocument/2006/relationships/hyperlink" Target="https://internet.garant.ru/document/redirect/12112604/19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document/redirect/17520999/842" TargetMode="External"/><Relationship Id="rId34" Type="http://schemas.openxmlformats.org/officeDocument/2006/relationships/hyperlink" Target="https://internet.garant.ru/document/redirect/179222/0" TargetMode="External"/><Relationship Id="rId42" Type="http://schemas.openxmlformats.org/officeDocument/2006/relationships/hyperlink" Target="https://internet.garant.ru/document/redirect/12112604/19" TargetMode="External"/><Relationship Id="rId47" Type="http://schemas.openxmlformats.org/officeDocument/2006/relationships/hyperlink" Target="https://internet.garant.ru/document/redirect/179222/0" TargetMode="External"/><Relationship Id="rId50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document/redirect/17520999/842" TargetMode="External"/><Relationship Id="rId25" Type="http://schemas.openxmlformats.org/officeDocument/2006/relationships/hyperlink" Target="https://internet.garant.ru/document/redirect/17520999/842" TargetMode="External"/><Relationship Id="rId33" Type="http://schemas.openxmlformats.org/officeDocument/2006/relationships/hyperlink" Target="https://internet.garant.ru/document/redirect/12112604/19" TargetMode="External"/><Relationship Id="rId38" Type="http://schemas.openxmlformats.org/officeDocument/2006/relationships/hyperlink" Target="https://internet.garant.ru/document/redirect/179222/0" TargetMode="External"/><Relationship Id="rId46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document/redirect/17520999/842" TargetMode="External"/><Relationship Id="rId20" Type="http://schemas.openxmlformats.org/officeDocument/2006/relationships/hyperlink" Target="https://internet.garant.ru/document/redirect/17520999/842" TargetMode="External"/><Relationship Id="rId29" Type="http://schemas.openxmlformats.org/officeDocument/2006/relationships/hyperlink" Target="https://internet.garant.ru/document/redirect/179222/0" TargetMode="External"/><Relationship Id="rId41" Type="http://schemas.openxmlformats.org/officeDocument/2006/relationships/hyperlink" Target="https://internet.garant.ru/document/redirect/179222/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hyperlink" Target="https://internet.garant.ru/document/redirect/17520999/842" TargetMode="External"/><Relationship Id="rId32" Type="http://schemas.openxmlformats.org/officeDocument/2006/relationships/hyperlink" Target="https://internet.garant.ru/document/redirect/179222/0" TargetMode="External"/><Relationship Id="rId37" Type="http://schemas.openxmlformats.org/officeDocument/2006/relationships/hyperlink" Target="https://internet.garant.ru/document/redirect/179222/0" TargetMode="External"/><Relationship Id="rId40" Type="http://schemas.openxmlformats.org/officeDocument/2006/relationships/hyperlink" Target="https://internet.garant.ru/document/redirect/179222/0" TargetMode="External"/><Relationship Id="rId45" Type="http://schemas.openxmlformats.org/officeDocument/2006/relationships/hyperlink" Target="https://internet.garant.ru/document/redirect/12112604/1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document/redirect/17520999/842" TargetMode="External"/><Relationship Id="rId23" Type="http://schemas.openxmlformats.org/officeDocument/2006/relationships/hyperlink" Target="https://internet.garant.ru/document/redirect/17520999/842" TargetMode="External"/><Relationship Id="rId28" Type="http://schemas.openxmlformats.org/officeDocument/2006/relationships/hyperlink" Target="https://internet.garant.ru/document/redirect/179222/0" TargetMode="External"/><Relationship Id="rId36" Type="http://schemas.openxmlformats.org/officeDocument/2006/relationships/hyperlink" Target="https://internet.garant.ru/document/redirect/12112604/19" TargetMode="External"/><Relationship Id="rId49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document/redirect/17520999/842" TargetMode="External"/><Relationship Id="rId31" Type="http://schemas.openxmlformats.org/officeDocument/2006/relationships/hyperlink" Target="https://internet.garant.ru/document/redirect/179222/0" TargetMode="External"/><Relationship Id="rId44" Type="http://schemas.openxmlformats.org/officeDocument/2006/relationships/hyperlink" Target="https://internet.garant.ru/document/redirect/179222/0" TargetMode="External"/><Relationship Id="rId5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internet.garant.ru/document/redirect/179222/0" TargetMode="External"/><Relationship Id="rId22" Type="http://schemas.openxmlformats.org/officeDocument/2006/relationships/hyperlink" Target="https://internet.garant.ru/document/redirect/17520999/842" TargetMode="External"/><Relationship Id="rId27" Type="http://schemas.openxmlformats.org/officeDocument/2006/relationships/hyperlink" Target="https://internet.garant.ru/document/redirect/406926496/0" TargetMode="External"/><Relationship Id="rId30" Type="http://schemas.openxmlformats.org/officeDocument/2006/relationships/hyperlink" Target="https://internet.garant.ru/document/redirect/12112604/19" TargetMode="External"/><Relationship Id="rId35" Type="http://schemas.openxmlformats.org/officeDocument/2006/relationships/hyperlink" Target="https://internet.garant.ru/document/redirect/179222/0" TargetMode="External"/><Relationship Id="rId43" Type="http://schemas.openxmlformats.org/officeDocument/2006/relationships/hyperlink" Target="https://internet.garant.ru/document/redirect/179222/0" TargetMode="External"/><Relationship Id="rId48" Type="http://schemas.openxmlformats.org/officeDocument/2006/relationships/hyperlink" Target="https://internet.garant.ru/document/redirect/12112604/19" TargetMode="External"/><Relationship Id="rId8" Type="http://schemas.openxmlformats.org/officeDocument/2006/relationships/endnotes" Target="endnotes.xm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EAFDC-9C53-4B70-BEF8-A49E9F1C3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57</Pages>
  <Words>11339</Words>
  <Characters>64636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202</cp:revision>
  <cp:lastPrinted>2023-03-31T12:17:00Z</cp:lastPrinted>
  <dcterms:created xsi:type="dcterms:W3CDTF">2023-01-09T05:07:00Z</dcterms:created>
  <dcterms:modified xsi:type="dcterms:W3CDTF">2025-02-27T12:14:00Z</dcterms:modified>
</cp:coreProperties>
</file>