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66146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02.03</w:t>
                            </w:r>
                            <w:r w:rsidR="00492DA1">
                              <w:rPr>
                                <w:rFonts w:ascii="Times New Roman" w:eastAsia="Times New Roman" w:hAnsi="Times New Roman" w:cs="Times New Roman"/>
                                <w:sz w:val="24"/>
                                <w:szCs w:val="20"/>
                                <w:u w:val="single"/>
                                <w:lang w:eastAsia="ru-RU"/>
                              </w:rPr>
                              <w:t>.2023</w:t>
                            </w:r>
                            <w:r w:rsidR="00492DA1"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250</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66146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02.03</w:t>
                      </w:r>
                      <w:r w:rsidR="00492DA1">
                        <w:rPr>
                          <w:rFonts w:ascii="Times New Roman" w:eastAsia="Times New Roman" w:hAnsi="Times New Roman" w:cs="Times New Roman"/>
                          <w:sz w:val="24"/>
                          <w:szCs w:val="20"/>
                          <w:u w:val="single"/>
                          <w:lang w:eastAsia="ru-RU"/>
                        </w:rPr>
                        <w:t>.2023</w:t>
                      </w:r>
                      <w:r w:rsidR="00492DA1"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250</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66146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02.03</w:t>
                            </w:r>
                            <w:r w:rsidR="00492DA1">
                              <w:rPr>
                                <w:rFonts w:ascii="Times New Roman" w:eastAsia="Times New Roman" w:hAnsi="Times New Roman" w:cs="Times New Roman"/>
                                <w:sz w:val="24"/>
                                <w:szCs w:val="24"/>
                                <w:u w:val="single"/>
                                <w:lang w:eastAsia="ru-RU"/>
                              </w:rPr>
                              <w:t>.2023</w:t>
                            </w:r>
                            <w:r w:rsidR="00492DA1" w:rsidRPr="00EE4895">
                              <w:rPr>
                                <w:rFonts w:ascii="Times New Roman" w:eastAsia="Times New Roman" w:hAnsi="Times New Roman" w:cs="Times New Roman"/>
                                <w:sz w:val="24"/>
                                <w:szCs w:val="24"/>
                                <w:u w:val="single"/>
                                <w:lang w:eastAsia="ru-RU"/>
                              </w:rPr>
                              <w:t xml:space="preserve">   </w:t>
                            </w:r>
                            <w:r w:rsidR="00492DA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50</w:t>
                            </w:r>
                            <w:r w:rsidR="00492DA1">
                              <w:rPr>
                                <w:rFonts w:ascii="Times New Roman" w:eastAsia="Times New Roman" w:hAnsi="Times New Roman" w:cs="Times New Roman"/>
                                <w:sz w:val="24"/>
                                <w:szCs w:val="24"/>
                                <w:u w:val="single"/>
                                <w:lang w:eastAsia="ru-RU"/>
                              </w:rPr>
                              <w:t xml:space="preserve"> </w:t>
                            </w:r>
                            <w:r w:rsidR="00492DA1"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66146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02.03</w:t>
                      </w:r>
                      <w:r w:rsidR="00492DA1">
                        <w:rPr>
                          <w:rFonts w:ascii="Times New Roman" w:eastAsia="Times New Roman" w:hAnsi="Times New Roman" w:cs="Times New Roman"/>
                          <w:sz w:val="24"/>
                          <w:szCs w:val="24"/>
                          <w:u w:val="single"/>
                          <w:lang w:eastAsia="ru-RU"/>
                        </w:rPr>
                        <w:t>.2023</w:t>
                      </w:r>
                      <w:r w:rsidR="00492DA1" w:rsidRPr="00EE4895">
                        <w:rPr>
                          <w:rFonts w:ascii="Times New Roman" w:eastAsia="Times New Roman" w:hAnsi="Times New Roman" w:cs="Times New Roman"/>
                          <w:sz w:val="24"/>
                          <w:szCs w:val="24"/>
                          <w:u w:val="single"/>
                          <w:lang w:eastAsia="ru-RU"/>
                        </w:rPr>
                        <w:t xml:space="preserve">   </w:t>
                      </w:r>
                      <w:r w:rsidR="00492DA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50</w:t>
                      </w:r>
                      <w:r w:rsidR="00492DA1">
                        <w:rPr>
                          <w:rFonts w:ascii="Times New Roman" w:eastAsia="Times New Roman" w:hAnsi="Times New Roman" w:cs="Times New Roman"/>
                          <w:sz w:val="24"/>
                          <w:szCs w:val="24"/>
                          <w:u w:val="single"/>
                          <w:lang w:eastAsia="ru-RU"/>
                        </w:rPr>
                        <w:t xml:space="preserve"> </w:t>
                      </w:r>
                      <w:r w:rsidR="00492DA1"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F8006B" w:rsidRPr="00492DA1"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1" w:name="sub_6666"/>
      <w:bookmarkEnd w:id="1"/>
    </w:p>
    <w:p w:rsidR="00661468" w:rsidRPr="00661468" w:rsidRDefault="00661468" w:rsidP="00661468">
      <w:pPr>
        <w:pStyle w:val="1"/>
        <w:spacing w:before="0" w:after="0"/>
        <w:ind w:right="4813"/>
        <w:jc w:val="both"/>
        <w:rPr>
          <w:rFonts w:ascii="Times New Roman" w:eastAsiaTheme="minorEastAsia" w:hAnsi="Times New Roman" w:cs="Times New Roman"/>
          <w:color w:val="auto"/>
          <w:sz w:val="24"/>
          <w:szCs w:val="24"/>
        </w:rPr>
      </w:pPr>
      <w:bookmarkStart w:id="2" w:name="sub_3"/>
      <w:r w:rsidRPr="00661468">
        <w:rPr>
          <w:rFonts w:ascii="Times New Roman" w:eastAsiaTheme="minorEastAsia" w:hAnsi="Times New Roman" w:cs="Times New Roman"/>
          <w:color w:val="auto"/>
          <w:sz w:val="24"/>
          <w:szCs w:val="24"/>
        </w:rPr>
        <w:t>Об утверждении состава Комиссии по пр</w:t>
      </w:r>
      <w:r w:rsidRPr="00661468">
        <w:rPr>
          <w:rFonts w:ascii="Times New Roman" w:eastAsiaTheme="minorEastAsia" w:hAnsi="Times New Roman" w:cs="Times New Roman"/>
          <w:color w:val="auto"/>
          <w:sz w:val="24"/>
          <w:szCs w:val="24"/>
        </w:rPr>
        <w:t>о</w:t>
      </w:r>
      <w:r w:rsidRPr="00661468">
        <w:rPr>
          <w:rFonts w:ascii="Times New Roman" w:eastAsiaTheme="minorEastAsia" w:hAnsi="Times New Roman" w:cs="Times New Roman"/>
          <w:color w:val="auto"/>
          <w:sz w:val="24"/>
          <w:szCs w:val="24"/>
        </w:rPr>
        <w:t xml:space="preserve">филактике правонарушений </w:t>
      </w:r>
      <w:r>
        <w:rPr>
          <w:rFonts w:ascii="Times New Roman" w:eastAsiaTheme="minorEastAsia" w:hAnsi="Times New Roman" w:cs="Times New Roman"/>
          <w:color w:val="auto"/>
          <w:sz w:val="24"/>
          <w:szCs w:val="24"/>
        </w:rPr>
        <w:t xml:space="preserve"> </w:t>
      </w:r>
      <w:r w:rsidRPr="00661468">
        <w:rPr>
          <w:rFonts w:ascii="Times New Roman" w:eastAsiaTheme="minorEastAsia" w:hAnsi="Times New Roman" w:cs="Times New Roman"/>
          <w:color w:val="auto"/>
          <w:sz w:val="24"/>
          <w:szCs w:val="24"/>
        </w:rPr>
        <w:t>в Урмарском муниципальном округе Чувашской Респу</w:t>
      </w:r>
      <w:r w:rsidRPr="00661468">
        <w:rPr>
          <w:rFonts w:ascii="Times New Roman" w:eastAsiaTheme="minorEastAsia" w:hAnsi="Times New Roman" w:cs="Times New Roman"/>
          <w:color w:val="auto"/>
          <w:sz w:val="24"/>
          <w:szCs w:val="24"/>
        </w:rPr>
        <w:t>б</w:t>
      </w:r>
      <w:r w:rsidRPr="00661468">
        <w:rPr>
          <w:rFonts w:ascii="Times New Roman" w:eastAsiaTheme="minorEastAsia" w:hAnsi="Times New Roman" w:cs="Times New Roman"/>
          <w:color w:val="auto"/>
          <w:sz w:val="24"/>
          <w:szCs w:val="24"/>
        </w:rPr>
        <w:t>лики</w:t>
      </w:r>
    </w:p>
    <w:p w:rsidR="00661468" w:rsidRPr="00661468" w:rsidRDefault="00661468" w:rsidP="00661468">
      <w:pPr>
        <w:spacing w:line="240" w:lineRule="auto"/>
        <w:ind w:right="4813"/>
        <w:jc w:val="both"/>
        <w:rPr>
          <w:rFonts w:ascii="Times New Roman" w:eastAsiaTheme="minorEastAsia" w:hAnsi="Times New Roman" w:cs="Times New Roman"/>
          <w:sz w:val="24"/>
          <w:szCs w:val="24"/>
        </w:rPr>
      </w:pPr>
    </w:p>
    <w:p w:rsidR="00661468" w:rsidRPr="00661468" w:rsidRDefault="00661468" w:rsidP="00661468">
      <w:pPr>
        <w:spacing w:line="240" w:lineRule="auto"/>
        <w:ind w:firstLine="709"/>
        <w:jc w:val="both"/>
        <w:rPr>
          <w:rFonts w:ascii="Times New Roman" w:hAnsi="Times New Roman" w:cs="Times New Roman"/>
          <w:sz w:val="24"/>
          <w:szCs w:val="24"/>
        </w:rPr>
      </w:pPr>
      <w:r w:rsidRPr="00661468">
        <w:rPr>
          <w:rFonts w:ascii="Times New Roman" w:hAnsi="Times New Roman" w:cs="Times New Roman"/>
          <w:sz w:val="24"/>
          <w:szCs w:val="24"/>
        </w:rPr>
        <w:t xml:space="preserve">В соответствии с </w:t>
      </w:r>
      <w:hyperlink r:id="rId11" w:history="1">
        <w:r w:rsidRPr="00661468">
          <w:rPr>
            <w:rStyle w:val="affffff"/>
            <w:color w:val="000000"/>
            <w:sz w:val="24"/>
            <w:szCs w:val="24"/>
          </w:rPr>
          <w:t>Федеральным законом</w:t>
        </w:r>
      </w:hyperlink>
      <w:r w:rsidRPr="00661468">
        <w:rPr>
          <w:rFonts w:ascii="Times New Roman" w:hAnsi="Times New Roman" w:cs="Times New Roman"/>
          <w:sz w:val="24"/>
          <w:szCs w:val="24"/>
        </w:rPr>
        <w:t xml:space="preserve"> от 23.06.2016 № 182-ФЗ «Об основах с</w:t>
      </w:r>
      <w:r w:rsidRPr="00661468">
        <w:rPr>
          <w:rFonts w:ascii="Times New Roman" w:hAnsi="Times New Roman" w:cs="Times New Roman"/>
          <w:sz w:val="24"/>
          <w:szCs w:val="24"/>
        </w:rPr>
        <w:t>и</w:t>
      </w:r>
      <w:r w:rsidRPr="00661468">
        <w:rPr>
          <w:rFonts w:ascii="Times New Roman" w:hAnsi="Times New Roman" w:cs="Times New Roman"/>
          <w:sz w:val="24"/>
          <w:szCs w:val="24"/>
        </w:rPr>
        <w:t xml:space="preserve">стемы профилактики правонарушений в Российской Федерации», </w:t>
      </w:r>
      <w:hyperlink r:id="rId12" w:history="1">
        <w:r w:rsidRPr="00661468">
          <w:rPr>
            <w:rStyle w:val="affffff"/>
            <w:color w:val="000000"/>
            <w:sz w:val="24"/>
            <w:szCs w:val="24"/>
          </w:rPr>
          <w:t>Законом</w:t>
        </w:r>
      </w:hyperlink>
      <w:r w:rsidRPr="00661468">
        <w:rPr>
          <w:rFonts w:ascii="Times New Roman" w:hAnsi="Times New Roman" w:cs="Times New Roman"/>
          <w:sz w:val="24"/>
          <w:szCs w:val="24"/>
        </w:rPr>
        <w:t xml:space="preserve"> Чувашской Республики от 22.02.2017 № 5 «О профилактике правонарушений в Чувашской Республ</w:t>
      </w:r>
      <w:r w:rsidRPr="00661468">
        <w:rPr>
          <w:rFonts w:ascii="Times New Roman" w:hAnsi="Times New Roman" w:cs="Times New Roman"/>
          <w:sz w:val="24"/>
          <w:szCs w:val="24"/>
        </w:rPr>
        <w:t>и</w:t>
      </w:r>
      <w:r w:rsidRPr="00661468">
        <w:rPr>
          <w:rFonts w:ascii="Times New Roman" w:hAnsi="Times New Roman" w:cs="Times New Roman"/>
          <w:sz w:val="24"/>
          <w:szCs w:val="24"/>
        </w:rPr>
        <w:t>ке», администрация Урмарского муниципального округа постановляет:</w:t>
      </w:r>
    </w:p>
    <w:p w:rsidR="00661468" w:rsidRPr="00661468" w:rsidRDefault="00661468" w:rsidP="00661468">
      <w:pPr>
        <w:spacing w:line="240" w:lineRule="auto"/>
        <w:ind w:firstLine="709"/>
        <w:jc w:val="both"/>
        <w:rPr>
          <w:rFonts w:ascii="Times New Roman" w:hAnsi="Times New Roman" w:cs="Times New Roman"/>
          <w:sz w:val="24"/>
          <w:szCs w:val="24"/>
        </w:rPr>
      </w:pPr>
      <w:r w:rsidRPr="00661468">
        <w:rPr>
          <w:rFonts w:ascii="Times New Roman" w:hAnsi="Times New Roman" w:cs="Times New Roman"/>
          <w:sz w:val="24"/>
          <w:szCs w:val="24"/>
        </w:rPr>
        <w:t>1. Утвердить следующий состав Комиссии по профилактике правонарушений в Урмарском муниципальном округе Чувашской Республики: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7088"/>
      </w:tblGrid>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Шигильдеев В.В.</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глава Урмарского муниципального округа (председатель коми</w:t>
            </w:r>
            <w:r w:rsidRPr="00661468">
              <w:rPr>
                <w:rFonts w:ascii="Times New Roman" w:hAnsi="Times New Roman" w:cs="Times New Roman"/>
              </w:rPr>
              <w:t>с</w:t>
            </w:r>
            <w:r w:rsidRPr="00661468">
              <w:rPr>
                <w:rFonts w:ascii="Times New Roman" w:hAnsi="Times New Roman" w:cs="Times New Roman"/>
              </w:rPr>
              <w:t>сии)</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Борисова Н.А.</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и.о. заместителя главы администрации Урмарского муниципал</w:t>
            </w:r>
            <w:r w:rsidRPr="00661468">
              <w:rPr>
                <w:rFonts w:ascii="Times New Roman" w:hAnsi="Times New Roman" w:cs="Times New Roman"/>
              </w:rPr>
              <w:t>ь</w:t>
            </w:r>
            <w:r w:rsidRPr="00661468">
              <w:rPr>
                <w:rFonts w:ascii="Times New Roman" w:hAnsi="Times New Roman" w:cs="Times New Roman"/>
              </w:rPr>
              <w:t>ного округа - начальник отдела образования и молодежной пол</w:t>
            </w:r>
            <w:r w:rsidRPr="00661468">
              <w:rPr>
                <w:rFonts w:ascii="Times New Roman" w:hAnsi="Times New Roman" w:cs="Times New Roman"/>
              </w:rPr>
              <w:t>и</w:t>
            </w:r>
            <w:r w:rsidRPr="00661468">
              <w:rPr>
                <w:rFonts w:ascii="Times New Roman" w:hAnsi="Times New Roman" w:cs="Times New Roman"/>
              </w:rPr>
              <w:t>тики администрации Урмарского муниципального округа (зам</w:t>
            </w:r>
            <w:r w:rsidRPr="00661468">
              <w:rPr>
                <w:rFonts w:ascii="Times New Roman" w:hAnsi="Times New Roman" w:cs="Times New Roman"/>
              </w:rPr>
              <w:t>е</w:t>
            </w:r>
            <w:r w:rsidRPr="00661468">
              <w:rPr>
                <w:rFonts w:ascii="Times New Roman" w:hAnsi="Times New Roman" w:cs="Times New Roman"/>
              </w:rPr>
              <w:t>ститель председателя комиссии)</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Павлова Л.М.</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главный специалист-эксперт отдела культуры, социального разв</w:t>
            </w:r>
            <w:r w:rsidRPr="00661468">
              <w:rPr>
                <w:rFonts w:ascii="Times New Roman" w:hAnsi="Times New Roman" w:cs="Times New Roman"/>
              </w:rPr>
              <w:t>и</w:t>
            </w:r>
            <w:r w:rsidRPr="00661468">
              <w:rPr>
                <w:rFonts w:ascii="Times New Roman" w:hAnsi="Times New Roman" w:cs="Times New Roman"/>
              </w:rPr>
              <w:t>тия и спорта администрации Урмарского муниципального округа (секретарь комиссии)</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Краснов А.В.</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начальник отдела культуры, социального развития и спорта адм</w:t>
            </w:r>
            <w:r w:rsidRPr="00661468">
              <w:rPr>
                <w:rFonts w:ascii="Times New Roman" w:hAnsi="Times New Roman" w:cs="Times New Roman"/>
              </w:rPr>
              <w:t>и</w:t>
            </w:r>
            <w:r w:rsidRPr="00661468">
              <w:rPr>
                <w:rFonts w:ascii="Times New Roman" w:hAnsi="Times New Roman" w:cs="Times New Roman"/>
              </w:rPr>
              <w:t>нистрации Урмарского муниципального округа</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Кошельков О.М.</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начальник отдела правового и кадрового обеспечения админ</w:t>
            </w:r>
            <w:r w:rsidRPr="00661468">
              <w:rPr>
                <w:rFonts w:ascii="Times New Roman" w:hAnsi="Times New Roman" w:cs="Times New Roman"/>
              </w:rPr>
              <w:t>и</w:t>
            </w:r>
            <w:r w:rsidRPr="00661468">
              <w:rPr>
                <w:rFonts w:ascii="Times New Roman" w:hAnsi="Times New Roman" w:cs="Times New Roman"/>
              </w:rPr>
              <w:t>страции Урмарского муниципального округа</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widowControl w:val="0"/>
              <w:autoSpaceDE w:val="0"/>
              <w:autoSpaceDN w:val="0"/>
              <w:adjustRightInd w:val="0"/>
              <w:spacing w:line="240" w:lineRule="auto"/>
              <w:jc w:val="both"/>
              <w:rPr>
                <w:rFonts w:ascii="Times New Roman" w:hAnsi="Times New Roman" w:cs="Times New Roman"/>
                <w:sz w:val="24"/>
                <w:szCs w:val="24"/>
              </w:rPr>
            </w:pPr>
            <w:r w:rsidRPr="00661468">
              <w:rPr>
                <w:rFonts w:ascii="Times New Roman" w:hAnsi="Times New Roman" w:cs="Times New Roman"/>
                <w:sz w:val="24"/>
                <w:szCs w:val="24"/>
              </w:rPr>
              <w:t>Виссарионова Т.Л.</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widowControl w:val="0"/>
              <w:autoSpaceDE w:val="0"/>
              <w:autoSpaceDN w:val="0"/>
              <w:adjustRightInd w:val="0"/>
              <w:spacing w:line="240" w:lineRule="auto"/>
              <w:jc w:val="both"/>
              <w:rPr>
                <w:rFonts w:ascii="Times New Roman" w:hAnsi="Times New Roman" w:cs="Times New Roman"/>
                <w:sz w:val="24"/>
                <w:szCs w:val="24"/>
              </w:rPr>
            </w:pPr>
            <w:r w:rsidRPr="00661468">
              <w:rPr>
                <w:rFonts w:ascii="Times New Roman" w:hAnsi="Times New Roman" w:cs="Times New Roman"/>
                <w:sz w:val="24"/>
                <w:szCs w:val="24"/>
              </w:rPr>
              <w:t>главный специалист-эксперт ответственный секретарь комиссии по делам несовершеннолетних отдела образования и молодежной политики администрации Урмарского муниципального округа</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 xml:space="preserve">Дмитриева Ж.Н. </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директор БУ «Урмарский КЦСОН» Министерства труда и соц</w:t>
            </w:r>
            <w:r w:rsidRPr="00661468">
              <w:rPr>
                <w:rFonts w:ascii="Times New Roman" w:hAnsi="Times New Roman" w:cs="Times New Roman"/>
              </w:rPr>
              <w:t>и</w:t>
            </w:r>
            <w:r w:rsidRPr="00661468">
              <w:rPr>
                <w:rFonts w:ascii="Times New Roman" w:hAnsi="Times New Roman" w:cs="Times New Roman"/>
              </w:rPr>
              <w:t>альной защиты Чувашской Республики (по согласованию)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Семенова Т.Г.</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начальник отдела социальной защиты населения Урмарского ра</w:t>
            </w:r>
            <w:r w:rsidRPr="00661468">
              <w:rPr>
                <w:rFonts w:ascii="Times New Roman" w:hAnsi="Times New Roman" w:cs="Times New Roman"/>
              </w:rPr>
              <w:t>й</w:t>
            </w:r>
            <w:r w:rsidRPr="00661468">
              <w:rPr>
                <w:rFonts w:ascii="Times New Roman" w:hAnsi="Times New Roman" w:cs="Times New Roman"/>
              </w:rPr>
              <w:t>она КУ «Центр предоставления мер социальной поддержки» М</w:t>
            </w:r>
            <w:r w:rsidRPr="00661468">
              <w:rPr>
                <w:rFonts w:ascii="Times New Roman" w:hAnsi="Times New Roman" w:cs="Times New Roman"/>
              </w:rPr>
              <w:t>и</w:t>
            </w:r>
            <w:r w:rsidRPr="00661468">
              <w:rPr>
                <w:rFonts w:ascii="Times New Roman" w:hAnsi="Times New Roman" w:cs="Times New Roman"/>
              </w:rPr>
              <w:t>нистерства труда и социальной защиты Чувашской Республики (по согласованию)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Пуклаков М.А.</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начальник отдела  казенного учреждения «ЦЗН Чувашской Ре</w:t>
            </w:r>
            <w:r w:rsidRPr="00661468">
              <w:rPr>
                <w:rFonts w:ascii="Times New Roman" w:hAnsi="Times New Roman" w:cs="Times New Roman"/>
              </w:rPr>
              <w:t>с</w:t>
            </w:r>
            <w:r w:rsidRPr="00661468">
              <w:rPr>
                <w:rFonts w:ascii="Times New Roman" w:hAnsi="Times New Roman" w:cs="Times New Roman"/>
              </w:rPr>
              <w:t>публики» Министерства труда и социальной защиты Чувашской Республики  в Урмарском районе (по согласованию)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Мочалов С.Г.</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начальник МО МВД РФ «Урмарский» (по согласованию)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lastRenderedPageBreak/>
              <w:t>Федоров М.В.</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Pr>
                <w:rFonts w:ascii="Times New Roman" w:hAnsi="Times New Roman" w:cs="Times New Roman"/>
              </w:rPr>
              <w:t>заместитель</w:t>
            </w:r>
            <w:r w:rsidRPr="00661468">
              <w:rPr>
                <w:rFonts w:ascii="Times New Roman" w:hAnsi="Times New Roman" w:cs="Times New Roman"/>
              </w:rPr>
              <w:t xml:space="preserve"> начальника полиции по охране общественного п</w:t>
            </w:r>
            <w:r w:rsidRPr="00661468">
              <w:rPr>
                <w:rFonts w:ascii="Times New Roman" w:hAnsi="Times New Roman" w:cs="Times New Roman"/>
              </w:rPr>
              <w:t>о</w:t>
            </w:r>
            <w:r w:rsidRPr="00661468">
              <w:rPr>
                <w:rFonts w:ascii="Times New Roman" w:hAnsi="Times New Roman" w:cs="Times New Roman"/>
              </w:rPr>
              <w:t>рядка МО МВД РФ «Урмарский» (по согласованию)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Нягин С.А.</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инспектор отделения лицензионно-разрешительной работы Управления Росгвардии по Чувашской Республике (по согласов</w:t>
            </w:r>
            <w:r w:rsidRPr="00661468">
              <w:rPr>
                <w:rFonts w:ascii="Times New Roman" w:hAnsi="Times New Roman" w:cs="Times New Roman"/>
              </w:rPr>
              <w:t>а</w:t>
            </w:r>
            <w:r w:rsidRPr="00661468">
              <w:rPr>
                <w:rFonts w:ascii="Times New Roman" w:hAnsi="Times New Roman" w:cs="Times New Roman"/>
              </w:rPr>
              <w:t>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Григорьев С.Н.</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начальник ОНДиПР Урмарского района ГУ МЧС России по Ч</w:t>
            </w:r>
            <w:r w:rsidRPr="00661468">
              <w:rPr>
                <w:rFonts w:ascii="Times New Roman" w:hAnsi="Times New Roman" w:cs="Times New Roman"/>
              </w:rPr>
              <w:t>у</w:t>
            </w:r>
            <w:r w:rsidRPr="00661468">
              <w:rPr>
                <w:rFonts w:ascii="Times New Roman" w:hAnsi="Times New Roman" w:cs="Times New Roman"/>
              </w:rPr>
              <w:t>вашской Республике – Чувашии (по согласованию)</w:t>
            </w:r>
          </w:p>
        </w:tc>
      </w:tr>
      <w:tr w:rsidR="00661468" w:rsidRPr="00661468" w:rsidTr="00661468">
        <w:tc>
          <w:tcPr>
            <w:tcW w:w="2410"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Пудрикова К.А.</w:t>
            </w:r>
          </w:p>
        </w:tc>
        <w:tc>
          <w:tcPr>
            <w:tcW w:w="7088" w:type="dxa"/>
            <w:tcBorders>
              <w:top w:val="single" w:sz="4" w:space="0" w:color="auto"/>
              <w:left w:val="single" w:sz="4" w:space="0" w:color="auto"/>
              <w:bottom w:val="single" w:sz="4" w:space="0" w:color="auto"/>
              <w:right w:val="single" w:sz="4" w:space="0" w:color="auto"/>
            </w:tcBorders>
            <w:hideMark/>
          </w:tcPr>
          <w:p w:rsidR="00661468" w:rsidRPr="00661468" w:rsidRDefault="00661468" w:rsidP="00661468">
            <w:pPr>
              <w:pStyle w:val="aff9"/>
              <w:rPr>
                <w:rFonts w:ascii="Times New Roman" w:hAnsi="Times New Roman" w:cs="Times New Roman"/>
              </w:rPr>
            </w:pPr>
            <w:r w:rsidRPr="00661468">
              <w:rPr>
                <w:rFonts w:ascii="Times New Roman" w:hAnsi="Times New Roman" w:cs="Times New Roman"/>
              </w:rPr>
              <w:t>директор МБОУДО «Дом детского творчества» Урмарского рай</w:t>
            </w:r>
            <w:r w:rsidRPr="00661468">
              <w:rPr>
                <w:rFonts w:ascii="Times New Roman" w:hAnsi="Times New Roman" w:cs="Times New Roman"/>
              </w:rPr>
              <w:t>о</w:t>
            </w:r>
            <w:r w:rsidRPr="00661468">
              <w:rPr>
                <w:rFonts w:ascii="Times New Roman" w:hAnsi="Times New Roman" w:cs="Times New Roman"/>
              </w:rPr>
              <w:t>на Чувашской Республики</w:t>
            </w:r>
          </w:p>
        </w:tc>
      </w:tr>
    </w:tbl>
    <w:p w:rsidR="00661468" w:rsidRPr="00661468" w:rsidRDefault="00661468" w:rsidP="00661468">
      <w:pPr>
        <w:spacing w:line="240" w:lineRule="auto"/>
        <w:jc w:val="both"/>
        <w:rPr>
          <w:rFonts w:ascii="Times New Roman" w:hAnsi="Times New Roman" w:cs="Times New Roman"/>
          <w:sz w:val="24"/>
          <w:szCs w:val="24"/>
        </w:rPr>
      </w:pPr>
    </w:p>
    <w:p w:rsidR="00661468" w:rsidRPr="00661468" w:rsidRDefault="00661468" w:rsidP="0066146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61468">
        <w:rPr>
          <w:rFonts w:ascii="Times New Roman" w:hAnsi="Times New Roman" w:cs="Times New Roman"/>
          <w:sz w:val="24"/>
          <w:szCs w:val="24"/>
        </w:rPr>
        <w:t>2. Настоящее постановление вступает в силу со дня его подписания.</w:t>
      </w:r>
    </w:p>
    <w:p w:rsidR="00661468" w:rsidRDefault="00661468" w:rsidP="0050485C">
      <w:pPr>
        <w:spacing w:after="0" w:line="240" w:lineRule="auto"/>
        <w:jc w:val="both"/>
        <w:rPr>
          <w:rFonts w:ascii="Times New Roman" w:hAnsi="Times New Roman" w:cs="Times New Roman"/>
          <w:sz w:val="24"/>
          <w:szCs w:val="24"/>
        </w:rPr>
      </w:pPr>
    </w:p>
    <w:p w:rsidR="00661468" w:rsidRDefault="00661468" w:rsidP="0050485C">
      <w:pPr>
        <w:spacing w:after="0" w:line="240" w:lineRule="auto"/>
        <w:jc w:val="both"/>
        <w:rPr>
          <w:rFonts w:ascii="Times New Roman" w:hAnsi="Times New Roman" w:cs="Times New Roman"/>
          <w:sz w:val="24"/>
          <w:szCs w:val="24"/>
        </w:rPr>
      </w:pPr>
    </w:p>
    <w:p w:rsidR="00661468" w:rsidRDefault="00661468" w:rsidP="0050485C">
      <w:pPr>
        <w:spacing w:after="0" w:line="240" w:lineRule="auto"/>
        <w:jc w:val="both"/>
        <w:rPr>
          <w:rFonts w:ascii="Times New Roman" w:hAnsi="Times New Roman" w:cs="Times New Roman"/>
          <w:sz w:val="24"/>
          <w:szCs w:val="24"/>
        </w:rPr>
      </w:pPr>
    </w:p>
    <w:p w:rsidR="0050485C" w:rsidRDefault="0050485C" w:rsidP="005048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Урмарского </w:t>
      </w:r>
    </w:p>
    <w:p w:rsidR="0050485C" w:rsidRDefault="0050485C" w:rsidP="005048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В.В. Шигильдеев</w:t>
      </w:r>
    </w:p>
    <w:p w:rsidR="00F6619F" w:rsidRDefault="00F6619F" w:rsidP="00F6619F"/>
    <w:p w:rsidR="00F6619F" w:rsidRDefault="00F6619F" w:rsidP="00F6619F"/>
    <w:p w:rsidR="00F6619F" w:rsidRDefault="00F6619F" w:rsidP="00F6619F"/>
    <w:p w:rsidR="00F6619F" w:rsidRDefault="00F6619F" w:rsidP="00F6619F"/>
    <w:bookmarkEnd w:id="2"/>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50485C" w:rsidRDefault="0050485C"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661468" w:rsidRDefault="00661468" w:rsidP="0050485C">
      <w:pPr>
        <w:spacing w:after="0" w:line="240" w:lineRule="auto"/>
        <w:jc w:val="both"/>
        <w:outlineLvl w:val="0"/>
        <w:rPr>
          <w:rFonts w:ascii="Times New Roman" w:hAnsi="Times New Roman" w:cs="Times New Roman"/>
          <w:bCs/>
          <w:sz w:val="20"/>
          <w:szCs w:val="20"/>
        </w:rPr>
      </w:pPr>
    </w:p>
    <w:p w:rsidR="00F6619F" w:rsidRPr="0050485C" w:rsidRDefault="00F6619F" w:rsidP="0050485C">
      <w:pPr>
        <w:spacing w:after="0" w:line="240" w:lineRule="auto"/>
        <w:jc w:val="both"/>
        <w:outlineLvl w:val="0"/>
        <w:rPr>
          <w:rFonts w:ascii="Times New Roman" w:hAnsi="Times New Roman" w:cs="Times New Roman"/>
          <w:bCs/>
          <w:sz w:val="20"/>
          <w:szCs w:val="20"/>
        </w:rPr>
      </w:pPr>
      <w:r w:rsidRPr="0050485C">
        <w:rPr>
          <w:rFonts w:ascii="Times New Roman" w:hAnsi="Times New Roman" w:cs="Times New Roman"/>
          <w:bCs/>
          <w:sz w:val="20"/>
          <w:szCs w:val="20"/>
        </w:rPr>
        <w:t>Кошельков Олег Михайлович</w:t>
      </w:r>
    </w:p>
    <w:p w:rsidR="00F6619F" w:rsidRDefault="00F6619F" w:rsidP="00661468">
      <w:pPr>
        <w:spacing w:after="0" w:line="240" w:lineRule="auto"/>
        <w:jc w:val="both"/>
        <w:rPr>
          <w:sz w:val="24"/>
          <w:szCs w:val="24"/>
        </w:rPr>
      </w:pPr>
      <w:r w:rsidRPr="0050485C">
        <w:rPr>
          <w:rFonts w:ascii="Times New Roman" w:hAnsi="Times New Roman" w:cs="Times New Roman"/>
          <w:sz w:val="20"/>
          <w:szCs w:val="20"/>
        </w:rPr>
        <w:t>8(835-44)</w:t>
      </w:r>
      <w:r w:rsidR="0050485C">
        <w:rPr>
          <w:rFonts w:ascii="Times New Roman" w:hAnsi="Times New Roman" w:cs="Times New Roman"/>
          <w:sz w:val="20"/>
          <w:szCs w:val="20"/>
        </w:rPr>
        <w:t xml:space="preserve"> </w:t>
      </w:r>
      <w:r w:rsidRPr="0050485C">
        <w:rPr>
          <w:rFonts w:ascii="Times New Roman" w:hAnsi="Times New Roman" w:cs="Times New Roman"/>
          <w:sz w:val="20"/>
          <w:szCs w:val="20"/>
        </w:rPr>
        <w:t>2-16-10</w:t>
      </w:r>
    </w:p>
    <w:p w:rsidR="00540191" w:rsidRPr="00291A26" w:rsidRDefault="00540191" w:rsidP="00F6619F">
      <w:pPr>
        <w:spacing w:after="0" w:line="240" w:lineRule="auto"/>
        <w:ind w:right="4813"/>
        <w:jc w:val="both"/>
        <w:rPr>
          <w:rFonts w:ascii="Times New Roman" w:hAnsi="Times New Roman" w:cs="Times New Roman"/>
          <w:b/>
          <w:color w:val="FF0000"/>
          <w:sz w:val="24"/>
          <w:szCs w:val="24"/>
        </w:rPr>
      </w:pPr>
    </w:p>
    <w:sectPr w:rsidR="00540191" w:rsidRPr="00291A26" w:rsidSect="00291A26">
      <w:pgSz w:w="11900" w:h="1680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2B" w:rsidRDefault="00C5022B" w:rsidP="00C65999">
      <w:pPr>
        <w:spacing w:after="0" w:line="240" w:lineRule="auto"/>
      </w:pPr>
      <w:r>
        <w:separator/>
      </w:r>
    </w:p>
  </w:endnote>
  <w:endnote w:type="continuationSeparator" w:id="0">
    <w:p w:rsidR="00C5022B" w:rsidRDefault="00C5022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2B" w:rsidRDefault="00C5022B" w:rsidP="00C65999">
      <w:pPr>
        <w:spacing w:after="0" w:line="240" w:lineRule="auto"/>
      </w:pPr>
      <w:r>
        <w:separator/>
      </w:r>
    </w:p>
  </w:footnote>
  <w:footnote w:type="continuationSeparator" w:id="0">
    <w:p w:rsidR="00C5022B" w:rsidRDefault="00C5022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45F7D"/>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F06"/>
    <w:rsid w:val="00487B74"/>
    <w:rsid w:val="004908B4"/>
    <w:rsid w:val="00492DA1"/>
    <w:rsid w:val="0049593C"/>
    <w:rsid w:val="004A0CDB"/>
    <w:rsid w:val="004A4683"/>
    <w:rsid w:val="004C6CDA"/>
    <w:rsid w:val="004E0B5C"/>
    <w:rsid w:val="004E4C9A"/>
    <w:rsid w:val="004F62CB"/>
    <w:rsid w:val="004F72A4"/>
    <w:rsid w:val="0050485C"/>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1468"/>
    <w:rsid w:val="00663D47"/>
    <w:rsid w:val="006807F8"/>
    <w:rsid w:val="006A1598"/>
    <w:rsid w:val="006B4702"/>
    <w:rsid w:val="006D070D"/>
    <w:rsid w:val="006E6ADF"/>
    <w:rsid w:val="00704C44"/>
    <w:rsid w:val="00736AE2"/>
    <w:rsid w:val="00741781"/>
    <w:rsid w:val="00763E8D"/>
    <w:rsid w:val="00771436"/>
    <w:rsid w:val="00774138"/>
    <w:rsid w:val="007820C9"/>
    <w:rsid w:val="0078485C"/>
    <w:rsid w:val="0079374A"/>
    <w:rsid w:val="007C108F"/>
    <w:rsid w:val="007C3DD0"/>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180D"/>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C75"/>
    <w:rsid w:val="00C23FDC"/>
    <w:rsid w:val="00C33DFC"/>
    <w:rsid w:val="00C46A80"/>
    <w:rsid w:val="00C5022B"/>
    <w:rsid w:val="00C528CF"/>
    <w:rsid w:val="00C574C1"/>
    <w:rsid w:val="00C65999"/>
    <w:rsid w:val="00C65CF3"/>
    <w:rsid w:val="00C729AC"/>
    <w:rsid w:val="00C808A2"/>
    <w:rsid w:val="00C84F6E"/>
    <w:rsid w:val="00C93816"/>
    <w:rsid w:val="00CA7A97"/>
    <w:rsid w:val="00CB3E88"/>
    <w:rsid w:val="00CC15CC"/>
    <w:rsid w:val="00CC3F13"/>
    <w:rsid w:val="00CC7544"/>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6619F"/>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52226158">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425275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1428030/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3044-539C-414A-A26B-730AC6C8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Сотникова Наталия Сергеевна</cp:lastModifiedBy>
  <cp:revision>2</cp:revision>
  <cp:lastPrinted>2023-03-02T14:06:00Z</cp:lastPrinted>
  <dcterms:created xsi:type="dcterms:W3CDTF">2023-03-09T07:58:00Z</dcterms:created>
  <dcterms:modified xsi:type="dcterms:W3CDTF">2023-03-09T07:58:00Z</dcterms:modified>
</cp:coreProperties>
</file>